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charts/chart6.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772F7" w:rsidRDefault="005772F7" w:rsidP="005772F7">
      <w:pPr>
        <w:spacing w:before="240" w:after="120" w:line="240" w:lineRule="auto"/>
        <w:ind w:right="170"/>
        <w:jc w:val="center"/>
        <w:rPr>
          <w:rFonts w:ascii="Times New Roman" w:eastAsia="Times New Roman" w:hAnsi="Times New Roman" w:cs="Times New Roman"/>
          <w:b/>
          <w:bCs/>
          <w:color w:val="000000"/>
          <w:sz w:val="28"/>
          <w:szCs w:val="18"/>
          <w:lang w:eastAsia="ru-RU"/>
        </w:rPr>
      </w:pPr>
    </w:p>
    <w:p w:rsidR="005772F7" w:rsidRDefault="005772F7" w:rsidP="005772F7">
      <w:pPr>
        <w:spacing w:before="240" w:after="120" w:line="240" w:lineRule="auto"/>
        <w:ind w:right="170"/>
        <w:jc w:val="center"/>
        <w:rPr>
          <w:rFonts w:ascii="Times New Roman" w:eastAsia="Times New Roman" w:hAnsi="Times New Roman" w:cs="Times New Roman"/>
          <w:b/>
          <w:bCs/>
          <w:color w:val="000000"/>
          <w:sz w:val="28"/>
          <w:szCs w:val="18"/>
          <w:lang w:eastAsia="ru-RU"/>
        </w:rPr>
      </w:pPr>
    </w:p>
    <w:p w:rsidR="00C116C0" w:rsidRDefault="00C116C0" w:rsidP="005772F7">
      <w:pPr>
        <w:spacing w:before="240" w:after="120" w:line="240" w:lineRule="auto"/>
        <w:ind w:right="170"/>
        <w:jc w:val="center"/>
        <w:rPr>
          <w:rFonts w:ascii="Times New Roman" w:eastAsia="Times New Roman" w:hAnsi="Times New Roman" w:cs="Times New Roman"/>
          <w:b/>
          <w:bCs/>
          <w:color w:val="000000"/>
          <w:sz w:val="28"/>
          <w:szCs w:val="18"/>
          <w:lang w:eastAsia="ru-RU"/>
        </w:rPr>
      </w:pPr>
    </w:p>
    <w:p w:rsidR="00C116C0" w:rsidRDefault="00C116C0" w:rsidP="005772F7">
      <w:pPr>
        <w:spacing w:before="240" w:after="120" w:line="240" w:lineRule="auto"/>
        <w:ind w:right="170"/>
        <w:jc w:val="center"/>
        <w:rPr>
          <w:rFonts w:ascii="Times New Roman" w:eastAsia="Times New Roman" w:hAnsi="Times New Roman" w:cs="Times New Roman"/>
          <w:b/>
          <w:bCs/>
          <w:color w:val="000000"/>
          <w:sz w:val="28"/>
          <w:szCs w:val="18"/>
          <w:lang w:eastAsia="ru-RU"/>
        </w:rPr>
      </w:pPr>
    </w:p>
    <w:p w:rsidR="00C116C0" w:rsidRDefault="00C116C0" w:rsidP="005772F7">
      <w:pPr>
        <w:spacing w:before="240" w:after="120" w:line="240" w:lineRule="auto"/>
        <w:ind w:right="170"/>
        <w:jc w:val="center"/>
        <w:rPr>
          <w:rFonts w:ascii="Times New Roman" w:eastAsia="Times New Roman" w:hAnsi="Times New Roman" w:cs="Times New Roman"/>
          <w:b/>
          <w:bCs/>
          <w:color w:val="000000"/>
          <w:sz w:val="28"/>
          <w:szCs w:val="18"/>
          <w:lang w:eastAsia="ru-RU"/>
        </w:rPr>
      </w:pPr>
    </w:p>
    <w:p w:rsidR="00C116C0" w:rsidRDefault="00C116C0" w:rsidP="005772F7">
      <w:pPr>
        <w:spacing w:before="240" w:after="120" w:line="240" w:lineRule="auto"/>
        <w:ind w:right="170"/>
        <w:jc w:val="center"/>
        <w:rPr>
          <w:rFonts w:ascii="Times New Roman" w:eastAsia="Times New Roman" w:hAnsi="Times New Roman" w:cs="Times New Roman"/>
          <w:b/>
          <w:bCs/>
          <w:color w:val="000000"/>
          <w:sz w:val="28"/>
          <w:szCs w:val="18"/>
          <w:lang w:eastAsia="ru-RU"/>
        </w:rPr>
      </w:pPr>
    </w:p>
    <w:p w:rsidR="005772F7" w:rsidRDefault="005772F7" w:rsidP="005772F7">
      <w:pPr>
        <w:spacing w:before="240" w:after="120" w:line="240" w:lineRule="auto"/>
        <w:ind w:right="170"/>
        <w:jc w:val="center"/>
        <w:rPr>
          <w:rFonts w:ascii="Times New Roman" w:eastAsia="Times New Roman" w:hAnsi="Times New Roman" w:cs="Times New Roman"/>
          <w:b/>
          <w:bCs/>
          <w:color w:val="000000"/>
          <w:sz w:val="28"/>
          <w:szCs w:val="18"/>
          <w:lang w:eastAsia="ru-RU"/>
        </w:rPr>
      </w:pPr>
    </w:p>
    <w:p w:rsidR="005772F7" w:rsidRPr="00943607" w:rsidRDefault="005772F7" w:rsidP="00FA3072">
      <w:pPr>
        <w:spacing w:before="240" w:after="120" w:line="240" w:lineRule="auto"/>
        <w:ind w:right="170"/>
        <w:jc w:val="center"/>
        <w:rPr>
          <w:rFonts w:ascii="Times New Roman" w:eastAsia="Times New Roman" w:hAnsi="Times New Roman" w:cs="Times New Roman"/>
          <w:b/>
          <w:bCs/>
          <w:color w:val="000000"/>
          <w:sz w:val="28"/>
          <w:szCs w:val="18"/>
          <w:lang w:eastAsia="ru-RU"/>
        </w:rPr>
      </w:pPr>
      <w:r w:rsidRPr="00943607">
        <w:rPr>
          <w:rFonts w:ascii="Times New Roman" w:eastAsia="Times New Roman" w:hAnsi="Times New Roman" w:cs="Times New Roman"/>
          <w:b/>
          <w:bCs/>
          <w:color w:val="000000"/>
          <w:sz w:val="28"/>
          <w:szCs w:val="18"/>
          <w:lang w:eastAsia="ru-RU"/>
        </w:rPr>
        <w:t>ОБОСНОВЫВАЮЩИЕ МАТЕРИАЛЫ</w:t>
      </w:r>
    </w:p>
    <w:p w:rsidR="005772F7" w:rsidRPr="00943607" w:rsidRDefault="00FA3072" w:rsidP="005772F7">
      <w:pPr>
        <w:spacing w:before="240" w:after="120" w:line="240" w:lineRule="auto"/>
        <w:ind w:right="170"/>
        <w:jc w:val="center"/>
        <w:rPr>
          <w:rFonts w:ascii="Times New Roman" w:eastAsia="Times New Roman" w:hAnsi="Times New Roman" w:cs="Times New Roman"/>
          <w:b/>
          <w:bCs/>
          <w:color w:val="000000"/>
          <w:sz w:val="28"/>
          <w:szCs w:val="18"/>
          <w:lang w:eastAsia="ru-RU"/>
        </w:rPr>
      </w:pPr>
      <w:r w:rsidRPr="00943607">
        <w:rPr>
          <w:rFonts w:ascii="Times New Roman" w:eastAsia="Times New Roman" w:hAnsi="Times New Roman" w:cs="Times New Roman"/>
          <w:b/>
          <w:bCs/>
          <w:color w:val="000000"/>
          <w:sz w:val="28"/>
          <w:szCs w:val="18"/>
          <w:lang w:eastAsia="ru-RU"/>
        </w:rPr>
        <w:t xml:space="preserve"> АКТУАЛИЗАЦИИ НА 2023</w:t>
      </w:r>
      <w:r w:rsidR="006A1F46" w:rsidRPr="00943607">
        <w:rPr>
          <w:rFonts w:ascii="Times New Roman" w:eastAsia="Times New Roman" w:hAnsi="Times New Roman" w:cs="Times New Roman"/>
          <w:b/>
          <w:bCs/>
          <w:color w:val="000000"/>
          <w:sz w:val="28"/>
          <w:szCs w:val="18"/>
          <w:lang w:eastAsia="ru-RU"/>
        </w:rPr>
        <w:t xml:space="preserve"> ГОД </w:t>
      </w:r>
      <w:r w:rsidR="006E4C38" w:rsidRPr="00943607">
        <w:rPr>
          <w:rFonts w:ascii="Times New Roman" w:eastAsia="Times New Roman" w:hAnsi="Times New Roman" w:cs="Times New Roman"/>
          <w:b/>
          <w:bCs/>
          <w:color w:val="000000"/>
          <w:sz w:val="28"/>
          <w:szCs w:val="18"/>
          <w:lang w:eastAsia="ru-RU"/>
        </w:rPr>
        <w:t>СХЕМЫ</w:t>
      </w:r>
      <w:r w:rsidR="005772F7" w:rsidRPr="00943607">
        <w:rPr>
          <w:rFonts w:ascii="Times New Roman" w:eastAsia="Times New Roman" w:hAnsi="Times New Roman" w:cs="Times New Roman"/>
          <w:b/>
          <w:bCs/>
          <w:color w:val="000000"/>
          <w:sz w:val="28"/>
          <w:szCs w:val="18"/>
          <w:lang w:eastAsia="ru-RU"/>
        </w:rPr>
        <w:t xml:space="preserve"> ТЕПЛОСНАБЖЕНИЯ</w:t>
      </w:r>
    </w:p>
    <w:p w:rsidR="005772F7" w:rsidRPr="00943607" w:rsidRDefault="005A1325" w:rsidP="005772F7">
      <w:pPr>
        <w:spacing w:before="240" w:after="120" w:line="240" w:lineRule="auto"/>
        <w:ind w:right="170"/>
        <w:jc w:val="center"/>
        <w:rPr>
          <w:rFonts w:ascii="Times New Roman" w:eastAsia="Times New Roman" w:hAnsi="Times New Roman" w:cs="Times New Roman"/>
          <w:b/>
          <w:bCs/>
          <w:color w:val="000000"/>
          <w:sz w:val="28"/>
          <w:szCs w:val="18"/>
          <w:lang w:eastAsia="ru-RU"/>
        </w:rPr>
      </w:pPr>
      <w:r w:rsidRPr="00943607">
        <w:rPr>
          <w:rFonts w:ascii="Times New Roman" w:eastAsia="Times New Roman" w:hAnsi="Times New Roman" w:cs="Times New Roman"/>
          <w:b/>
          <w:bCs/>
          <w:color w:val="000000"/>
          <w:sz w:val="28"/>
          <w:szCs w:val="18"/>
          <w:lang w:eastAsia="ru-RU"/>
        </w:rPr>
        <w:t>ИПАТОВСКОГО ГОРОДСКОГО ОКРУГА</w:t>
      </w:r>
      <w:r w:rsidR="00C116C0" w:rsidRPr="00943607">
        <w:rPr>
          <w:rFonts w:ascii="Times New Roman" w:eastAsia="Times New Roman" w:hAnsi="Times New Roman" w:cs="Times New Roman"/>
          <w:b/>
          <w:bCs/>
          <w:color w:val="000000"/>
          <w:sz w:val="28"/>
          <w:szCs w:val="18"/>
          <w:lang w:eastAsia="ru-RU"/>
        </w:rPr>
        <w:t xml:space="preserve"> СТАВРОПОЛЬСКОГО КРАЯ</w:t>
      </w:r>
      <w:r w:rsidR="005772F7" w:rsidRPr="00943607">
        <w:rPr>
          <w:rFonts w:ascii="Times New Roman" w:eastAsia="Times New Roman" w:hAnsi="Times New Roman" w:cs="Times New Roman"/>
          <w:b/>
          <w:bCs/>
          <w:color w:val="000000"/>
          <w:sz w:val="28"/>
          <w:szCs w:val="18"/>
          <w:lang w:eastAsia="ru-RU"/>
        </w:rPr>
        <w:t xml:space="preserve"> НА ПЕРИОД С 20</w:t>
      </w:r>
      <w:r w:rsidR="000554D7" w:rsidRPr="00943607">
        <w:rPr>
          <w:rFonts w:ascii="Times New Roman" w:eastAsia="Times New Roman" w:hAnsi="Times New Roman" w:cs="Times New Roman"/>
          <w:b/>
          <w:bCs/>
          <w:color w:val="000000"/>
          <w:sz w:val="28"/>
          <w:szCs w:val="18"/>
          <w:lang w:eastAsia="ru-RU"/>
        </w:rPr>
        <w:t>20</w:t>
      </w:r>
      <w:r w:rsidR="005772F7" w:rsidRPr="00943607">
        <w:rPr>
          <w:rFonts w:ascii="Times New Roman" w:eastAsia="Times New Roman" w:hAnsi="Times New Roman" w:cs="Times New Roman"/>
          <w:b/>
          <w:bCs/>
          <w:color w:val="000000"/>
          <w:sz w:val="28"/>
          <w:szCs w:val="18"/>
          <w:lang w:eastAsia="ru-RU"/>
        </w:rPr>
        <w:t xml:space="preserve"> ДО 20</w:t>
      </w:r>
      <w:r w:rsidR="000554D7" w:rsidRPr="00943607">
        <w:rPr>
          <w:rFonts w:ascii="Times New Roman" w:eastAsia="Times New Roman" w:hAnsi="Times New Roman" w:cs="Times New Roman"/>
          <w:b/>
          <w:bCs/>
          <w:color w:val="000000"/>
          <w:sz w:val="28"/>
          <w:szCs w:val="18"/>
          <w:lang w:eastAsia="ru-RU"/>
        </w:rPr>
        <w:t>40</w:t>
      </w:r>
      <w:r w:rsidR="005772F7" w:rsidRPr="00943607">
        <w:rPr>
          <w:rFonts w:ascii="Times New Roman" w:eastAsia="Times New Roman" w:hAnsi="Times New Roman" w:cs="Times New Roman"/>
          <w:b/>
          <w:bCs/>
          <w:color w:val="000000"/>
          <w:sz w:val="28"/>
          <w:szCs w:val="18"/>
          <w:lang w:eastAsia="ru-RU"/>
        </w:rPr>
        <w:t xml:space="preserve"> ГОДА</w:t>
      </w:r>
    </w:p>
    <w:p w:rsidR="005772F7" w:rsidRPr="00943607" w:rsidRDefault="005640FC" w:rsidP="005772F7">
      <w:pPr>
        <w:spacing w:before="240" w:after="120" w:line="240" w:lineRule="auto"/>
        <w:ind w:right="170"/>
        <w:jc w:val="center"/>
        <w:rPr>
          <w:rFonts w:ascii="Times New Roman" w:eastAsia="Times New Roman" w:hAnsi="Times New Roman" w:cs="Times New Roman"/>
          <w:b/>
          <w:bCs/>
          <w:color w:val="000000"/>
          <w:sz w:val="28"/>
          <w:szCs w:val="18"/>
          <w:lang w:eastAsia="ru-RU"/>
        </w:rPr>
      </w:pPr>
      <w:r w:rsidRPr="00943607">
        <w:rPr>
          <w:rFonts w:ascii="Times New Roman" w:eastAsia="Times New Roman" w:hAnsi="Times New Roman" w:cs="Times New Roman"/>
          <w:b/>
          <w:bCs/>
          <w:color w:val="000000"/>
          <w:sz w:val="28"/>
          <w:szCs w:val="18"/>
          <w:lang w:eastAsia="ru-RU"/>
        </w:rPr>
        <w:t>ГЛАВА 1. СУЩЕСТВУЮЩЕЕ ПОЛОЖЕНИЕ В СФЕ</w:t>
      </w:r>
      <w:r w:rsidR="00367237" w:rsidRPr="00943607">
        <w:rPr>
          <w:rFonts w:ascii="Times New Roman" w:eastAsia="Times New Roman" w:hAnsi="Times New Roman" w:cs="Times New Roman"/>
          <w:b/>
          <w:bCs/>
          <w:color w:val="000000"/>
          <w:sz w:val="28"/>
          <w:szCs w:val="18"/>
          <w:lang w:eastAsia="ru-RU"/>
        </w:rPr>
        <w:t>РЕ</w:t>
      </w:r>
      <w:r w:rsidRPr="00943607">
        <w:rPr>
          <w:rFonts w:ascii="Times New Roman" w:eastAsia="Times New Roman" w:hAnsi="Times New Roman" w:cs="Times New Roman"/>
          <w:b/>
          <w:bCs/>
          <w:color w:val="000000"/>
          <w:sz w:val="28"/>
          <w:szCs w:val="18"/>
          <w:lang w:eastAsia="ru-RU"/>
        </w:rPr>
        <w:t xml:space="preserve"> ПРОИЗВОДСТВА, ПЕРЕДАЧИ И ПОТРЕБЛЕНИЯ ТЕПЛОВОЙ ЭНЕРГИИ ДЛЯ ЦЕЛЕЙ ТЕПЛОСНАБЖЕНИЯ</w:t>
      </w:r>
    </w:p>
    <w:p w:rsidR="005772F7" w:rsidRPr="00943607" w:rsidRDefault="005772F7" w:rsidP="005772F7">
      <w:pPr>
        <w:spacing w:before="240" w:after="120" w:line="240" w:lineRule="auto"/>
        <w:ind w:right="170"/>
        <w:jc w:val="center"/>
        <w:rPr>
          <w:rFonts w:ascii="Times New Roman" w:eastAsia="Times New Roman" w:hAnsi="Times New Roman" w:cs="Times New Roman"/>
          <w:b/>
          <w:bCs/>
          <w:color w:val="000000"/>
          <w:sz w:val="28"/>
          <w:szCs w:val="18"/>
          <w:lang w:eastAsia="ru-RU"/>
        </w:rPr>
      </w:pPr>
    </w:p>
    <w:p w:rsidR="005772F7" w:rsidRPr="00943607" w:rsidRDefault="005772F7" w:rsidP="005772F7">
      <w:pPr>
        <w:spacing w:before="240" w:after="120" w:line="240" w:lineRule="auto"/>
        <w:ind w:right="170"/>
        <w:jc w:val="center"/>
        <w:rPr>
          <w:rFonts w:ascii="Times New Roman" w:eastAsia="Times New Roman" w:hAnsi="Times New Roman" w:cs="Times New Roman"/>
          <w:b/>
          <w:bCs/>
          <w:color w:val="000000"/>
          <w:sz w:val="28"/>
          <w:szCs w:val="18"/>
          <w:lang w:eastAsia="ru-RU"/>
        </w:rPr>
      </w:pPr>
    </w:p>
    <w:p w:rsidR="005640FC" w:rsidRPr="00943607" w:rsidRDefault="005640FC" w:rsidP="005772F7">
      <w:pPr>
        <w:spacing w:before="240" w:after="120" w:line="240" w:lineRule="auto"/>
        <w:ind w:right="170"/>
        <w:jc w:val="center"/>
        <w:rPr>
          <w:rFonts w:ascii="Times New Roman" w:eastAsia="Times New Roman" w:hAnsi="Times New Roman" w:cs="Times New Roman"/>
          <w:b/>
          <w:bCs/>
          <w:color w:val="000000"/>
          <w:sz w:val="28"/>
          <w:szCs w:val="18"/>
          <w:lang w:eastAsia="ru-RU"/>
        </w:rPr>
      </w:pPr>
    </w:p>
    <w:p w:rsidR="00C116C0" w:rsidRPr="00943607" w:rsidRDefault="00C116C0" w:rsidP="005772F7">
      <w:pPr>
        <w:spacing w:before="240" w:after="120" w:line="240" w:lineRule="auto"/>
        <w:ind w:right="170"/>
        <w:jc w:val="center"/>
        <w:rPr>
          <w:rFonts w:ascii="Times New Roman" w:eastAsia="Times New Roman" w:hAnsi="Times New Roman" w:cs="Times New Roman"/>
          <w:b/>
          <w:bCs/>
          <w:color w:val="000000"/>
          <w:sz w:val="28"/>
          <w:szCs w:val="18"/>
          <w:lang w:eastAsia="ru-RU"/>
        </w:rPr>
      </w:pPr>
    </w:p>
    <w:p w:rsidR="005640FC" w:rsidRPr="00943607" w:rsidRDefault="005640FC" w:rsidP="005772F7">
      <w:pPr>
        <w:spacing w:before="240" w:after="120" w:line="240" w:lineRule="auto"/>
        <w:ind w:right="170"/>
        <w:jc w:val="center"/>
        <w:rPr>
          <w:rFonts w:ascii="Times New Roman" w:eastAsia="Times New Roman" w:hAnsi="Times New Roman" w:cs="Times New Roman"/>
          <w:b/>
          <w:bCs/>
          <w:color w:val="000000"/>
          <w:sz w:val="28"/>
          <w:szCs w:val="18"/>
          <w:lang w:eastAsia="ru-RU"/>
        </w:rPr>
      </w:pPr>
    </w:p>
    <w:p w:rsidR="005640FC" w:rsidRPr="00943607" w:rsidRDefault="005640FC" w:rsidP="005772F7">
      <w:pPr>
        <w:spacing w:before="240" w:after="120" w:line="240" w:lineRule="auto"/>
        <w:ind w:right="170"/>
        <w:jc w:val="center"/>
        <w:rPr>
          <w:rFonts w:ascii="Times New Roman" w:eastAsia="Times New Roman" w:hAnsi="Times New Roman" w:cs="Times New Roman"/>
          <w:b/>
          <w:bCs/>
          <w:color w:val="000000"/>
          <w:sz w:val="28"/>
          <w:szCs w:val="18"/>
          <w:lang w:eastAsia="ru-RU"/>
        </w:rPr>
      </w:pPr>
    </w:p>
    <w:p w:rsidR="0003401A" w:rsidRPr="00943607" w:rsidRDefault="0003401A" w:rsidP="005772F7">
      <w:pPr>
        <w:spacing w:before="240" w:after="120" w:line="240" w:lineRule="auto"/>
        <w:ind w:right="170"/>
        <w:jc w:val="center"/>
        <w:rPr>
          <w:rFonts w:ascii="Times New Roman" w:eastAsia="Times New Roman" w:hAnsi="Times New Roman" w:cs="Times New Roman"/>
          <w:b/>
          <w:bCs/>
          <w:color w:val="000000"/>
          <w:sz w:val="28"/>
          <w:szCs w:val="18"/>
          <w:lang w:eastAsia="ru-RU"/>
        </w:rPr>
      </w:pPr>
    </w:p>
    <w:p w:rsidR="0003401A" w:rsidRPr="00943607" w:rsidRDefault="0003401A" w:rsidP="007D161A">
      <w:pPr>
        <w:spacing w:before="240" w:after="120" w:line="240" w:lineRule="auto"/>
        <w:ind w:right="170"/>
        <w:rPr>
          <w:rFonts w:ascii="Times New Roman" w:eastAsia="Times New Roman" w:hAnsi="Times New Roman" w:cs="Times New Roman"/>
          <w:b/>
          <w:bCs/>
          <w:color w:val="000000"/>
          <w:sz w:val="28"/>
          <w:szCs w:val="18"/>
          <w:lang w:eastAsia="ru-RU"/>
        </w:rPr>
      </w:pPr>
    </w:p>
    <w:p w:rsidR="0003401A" w:rsidRPr="00943607" w:rsidRDefault="0003401A" w:rsidP="005772F7">
      <w:pPr>
        <w:spacing w:before="240" w:after="120" w:line="240" w:lineRule="auto"/>
        <w:ind w:right="170"/>
        <w:jc w:val="center"/>
        <w:rPr>
          <w:rFonts w:ascii="Times New Roman" w:eastAsia="Times New Roman" w:hAnsi="Times New Roman" w:cs="Times New Roman"/>
          <w:b/>
          <w:bCs/>
          <w:color w:val="000000"/>
          <w:sz w:val="28"/>
          <w:szCs w:val="18"/>
          <w:lang w:eastAsia="ru-RU"/>
        </w:rPr>
      </w:pPr>
    </w:p>
    <w:p w:rsidR="0003401A" w:rsidRPr="00943607" w:rsidRDefault="0003401A" w:rsidP="005772F7">
      <w:pPr>
        <w:spacing w:before="240" w:after="120" w:line="240" w:lineRule="auto"/>
        <w:ind w:right="170"/>
        <w:jc w:val="center"/>
        <w:rPr>
          <w:rFonts w:ascii="Times New Roman" w:eastAsia="Times New Roman" w:hAnsi="Times New Roman" w:cs="Times New Roman"/>
          <w:b/>
          <w:bCs/>
          <w:color w:val="000000"/>
          <w:sz w:val="28"/>
          <w:szCs w:val="18"/>
          <w:lang w:eastAsia="ru-RU"/>
        </w:rPr>
      </w:pPr>
    </w:p>
    <w:p w:rsidR="00747BB6" w:rsidRPr="00943607" w:rsidRDefault="00FA3072" w:rsidP="00234B7F">
      <w:pPr>
        <w:spacing w:after="200" w:line="276" w:lineRule="auto"/>
        <w:jc w:val="center"/>
        <w:rPr>
          <w:rFonts w:ascii="Times New Roman" w:eastAsia="Times New Roman" w:hAnsi="Times New Roman" w:cs="Times New Roman"/>
          <w:sz w:val="24"/>
          <w:szCs w:val="24"/>
          <w:lang w:eastAsia="ru-RU"/>
        </w:rPr>
      </w:pPr>
      <w:r w:rsidRPr="00943607">
        <w:rPr>
          <w:rFonts w:ascii="Times New Roman" w:eastAsia="Times New Roman" w:hAnsi="Times New Roman" w:cs="Times New Roman"/>
          <w:sz w:val="24"/>
          <w:szCs w:val="24"/>
          <w:lang w:eastAsia="ru-RU"/>
        </w:rPr>
        <w:t>г.Ипатово 2022</w:t>
      </w:r>
      <w:r w:rsidR="005772F7" w:rsidRPr="00943607">
        <w:rPr>
          <w:rFonts w:ascii="Times New Roman" w:eastAsia="Times New Roman" w:hAnsi="Times New Roman" w:cs="Times New Roman"/>
          <w:sz w:val="24"/>
          <w:szCs w:val="24"/>
          <w:lang w:eastAsia="ru-RU"/>
        </w:rPr>
        <w:t xml:space="preserve"> г.</w:t>
      </w:r>
      <w:r w:rsidR="00747BB6" w:rsidRPr="00943607">
        <w:rPr>
          <w:rFonts w:ascii="Times New Roman" w:eastAsia="Times New Roman" w:hAnsi="Times New Roman" w:cs="Times New Roman"/>
          <w:sz w:val="24"/>
          <w:szCs w:val="24"/>
          <w:lang w:eastAsia="ru-RU"/>
        </w:rPr>
        <w:br w:type="page"/>
      </w:r>
    </w:p>
    <w:tbl>
      <w:tblPr>
        <w:tblW w:w="9356" w:type="dxa"/>
        <w:tblInd w:w="-34" w:type="dxa"/>
        <w:tblLook w:val="04A0"/>
      </w:tblPr>
      <w:tblGrid>
        <w:gridCol w:w="6379"/>
        <w:gridCol w:w="2977"/>
      </w:tblGrid>
      <w:tr w:rsidR="00234B7F" w:rsidRPr="00943607" w:rsidTr="00766825">
        <w:trPr>
          <w:tblHeader/>
        </w:trPr>
        <w:tc>
          <w:tcPr>
            <w:tcW w:w="6379" w:type="dxa"/>
            <w:tcBorders>
              <w:top w:val="single" w:sz="4" w:space="0" w:color="auto"/>
              <w:left w:val="single" w:sz="4" w:space="0" w:color="auto"/>
              <w:bottom w:val="single" w:sz="4" w:space="0" w:color="auto"/>
              <w:right w:val="single" w:sz="4" w:space="0" w:color="auto"/>
            </w:tcBorders>
            <w:shd w:val="clear" w:color="auto" w:fill="auto"/>
            <w:vAlign w:val="center"/>
          </w:tcPr>
          <w:p w:rsidR="00234B7F" w:rsidRPr="00943607" w:rsidRDefault="00234B7F" w:rsidP="00766825">
            <w:pPr>
              <w:pStyle w:val="1e"/>
              <w:outlineLvl w:val="0"/>
              <w:rPr>
                <w:lang w:eastAsia="ru-RU"/>
              </w:rPr>
            </w:pPr>
            <w:bookmarkStart w:id="0" w:name="_Toc37338107"/>
            <w:r w:rsidRPr="00943607">
              <w:rPr>
                <w:lang w:eastAsia="ru-RU"/>
              </w:rPr>
              <w:lastRenderedPageBreak/>
              <w:t>состав работы</w:t>
            </w:r>
            <w:bookmarkEnd w:id="0"/>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234B7F" w:rsidRPr="00943607" w:rsidRDefault="00234B7F" w:rsidP="00766825">
            <w:pPr>
              <w:spacing w:after="0" w:line="240" w:lineRule="auto"/>
              <w:outlineLvl w:val="0"/>
              <w:rPr>
                <w:rFonts w:ascii="Times New Roman" w:eastAsia="Times New Roman" w:hAnsi="Times New Roman" w:cs="Times New Roman"/>
                <w:color w:val="000000"/>
                <w:sz w:val="28"/>
                <w:szCs w:val="28"/>
                <w:lang w:eastAsia="ru-RU"/>
              </w:rPr>
            </w:pPr>
          </w:p>
        </w:tc>
      </w:tr>
      <w:tr w:rsidR="00747BB6" w:rsidRPr="00943607" w:rsidTr="00766825">
        <w:trPr>
          <w:tblHeader/>
        </w:trPr>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7BB6" w:rsidRPr="00943607" w:rsidRDefault="00747BB6" w:rsidP="00766825">
            <w:pPr>
              <w:spacing w:after="0" w:line="240" w:lineRule="auto"/>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Наименование документа</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7BB6" w:rsidRPr="00943607" w:rsidRDefault="00747BB6" w:rsidP="00766825">
            <w:pPr>
              <w:spacing w:after="0" w:line="240" w:lineRule="auto"/>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Шифр</w:t>
            </w:r>
          </w:p>
        </w:tc>
      </w:tr>
      <w:tr w:rsidR="00747BB6" w:rsidRPr="00943607" w:rsidTr="00766825">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7BB6" w:rsidRPr="00943607" w:rsidRDefault="00FA3072" w:rsidP="000554D7">
            <w:pPr>
              <w:spacing w:after="0" w:line="240" w:lineRule="auto"/>
              <w:jc w:val="both"/>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Актуализация на 2023</w:t>
            </w:r>
            <w:r w:rsidR="00AF752A" w:rsidRPr="00943607">
              <w:rPr>
                <w:rFonts w:ascii="Times New Roman" w:eastAsia="Times New Roman" w:hAnsi="Times New Roman" w:cs="Times New Roman"/>
                <w:color w:val="000000"/>
                <w:sz w:val="28"/>
                <w:szCs w:val="28"/>
                <w:lang w:eastAsia="ru-RU"/>
              </w:rPr>
              <w:t xml:space="preserve"> год схемы</w:t>
            </w:r>
            <w:r w:rsidR="00747BB6" w:rsidRPr="00943607">
              <w:rPr>
                <w:rFonts w:ascii="Times New Roman" w:eastAsia="Times New Roman" w:hAnsi="Times New Roman" w:cs="Times New Roman"/>
                <w:color w:val="000000"/>
                <w:sz w:val="28"/>
                <w:szCs w:val="28"/>
                <w:lang w:eastAsia="ru-RU"/>
              </w:rPr>
              <w:t xml:space="preserve"> теплоснабжения </w:t>
            </w:r>
            <w:r w:rsidR="000554D7" w:rsidRPr="00943607">
              <w:rPr>
                <w:rFonts w:ascii="Times New Roman" w:eastAsia="Times New Roman" w:hAnsi="Times New Roman" w:cs="Times New Roman"/>
                <w:color w:val="000000"/>
                <w:sz w:val="28"/>
                <w:szCs w:val="28"/>
                <w:lang w:eastAsia="ru-RU"/>
              </w:rPr>
              <w:t>Ипатовского городского округа Ставропольского края на</w:t>
            </w:r>
            <w:r w:rsidR="00747BB6" w:rsidRPr="00943607">
              <w:rPr>
                <w:rFonts w:ascii="Times New Roman" w:eastAsia="Times New Roman" w:hAnsi="Times New Roman" w:cs="Times New Roman"/>
                <w:color w:val="000000"/>
                <w:sz w:val="28"/>
                <w:szCs w:val="28"/>
                <w:lang w:eastAsia="ru-RU"/>
              </w:rPr>
              <w:t xml:space="preserve"> период с </w:t>
            </w:r>
            <w:r w:rsidR="000554D7" w:rsidRPr="00943607">
              <w:rPr>
                <w:rFonts w:ascii="Times New Roman" w:eastAsia="Times New Roman" w:hAnsi="Times New Roman" w:cs="Times New Roman"/>
                <w:color w:val="000000"/>
                <w:sz w:val="28"/>
                <w:szCs w:val="28"/>
                <w:lang w:eastAsia="ru-RU"/>
              </w:rPr>
              <w:t>2020</w:t>
            </w:r>
            <w:r w:rsidR="00747BB6" w:rsidRPr="00943607">
              <w:rPr>
                <w:rFonts w:ascii="Times New Roman" w:eastAsia="Times New Roman" w:hAnsi="Times New Roman" w:cs="Times New Roman"/>
                <w:color w:val="000000"/>
                <w:sz w:val="28"/>
                <w:szCs w:val="28"/>
                <w:lang w:eastAsia="ru-RU"/>
              </w:rPr>
              <w:t xml:space="preserve"> года до 20</w:t>
            </w:r>
            <w:r w:rsidR="000554D7" w:rsidRPr="00943607">
              <w:rPr>
                <w:rFonts w:ascii="Times New Roman" w:eastAsia="Times New Roman" w:hAnsi="Times New Roman" w:cs="Times New Roman"/>
                <w:color w:val="000000"/>
                <w:sz w:val="28"/>
                <w:szCs w:val="28"/>
                <w:lang w:eastAsia="ru-RU"/>
              </w:rPr>
              <w:t>40</w:t>
            </w:r>
            <w:r w:rsidR="00747BB6" w:rsidRPr="00943607">
              <w:rPr>
                <w:rFonts w:ascii="Times New Roman" w:eastAsia="Times New Roman" w:hAnsi="Times New Roman" w:cs="Times New Roman"/>
                <w:color w:val="000000"/>
                <w:sz w:val="28"/>
                <w:szCs w:val="28"/>
                <w:lang w:eastAsia="ru-RU"/>
              </w:rPr>
              <w:t xml:space="preserve"> года</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7BB6" w:rsidRPr="00943607" w:rsidRDefault="00747BB6" w:rsidP="00766825">
            <w:pPr>
              <w:spacing w:after="0" w:line="240" w:lineRule="auto"/>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00</w:t>
            </w:r>
            <w:r w:rsidR="000515DF" w:rsidRPr="00943607">
              <w:rPr>
                <w:rFonts w:ascii="Times New Roman" w:eastAsia="Times New Roman" w:hAnsi="Times New Roman" w:cs="Times New Roman"/>
                <w:color w:val="000000"/>
                <w:sz w:val="28"/>
                <w:szCs w:val="28"/>
                <w:lang w:eastAsia="ru-RU"/>
              </w:rPr>
              <w:t>26</w:t>
            </w:r>
            <w:r w:rsidRPr="00943607">
              <w:rPr>
                <w:rFonts w:ascii="Times New Roman" w:eastAsia="Times New Roman" w:hAnsi="Times New Roman" w:cs="Times New Roman"/>
                <w:color w:val="000000"/>
                <w:sz w:val="28"/>
                <w:szCs w:val="28"/>
                <w:lang w:eastAsia="ru-RU"/>
              </w:rPr>
              <w:t>.СТ-ПСТ.000.000</w:t>
            </w:r>
          </w:p>
        </w:tc>
      </w:tr>
      <w:tr w:rsidR="00747BB6" w:rsidRPr="00943607" w:rsidTr="00766825">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47BB6" w:rsidRPr="00943607" w:rsidRDefault="00747BB6" w:rsidP="000554D7">
            <w:pPr>
              <w:spacing w:after="0" w:line="240" w:lineRule="auto"/>
              <w:jc w:val="both"/>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 xml:space="preserve">Обосновывающие материалы </w:t>
            </w:r>
            <w:r w:rsidR="00FA3072" w:rsidRPr="00943607">
              <w:rPr>
                <w:rFonts w:ascii="Times New Roman" w:eastAsia="Times New Roman" w:hAnsi="Times New Roman" w:cs="Times New Roman"/>
                <w:color w:val="000000"/>
                <w:sz w:val="28"/>
                <w:szCs w:val="28"/>
                <w:lang w:eastAsia="ru-RU"/>
              </w:rPr>
              <w:t>актуализации на 2023 год схемы</w:t>
            </w:r>
            <w:r w:rsidRPr="00943607">
              <w:rPr>
                <w:rFonts w:ascii="Times New Roman" w:eastAsia="Times New Roman" w:hAnsi="Times New Roman" w:cs="Times New Roman"/>
                <w:color w:val="000000"/>
                <w:sz w:val="28"/>
                <w:szCs w:val="28"/>
                <w:lang w:eastAsia="ru-RU"/>
              </w:rPr>
              <w:t xml:space="preserve"> теплоснабжения </w:t>
            </w:r>
            <w:r w:rsidR="000554D7" w:rsidRPr="00943607">
              <w:rPr>
                <w:rFonts w:ascii="Times New Roman" w:eastAsia="Times New Roman" w:hAnsi="Times New Roman" w:cs="Times New Roman"/>
                <w:color w:val="000000"/>
                <w:sz w:val="28"/>
                <w:szCs w:val="28"/>
                <w:lang w:eastAsia="ru-RU"/>
              </w:rPr>
              <w:t>Ипатовского городского округа Ставропольского края</w:t>
            </w:r>
            <w:r w:rsidRPr="00943607">
              <w:rPr>
                <w:rFonts w:ascii="Times New Roman" w:eastAsia="Times New Roman" w:hAnsi="Times New Roman" w:cs="Times New Roman"/>
                <w:color w:val="000000"/>
                <w:sz w:val="28"/>
                <w:szCs w:val="28"/>
                <w:lang w:eastAsia="ru-RU"/>
              </w:rPr>
              <w:t xml:space="preserve"> на период с 20</w:t>
            </w:r>
            <w:r w:rsidR="000554D7" w:rsidRPr="00943607">
              <w:rPr>
                <w:rFonts w:ascii="Times New Roman" w:eastAsia="Times New Roman" w:hAnsi="Times New Roman" w:cs="Times New Roman"/>
                <w:color w:val="000000"/>
                <w:sz w:val="28"/>
                <w:szCs w:val="28"/>
                <w:lang w:eastAsia="ru-RU"/>
              </w:rPr>
              <w:t>20</w:t>
            </w:r>
            <w:r w:rsidRPr="00943607">
              <w:rPr>
                <w:rFonts w:ascii="Times New Roman" w:eastAsia="Times New Roman" w:hAnsi="Times New Roman" w:cs="Times New Roman"/>
                <w:color w:val="000000"/>
                <w:sz w:val="28"/>
                <w:szCs w:val="28"/>
                <w:lang w:eastAsia="ru-RU"/>
              </w:rPr>
              <w:t xml:space="preserve"> года до 20</w:t>
            </w:r>
            <w:r w:rsidR="000554D7" w:rsidRPr="00943607">
              <w:rPr>
                <w:rFonts w:ascii="Times New Roman" w:eastAsia="Times New Roman" w:hAnsi="Times New Roman" w:cs="Times New Roman"/>
                <w:color w:val="000000"/>
                <w:sz w:val="28"/>
                <w:szCs w:val="28"/>
                <w:lang w:eastAsia="ru-RU"/>
              </w:rPr>
              <w:t>40</w:t>
            </w:r>
            <w:r w:rsidRPr="00943607">
              <w:rPr>
                <w:rFonts w:ascii="Times New Roman" w:eastAsia="Times New Roman" w:hAnsi="Times New Roman" w:cs="Times New Roman"/>
                <w:color w:val="000000"/>
                <w:sz w:val="28"/>
                <w:szCs w:val="28"/>
                <w:lang w:eastAsia="ru-RU"/>
              </w:rPr>
              <w:t xml:space="preserve"> года</w:t>
            </w:r>
          </w:p>
        </w:tc>
      </w:tr>
      <w:tr w:rsidR="00747BB6" w:rsidRPr="00943607" w:rsidTr="00766825">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7BB6" w:rsidRPr="00943607" w:rsidRDefault="00747BB6" w:rsidP="00766825">
            <w:pPr>
              <w:spacing w:after="0" w:line="240" w:lineRule="auto"/>
              <w:jc w:val="both"/>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Глава 1.Существующее положение в сфере производства, передачи и потребления тепловой энергии для целей теплоснабжения</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7BB6" w:rsidRPr="00943607" w:rsidRDefault="000554D7" w:rsidP="00766825">
            <w:pPr>
              <w:spacing w:after="0" w:line="240" w:lineRule="auto"/>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0026</w:t>
            </w:r>
            <w:r w:rsidR="00747BB6" w:rsidRPr="00943607">
              <w:rPr>
                <w:rFonts w:ascii="Times New Roman" w:eastAsia="Times New Roman" w:hAnsi="Times New Roman" w:cs="Times New Roman"/>
                <w:color w:val="000000"/>
                <w:sz w:val="28"/>
                <w:szCs w:val="28"/>
                <w:lang w:eastAsia="ru-RU"/>
              </w:rPr>
              <w:t>.ОМ-СТ.001.000</w:t>
            </w:r>
          </w:p>
        </w:tc>
      </w:tr>
      <w:tr w:rsidR="00747BB6" w:rsidRPr="00943607" w:rsidTr="00766825">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7BB6" w:rsidRPr="00943607" w:rsidRDefault="00747BB6" w:rsidP="00C116C0">
            <w:pPr>
              <w:spacing w:after="0" w:line="240" w:lineRule="auto"/>
              <w:jc w:val="both"/>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 xml:space="preserve">Приложение 1. </w:t>
            </w:r>
            <w:r w:rsidR="00C116C0" w:rsidRPr="00943607">
              <w:rPr>
                <w:rFonts w:ascii="Times New Roman" w:eastAsia="Times New Roman" w:hAnsi="Times New Roman" w:cs="Times New Roman"/>
                <w:color w:val="000000"/>
                <w:sz w:val="28"/>
                <w:szCs w:val="28"/>
                <w:lang w:eastAsia="ru-RU"/>
              </w:rPr>
              <w:t>Характеристика тепловых сетей</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7BB6" w:rsidRPr="00943607" w:rsidRDefault="000554D7" w:rsidP="00766825">
            <w:pPr>
              <w:spacing w:after="0" w:line="240" w:lineRule="auto"/>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0026</w:t>
            </w:r>
            <w:r w:rsidR="00747BB6" w:rsidRPr="00943607">
              <w:rPr>
                <w:rFonts w:ascii="Times New Roman" w:eastAsia="Times New Roman" w:hAnsi="Times New Roman" w:cs="Times New Roman"/>
                <w:color w:val="000000"/>
                <w:sz w:val="28"/>
                <w:szCs w:val="28"/>
                <w:lang w:eastAsia="ru-RU"/>
              </w:rPr>
              <w:t>.ОМ-ПСТ.001.001</w:t>
            </w:r>
          </w:p>
        </w:tc>
      </w:tr>
      <w:tr w:rsidR="00104912" w:rsidRPr="00943607" w:rsidTr="00766825">
        <w:tc>
          <w:tcPr>
            <w:tcW w:w="6379" w:type="dxa"/>
            <w:tcBorders>
              <w:top w:val="single" w:sz="4" w:space="0" w:color="auto"/>
              <w:left w:val="single" w:sz="4" w:space="0" w:color="auto"/>
              <w:bottom w:val="single" w:sz="4" w:space="0" w:color="auto"/>
              <w:right w:val="single" w:sz="4" w:space="0" w:color="auto"/>
            </w:tcBorders>
            <w:shd w:val="clear" w:color="auto" w:fill="auto"/>
            <w:vAlign w:val="center"/>
          </w:tcPr>
          <w:p w:rsidR="00104912" w:rsidRPr="00943607" w:rsidRDefault="00104912" w:rsidP="00C116C0">
            <w:pPr>
              <w:spacing w:after="0" w:line="240" w:lineRule="auto"/>
              <w:jc w:val="both"/>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 xml:space="preserve">Приложение 2. Графическое изображение </w:t>
            </w:r>
            <w:r w:rsidR="00C116C0" w:rsidRPr="00943607">
              <w:rPr>
                <w:rFonts w:ascii="Times New Roman" w:eastAsia="Times New Roman" w:hAnsi="Times New Roman" w:cs="Times New Roman"/>
                <w:color w:val="000000"/>
                <w:sz w:val="28"/>
                <w:szCs w:val="28"/>
                <w:lang w:eastAsia="ru-RU"/>
              </w:rPr>
              <w:t>тепловых сетей</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104912" w:rsidRPr="00943607" w:rsidRDefault="000554D7" w:rsidP="00766825">
            <w:pPr>
              <w:spacing w:after="0" w:line="240" w:lineRule="auto"/>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0026</w:t>
            </w:r>
            <w:r w:rsidR="00104912" w:rsidRPr="00943607">
              <w:rPr>
                <w:rFonts w:ascii="Times New Roman" w:eastAsia="Times New Roman" w:hAnsi="Times New Roman" w:cs="Times New Roman"/>
                <w:color w:val="000000"/>
                <w:sz w:val="28"/>
                <w:szCs w:val="28"/>
                <w:lang w:eastAsia="ru-RU"/>
              </w:rPr>
              <w:t>.ОМ-ПСТ.001.002</w:t>
            </w:r>
          </w:p>
        </w:tc>
      </w:tr>
      <w:tr w:rsidR="003263FE" w:rsidRPr="00943607" w:rsidTr="00766825">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3263FE" w:rsidP="00766825">
            <w:pPr>
              <w:spacing w:after="0" w:line="240" w:lineRule="auto"/>
              <w:jc w:val="both"/>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Глава 2. Существующее и перспективное потребление тепловой энергии и теплоносителя на цели теплоснабжения</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0554D7" w:rsidP="00766825">
            <w:pPr>
              <w:spacing w:after="0" w:line="240" w:lineRule="auto"/>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0026</w:t>
            </w:r>
            <w:r w:rsidR="003263FE" w:rsidRPr="00943607">
              <w:rPr>
                <w:rFonts w:ascii="Times New Roman" w:eastAsia="Times New Roman" w:hAnsi="Times New Roman" w:cs="Times New Roman"/>
                <w:color w:val="000000"/>
                <w:sz w:val="28"/>
                <w:szCs w:val="28"/>
                <w:lang w:eastAsia="ru-RU"/>
              </w:rPr>
              <w:t>.ОМ-СТ.002.000</w:t>
            </w:r>
          </w:p>
        </w:tc>
      </w:tr>
      <w:tr w:rsidR="003263FE" w:rsidRPr="00943607" w:rsidTr="00766825">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3263FE" w:rsidP="007F511E">
            <w:pPr>
              <w:spacing w:after="0" w:line="240" w:lineRule="auto"/>
              <w:jc w:val="both"/>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 xml:space="preserve">Глава 3. Электронная модель системы теплоснабжения </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0554D7" w:rsidP="00766825">
            <w:pPr>
              <w:spacing w:after="0" w:line="240" w:lineRule="auto"/>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0026</w:t>
            </w:r>
            <w:r w:rsidR="003263FE" w:rsidRPr="00943607">
              <w:rPr>
                <w:rFonts w:ascii="Times New Roman" w:eastAsia="Times New Roman" w:hAnsi="Times New Roman" w:cs="Times New Roman"/>
                <w:color w:val="000000"/>
                <w:sz w:val="28"/>
                <w:szCs w:val="28"/>
                <w:lang w:eastAsia="ru-RU"/>
              </w:rPr>
              <w:t>.ОМ-СТ.003.000</w:t>
            </w:r>
          </w:p>
        </w:tc>
      </w:tr>
      <w:tr w:rsidR="003263FE" w:rsidRPr="00943607" w:rsidTr="00766825">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3263FE" w:rsidP="00766825">
            <w:pPr>
              <w:spacing w:after="0" w:line="240" w:lineRule="auto"/>
              <w:jc w:val="both"/>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Глава 4. Существующие и перспективные балансы тепловой мощности источников тепловой энергии и тепловой нагрузки потребителей</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0554D7" w:rsidP="00766825">
            <w:pPr>
              <w:spacing w:after="0" w:line="240" w:lineRule="auto"/>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0026</w:t>
            </w:r>
            <w:r w:rsidR="003263FE" w:rsidRPr="00943607">
              <w:rPr>
                <w:rFonts w:ascii="Times New Roman" w:eastAsia="Times New Roman" w:hAnsi="Times New Roman" w:cs="Times New Roman"/>
                <w:color w:val="000000"/>
                <w:sz w:val="28"/>
                <w:szCs w:val="28"/>
                <w:lang w:eastAsia="ru-RU"/>
              </w:rPr>
              <w:t>.ОМ-СТ.004.000</w:t>
            </w:r>
          </w:p>
        </w:tc>
      </w:tr>
      <w:tr w:rsidR="003263FE" w:rsidRPr="00943607" w:rsidTr="00766825">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3263FE" w:rsidP="003263FE">
            <w:pPr>
              <w:spacing w:after="0" w:line="240" w:lineRule="auto"/>
              <w:jc w:val="both"/>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 xml:space="preserve">Глава 5. Мастер-план развития систем теплоснабжения </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0554D7" w:rsidP="00766825">
            <w:pPr>
              <w:spacing w:after="0" w:line="240" w:lineRule="auto"/>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0026</w:t>
            </w:r>
            <w:r w:rsidR="003263FE" w:rsidRPr="00943607">
              <w:rPr>
                <w:rFonts w:ascii="Times New Roman" w:eastAsia="Times New Roman" w:hAnsi="Times New Roman" w:cs="Times New Roman"/>
                <w:color w:val="000000"/>
                <w:sz w:val="28"/>
                <w:szCs w:val="28"/>
                <w:lang w:eastAsia="ru-RU"/>
              </w:rPr>
              <w:t>.ОМ-СТ.005.000</w:t>
            </w:r>
          </w:p>
        </w:tc>
      </w:tr>
      <w:tr w:rsidR="003263FE" w:rsidRPr="00943607" w:rsidTr="00766825">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3263FE" w:rsidP="00766825">
            <w:pPr>
              <w:spacing w:after="0" w:line="240" w:lineRule="auto"/>
              <w:jc w:val="both"/>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0554D7" w:rsidP="00766825">
            <w:pPr>
              <w:spacing w:after="0" w:line="240" w:lineRule="auto"/>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0026</w:t>
            </w:r>
            <w:r w:rsidR="003263FE" w:rsidRPr="00943607">
              <w:rPr>
                <w:rFonts w:ascii="Times New Roman" w:eastAsia="Times New Roman" w:hAnsi="Times New Roman" w:cs="Times New Roman"/>
                <w:color w:val="000000"/>
                <w:sz w:val="28"/>
                <w:szCs w:val="28"/>
                <w:lang w:eastAsia="ru-RU"/>
              </w:rPr>
              <w:t>.ОМ-СТ.006.000</w:t>
            </w:r>
          </w:p>
        </w:tc>
      </w:tr>
      <w:tr w:rsidR="003263FE" w:rsidRPr="00943607" w:rsidTr="00766825">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3263FE" w:rsidP="00766825">
            <w:pPr>
              <w:spacing w:after="0" w:line="240" w:lineRule="auto"/>
              <w:jc w:val="both"/>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Глава 7. Предложения по строительству, реконструкции и техническому перевооружению источников тепловой энергии</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0554D7" w:rsidP="00766825">
            <w:pPr>
              <w:spacing w:after="0" w:line="240" w:lineRule="auto"/>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0026</w:t>
            </w:r>
            <w:r w:rsidR="003263FE" w:rsidRPr="00943607">
              <w:rPr>
                <w:rFonts w:ascii="Times New Roman" w:eastAsia="Times New Roman" w:hAnsi="Times New Roman" w:cs="Times New Roman"/>
                <w:color w:val="000000"/>
                <w:sz w:val="28"/>
                <w:szCs w:val="28"/>
                <w:lang w:eastAsia="ru-RU"/>
              </w:rPr>
              <w:t>.ОМ-СТ.007.000</w:t>
            </w:r>
          </w:p>
        </w:tc>
      </w:tr>
      <w:tr w:rsidR="003263FE" w:rsidRPr="00943607" w:rsidTr="00766825">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3263FE" w:rsidP="00766825">
            <w:pPr>
              <w:spacing w:after="0" w:line="240" w:lineRule="auto"/>
              <w:jc w:val="both"/>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Глава 8. Предложения по строительству и реконструкции тепловых сетей</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0554D7" w:rsidP="00766825">
            <w:pPr>
              <w:spacing w:after="0" w:line="240" w:lineRule="auto"/>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0026</w:t>
            </w:r>
            <w:r w:rsidR="003263FE" w:rsidRPr="00943607">
              <w:rPr>
                <w:rFonts w:ascii="Times New Roman" w:eastAsia="Times New Roman" w:hAnsi="Times New Roman" w:cs="Times New Roman"/>
                <w:color w:val="000000"/>
                <w:sz w:val="28"/>
                <w:szCs w:val="28"/>
                <w:lang w:eastAsia="ru-RU"/>
              </w:rPr>
              <w:t>.ОМ-СТ.008.000</w:t>
            </w:r>
          </w:p>
        </w:tc>
      </w:tr>
      <w:tr w:rsidR="003263FE" w:rsidRPr="00943607" w:rsidTr="00766825">
        <w:tc>
          <w:tcPr>
            <w:tcW w:w="6379" w:type="dxa"/>
            <w:tcBorders>
              <w:top w:val="single" w:sz="4" w:space="0" w:color="auto"/>
              <w:left w:val="single" w:sz="4" w:space="0" w:color="auto"/>
              <w:bottom w:val="single" w:sz="4" w:space="0" w:color="auto"/>
              <w:right w:val="single" w:sz="4" w:space="0" w:color="auto"/>
            </w:tcBorders>
            <w:shd w:val="clear" w:color="auto" w:fill="auto"/>
            <w:vAlign w:val="center"/>
          </w:tcPr>
          <w:p w:rsidR="003263FE" w:rsidRPr="00943607" w:rsidRDefault="003263FE" w:rsidP="00766825">
            <w:pPr>
              <w:spacing w:after="0" w:line="240" w:lineRule="auto"/>
              <w:jc w:val="both"/>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Глава 9. Предложения по переводу открытых систем теплоснабжения (горячего водоснабжения) в закрытые системы горячего водоснабжения</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3263FE" w:rsidRPr="00943607" w:rsidRDefault="000554D7" w:rsidP="00766825">
            <w:pPr>
              <w:spacing w:after="0" w:line="240" w:lineRule="auto"/>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0026</w:t>
            </w:r>
            <w:r w:rsidR="003263FE" w:rsidRPr="00943607">
              <w:rPr>
                <w:rFonts w:ascii="Times New Roman" w:eastAsia="Times New Roman" w:hAnsi="Times New Roman" w:cs="Times New Roman"/>
                <w:color w:val="000000"/>
                <w:sz w:val="28"/>
                <w:szCs w:val="28"/>
                <w:lang w:eastAsia="ru-RU"/>
              </w:rPr>
              <w:t>.ОМ-СТ.009.000</w:t>
            </w:r>
          </w:p>
        </w:tc>
      </w:tr>
      <w:tr w:rsidR="003263FE" w:rsidRPr="00943607" w:rsidTr="00766825">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3263FE" w:rsidP="00766825">
            <w:pPr>
              <w:spacing w:after="0" w:line="240" w:lineRule="auto"/>
              <w:jc w:val="both"/>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Глава 10. Перспективные топливные балансы</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0554D7" w:rsidP="00766825">
            <w:pPr>
              <w:spacing w:after="0" w:line="240" w:lineRule="auto"/>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0026</w:t>
            </w:r>
            <w:r w:rsidR="003263FE" w:rsidRPr="00943607">
              <w:rPr>
                <w:rFonts w:ascii="Times New Roman" w:eastAsia="Times New Roman" w:hAnsi="Times New Roman" w:cs="Times New Roman"/>
                <w:color w:val="000000"/>
                <w:sz w:val="28"/>
                <w:szCs w:val="28"/>
                <w:lang w:eastAsia="ru-RU"/>
              </w:rPr>
              <w:t>.ОМ-СТ.010.000</w:t>
            </w:r>
          </w:p>
        </w:tc>
      </w:tr>
      <w:tr w:rsidR="003263FE" w:rsidRPr="00943607" w:rsidTr="00766825">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3263FE" w:rsidP="00766825">
            <w:pPr>
              <w:spacing w:after="0" w:line="240" w:lineRule="auto"/>
              <w:jc w:val="both"/>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Глава 11. Оценка надежности теплоснабжения</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0554D7" w:rsidP="00766825">
            <w:pPr>
              <w:spacing w:after="0" w:line="240" w:lineRule="auto"/>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0026</w:t>
            </w:r>
            <w:r w:rsidR="003263FE" w:rsidRPr="00943607">
              <w:rPr>
                <w:rFonts w:ascii="Times New Roman" w:eastAsia="Times New Roman" w:hAnsi="Times New Roman" w:cs="Times New Roman"/>
                <w:color w:val="000000"/>
                <w:sz w:val="28"/>
                <w:szCs w:val="28"/>
                <w:lang w:eastAsia="ru-RU"/>
              </w:rPr>
              <w:t>.ОМ-СТ.011.000</w:t>
            </w:r>
          </w:p>
        </w:tc>
      </w:tr>
      <w:tr w:rsidR="003263FE" w:rsidRPr="00943607" w:rsidTr="00766825">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3263FE" w:rsidP="00766825">
            <w:pPr>
              <w:spacing w:after="0" w:line="240" w:lineRule="auto"/>
              <w:jc w:val="both"/>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Глава 12. Обоснование инвестиций в строительство, реконструкцию и техническое перевооружение</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0554D7" w:rsidP="00766825">
            <w:pPr>
              <w:spacing w:after="0" w:line="240" w:lineRule="auto"/>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0026</w:t>
            </w:r>
            <w:r w:rsidR="003263FE" w:rsidRPr="00943607">
              <w:rPr>
                <w:rFonts w:ascii="Times New Roman" w:eastAsia="Times New Roman" w:hAnsi="Times New Roman" w:cs="Times New Roman"/>
                <w:color w:val="000000"/>
                <w:sz w:val="28"/>
                <w:szCs w:val="28"/>
                <w:lang w:eastAsia="ru-RU"/>
              </w:rPr>
              <w:t>.ОМ-СТ.012.000</w:t>
            </w:r>
          </w:p>
        </w:tc>
      </w:tr>
      <w:tr w:rsidR="003263FE" w:rsidRPr="00943607" w:rsidTr="00766825">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3263FE" w:rsidP="00766825">
            <w:pPr>
              <w:spacing w:after="0" w:line="240" w:lineRule="auto"/>
              <w:jc w:val="both"/>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 xml:space="preserve">Глава 13. Индикаторы развития систем </w:t>
            </w:r>
            <w:r w:rsidRPr="00943607">
              <w:rPr>
                <w:rFonts w:ascii="Times New Roman" w:eastAsia="Times New Roman" w:hAnsi="Times New Roman" w:cs="Times New Roman"/>
                <w:color w:val="000000"/>
                <w:sz w:val="28"/>
                <w:szCs w:val="28"/>
                <w:lang w:eastAsia="ru-RU"/>
              </w:rPr>
              <w:lastRenderedPageBreak/>
              <w:t>теплоснабжения городского округа</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0554D7" w:rsidP="00766825">
            <w:pPr>
              <w:spacing w:after="0" w:line="240" w:lineRule="auto"/>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lastRenderedPageBreak/>
              <w:t>0026</w:t>
            </w:r>
            <w:r w:rsidR="003263FE" w:rsidRPr="00943607">
              <w:rPr>
                <w:rFonts w:ascii="Times New Roman" w:eastAsia="Times New Roman" w:hAnsi="Times New Roman" w:cs="Times New Roman"/>
                <w:color w:val="000000"/>
                <w:sz w:val="28"/>
                <w:szCs w:val="28"/>
                <w:lang w:eastAsia="ru-RU"/>
              </w:rPr>
              <w:t>.ОМ-СТ.013.000</w:t>
            </w:r>
          </w:p>
        </w:tc>
      </w:tr>
      <w:tr w:rsidR="003263FE" w:rsidRPr="00943607" w:rsidTr="00766825">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3263FE" w:rsidP="00766825">
            <w:pPr>
              <w:spacing w:after="0" w:line="240" w:lineRule="auto"/>
              <w:jc w:val="both"/>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lastRenderedPageBreak/>
              <w:t>Глава 14. Ценовые (тарифные) последствия</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0554D7" w:rsidP="00766825">
            <w:pPr>
              <w:spacing w:after="0" w:line="240" w:lineRule="auto"/>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0026</w:t>
            </w:r>
            <w:r w:rsidR="003263FE" w:rsidRPr="00943607">
              <w:rPr>
                <w:rFonts w:ascii="Times New Roman" w:eastAsia="Times New Roman" w:hAnsi="Times New Roman" w:cs="Times New Roman"/>
                <w:color w:val="000000"/>
                <w:sz w:val="28"/>
                <w:szCs w:val="28"/>
                <w:lang w:eastAsia="ru-RU"/>
              </w:rPr>
              <w:t>.ОМ-СТ.014.000</w:t>
            </w:r>
          </w:p>
        </w:tc>
      </w:tr>
      <w:tr w:rsidR="003263FE" w:rsidRPr="00943607" w:rsidTr="00766825">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3263FE" w:rsidP="00766825">
            <w:pPr>
              <w:spacing w:after="0" w:line="240" w:lineRule="auto"/>
              <w:jc w:val="both"/>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Глава 15. Реестр единых теплоснабжающих организаций</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0554D7" w:rsidP="00766825">
            <w:pPr>
              <w:spacing w:after="0" w:line="240" w:lineRule="auto"/>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0026</w:t>
            </w:r>
            <w:r w:rsidR="003263FE" w:rsidRPr="00943607">
              <w:rPr>
                <w:rFonts w:ascii="Times New Roman" w:eastAsia="Times New Roman" w:hAnsi="Times New Roman" w:cs="Times New Roman"/>
                <w:color w:val="000000"/>
                <w:sz w:val="28"/>
                <w:szCs w:val="28"/>
                <w:lang w:eastAsia="ru-RU"/>
              </w:rPr>
              <w:t>.ОМ-СТ.015.000</w:t>
            </w:r>
          </w:p>
        </w:tc>
      </w:tr>
      <w:tr w:rsidR="003263FE" w:rsidRPr="00943607" w:rsidTr="00766825">
        <w:tc>
          <w:tcPr>
            <w:tcW w:w="6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3263FE" w:rsidP="00766825">
            <w:pPr>
              <w:spacing w:after="0" w:line="240" w:lineRule="auto"/>
              <w:jc w:val="both"/>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Глава 16. Реестр проектов схемы теплоснабжения</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63FE" w:rsidRPr="00943607" w:rsidRDefault="000554D7" w:rsidP="00766825">
            <w:pPr>
              <w:spacing w:after="0" w:line="240" w:lineRule="auto"/>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0026</w:t>
            </w:r>
            <w:r w:rsidR="003263FE" w:rsidRPr="00943607">
              <w:rPr>
                <w:rFonts w:ascii="Times New Roman" w:eastAsia="Times New Roman" w:hAnsi="Times New Roman" w:cs="Times New Roman"/>
                <w:color w:val="000000"/>
                <w:sz w:val="28"/>
                <w:szCs w:val="28"/>
                <w:lang w:eastAsia="ru-RU"/>
              </w:rPr>
              <w:t>.ОМ-СТ.016.000</w:t>
            </w:r>
          </w:p>
        </w:tc>
      </w:tr>
    </w:tbl>
    <w:p w:rsidR="00A05BDB" w:rsidRPr="00943607" w:rsidRDefault="00A05BDB">
      <w:pPr>
        <w:rPr>
          <w:rFonts w:ascii="Times New Roman" w:eastAsia="Times New Roman" w:hAnsi="Times New Roman" w:cs="Times New Roman"/>
          <w:sz w:val="24"/>
          <w:szCs w:val="24"/>
          <w:lang w:eastAsia="ru-RU"/>
        </w:rPr>
      </w:pPr>
      <w:r w:rsidRPr="00943607">
        <w:rPr>
          <w:rFonts w:ascii="Times New Roman" w:eastAsia="Times New Roman" w:hAnsi="Times New Roman" w:cs="Times New Roman"/>
          <w:sz w:val="24"/>
          <w:szCs w:val="24"/>
          <w:lang w:eastAsia="ru-RU"/>
        </w:rPr>
        <w:br w:type="page"/>
      </w:r>
    </w:p>
    <w:p w:rsidR="00A05BDB" w:rsidRPr="00943607" w:rsidRDefault="00A05BDB" w:rsidP="00234B7F">
      <w:pPr>
        <w:pStyle w:val="1e"/>
        <w:outlineLvl w:val="0"/>
        <w:rPr>
          <w:lang w:eastAsia="ru-RU"/>
        </w:rPr>
      </w:pPr>
      <w:bookmarkStart w:id="1" w:name="_Toc37338108"/>
      <w:r w:rsidRPr="00943607">
        <w:rPr>
          <w:lang w:eastAsia="ru-RU"/>
        </w:rPr>
        <w:lastRenderedPageBreak/>
        <w:t>РЕФЕРАТ</w:t>
      </w:r>
      <w:bookmarkEnd w:id="1"/>
    </w:p>
    <w:p w:rsidR="00A05BDB" w:rsidRPr="00943607" w:rsidRDefault="00A05BDB" w:rsidP="00D72595">
      <w:pPr>
        <w:pStyle w:val="afff9"/>
        <w:rPr>
          <w:lang w:eastAsia="ru-RU"/>
        </w:rPr>
      </w:pPr>
      <w:r w:rsidRPr="00943607">
        <w:rPr>
          <w:lang w:eastAsia="ru-RU"/>
        </w:rPr>
        <w:t xml:space="preserve">Отчет – </w:t>
      </w:r>
      <w:r w:rsidR="00CF771F" w:rsidRPr="00943607">
        <w:rPr>
          <w:lang w:eastAsia="ru-RU"/>
        </w:rPr>
        <w:t>190</w:t>
      </w:r>
      <w:r w:rsidRPr="00943607">
        <w:rPr>
          <w:lang w:eastAsia="ru-RU"/>
        </w:rPr>
        <w:t xml:space="preserve"> с</w:t>
      </w:r>
      <w:r w:rsidR="00D72595" w:rsidRPr="00943607">
        <w:rPr>
          <w:lang w:eastAsia="ru-RU"/>
        </w:rPr>
        <w:t>тр.</w:t>
      </w:r>
      <w:r w:rsidRPr="00943607">
        <w:rPr>
          <w:lang w:eastAsia="ru-RU"/>
        </w:rPr>
        <w:t xml:space="preserve">, </w:t>
      </w:r>
      <w:r w:rsidR="00D8085C" w:rsidRPr="00943607">
        <w:rPr>
          <w:lang w:eastAsia="ru-RU"/>
        </w:rPr>
        <w:t>9</w:t>
      </w:r>
      <w:r w:rsidRPr="00943607">
        <w:rPr>
          <w:lang w:eastAsia="ru-RU"/>
        </w:rPr>
        <w:t xml:space="preserve"> рис., </w:t>
      </w:r>
      <w:r w:rsidR="00B14527" w:rsidRPr="00943607">
        <w:rPr>
          <w:lang w:eastAsia="ru-RU"/>
        </w:rPr>
        <w:t>51</w:t>
      </w:r>
      <w:r w:rsidR="00D8085C" w:rsidRPr="00943607">
        <w:rPr>
          <w:lang w:eastAsia="ru-RU"/>
        </w:rPr>
        <w:t xml:space="preserve"> табл.</w:t>
      </w:r>
    </w:p>
    <w:p w:rsidR="00A05BDB" w:rsidRPr="00943607" w:rsidRDefault="00A05BDB" w:rsidP="00A05BDB">
      <w:pPr>
        <w:jc w:val="both"/>
        <w:rPr>
          <w:rFonts w:ascii="Times New Roman" w:hAnsi="Times New Roman" w:cs="Times New Roman"/>
          <w:lang w:eastAsia="ru-RU"/>
        </w:rPr>
      </w:pPr>
      <w:r w:rsidRPr="00943607">
        <w:rPr>
          <w:rFonts w:ascii="Times New Roman" w:hAnsi="Times New Roman" w:cs="Times New Roman"/>
          <w:lang w:eastAsia="ru-RU"/>
        </w:rPr>
        <w:t>СХЕМА ТЕПЛОСНАБЖЕНИЯ, ОБОСНОВЫВАЮЩИЕ МАТЕРИАЛЫ, СУЩЕСТВУЮЩЕЕ ПОЛОЖЕНИЕ, АКТУАЛИЗАЦИЯ, ТЕПЛОСЕТЕВАЯ ОРГАНИЗАЦИЯ, ТЕПЛОСНАБЖАЮЩАЯ ОРГАНИЗАЦИЯ, ОСНОВНОЕ ОБОРУДОВАНИЕ, РАСПОЛАГАЕМАЯ ТЕПЛОВАЯ МОЩНОСТЬ, УСТАНОВЛЕННАЯ ТЕПЛОВАЯ МОЩНОСТЬ, ЗОНЫ ДЕЯТЕЛЬНОСТИ, ЗОНЫ ДЕЙСТВИЯ КОТЕЛЬНЫХ, ИНДИВИДУАЛЬНОЕ ТЕПЛОСНАБЖЕНИЕ, ИСТОЧНИКИ ТЕПЛОВОЙ ЭНЕРГИИ, КОТЕЛЬНЫЕ.</w:t>
      </w:r>
    </w:p>
    <w:p w:rsidR="00A05BDB" w:rsidRPr="00943607" w:rsidRDefault="00A05BDB" w:rsidP="00A05BDB">
      <w:pPr>
        <w:pStyle w:val="afff9"/>
        <w:rPr>
          <w:lang w:eastAsia="ru-RU"/>
        </w:rPr>
      </w:pPr>
      <w:r w:rsidRPr="00943607">
        <w:rPr>
          <w:b/>
          <w:lang w:eastAsia="ru-RU"/>
        </w:rPr>
        <w:t>Объект исследования</w:t>
      </w:r>
      <w:r w:rsidRPr="00943607">
        <w:rPr>
          <w:lang w:eastAsia="ru-RU"/>
        </w:rPr>
        <w:t xml:space="preserve">: сведения о теплоснабжающих организациях </w:t>
      </w:r>
      <w:r w:rsidR="00C116C0" w:rsidRPr="00943607">
        <w:rPr>
          <w:lang w:eastAsia="ru-RU"/>
        </w:rPr>
        <w:t>Ипатовского городского округа</w:t>
      </w:r>
      <w:r w:rsidRPr="00943607">
        <w:rPr>
          <w:lang w:eastAsia="ru-RU"/>
        </w:rPr>
        <w:t>, зоны их деятельности, зоны деятельности производственных котельных, зоны действия индивидуального теплоснабжения, структура основного оборудования источников тепловой энергии, установленная и располагаемая тепловая мощность источников теплоснабжения, объем потребления тепловой энергии и теплоносителя на собственные и хозяйственные нужды, производственный ресурс теплофикационного оборудования,  регулирование отпуска тепловой энергии от источников тепловой энергии, среднегодовая загрузка оборудования, способы учета тепла, отпускаемого в тепловые сети, статистика отказов и восстановлений оборудования, предписания по запрещению эксплуатации источников тепловой энергии на 01.01.20</w:t>
      </w:r>
      <w:r w:rsidR="00FA3072" w:rsidRPr="00943607">
        <w:rPr>
          <w:lang w:eastAsia="ru-RU"/>
        </w:rPr>
        <w:t>22</w:t>
      </w:r>
      <w:r w:rsidRPr="00943607">
        <w:rPr>
          <w:lang w:eastAsia="ru-RU"/>
        </w:rPr>
        <w:t xml:space="preserve"> г.</w:t>
      </w:r>
    </w:p>
    <w:p w:rsidR="00A05BDB" w:rsidRPr="00943607" w:rsidRDefault="00A05BDB" w:rsidP="00A05BDB">
      <w:pPr>
        <w:pStyle w:val="afff9"/>
        <w:rPr>
          <w:lang w:eastAsia="ru-RU"/>
        </w:rPr>
      </w:pPr>
      <w:r w:rsidRPr="00943607">
        <w:rPr>
          <w:b/>
          <w:lang w:eastAsia="ru-RU"/>
        </w:rPr>
        <w:t>Цель работы</w:t>
      </w:r>
      <w:r w:rsidRPr="00943607">
        <w:rPr>
          <w:lang w:eastAsia="ru-RU"/>
        </w:rPr>
        <w:t xml:space="preserve">: </w:t>
      </w:r>
      <w:r w:rsidR="00C116C0" w:rsidRPr="00943607">
        <w:rPr>
          <w:lang w:eastAsia="ru-RU"/>
        </w:rPr>
        <w:t xml:space="preserve">разработка </w:t>
      </w:r>
      <w:r w:rsidRPr="00943607">
        <w:rPr>
          <w:lang w:eastAsia="ru-RU"/>
        </w:rPr>
        <w:t>главы 1 «Существующее положение в сфере производства, передачи и потребления тепловой энергии для целей теплоснабжения».</w:t>
      </w:r>
    </w:p>
    <w:p w:rsidR="00A05BDB" w:rsidRPr="00943607" w:rsidRDefault="00A05BDB" w:rsidP="00A05BDB">
      <w:pPr>
        <w:pStyle w:val="afff9"/>
        <w:rPr>
          <w:lang w:eastAsia="ru-RU"/>
        </w:rPr>
      </w:pPr>
      <w:r w:rsidRPr="00943607">
        <w:rPr>
          <w:b/>
          <w:lang w:eastAsia="ru-RU"/>
        </w:rPr>
        <w:t>Метод работы</w:t>
      </w:r>
      <w:r w:rsidRPr="00943607">
        <w:rPr>
          <w:lang w:eastAsia="ru-RU"/>
        </w:rPr>
        <w:t xml:space="preserve">: анализ и обобщение данных </w:t>
      </w:r>
      <w:r w:rsidR="000515DF" w:rsidRPr="00943607">
        <w:rPr>
          <w:lang w:eastAsia="ru-RU"/>
        </w:rPr>
        <w:t>Ипатовск</w:t>
      </w:r>
      <w:r w:rsidR="00C116C0" w:rsidRPr="00943607">
        <w:rPr>
          <w:lang w:eastAsia="ru-RU"/>
        </w:rPr>
        <w:t>ого</w:t>
      </w:r>
      <w:r w:rsidR="000515DF" w:rsidRPr="00943607">
        <w:rPr>
          <w:lang w:eastAsia="ru-RU"/>
        </w:rPr>
        <w:t xml:space="preserve"> городско</w:t>
      </w:r>
      <w:r w:rsidR="00C116C0" w:rsidRPr="00943607">
        <w:rPr>
          <w:lang w:eastAsia="ru-RU"/>
        </w:rPr>
        <w:t>го</w:t>
      </w:r>
      <w:r w:rsidR="000515DF" w:rsidRPr="00943607">
        <w:rPr>
          <w:lang w:eastAsia="ru-RU"/>
        </w:rPr>
        <w:t xml:space="preserve"> округ</w:t>
      </w:r>
      <w:r w:rsidR="00C116C0" w:rsidRPr="00943607">
        <w:rPr>
          <w:lang w:eastAsia="ru-RU"/>
        </w:rPr>
        <w:t>а, характеристика</w:t>
      </w:r>
      <w:r w:rsidRPr="00943607">
        <w:rPr>
          <w:lang w:eastAsia="ru-RU"/>
        </w:rPr>
        <w:t xml:space="preserve"> параметров его развития, анализ зон деятельности теплоснабжающих организаций за 20</w:t>
      </w:r>
      <w:r w:rsidR="00FA3072" w:rsidRPr="00943607">
        <w:rPr>
          <w:lang w:eastAsia="ru-RU"/>
        </w:rPr>
        <w:t>21</w:t>
      </w:r>
      <w:r w:rsidRPr="00943607">
        <w:rPr>
          <w:lang w:eastAsia="ru-RU"/>
        </w:rPr>
        <w:t xml:space="preserve"> г., анализ состояния источников тепловой энергии.</w:t>
      </w:r>
    </w:p>
    <w:p w:rsidR="00A05BDB" w:rsidRPr="00943607" w:rsidRDefault="00A05BDB" w:rsidP="00A05BDB">
      <w:pPr>
        <w:pStyle w:val="afff9"/>
        <w:rPr>
          <w:lang w:eastAsia="ru-RU"/>
        </w:rPr>
      </w:pPr>
      <w:r w:rsidRPr="00943607">
        <w:rPr>
          <w:b/>
          <w:lang w:eastAsia="ru-RU"/>
        </w:rPr>
        <w:t>Результат работы</w:t>
      </w:r>
      <w:r w:rsidRPr="00943607">
        <w:rPr>
          <w:lang w:eastAsia="ru-RU"/>
        </w:rPr>
        <w:t xml:space="preserve">: </w:t>
      </w:r>
      <w:r w:rsidR="00C116C0" w:rsidRPr="00943607">
        <w:rPr>
          <w:lang w:eastAsia="ru-RU"/>
        </w:rPr>
        <w:t>разработка главы</w:t>
      </w:r>
      <w:r w:rsidRPr="00943607">
        <w:rPr>
          <w:lang w:eastAsia="ru-RU"/>
        </w:rPr>
        <w:t xml:space="preserve"> 1 «Существующее положение в сфере производства, передачи и потребления тепловой энергии для целей теплоснабжения» обосновывающих материалов к схеме теплоснабжения.</w:t>
      </w:r>
    </w:p>
    <w:p w:rsidR="00A05BDB" w:rsidRPr="00943607" w:rsidRDefault="00A05BDB" w:rsidP="00A05BDB">
      <w:pPr>
        <w:rPr>
          <w:rFonts w:ascii="Times New Roman" w:eastAsia="Calibri" w:hAnsi="Times New Roman" w:cs="Times New Roman"/>
          <w:b/>
          <w:bCs/>
          <w:caps/>
          <w:color w:val="000000"/>
          <w:sz w:val="28"/>
          <w:szCs w:val="18"/>
          <w:lang w:eastAsia="ru-RU"/>
        </w:rPr>
      </w:pPr>
      <w:r w:rsidRPr="00943607">
        <w:rPr>
          <w:lang w:eastAsia="ru-RU"/>
        </w:rPr>
        <w:br w:type="page"/>
      </w:r>
    </w:p>
    <w:sdt>
      <w:sdtPr>
        <w:rPr>
          <w:rFonts w:ascii="Times New Roman" w:eastAsiaTheme="minorHAnsi" w:hAnsi="Times New Roman" w:cs="Times New Roman"/>
          <w:color w:val="auto"/>
          <w:sz w:val="24"/>
          <w:szCs w:val="24"/>
          <w:lang w:eastAsia="en-US"/>
        </w:rPr>
        <w:id w:val="-1099628530"/>
        <w:docPartObj>
          <w:docPartGallery w:val="Table of Contents"/>
          <w:docPartUnique/>
        </w:docPartObj>
      </w:sdtPr>
      <w:sdtEndPr>
        <w:rPr>
          <w:bCs/>
        </w:rPr>
      </w:sdtEndPr>
      <w:sdtContent>
        <w:p w:rsidR="00851A31" w:rsidRPr="00943607" w:rsidRDefault="0038520F" w:rsidP="00D8085C">
          <w:pPr>
            <w:pStyle w:val="a5"/>
            <w:spacing w:before="0" w:line="240" w:lineRule="auto"/>
            <w:rPr>
              <w:rFonts w:ascii="Times New Roman" w:hAnsi="Times New Roman" w:cs="Times New Roman"/>
              <w:color w:val="000000" w:themeColor="text1"/>
              <w:sz w:val="24"/>
              <w:szCs w:val="24"/>
            </w:rPr>
          </w:pPr>
          <w:r w:rsidRPr="00943607">
            <w:rPr>
              <w:rFonts w:ascii="Times New Roman" w:hAnsi="Times New Roman" w:cs="Times New Roman"/>
              <w:b/>
              <w:color w:val="000000" w:themeColor="text1"/>
              <w:sz w:val="28"/>
              <w:szCs w:val="28"/>
            </w:rPr>
            <w:t>ОГЛАВЛЕНИЕ</w:t>
          </w:r>
        </w:p>
        <w:p w:rsidR="00D8085C" w:rsidRPr="00943607" w:rsidRDefault="003056DC" w:rsidP="00D8085C">
          <w:pPr>
            <w:pStyle w:val="12"/>
            <w:tabs>
              <w:tab w:val="right" w:leader="dot" w:pos="9344"/>
            </w:tabs>
            <w:spacing w:after="0" w:line="240" w:lineRule="auto"/>
            <w:jc w:val="both"/>
            <w:rPr>
              <w:rFonts w:ascii="Times New Roman" w:eastAsiaTheme="minorEastAsia" w:hAnsi="Times New Roman" w:cs="Times New Roman"/>
              <w:noProof/>
              <w:sz w:val="24"/>
              <w:szCs w:val="24"/>
              <w:lang w:eastAsia="ru-RU"/>
            </w:rPr>
          </w:pPr>
          <w:r w:rsidRPr="003056DC">
            <w:rPr>
              <w:rFonts w:ascii="Times New Roman" w:hAnsi="Times New Roman" w:cs="Times New Roman"/>
              <w:sz w:val="24"/>
              <w:szCs w:val="24"/>
            </w:rPr>
            <w:fldChar w:fldCharType="begin"/>
          </w:r>
          <w:r w:rsidR="00851A31" w:rsidRPr="00943607">
            <w:rPr>
              <w:rFonts w:ascii="Times New Roman" w:hAnsi="Times New Roman" w:cs="Times New Roman"/>
              <w:sz w:val="24"/>
              <w:szCs w:val="24"/>
            </w:rPr>
            <w:instrText xml:space="preserve"> TOC \o "1-3" \h \z \u </w:instrText>
          </w:r>
          <w:r w:rsidRPr="003056DC">
            <w:rPr>
              <w:rFonts w:ascii="Times New Roman" w:hAnsi="Times New Roman" w:cs="Times New Roman"/>
              <w:sz w:val="24"/>
              <w:szCs w:val="24"/>
            </w:rPr>
            <w:fldChar w:fldCharType="separate"/>
          </w:r>
          <w:hyperlink w:anchor="_Toc37338107" w:history="1">
            <w:r w:rsidR="00D8085C" w:rsidRPr="00943607">
              <w:rPr>
                <w:rStyle w:val="ad"/>
                <w:rFonts w:ascii="Times New Roman" w:hAnsi="Times New Roman" w:cs="Times New Roman"/>
                <w:noProof/>
                <w:sz w:val="24"/>
                <w:szCs w:val="24"/>
                <w:lang w:eastAsia="ru-RU"/>
              </w:rPr>
              <w:t>Состав работы</w:t>
            </w:r>
            <w:r w:rsidR="00D8085C" w:rsidRPr="00943607">
              <w:rPr>
                <w:rFonts w:ascii="Times New Roman" w:hAnsi="Times New Roman" w:cs="Times New Roman"/>
                <w:noProof/>
                <w:webHidden/>
                <w:sz w:val="24"/>
                <w:szCs w:val="24"/>
              </w:rPr>
              <w:tab/>
            </w:r>
            <w:r w:rsidRPr="00943607">
              <w:rPr>
                <w:rFonts w:ascii="Times New Roman" w:hAnsi="Times New Roman" w:cs="Times New Roman"/>
                <w:noProof/>
                <w:webHidden/>
                <w:sz w:val="24"/>
                <w:szCs w:val="24"/>
              </w:rPr>
              <w:fldChar w:fldCharType="begin"/>
            </w:r>
            <w:r w:rsidR="00D8085C" w:rsidRPr="00943607">
              <w:rPr>
                <w:rFonts w:ascii="Times New Roman" w:hAnsi="Times New Roman" w:cs="Times New Roman"/>
                <w:noProof/>
                <w:webHidden/>
                <w:sz w:val="24"/>
                <w:szCs w:val="24"/>
              </w:rPr>
              <w:instrText xml:space="preserve"> PAGEREF _Toc37338107 \h </w:instrText>
            </w:r>
            <w:r w:rsidRPr="00943607">
              <w:rPr>
                <w:rFonts w:ascii="Times New Roman" w:hAnsi="Times New Roman" w:cs="Times New Roman"/>
                <w:noProof/>
                <w:webHidden/>
                <w:sz w:val="24"/>
                <w:szCs w:val="24"/>
              </w:rPr>
            </w:r>
            <w:r w:rsidRPr="00943607">
              <w:rPr>
                <w:rFonts w:ascii="Times New Roman" w:hAnsi="Times New Roman" w:cs="Times New Roman"/>
                <w:noProof/>
                <w:webHidden/>
                <w:sz w:val="24"/>
                <w:szCs w:val="24"/>
              </w:rPr>
              <w:fldChar w:fldCharType="separate"/>
            </w:r>
            <w:r w:rsidR="00486A6E">
              <w:rPr>
                <w:rFonts w:ascii="Times New Roman" w:hAnsi="Times New Roman" w:cs="Times New Roman"/>
                <w:noProof/>
                <w:webHidden/>
                <w:sz w:val="24"/>
                <w:szCs w:val="24"/>
              </w:rPr>
              <w:t>2</w:t>
            </w:r>
            <w:r w:rsidRPr="00943607">
              <w:rPr>
                <w:rFonts w:ascii="Times New Roman" w:hAnsi="Times New Roman" w:cs="Times New Roman"/>
                <w:noProof/>
                <w:webHidden/>
                <w:sz w:val="24"/>
                <w:szCs w:val="24"/>
              </w:rPr>
              <w:fldChar w:fldCharType="end"/>
            </w:r>
          </w:hyperlink>
        </w:p>
        <w:p w:rsidR="00D8085C" w:rsidRPr="00943607" w:rsidRDefault="003056DC" w:rsidP="00D8085C">
          <w:pPr>
            <w:pStyle w:val="12"/>
            <w:tabs>
              <w:tab w:val="right" w:leader="dot" w:pos="9344"/>
            </w:tabs>
            <w:spacing w:after="0" w:line="240" w:lineRule="auto"/>
            <w:jc w:val="both"/>
            <w:rPr>
              <w:rFonts w:ascii="Times New Roman" w:eastAsiaTheme="minorEastAsia" w:hAnsi="Times New Roman" w:cs="Times New Roman"/>
              <w:noProof/>
              <w:sz w:val="24"/>
              <w:szCs w:val="24"/>
              <w:lang w:eastAsia="ru-RU"/>
            </w:rPr>
          </w:pPr>
          <w:hyperlink w:anchor="_Toc37338108" w:history="1">
            <w:r w:rsidR="00D8085C" w:rsidRPr="00943607">
              <w:rPr>
                <w:rStyle w:val="ad"/>
                <w:rFonts w:ascii="Times New Roman" w:hAnsi="Times New Roman" w:cs="Times New Roman"/>
                <w:noProof/>
                <w:sz w:val="24"/>
                <w:szCs w:val="24"/>
                <w:lang w:eastAsia="ru-RU"/>
              </w:rPr>
              <w:t>Реферат</w:t>
            </w:r>
            <w:r w:rsidR="00D8085C" w:rsidRPr="00943607">
              <w:rPr>
                <w:rFonts w:ascii="Times New Roman" w:hAnsi="Times New Roman" w:cs="Times New Roman"/>
                <w:noProof/>
                <w:webHidden/>
                <w:sz w:val="24"/>
                <w:szCs w:val="24"/>
              </w:rPr>
              <w:tab/>
            </w:r>
            <w:r w:rsidRPr="00943607">
              <w:rPr>
                <w:rFonts w:ascii="Times New Roman" w:hAnsi="Times New Roman" w:cs="Times New Roman"/>
                <w:noProof/>
                <w:webHidden/>
                <w:sz w:val="24"/>
                <w:szCs w:val="24"/>
              </w:rPr>
              <w:fldChar w:fldCharType="begin"/>
            </w:r>
            <w:r w:rsidR="00D8085C" w:rsidRPr="00943607">
              <w:rPr>
                <w:rFonts w:ascii="Times New Roman" w:hAnsi="Times New Roman" w:cs="Times New Roman"/>
                <w:noProof/>
                <w:webHidden/>
                <w:sz w:val="24"/>
                <w:szCs w:val="24"/>
              </w:rPr>
              <w:instrText xml:space="preserve"> PAGEREF _Toc37338108 \h </w:instrText>
            </w:r>
            <w:r w:rsidRPr="00943607">
              <w:rPr>
                <w:rFonts w:ascii="Times New Roman" w:hAnsi="Times New Roman" w:cs="Times New Roman"/>
                <w:noProof/>
                <w:webHidden/>
                <w:sz w:val="24"/>
                <w:szCs w:val="24"/>
              </w:rPr>
            </w:r>
            <w:r w:rsidRPr="00943607">
              <w:rPr>
                <w:rFonts w:ascii="Times New Roman" w:hAnsi="Times New Roman" w:cs="Times New Roman"/>
                <w:noProof/>
                <w:webHidden/>
                <w:sz w:val="24"/>
                <w:szCs w:val="24"/>
              </w:rPr>
              <w:fldChar w:fldCharType="separate"/>
            </w:r>
            <w:r w:rsidR="00486A6E">
              <w:rPr>
                <w:rFonts w:ascii="Times New Roman" w:hAnsi="Times New Roman" w:cs="Times New Roman"/>
                <w:noProof/>
                <w:webHidden/>
                <w:sz w:val="24"/>
                <w:szCs w:val="24"/>
              </w:rPr>
              <w:t>4</w:t>
            </w:r>
            <w:r w:rsidRPr="00943607">
              <w:rPr>
                <w:rFonts w:ascii="Times New Roman" w:hAnsi="Times New Roman" w:cs="Times New Roman"/>
                <w:noProof/>
                <w:webHidden/>
                <w:sz w:val="24"/>
                <w:szCs w:val="24"/>
              </w:rPr>
              <w:fldChar w:fldCharType="end"/>
            </w:r>
          </w:hyperlink>
        </w:p>
        <w:p w:rsidR="00D8085C" w:rsidRPr="00943607" w:rsidRDefault="003056DC" w:rsidP="003665A8">
          <w:pPr>
            <w:pStyle w:val="2a"/>
            <w:rPr>
              <w:rFonts w:eastAsiaTheme="minorEastAsia"/>
              <w:noProof/>
              <w:lang w:eastAsia="ru-RU"/>
            </w:rPr>
          </w:pPr>
          <w:hyperlink w:anchor="_Toc37338109" w:history="1">
            <w:r w:rsidR="00D8085C" w:rsidRPr="00943607">
              <w:rPr>
                <w:rStyle w:val="ad"/>
                <w:noProof/>
              </w:rPr>
              <w:t>Список таблиц:</w:t>
            </w:r>
            <w:r w:rsidR="00D8085C" w:rsidRPr="00943607">
              <w:rPr>
                <w:noProof/>
                <w:webHidden/>
              </w:rPr>
              <w:tab/>
            </w:r>
            <w:r w:rsidRPr="00943607">
              <w:rPr>
                <w:noProof/>
                <w:webHidden/>
              </w:rPr>
              <w:fldChar w:fldCharType="begin"/>
            </w:r>
            <w:r w:rsidR="00D8085C" w:rsidRPr="00943607">
              <w:rPr>
                <w:noProof/>
                <w:webHidden/>
              </w:rPr>
              <w:instrText xml:space="preserve"> PAGEREF _Toc37338109 \h </w:instrText>
            </w:r>
            <w:r w:rsidRPr="00943607">
              <w:rPr>
                <w:noProof/>
                <w:webHidden/>
              </w:rPr>
            </w:r>
            <w:r w:rsidRPr="00943607">
              <w:rPr>
                <w:noProof/>
                <w:webHidden/>
              </w:rPr>
              <w:fldChar w:fldCharType="separate"/>
            </w:r>
            <w:r w:rsidR="00486A6E">
              <w:rPr>
                <w:noProof/>
                <w:webHidden/>
              </w:rPr>
              <w:t>9</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110" w:history="1">
            <w:r w:rsidR="00D8085C" w:rsidRPr="00943607">
              <w:rPr>
                <w:rStyle w:val="ad"/>
                <w:noProof/>
              </w:rPr>
              <w:t>Список рисунков:</w:t>
            </w:r>
            <w:r w:rsidR="00D8085C" w:rsidRPr="00943607">
              <w:rPr>
                <w:noProof/>
                <w:webHidden/>
              </w:rPr>
              <w:tab/>
            </w:r>
            <w:r w:rsidRPr="00943607">
              <w:rPr>
                <w:noProof/>
                <w:webHidden/>
              </w:rPr>
              <w:fldChar w:fldCharType="begin"/>
            </w:r>
            <w:r w:rsidR="00D8085C" w:rsidRPr="00943607">
              <w:rPr>
                <w:noProof/>
                <w:webHidden/>
              </w:rPr>
              <w:instrText xml:space="preserve"> PAGEREF _Toc37338110 \h </w:instrText>
            </w:r>
            <w:r w:rsidRPr="00943607">
              <w:rPr>
                <w:noProof/>
                <w:webHidden/>
              </w:rPr>
            </w:r>
            <w:r w:rsidRPr="00943607">
              <w:rPr>
                <w:noProof/>
                <w:webHidden/>
              </w:rPr>
              <w:fldChar w:fldCharType="separate"/>
            </w:r>
            <w:r w:rsidR="00486A6E">
              <w:rPr>
                <w:noProof/>
                <w:webHidden/>
              </w:rPr>
              <w:t>11</w:t>
            </w:r>
            <w:r w:rsidRPr="00943607">
              <w:rPr>
                <w:noProof/>
                <w:webHidden/>
              </w:rPr>
              <w:fldChar w:fldCharType="end"/>
            </w:r>
          </w:hyperlink>
        </w:p>
        <w:p w:rsidR="00D8085C" w:rsidRPr="00943607" w:rsidRDefault="003056DC" w:rsidP="00D8085C">
          <w:pPr>
            <w:pStyle w:val="12"/>
            <w:tabs>
              <w:tab w:val="right" w:leader="dot" w:pos="9344"/>
            </w:tabs>
            <w:spacing w:after="0" w:line="240" w:lineRule="auto"/>
            <w:jc w:val="both"/>
            <w:rPr>
              <w:rFonts w:ascii="Times New Roman" w:eastAsiaTheme="minorEastAsia" w:hAnsi="Times New Roman" w:cs="Times New Roman"/>
              <w:noProof/>
              <w:sz w:val="24"/>
              <w:szCs w:val="24"/>
              <w:lang w:eastAsia="ru-RU"/>
            </w:rPr>
          </w:pPr>
          <w:hyperlink w:anchor="_Toc37338111" w:history="1">
            <w:r w:rsidR="00D8085C" w:rsidRPr="00943607">
              <w:rPr>
                <w:rStyle w:val="ad"/>
                <w:rFonts w:ascii="Times New Roman" w:hAnsi="Times New Roman" w:cs="Times New Roman"/>
                <w:noProof/>
                <w:sz w:val="24"/>
                <w:szCs w:val="24"/>
              </w:rPr>
              <w:t>Определения</w:t>
            </w:r>
            <w:r w:rsidR="00D8085C" w:rsidRPr="00943607">
              <w:rPr>
                <w:rFonts w:ascii="Times New Roman" w:hAnsi="Times New Roman" w:cs="Times New Roman"/>
                <w:noProof/>
                <w:webHidden/>
                <w:sz w:val="24"/>
                <w:szCs w:val="24"/>
              </w:rPr>
              <w:tab/>
            </w:r>
            <w:r w:rsidRPr="00943607">
              <w:rPr>
                <w:rFonts w:ascii="Times New Roman" w:hAnsi="Times New Roman" w:cs="Times New Roman"/>
                <w:noProof/>
                <w:webHidden/>
                <w:sz w:val="24"/>
                <w:szCs w:val="24"/>
              </w:rPr>
              <w:fldChar w:fldCharType="begin"/>
            </w:r>
            <w:r w:rsidR="00D8085C" w:rsidRPr="00943607">
              <w:rPr>
                <w:rFonts w:ascii="Times New Roman" w:hAnsi="Times New Roman" w:cs="Times New Roman"/>
                <w:noProof/>
                <w:webHidden/>
                <w:sz w:val="24"/>
                <w:szCs w:val="24"/>
              </w:rPr>
              <w:instrText xml:space="preserve"> PAGEREF _Toc37338111 \h </w:instrText>
            </w:r>
            <w:r w:rsidRPr="00943607">
              <w:rPr>
                <w:rFonts w:ascii="Times New Roman" w:hAnsi="Times New Roman" w:cs="Times New Roman"/>
                <w:noProof/>
                <w:webHidden/>
                <w:sz w:val="24"/>
                <w:szCs w:val="24"/>
              </w:rPr>
            </w:r>
            <w:r w:rsidRPr="00943607">
              <w:rPr>
                <w:rFonts w:ascii="Times New Roman" w:hAnsi="Times New Roman" w:cs="Times New Roman"/>
                <w:noProof/>
                <w:webHidden/>
                <w:sz w:val="24"/>
                <w:szCs w:val="24"/>
              </w:rPr>
              <w:fldChar w:fldCharType="separate"/>
            </w:r>
            <w:r w:rsidR="00486A6E">
              <w:rPr>
                <w:rFonts w:ascii="Times New Roman" w:hAnsi="Times New Roman" w:cs="Times New Roman"/>
                <w:noProof/>
                <w:webHidden/>
                <w:sz w:val="24"/>
                <w:szCs w:val="24"/>
              </w:rPr>
              <w:t>12</w:t>
            </w:r>
            <w:r w:rsidRPr="00943607">
              <w:rPr>
                <w:rFonts w:ascii="Times New Roman" w:hAnsi="Times New Roman" w:cs="Times New Roman"/>
                <w:noProof/>
                <w:webHidden/>
                <w:sz w:val="24"/>
                <w:szCs w:val="24"/>
              </w:rPr>
              <w:fldChar w:fldCharType="end"/>
            </w:r>
          </w:hyperlink>
        </w:p>
        <w:p w:rsidR="00D8085C" w:rsidRPr="00943607" w:rsidRDefault="003056DC" w:rsidP="00D8085C">
          <w:pPr>
            <w:pStyle w:val="12"/>
            <w:tabs>
              <w:tab w:val="right" w:leader="dot" w:pos="9344"/>
            </w:tabs>
            <w:spacing w:after="0" w:line="240" w:lineRule="auto"/>
            <w:jc w:val="both"/>
            <w:rPr>
              <w:rFonts w:ascii="Times New Roman" w:eastAsiaTheme="minorEastAsia" w:hAnsi="Times New Roman" w:cs="Times New Roman"/>
              <w:noProof/>
              <w:sz w:val="24"/>
              <w:szCs w:val="24"/>
              <w:lang w:eastAsia="ru-RU"/>
            </w:rPr>
          </w:pPr>
          <w:hyperlink w:anchor="_Toc37338112" w:history="1">
            <w:r w:rsidR="00D8085C" w:rsidRPr="00943607">
              <w:rPr>
                <w:rStyle w:val="ad"/>
                <w:rFonts w:ascii="Times New Roman" w:hAnsi="Times New Roman" w:cs="Times New Roman"/>
                <w:noProof/>
                <w:sz w:val="24"/>
                <w:szCs w:val="24"/>
              </w:rPr>
              <w:t>Сокращения</w:t>
            </w:r>
            <w:r w:rsidR="00D8085C" w:rsidRPr="00943607">
              <w:rPr>
                <w:rFonts w:ascii="Times New Roman" w:hAnsi="Times New Roman" w:cs="Times New Roman"/>
                <w:noProof/>
                <w:webHidden/>
                <w:sz w:val="24"/>
                <w:szCs w:val="24"/>
              </w:rPr>
              <w:tab/>
            </w:r>
            <w:r w:rsidRPr="00943607">
              <w:rPr>
                <w:rFonts w:ascii="Times New Roman" w:hAnsi="Times New Roman" w:cs="Times New Roman"/>
                <w:noProof/>
                <w:webHidden/>
                <w:sz w:val="24"/>
                <w:szCs w:val="24"/>
              </w:rPr>
              <w:fldChar w:fldCharType="begin"/>
            </w:r>
            <w:r w:rsidR="00D8085C" w:rsidRPr="00943607">
              <w:rPr>
                <w:rFonts w:ascii="Times New Roman" w:hAnsi="Times New Roman" w:cs="Times New Roman"/>
                <w:noProof/>
                <w:webHidden/>
                <w:sz w:val="24"/>
                <w:szCs w:val="24"/>
              </w:rPr>
              <w:instrText xml:space="preserve"> PAGEREF _Toc37338112 \h </w:instrText>
            </w:r>
            <w:r w:rsidRPr="00943607">
              <w:rPr>
                <w:rFonts w:ascii="Times New Roman" w:hAnsi="Times New Roman" w:cs="Times New Roman"/>
                <w:noProof/>
                <w:webHidden/>
                <w:sz w:val="24"/>
                <w:szCs w:val="24"/>
              </w:rPr>
            </w:r>
            <w:r w:rsidRPr="00943607">
              <w:rPr>
                <w:rFonts w:ascii="Times New Roman" w:hAnsi="Times New Roman" w:cs="Times New Roman"/>
                <w:noProof/>
                <w:webHidden/>
                <w:sz w:val="24"/>
                <w:szCs w:val="24"/>
              </w:rPr>
              <w:fldChar w:fldCharType="separate"/>
            </w:r>
            <w:r w:rsidR="00486A6E">
              <w:rPr>
                <w:rFonts w:ascii="Times New Roman" w:hAnsi="Times New Roman" w:cs="Times New Roman"/>
                <w:noProof/>
                <w:webHidden/>
                <w:sz w:val="24"/>
                <w:szCs w:val="24"/>
              </w:rPr>
              <w:t>14</w:t>
            </w:r>
            <w:r w:rsidRPr="00943607">
              <w:rPr>
                <w:rFonts w:ascii="Times New Roman" w:hAnsi="Times New Roman" w:cs="Times New Roman"/>
                <w:noProof/>
                <w:webHidden/>
                <w:sz w:val="24"/>
                <w:szCs w:val="24"/>
              </w:rPr>
              <w:fldChar w:fldCharType="end"/>
            </w:r>
          </w:hyperlink>
        </w:p>
        <w:p w:rsidR="00D8085C" w:rsidRPr="00943607" w:rsidRDefault="003056DC" w:rsidP="00D8085C">
          <w:pPr>
            <w:pStyle w:val="12"/>
            <w:tabs>
              <w:tab w:val="right" w:leader="dot" w:pos="9344"/>
            </w:tabs>
            <w:spacing w:after="0" w:line="240" w:lineRule="auto"/>
            <w:jc w:val="both"/>
            <w:rPr>
              <w:rFonts w:ascii="Times New Roman" w:eastAsiaTheme="minorEastAsia" w:hAnsi="Times New Roman" w:cs="Times New Roman"/>
              <w:noProof/>
              <w:sz w:val="24"/>
              <w:szCs w:val="24"/>
              <w:lang w:eastAsia="ru-RU"/>
            </w:rPr>
          </w:pPr>
          <w:hyperlink w:anchor="_Toc37338113" w:history="1">
            <w:r w:rsidR="00D8085C" w:rsidRPr="00943607">
              <w:rPr>
                <w:rStyle w:val="ad"/>
                <w:rFonts w:ascii="Times New Roman" w:hAnsi="Times New Roman" w:cs="Times New Roman"/>
                <w:noProof/>
                <w:sz w:val="24"/>
                <w:szCs w:val="24"/>
                <w:lang w:eastAsia="ru-RU"/>
              </w:rPr>
              <w:t>Глава 1. (0026.ОМ-СТ.001.000)</w:t>
            </w:r>
            <w:r w:rsidR="00D8085C" w:rsidRPr="00943607">
              <w:rPr>
                <w:rFonts w:ascii="Times New Roman" w:hAnsi="Times New Roman" w:cs="Times New Roman"/>
                <w:noProof/>
                <w:webHidden/>
                <w:sz w:val="24"/>
                <w:szCs w:val="24"/>
              </w:rPr>
              <w:tab/>
            </w:r>
            <w:r w:rsidRPr="00943607">
              <w:rPr>
                <w:rFonts w:ascii="Times New Roman" w:hAnsi="Times New Roman" w:cs="Times New Roman"/>
                <w:noProof/>
                <w:webHidden/>
                <w:sz w:val="24"/>
                <w:szCs w:val="24"/>
              </w:rPr>
              <w:fldChar w:fldCharType="begin"/>
            </w:r>
            <w:r w:rsidR="00D8085C" w:rsidRPr="00943607">
              <w:rPr>
                <w:rFonts w:ascii="Times New Roman" w:hAnsi="Times New Roman" w:cs="Times New Roman"/>
                <w:noProof/>
                <w:webHidden/>
                <w:sz w:val="24"/>
                <w:szCs w:val="24"/>
              </w:rPr>
              <w:instrText xml:space="preserve"> PAGEREF _Toc37338113 \h </w:instrText>
            </w:r>
            <w:r w:rsidRPr="00943607">
              <w:rPr>
                <w:rFonts w:ascii="Times New Roman" w:hAnsi="Times New Roman" w:cs="Times New Roman"/>
                <w:noProof/>
                <w:webHidden/>
                <w:sz w:val="24"/>
                <w:szCs w:val="24"/>
              </w:rPr>
            </w:r>
            <w:r w:rsidRPr="00943607">
              <w:rPr>
                <w:rFonts w:ascii="Times New Roman" w:hAnsi="Times New Roman" w:cs="Times New Roman"/>
                <w:noProof/>
                <w:webHidden/>
                <w:sz w:val="24"/>
                <w:szCs w:val="24"/>
              </w:rPr>
              <w:fldChar w:fldCharType="separate"/>
            </w:r>
            <w:r w:rsidR="00486A6E">
              <w:rPr>
                <w:rFonts w:ascii="Times New Roman" w:hAnsi="Times New Roman" w:cs="Times New Roman"/>
                <w:noProof/>
                <w:webHidden/>
                <w:sz w:val="24"/>
                <w:szCs w:val="24"/>
              </w:rPr>
              <w:t>16</w:t>
            </w:r>
            <w:r w:rsidRPr="00943607">
              <w:rPr>
                <w:rFonts w:ascii="Times New Roman" w:hAnsi="Times New Roman" w:cs="Times New Roman"/>
                <w:noProof/>
                <w:webHidden/>
                <w:sz w:val="24"/>
                <w:szCs w:val="24"/>
              </w:rPr>
              <w:fldChar w:fldCharType="end"/>
            </w:r>
          </w:hyperlink>
        </w:p>
        <w:p w:rsidR="00D8085C" w:rsidRPr="00943607" w:rsidRDefault="003056DC" w:rsidP="00D8085C">
          <w:pPr>
            <w:pStyle w:val="12"/>
            <w:tabs>
              <w:tab w:val="right" w:leader="dot" w:pos="9344"/>
            </w:tabs>
            <w:spacing w:after="0" w:line="240" w:lineRule="auto"/>
            <w:jc w:val="both"/>
            <w:rPr>
              <w:rFonts w:ascii="Times New Roman" w:eastAsiaTheme="minorEastAsia" w:hAnsi="Times New Roman" w:cs="Times New Roman"/>
              <w:noProof/>
              <w:sz w:val="24"/>
              <w:szCs w:val="24"/>
              <w:lang w:eastAsia="ru-RU"/>
            </w:rPr>
          </w:pPr>
          <w:hyperlink w:anchor="_Toc37338114" w:history="1">
            <w:r w:rsidR="00D8085C" w:rsidRPr="00943607">
              <w:rPr>
                <w:rStyle w:val="ad"/>
                <w:rFonts w:ascii="Times New Roman" w:eastAsia="Calibri" w:hAnsi="Times New Roman" w:cs="Times New Roman"/>
                <w:noProof/>
                <w:sz w:val="24"/>
                <w:szCs w:val="24"/>
              </w:rPr>
              <w:t>СУЩЕСТВУЮЩЕЕ ПОЛОЖЕНИЕ В СФЕРЕ ПРОИЗВОДСТВА, ПЕРЕДАЧИ И ПОТРЕБЛЕНИЯ ТЕПЛОВОЙ ЭНЕРГИИ ДЛЯ ЦЕЛЕЙ ТЕПЛОСНАБЖЕНИЯ</w:t>
            </w:r>
            <w:r w:rsidR="00D8085C" w:rsidRPr="00943607">
              <w:rPr>
                <w:rFonts w:ascii="Times New Roman" w:hAnsi="Times New Roman" w:cs="Times New Roman"/>
                <w:noProof/>
                <w:webHidden/>
                <w:sz w:val="24"/>
                <w:szCs w:val="24"/>
              </w:rPr>
              <w:tab/>
            </w:r>
            <w:r w:rsidRPr="00943607">
              <w:rPr>
                <w:rFonts w:ascii="Times New Roman" w:hAnsi="Times New Roman" w:cs="Times New Roman"/>
                <w:noProof/>
                <w:webHidden/>
                <w:sz w:val="24"/>
                <w:szCs w:val="24"/>
              </w:rPr>
              <w:fldChar w:fldCharType="begin"/>
            </w:r>
            <w:r w:rsidR="00D8085C" w:rsidRPr="00943607">
              <w:rPr>
                <w:rFonts w:ascii="Times New Roman" w:hAnsi="Times New Roman" w:cs="Times New Roman"/>
                <w:noProof/>
                <w:webHidden/>
                <w:sz w:val="24"/>
                <w:szCs w:val="24"/>
              </w:rPr>
              <w:instrText xml:space="preserve"> PAGEREF _Toc37338114 \h </w:instrText>
            </w:r>
            <w:r w:rsidRPr="00943607">
              <w:rPr>
                <w:rFonts w:ascii="Times New Roman" w:hAnsi="Times New Roman" w:cs="Times New Roman"/>
                <w:noProof/>
                <w:webHidden/>
                <w:sz w:val="24"/>
                <w:szCs w:val="24"/>
              </w:rPr>
            </w:r>
            <w:r w:rsidRPr="00943607">
              <w:rPr>
                <w:rFonts w:ascii="Times New Roman" w:hAnsi="Times New Roman" w:cs="Times New Roman"/>
                <w:noProof/>
                <w:webHidden/>
                <w:sz w:val="24"/>
                <w:szCs w:val="24"/>
              </w:rPr>
              <w:fldChar w:fldCharType="separate"/>
            </w:r>
            <w:r w:rsidR="00486A6E">
              <w:rPr>
                <w:rFonts w:ascii="Times New Roman" w:hAnsi="Times New Roman" w:cs="Times New Roman"/>
                <w:noProof/>
                <w:webHidden/>
                <w:sz w:val="24"/>
                <w:szCs w:val="24"/>
              </w:rPr>
              <w:t>16</w:t>
            </w:r>
            <w:r w:rsidRPr="00943607">
              <w:rPr>
                <w:rFonts w:ascii="Times New Roman" w:hAnsi="Times New Roman" w:cs="Times New Roman"/>
                <w:noProof/>
                <w:webHidden/>
                <w:sz w:val="24"/>
                <w:szCs w:val="24"/>
              </w:rPr>
              <w:fldChar w:fldCharType="end"/>
            </w:r>
          </w:hyperlink>
        </w:p>
        <w:p w:rsidR="00D8085C" w:rsidRPr="00943607" w:rsidRDefault="003056DC" w:rsidP="00D8085C">
          <w:pPr>
            <w:pStyle w:val="12"/>
            <w:tabs>
              <w:tab w:val="right" w:leader="dot" w:pos="9344"/>
            </w:tabs>
            <w:spacing w:after="0" w:line="240" w:lineRule="auto"/>
            <w:jc w:val="both"/>
            <w:rPr>
              <w:rFonts w:ascii="Times New Roman" w:eastAsiaTheme="minorEastAsia" w:hAnsi="Times New Roman" w:cs="Times New Roman"/>
              <w:noProof/>
              <w:sz w:val="24"/>
              <w:szCs w:val="24"/>
              <w:lang w:eastAsia="ru-RU"/>
            </w:rPr>
          </w:pPr>
          <w:hyperlink w:anchor="_Toc37338115" w:history="1">
            <w:r w:rsidR="00D8085C" w:rsidRPr="00943607">
              <w:rPr>
                <w:rStyle w:val="ad"/>
                <w:rFonts w:ascii="Times New Roman" w:eastAsia="Calibri" w:hAnsi="Times New Roman" w:cs="Times New Roman"/>
                <w:noProof/>
                <w:sz w:val="24"/>
                <w:szCs w:val="24"/>
              </w:rPr>
              <w:t>1 ФУНКЦИОНАЛЬНАЯ СТРУКТУРА ОРГАНИЗАЦИИ ТЕПЛОСНАБЖЕНИЯ</w:t>
            </w:r>
            <w:r w:rsidR="00D8085C" w:rsidRPr="00943607">
              <w:rPr>
                <w:rFonts w:ascii="Times New Roman" w:hAnsi="Times New Roman" w:cs="Times New Roman"/>
                <w:noProof/>
                <w:webHidden/>
                <w:sz w:val="24"/>
                <w:szCs w:val="24"/>
              </w:rPr>
              <w:tab/>
            </w:r>
            <w:r w:rsidRPr="00943607">
              <w:rPr>
                <w:rFonts w:ascii="Times New Roman" w:hAnsi="Times New Roman" w:cs="Times New Roman"/>
                <w:noProof/>
                <w:webHidden/>
                <w:sz w:val="24"/>
                <w:szCs w:val="24"/>
              </w:rPr>
              <w:fldChar w:fldCharType="begin"/>
            </w:r>
            <w:r w:rsidR="00D8085C" w:rsidRPr="00943607">
              <w:rPr>
                <w:rFonts w:ascii="Times New Roman" w:hAnsi="Times New Roman" w:cs="Times New Roman"/>
                <w:noProof/>
                <w:webHidden/>
                <w:sz w:val="24"/>
                <w:szCs w:val="24"/>
              </w:rPr>
              <w:instrText xml:space="preserve"> PAGEREF _Toc37338115 \h </w:instrText>
            </w:r>
            <w:r w:rsidRPr="00943607">
              <w:rPr>
                <w:rFonts w:ascii="Times New Roman" w:hAnsi="Times New Roman" w:cs="Times New Roman"/>
                <w:noProof/>
                <w:webHidden/>
                <w:sz w:val="24"/>
                <w:szCs w:val="24"/>
              </w:rPr>
            </w:r>
            <w:r w:rsidRPr="00943607">
              <w:rPr>
                <w:rFonts w:ascii="Times New Roman" w:hAnsi="Times New Roman" w:cs="Times New Roman"/>
                <w:noProof/>
                <w:webHidden/>
                <w:sz w:val="24"/>
                <w:szCs w:val="24"/>
              </w:rPr>
              <w:fldChar w:fldCharType="separate"/>
            </w:r>
            <w:r w:rsidR="00486A6E">
              <w:rPr>
                <w:rFonts w:ascii="Times New Roman" w:hAnsi="Times New Roman" w:cs="Times New Roman"/>
                <w:noProof/>
                <w:webHidden/>
                <w:sz w:val="24"/>
                <w:szCs w:val="24"/>
              </w:rPr>
              <w:t>16</w:t>
            </w:r>
            <w:r w:rsidRPr="00943607">
              <w:rPr>
                <w:rFonts w:ascii="Times New Roman" w:hAnsi="Times New Roman" w:cs="Times New Roman"/>
                <w:noProof/>
                <w:webHidden/>
                <w:sz w:val="24"/>
                <w:szCs w:val="24"/>
              </w:rPr>
              <w:fldChar w:fldCharType="end"/>
            </w:r>
          </w:hyperlink>
        </w:p>
        <w:p w:rsidR="00D8085C" w:rsidRPr="00943607" w:rsidRDefault="003056DC" w:rsidP="003665A8">
          <w:pPr>
            <w:pStyle w:val="2a"/>
            <w:rPr>
              <w:rFonts w:eastAsiaTheme="minorEastAsia"/>
              <w:noProof/>
              <w:lang w:eastAsia="ru-RU"/>
            </w:rPr>
          </w:pPr>
          <w:hyperlink w:anchor="_Toc37338116" w:history="1">
            <w:r w:rsidR="00D8085C" w:rsidRPr="00943607">
              <w:rPr>
                <w:rStyle w:val="ad"/>
                <w:noProof/>
              </w:rPr>
              <w:t>1.1 Описание эксплуатационных зон действия теплоснабжающих и теплосетевых организаций</w:t>
            </w:r>
            <w:r w:rsidR="00D8085C" w:rsidRPr="00943607">
              <w:rPr>
                <w:noProof/>
                <w:webHidden/>
              </w:rPr>
              <w:tab/>
            </w:r>
            <w:r w:rsidRPr="00943607">
              <w:rPr>
                <w:noProof/>
                <w:webHidden/>
              </w:rPr>
              <w:fldChar w:fldCharType="begin"/>
            </w:r>
            <w:r w:rsidR="00D8085C" w:rsidRPr="00943607">
              <w:rPr>
                <w:noProof/>
                <w:webHidden/>
              </w:rPr>
              <w:instrText xml:space="preserve"> PAGEREF _Toc37338116 \h </w:instrText>
            </w:r>
            <w:r w:rsidRPr="00943607">
              <w:rPr>
                <w:noProof/>
                <w:webHidden/>
              </w:rPr>
            </w:r>
            <w:r w:rsidRPr="00943607">
              <w:rPr>
                <w:noProof/>
                <w:webHidden/>
              </w:rPr>
              <w:fldChar w:fldCharType="separate"/>
            </w:r>
            <w:r w:rsidR="00486A6E">
              <w:rPr>
                <w:noProof/>
                <w:webHidden/>
              </w:rPr>
              <w:t>22</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117" w:history="1">
            <w:r w:rsidR="00D8085C" w:rsidRPr="00943607">
              <w:rPr>
                <w:rStyle w:val="ad"/>
                <w:noProof/>
              </w:rPr>
              <w:t>1.2 Описание технологических, оперативных и диспетчерских связей</w:t>
            </w:r>
            <w:r w:rsidR="00D8085C" w:rsidRPr="00943607">
              <w:rPr>
                <w:noProof/>
                <w:webHidden/>
              </w:rPr>
              <w:tab/>
            </w:r>
            <w:r w:rsidRPr="00943607">
              <w:rPr>
                <w:noProof/>
                <w:webHidden/>
              </w:rPr>
              <w:fldChar w:fldCharType="begin"/>
            </w:r>
            <w:r w:rsidR="00D8085C" w:rsidRPr="00943607">
              <w:rPr>
                <w:noProof/>
                <w:webHidden/>
              </w:rPr>
              <w:instrText xml:space="preserve"> PAGEREF _Toc37338117 \h </w:instrText>
            </w:r>
            <w:r w:rsidRPr="00943607">
              <w:rPr>
                <w:noProof/>
                <w:webHidden/>
              </w:rPr>
            </w:r>
            <w:r w:rsidRPr="00943607">
              <w:rPr>
                <w:noProof/>
                <w:webHidden/>
              </w:rPr>
              <w:fldChar w:fldCharType="separate"/>
            </w:r>
            <w:r w:rsidR="00486A6E">
              <w:rPr>
                <w:noProof/>
                <w:webHidden/>
              </w:rPr>
              <w:t>23</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118" w:history="1">
            <w:r w:rsidR="00D8085C" w:rsidRPr="00943607">
              <w:rPr>
                <w:rStyle w:val="ad"/>
                <w:noProof/>
              </w:rPr>
              <w:t>1.3 Описание структуры договорных отношений между теплоснабжающими организациями</w:t>
            </w:r>
            <w:r w:rsidR="00D8085C" w:rsidRPr="00943607">
              <w:rPr>
                <w:noProof/>
                <w:webHidden/>
              </w:rPr>
              <w:tab/>
            </w:r>
            <w:r w:rsidRPr="00943607">
              <w:rPr>
                <w:noProof/>
                <w:webHidden/>
              </w:rPr>
              <w:fldChar w:fldCharType="begin"/>
            </w:r>
            <w:r w:rsidR="00D8085C" w:rsidRPr="00943607">
              <w:rPr>
                <w:noProof/>
                <w:webHidden/>
              </w:rPr>
              <w:instrText xml:space="preserve"> PAGEREF _Toc37338118 \h </w:instrText>
            </w:r>
            <w:r w:rsidRPr="00943607">
              <w:rPr>
                <w:noProof/>
                <w:webHidden/>
              </w:rPr>
            </w:r>
            <w:r w:rsidRPr="00943607">
              <w:rPr>
                <w:noProof/>
                <w:webHidden/>
              </w:rPr>
              <w:fldChar w:fldCharType="separate"/>
            </w:r>
            <w:r w:rsidR="00486A6E">
              <w:rPr>
                <w:noProof/>
                <w:webHidden/>
              </w:rPr>
              <w:t>24</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119" w:history="1">
            <w:r w:rsidR="00D8085C" w:rsidRPr="00943607">
              <w:rPr>
                <w:rStyle w:val="ad"/>
                <w:noProof/>
              </w:rPr>
              <w:t>1.4 Описание зон действия промышленных и ведомственных источников тепловой энергии</w:t>
            </w:r>
            <w:r w:rsidR="00D8085C" w:rsidRPr="00943607">
              <w:rPr>
                <w:noProof/>
                <w:webHidden/>
              </w:rPr>
              <w:tab/>
            </w:r>
            <w:r w:rsidRPr="00943607">
              <w:rPr>
                <w:noProof/>
                <w:webHidden/>
              </w:rPr>
              <w:fldChar w:fldCharType="begin"/>
            </w:r>
            <w:r w:rsidR="00D8085C" w:rsidRPr="00943607">
              <w:rPr>
                <w:noProof/>
                <w:webHidden/>
              </w:rPr>
              <w:instrText xml:space="preserve"> PAGEREF _Toc37338119 \h </w:instrText>
            </w:r>
            <w:r w:rsidRPr="00943607">
              <w:rPr>
                <w:noProof/>
                <w:webHidden/>
              </w:rPr>
            </w:r>
            <w:r w:rsidRPr="00943607">
              <w:rPr>
                <w:noProof/>
                <w:webHidden/>
              </w:rPr>
              <w:fldChar w:fldCharType="separate"/>
            </w:r>
            <w:r w:rsidR="00486A6E">
              <w:rPr>
                <w:noProof/>
                <w:webHidden/>
              </w:rPr>
              <w:t>26</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120" w:history="1">
            <w:r w:rsidR="00D8085C" w:rsidRPr="00943607">
              <w:rPr>
                <w:rStyle w:val="ad"/>
                <w:noProof/>
              </w:rPr>
              <w:t>1.5 Описание зон действия индивидуального теплоснабжения</w:t>
            </w:r>
            <w:r w:rsidR="00D8085C" w:rsidRPr="00943607">
              <w:rPr>
                <w:noProof/>
                <w:webHidden/>
              </w:rPr>
              <w:tab/>
            </w:r>
            <w:r w:rsidRPr="00943607">
              <w:rPr>
                <w:noProof/>
                <w:webHidden/>
              </w:rPr>
              <w:fldChar w:fldCharType="begin"/>
            </w:r>
            <w:r w:rsidR="00D8085C" w:rsidRPr="00943607">
              <w:rPr>
                <w:noProof/>
                <w:webHidden/>
              </w:rPr>
              <w:instrText xml:space="preserve"> PAGEREF _Toc37338120 \h </w:instrText>
            </w:r>
            <w:r w:rsidRPr="00943607">
              <w:rPr>
                <w:noProof/>
                <w:webHidden/>
              </w:rPr>
            </w:r>
            <w:r w:rsidRPr="00943607">
              <w:rPr>
                <w:noProof/>
                <w:webHidden/>
              </w:rPr>
              <w:fldChar w:fldCharType="separate"/>
            </w:r>
            <w:r w:rsidR="00486A6E">
              <w:rPr>
                <w:noProof/>
                <w:webHidden/>
              </w:rPr>
              <w:t>29</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121" w:history="1">
            <w:r w:rsidR="00D8085C" w:rsidRPr="00943607">
              <w:rPr>
                <w:rStyle w:val="ad"/>
                <w:rFonts w:eastAsia="Calibri"/>
                <w:bCs/>
                <w:noProof/>
              </w:rPr>
              <w:t>2 ИСТОЧНИКИ ТЕПЛОВОЙ ЭНЕРГИИ</w:t>
            </w:r>
            <w:r w:rsidR="002774BF" w:rsidRPr="00943607">
              <w:rPr>
                <w:rStyle w:val="ad"/>
                <w:rFonts w:eastAsia="Calibri"/>
                <w:bCs/>
                <w:noProof/>
              </w:rPr>
              <w:t>…………………………………………………….30</w:t>
            </w:r>
          </w:hyperlink>
        </w:p>
        <w:p w:rsidR="00D8085C" w:rsidRPr="00943607" w:rsidRDefault="003056DC" w:rsidP="003665A8">
          <w:pPr>
            <w:pStyle w:val="2a"/>
            <w:rPr>
              <w:rFonts w:eastAsiaTheme="minorEastAsia"/>
              <w:noProof/>
              <w:lang w:eastAsia="ru-RU"/>
            </w:rPr>
          </w:pPr>
          <w:hyperlink w:anchor="_Toc37338122" w:history="1">
            <w:r w:rsidR="00D8085C" w:rsidRPr="00943607">
              <w:rPr>
                <w:rStyle w:val="ad"/>
                <w:noProof/>
              </w:rPr>
              <w:t>2.1 Источники комбинированной выработки тепловой и электрической энергии</w:t>
            </w:r>
            <w:r w:rsidR="00D8085C" w:rsidRPr="00943607">
              <w:rPr>
                <w:noProof/>
                <w:webHidden/>
              </w:rPr>
              <w:tab/>
            </w:r>
            <w:r w:rsidRPr="00943607">
              <w:rPr>
                <w:noProof/>
                <w:webHidden/>
              </w:rPr>
              <w:fldChar w:fldCharType="begin"/>
            </w:r>
            <w:r w:rsidR="00D8085C" w:rsidRPr="00943607">
              <w:rPr>
                <w:noProof/>
                <w:webHidden/>
              </w:rPr>
              <w:instrText xml:space="preserve"> PAGEREF _Toc37338122 \h </w:instrText>
            </w:r>
            <w:r w:rsidRPr="00943607">
              <w:rPr>
                <w:noProof/>
                <w:webHidden/>
              </w:rPr>
            </w:r>
            <w:r w:rsidRPr="00943607">
              <w:rPr>
                <w:noProof/>
                <w:webHidden/>
              </w:rPr>
              <w:fldChar w:fldCharType="separate"/>
            </w:r>
            <w:r w:rsidR="00486A6E">
              <w:rPr>
                <w:noProof/>
                <w:webHidden/>
              </w:rPr>
              <w:t>30</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123" w:history="1">
            <w:r w:rsidR="00D8085C" w:rsidRPr="00943607">
              <w:rPr>
                <w:rStyle w:val="ad"/>
                <w:caps/>
                <w:noProof/>
              </w:rPr>
              <w:t>2.2 к</w:t>
            </w:r>
            <w:r w:rsidR="00D8085C" w:rsidRPr="00943607">
              <w:rPr>
                <w:rStyle w:val="ad"/>
                <w:noProof/>
              </w:rPr>
              <w:t>отельные</w:t>
            </w:r>
            <w:r w:rsidR="00D8085C" w:rsidRPr="00943607">
              <w:rPr>
                <w:rStyle w:val="ad"/>
                <w:caps/>
                <w:noProof/>
              </w:rPr>
              <w:t xml:space="preserve"> И</w:t>
            </w:r>
            <w:r w:rsidR="00D8085C" w:rsidRPr="00943607">
              <w:rPr>
                <w:rStyle w:val="ad"/>
                <w:noProof/>
              </w:rPr>
              <w:t>патовскогогородского округа</w:t>
            </w:r>
            <w:r w:rsidR="00D8085C" w:rsidRPr="00943607">
              <w:rPr>
                <w:noProof/>
                <w:webHidden/>
              </w:rPr>
              <w:tab/>
            </w:r>
            <w:r w:rsidRPr="00943607">
              <w:rPr>
                <w:noProof/>
                <w:webHidden/>
              </w:rPr>
              <w:fldChar w:fldCharType="begin"/>
            </w:r>
            <w:r w:rsidR="00D8085C" w:rsidRPr="00943607">
              <w:rPr>
                <w:noProof/>
                <w:webHidden/>
              </w:rPr>
              <w:instrText xml:space="preserve"> PAGEREF _Toc37338123 \h </w:instrText>
            </w:r>
            <w:r w:rsidRPr="00943607">
              <w:rPr>
                <w:noProof/>
                <w:webHidden/>
              </w:rPr>
            </w:r>
            <w:r w:rsidRPr="00943607">
              <w:rPr>
                <w:noProof/>
                <w:webHidden/>
              </w:rPr>
              <w:fldChar w:fldCharType="separate"/>
            </w:r>
            <w:r w:rsidR="00486A6E">
              <w:rPr>
                <w:noProof/>
                <w:webHidden/>
              </w:rPr>
              <w:t>30</w:t>
            </w:r>
            <w:r w:rsidRPr="00943607">
              <w:rPr>
                <w:noProof/>
                <w:webHidden/>
              </w:rPr>
              <w:fldChar w:fldCharType="end"/>
            </w:r>
          </w:hyperlink>
        </w:p>
        <w:p w:rsidR="00D8085C" w:rsidRPr="00943607" w:rsidRDefault="003056DC" w:rsidP="00D8085C">
          <w:pPr>
            <w:pStyle w:val="3a"/>
            <w:spacing w:after="0" w:line="240" w:lineRule="auto"/>
            <w:jc w:val="both"/>
            <w:rPr>
              <w:rFonts w:ascii="Times New Roman" w:eastAsiaTheme="minorEastAsia" w:hAnsi="Times New Roman" w:cs="Times New Roman"/>
              <w:noProof/>
              <w:sz w:val="24"/>
              <w:szCs w:val="24"/>
              <w:lang w:eastAsia="ru-RU"/>
            </w:rPr>
          </w:pPr>
          <w:hyperlink w:anchor="_Toc37338124" w:history="1">
            <w:r w:rsidR="00D8085C" w:rsidRPr="00943607">
              <w:rPr>
                <w:rStyle w:val="ad"/>
                <w:rFonts w:ascii="Times New Roman" w:hAnsi="Times New Roman" w:cs="Times New Roman"/>
                <w:noProof/>
                <w:sz w:val="24"/>
                <w:szCs w:val="24"/>
              </w:rPr>
              <w:t>2.2.1. Состав и технические характеристики основного оборудования (структура основного оборудования) котельных ИФ ГУП СК «Крайтеплоэнерго»</w:t>
            </w:r>
            <w:r w:rsidR="00D8085C" w:rsidRPr="00943607">
              <w:rPr>
                <w:rFonts w:ascii="Times New Roman" w:hAnsi="Times New Roman" w:cs="Times New Roman"/>
                <w:noProof/>
                <w:webHidden/>
                <w:sz w:val="24"/>
                <w:szCs w:val="24"/>
              </w:rPr>
              <w:tab/>
            </w:r>
            <w:r w:rsidRPr="00943607">
              <w:rPr>
                <w:rFonts w:ascii="Times New Roman" w:hAnsi="Times New Roman" w:cs="Times New Roman"/>
                <w:noProof/>
                <w:webHidden/>
                <w:sz w:val="24"/>
                <w:szCs w:val="24"/>
              </w:rPr>
              <w:fldChar w:fldCharType="begin"/>
            </w:r>
            <w:r w:rsidR="00D8085C" w:rsidRPr="00943607">
              <w:rPr>
                <w:rFonts w:ascii="Times New Roman" w:hAnsi="Times New Roman" w:cs="Times New Roman"/>
                <w:noProof/>
                <w:webHidden/>
                <w:sz w:val="24"/>
                <w:szCs w:val="24"/>
              </w:rPr>
              <w:instrText xml:space="preserve"> PAGEREF _Toc37338124 \h </w:instrText>
            </w:r>
            <w:r w:rsidRPr="00943607">
              <w:rPr>
                <w:rFonts w:ascii="Times New Roman" w:hAnsi="Times New Roman" w:cs="Times New Roman"/>
                <w:noProof/>
                <w:webHidden/>
                <w:sz w:val="24"/>
                <w:szCs w:val="24"/>
              </w:rPr>
            </w:r>
            <w:r w:rsidRPr="00943607">
              <w:rPr>
                <w:rFonts w:ascii="Times New Roman" w:hAnsi="Times New Roman" w:cs="Times New Roman"/>
                <w:noProof/>
                <w:webHidden/>
                <w:sz w:val="24"/>
                <w:szCs w:val="24"/>
              </w:rPr>
              <w:fldChar w:fldCharType="separate"/>
            </w:r>
            <w:r w:rsidR="00486A6E">
              <w:rPr>
                <w:rFonts w:ascii="Times New Roman" w:hAnsi="Times New Roman" w:cs="Times New Roman"/>
                <w:noProof/>
                <w:webHidden/>
                <w:sz w:val="24"/>
                <w:szCs w:val="24"/>
              </w:rPr>
              <w:t>41</w:t>
            </w:r>
            <w:r w:rsidRPr="00943607">
              <w:rPr>
                <w:rFonts w:ascii="Times New Roman" w:hAnsi="Times New Roman" w:cs="Times New Roman"/>
                <w:noProof/>
                <w:webHidden/>
                <w:sz w:val="24"/>
                <w:szCs w:val="24"/>
              </w:rPr>
              <w:fldChar w:fldCharType="end"/>
            </w:r>
          </w:hyperlink>
        </w:p>
        <w:p w:rsidR="00D8085C" w:rsidRPr="00943607" w:rsidRDefault="003056DC" w:rsidP="00D8085C">
          <w:pPr>
            <w:pStyle w:val="3a"/>
            <w:spacing w:after="0" w:line="240" w:lineRule="auto"/>
            <w:jc w:val="both"/>
            <w:rPr>
              <w:rFonts w:ascii="Times New Roman" w:eastAsiaTheme="minorEastAsia" w:hAnsi="Times New Roman" w:cs="Times New Roman"/>
              <w:noProof/>
              <w:sz w:val="24"/>
              <w:szCs w:val="24"/>
              <w:lang w:eastAsia="ru-RU"/>
            </w:rPr>
          </w:pPr>
          <w:hyperlink w:anchor="_Toc37338125" w:history="1">
            <w:r w:rsidR="00D8085C" w:rsidRPr="00943607">
              <w:rPr>
                <w:rStyle w:val="ad"/>
                <w:rFonts w:ascii="Times New Roman" w:eastAsia="Calibri" w:hAnsi="Times New Roman" w:cs="Times New Roman"/>
                <w:noProof/>
                <w:sz w:val="24"/>
                <w:szCs w:val="24"/>
                <w:lang w:eastAsia="ru-RU"/>
              </w:rPr>
              <w:t>2.2.2 Параметры установленной тепловой мощности теплофикационного оборудования. Ограничения тепловой мощности и параметры располагаемой мощности котельных ИФ ГУП СК «Крайтеплоэнерго»</w:t>
            </w:r>
            <w:r w:rsidR="00D8085C" w:rsidRPr="00943607">
              <w:rPr>
                <w:rFonts w:ascii="Times New Roman" w:hAnsi="Times New Roman" w:cs="Times New Roman"/>
                <w:noProof/>
                <w:webHidden/>
                <w:sz w:val="24"/>
                <w:szCs w:val="24"/>
              </w:rPr>
              <w:tab/>
            </w:r>
            <w:r w:rsidRPr="00943607">
              <w:rPr>
                <w:rFonts w:ascii="Times New Roman" w:hAnsi="Times New Roman" w:cs="Times New Roman"/>
                <w:noProof/>
                <w:webHidden/>
                <w:sz w:val="24"/>
                <w:szCs w:val="24"/>
              </w:rPr>
              <w:fldChar w:fldCharType="begin"/>
            </w:r>
            <w:r w:rsidR="00D8085C" w:rsidRPr="00943607">
              <w:rPr>
                <w:rFonts w:ascii="Times New Roman" w:hAnsi="Times New Roman" w:cs="Times New Roman"/>
                <w:noProof/>
                <w:webHidden/>
                <w:sz w:val="24"/>
                <w:szCs w:val="24"/>
              </w:rPr>
              <w:instrText xml:space="preserve"> PAGEREF _Toc37338125 \h </w:instrText>
            </w:r>
            <w:r w:rsidRPr="00943607">
              <w:rPr>
                <w:rFonts w:ascii="Times New Roman" w:hAnsi="Times New Roman" w:cs="Times New Roman"/>
                <w:noProof/>
                <w:webHidden/>
                <w:sz w:val="24"/>
                <w:szCs w:val="24"/>
              </w:rPr>
            </w:r>
            <w:r w:rsidRPr="00943607">
              <w:rPr>
                <w:rFonts w:ascii="Times New Roman" w:hAnsi="Times New Roman" w:cs="Times New Roman"/>
                <w:noProof/>
                <w:webHidden/>
                <w:sz w:val="24"/>
                <w:szCs w:val="24"/>
              </w:rPr>
              <w:fldChar w:fldCharType="separate"/>
            </w:r>
            <w:r w:rsidR="00486A6E">
              <w:rPr>
                <w:rFonts w:ascii="Times New Roman" w:hAnsi="Times New Roman" w:cs="Times New Roman"/>
                <w:noProof/>
                <w:webHidden/>
                <w:sz w:val="24"/>
                <w:szCs w:val="24"/>
              </w:rPr>
              <w:t>58</w:t>
            </w:r>
            <w:r w:rsidRPr="00943607">
              <w:rPr>
                <w:rFonts w:ascii="Times New Roman" w:hAnsi="Times New Roman" w:cs="Times New Roman"/>
                <w:noProof/>
                <w:webHidden/>
                <w:sz w:val="24"/>
                <w:szCs w:val="24"/>
              </w:rPr>
              <w:fldChar w:fldCharType="end"/>
            </w:r>
          </w:hyperlink>
        </w:p>
        <w:p w:rsidR="00D8085C" w:rsidRPr="00943607" w:rsidRDefault="003056DC" w:rsidP="00D8085C">
          <w:pPr>
            <w:pStyle w:val="3a"/>
            <w:spacing w:after="0" w:line="240" w:lineRule="auto"/>
            <w:jc w:val="both"/>
            <w:rPr>
              <w:rFonts w:ascii="Times New Roman" w:eastAsiaTheme="minorEastAsia" w:hAnsi="Times New Roman" w:cs="Times New Roman"/>
              <w:noProof/>
              <w:sz w:val="24"/>
              <w:szCs w:val="24"/>
              <w:lang w:eastAsia="ru-RU"/>
            </w:rPr>
          </w:pPr>
          <w:hyperlink w:anchor="_Toc37338126" w:history="1">
            <w:r w:rsidR="00D8085C" w:rsidRPr="00943607">
              <w:rPr>
                <w:rStyle w:val="ad"/>
                <w:rFonts w:ascii="Times New Roman" w:eastAsia="Calibri" w:hAnsi="Times New Roman" w:cs="Times New Roman"/>
                <w:noProof/>
                <w:sz w:val="24"/>
                <w:szCs w:val="24"/>
                <w:lang w:eastAsia="ru-RU"/>
              </w:rPr>
              <w:t>2.2.3 Объем потребления тепловой энергии (мощности) на собственные и хозяйственные нужды и параметры тепловой мощности нетто котельных ИФ ГУП СК «Крайтеплоэнерго»</w:t>
            </w:r>
            <w:r w:rsidR="00D8085C" w:rsidRPr="00943607">
              <w:rPr>
                <w:rFonts w:ascii="Times New Roman" w:hAnsi="Times New Roman" w:cs="Times New Roman"/>
                <w:noProof/>
                <w:webHidden/>
                <w:sz w:val="24"/>
                <w:szCs w:val="24"/>
              </w:rPr>
              <w:tab/>
            </w:r>
            <w:r w:rsidRPr="00943607">
              <w:rPr>
                <w:rFonts w:ascii="Times New Roman" w:hAnsi="Times New Roman" w:cs="Times New Roman"/>
                <w:noProof/>
                <w:webHidden/>
                <w:sz w:val="24"/>
                <w:szCs w:val="24"/>
              </w:rPr>
              <w:fldChar w:fldCharType="begin"/>
            </w:r>
            <w:r w:rsidR="00D8085C" w:rsidRPr="00943607">
              <w:rPr>
                <w:rFonts w:ascii="Times New Roman" w:hAnsi="Times New Roman" w:cs="Times New Roman"/>
                <w:noProof/>
                <w:webHidden/>
                <w:sz w:val="24"/>
                <w:szCs w:val="24"/>
              </w:rPr>
              <w:instrText xml:space="preserve"> PAGEREF _Toc37338126 \h </w:instrText>
            </w:r>
            <w:r w:rsidRPr="00943607">
              <w:rPr>
                <w:rFonts w:ascii="Times New Roman" w:hAnsi="Times New Roman" w:cs="Times New Roman"/>
                <w:noProof/>
                <w:webHidden/>
                <w:sz w:val="24"/>
                <w:szCs w:val="24"/>
              </w:rPr>
            </w:r>
            <w:r w:rsidRPr="00943607">
              <w:rPr>
                <w:rFonts w:ascii="Times New Roman" w:hAnsi="Times New Roman" w:cs="Times New Roman"/>
                <w:noProof/>
                <w:webHidden/>
                <w:sz w:val="24"/>
                <w:szCs w:val="24"/>
              </w:rPr>
              <w:fldChar w:fldCharType="separate"/>
            </w:r>
            <w:r w:rsidR="00486A6E">
              <w:rPr>
                <w:rFonts w:ascii="Times New Roman" w:hAnsi="Times New Roman" w:cs="Times New Roman"/>
                <w:noProof/>
                <w:webHidden/>
                <w:sz w:val="24"/>
                <w:szCs w:val="24"/>
              </w:rPr>
              <w:t>60</w:t>
            </w:r>
            <w:r w:rsidRPr="00943607">
              <w:rPr>
                <w:rFonts w:ascii="Times New Roman" w:hAnsi="Times New Roman" w:cs="Times New Roman"/>
                <w:noProof/>
                <w:webHidden/>
                <w:sz w:val="24"/>
                <w:szCs w:val="24"/>
              </w:rPr>
              <w:fldChar w:fldCharType="end"/>
            </w:r>
          </w:hyperlink>
        </w:p>
        <w:p w:rsidR="00D8085C" w:rsidRPr="00943607" w:rsidRDefault="003056DC" w:rsidP="00D8085C">
          <w:pPr>
            <w:pStyle w:val="3a"/>
            <w:spacing w:after="0" w:line="240" w:lineRule="auto"/>
            <w:jc w:val="both"/>
            <w:rPr>
              <w:rFonts w:ascii="Times New Roman" w:eastAsiaTheme="minorEastAsia" w:hAnsi="Times New Roman" w:cs="Times New Roman"/>
              <w:noProof/>
              <w:sz w:val="24"/>
              <w:szCs w:val="24"/>
              <w:lang w:eastAsia="ru-RU"/>
            </w:rPr>
          </w:pPr>
          <w:hyperlink w:anchor="_Toc37338127" w:history="1">
            <w:r w:rsidR="00D8085C" w:rsidRPr="00943607">
              <w:rPr>
                <w:rStyle w:val="ad"/>
                <w:rFonts w:ascii="Times New Roman" w:eastAsia="Calibri" w:hAnsi="Times New Roman" w:cs="Times New Roman"/>
                <w:noProof/>
                <w:sz w:val="24"/>
                <w:szCs w:val="24"/>
                <w:lang w:eastAsia="ru-RU"/>
              </w:rPr>
              <w:t>2.2.4 Срок ввода в эксплуатацию и срок службы котлоагрегатов ИФ ГУП СК «Крайтеплоэнерго»</w:t>
            </w:r>
            <w:r w:rsidR="00D8085C" w:rsidRPr="00943607">
              <w:rPr>
                <w:rFonts w:ascii="Times New Roman" w:hAnsi="Times New Roman" w:cs="Times New Roman"/>
                <w:noProof/>
                <w:webHidden/>
                <w:sz w:val="24"/>
                <w:szCs w:val="24"/>
              </w:rPr>
              <w:tab/>
            </w:r>
            <w:r w:rsidRPr="00943607">
              <w:rPr>
                <w:rFonts w:ascii="Times New Roman" w:hAnsi="Times New Roman" w:cs="Times New Roman"/>
                <w:noProof/>
                <w:webHidden/>
                <w:sz w:val="24"/>
                <w:szCs w:val="24"/>
              </w:rPr>
              <w:fldChar w:fldCharType="begin"/>
            </w:r>
            <w:r w:rsidR="00D8085C" w:rsidRPr="00943607">
              <w:rPr>
                <w:rFonts w:ascii="Times New Roman" w:hAnsi="Times New Roman" w:cs="Times New Roman"/>
                <w:noProof/>
                <w:webHidden/>
                <w:sz w:val="24"/>
                <w:szCs w:val="24"/>
              </w:rPr>
              <w:instrText xml:space="preserve"> PAGEREF _Toc37338127 \h </w:instrText>
            </w:r>
            <w:r w:rsidRPr="00943607">
              <w:rPr>
                <w:rFonts w:ascii="Times New Roman" w:hAnsi="Times New Roman" w:cs="Times New Roman"/>
                <w:noProof/>
                <w:webHidden/>
                <w:sz w:val="24"/>
                <w:szCs w:val="24"/>
              </w:rPr>
            </w:r>
            <w:r w:rsidRPr="00943607">
              <w:rPr>
                <w:rFonts w:ascii="Times New Roman" w:hAnsi="Times New Roman" w:cs="Times New Roman"/>
                <w:noProof/>
                <w:webHidden/>
                <w:sz w:val="24"/>
                <w:szCs w:val="24"/>
              </w:rPr>
              <w:fldChar w:fldCharType="separate"/>
            </w:r>
            <w:r w:rsidR="00486A6E">
              <w:rPr>
                <w:rFonts w:ascii="Times New Roman" w:hAnsi="Times New Roman" w:cs="Times New Roman"/>
                <w:noProof/>
                <w:webHidden/>
                <w:sz w:val="24"/>
                <w:szCs w:val="24"/>
              </w:rPr>
              <w:t>64</w:t>
            </w:r>
            <w:r w:rsidRPr="00943607">
              <w:rPr>
                <w:rFonts w:ascii="Times New Roman" w:hAnsi="Times New Roman" w:cs="Times New Roman"/>
                <w:noProof/>
                <w:webHidden/>
                <w:sz w:val="24"/>
                <w:szCs w:val="24"/>
              </w:rPr>
              <w:fldChar w:fldCharType="end"/>
            </w:r>
          </w:hyperlink>
        </w:p>
        <w:p w:rsidR="00D8085C" w:rsidRPr="00943607" w:rsidRDefault="003056DC" w:rsidP="00D8085C">
          <w:pPr>
            <w:pStyle w:val="3a"/>
            <w:spacing w:after="0" w:line="240" w:lineRule="auto"/>
            <w:jc w:val="both"/>
            <w:rPr>
              <w:rFonts w:ascii="Times New Roman" w:eastAsiaTheme="minorEastAsia" w:hAnsi="Times New Roman" w:cs="Times New Roman"/>
              <w:noProof/>
              <w:sz w:val="24"/>
              <w:szCs w:val="24"/>
              <w:lang w:eastAsia="ru-RU"/>
            </w:rPr>
          </w:pPr>
          <w:hyperlink w:anchor="_Toc37338128" w:history="1">
            <w:r w:rsidR="00D8085C" w:rsidRPr="00943607">
              <w:rPr>
                <w:rStyle w:val="ad"/>
                <w:rFonts w:ascii="Times New Roman" w:eastAsia="Calibri" w:hAnsi="Times New Roman" w:cs="Times New Roman"/>
                <w:noProof/>
                <w:sz w:val="24"/>
                <w:szCs w:val="24"/>
                <w:lang w:eastAsia="ru-RU"/>
              </w:rPr>
              <w:t>2.2.5 Способ регулирования отпуска тепловой энергии от котельных. Описание схемы выдачи тепловой энергии ИФ ГУП СК «Крайтеплоэнерго»</w:t>
            </w:r>
            <w:r w:rsidR="00D8085C" w:rsidRPr="00943607">
              <w:rPr>
                <w:rFonts w:ascii="Times New Roman" w:hAnsi="Times New Roman" w:cs="Times New Roman"/>
                <w:noProof/>
                <w:webHidden/>
                <w:sz w:val="24"/>
                <w:szCs w:val="24"/>
              </w:rPr>
              <w:tab/>
            </w:r>
            <w:r w:rsidRPr="00943607">
              <w:rPr>
                <w:rFonts w:ascii="Times New Roman" w:hAnsi="Times New Roman" w:cs="Times New Roman"/>
                <w:noProof/>
                <w:webHidden/>
                <w:sz w:val="24"/>
                <w:szCs w:val="24"/>
              </w:rPr>
              <w:fldChar w:fldCharType="begin"/>
            </w:r>
            <w:r w:rsidR="00D8085C" w:rsidRPr="00943607">
              <w:rPr>
                <w:rFonts w:ascii="Times New Roman" w:hAnsi="Times New Roman" w:cs="Times New Roman"/>
                <w:noProof/>
                <w:webHidden/>
                <w:sz w:val="24"/>
                <w:szCs w:val="24"/>
              </w:rPr>
              <w:instrText xml:space="preserve"> PAGEREF _Toc37338128 \h </w:instrText>
            </w:r>
            <w:r w:rsidRPr="00943607">
              <w:rPr>
                <w:rFonts w:ascii="Times New Roman" w:hAnsi="Times New Roman" w:cs="Times New Roman"/>
                <w:noProof/>
                <w:webHidden/>
                <w:sz w:val="24"/>
                <w:szCs w:val="24"/>
              </w:rPr>
            </w:r>
            <w:r w:rsidRPr="00943607">
              <w:rPr>
                <w:rFonts w:ascii="Times New Roman" w:hAnsi="Times New Roman" w:cs="Times New Roman"/>
                <w:noProof/>
                <w:webHidden/>
                <w:sz w:val="24"/>
                <w:szCs w:val="24"/>
              </w:rPr>
              <w:fldChar w:fldCharType="separate"/>
            </w:r>
            <w:r w:rsidR="00486A6E">
              <w:rPr>
                <w:rFonts w:ascii="Times New Roman" w:hAnsi="Times New Roman" w:cs="Times New Roman"/>
                <w:noProof/>
                <w:webHidden/>
                <w:sz w:val="24"/>
                <w:szCs w:val="24"/>
              </w:rPr>
              <w:t>66</w:t>
            </w:r>
            <w:r w:rsidRPr="00943607">
              <w:rPr>
                <w:rFonts w:ascii="Times New Roman" w:hAnsi="Times New Roman" w:cs="Times New Roman"/>
                <w:noProof/>
                <w:webHidden/>
                <w:sz w:val="24"/>
                <w:szCs w:val="24"/>
              </w:rPr>
              <w:fldChar w:fldCharType="end"/>
            </w:r>
          </w:hyperlink>
        </w:p>
        <w:p w:rsidR="00D8085C" w:rsidRPr="00943607" w:rsidRDefault="003056DC" w:rsidP="00D8085C">
          <w:pPr>
            <w:pStyle w:val="3a"/>
            <w:spacing w:after="0" w:line="240" w:lineRule="auto"/>
            <w:jc w:val="both"/>
            <w:rPr>
              <w:rFonts w:ascii="Times New Roman" w:eastAsiaTheme="minorEastAsia" w:hAnsi="Times New Roman" w:cs="Times New Roman"/>
              <w:noProof/>
              <w:sz w:val="24"/>
              <w:szCs w:val="24"/>
              <w:lang w:eastAsia="ru-RU"/>
            </w:rPr>
          </w:pPr>
          <w:hyperlink w:anchor="_Toc37338129" w:history="1">
            <w:r w:rsidR="00D8085C" w:rsidRPr="00943607">
              <w:rPr>
                <w:rStyle w:val="ad"/>
                <w:rFonts w:ascii="Times New Roman" w:eastAsia="Times New Roman" w:hAnsi="Times New Roman" w:cs="Times New Roman"/>
                <w:noProof/>
                <w:sz w:val="24"/>
                <w:szCs w:val="24"/>
                <w:lang w:eastAsia="ru-RU"/>
              </w:rPr>
              <w:t>2.2.6 Среднегодовая загрузка оборудования котельных ИФ ГУП СК «Крайтеплоэнерго»</w:t>
            </w:r>
            <w:r w:rsidR="00D8085C" w:rsidRPr="00943607">
              <w:rPr>
                <w:rFonts w:ascii="Times New Roman" w:hAnsi="Times New Roman" w:cs="Times New Roman"/>
                <w:noProof/>
                <w:webHidden/>
                <w:sz w:val="24"/>
                <w:szCs w:val="24"/>
              </w:rPr>
              <w:tab/>
            </w:r>
            <w:r w:rsidRPr="00943607">
              <w:rPr>
                <w:rFonts w:ascii="Times New Roman" w:hAnsi="Times New Roman" w:cs="Times New Roman"/>
                <w:noProof/>
                <w:webHidden/>
                <w:sz w:val="24"/>
                <w:szCs w:val="24"/>
              </w:rPr>
              <w:fldChar w:fldCharType="begin"/>
            </w:r>
            <w:r w:rsidR="00D8085C" w:rsidRPr="00943607">
              <w:rPr>
                <w:rFonts w:ascii="Times New Roman" w:hAnsi="Times New Roman" w:cs="Times New Roman"/>
                <w:noProof/>
                <w:webHidden/>
                <w:sz w:val="24"/>
                <w:szCs w:val="24"/>
              </w:rPr>
              <w:instrText xml:space="preserve"> PAGEREF _Toc37338129 \h </w:instrText>
            </w:r>
            <w:r w:rsidRPr="00943607">
              <w:rPr>
                <w:rFonts w:ascii="Times New Roman" w:hAnsi="Times New Roman" w:cs="Times New Roman"/>
                <w:noProof/>
                <w:webHidden/>
                <w:sz w:val="24"/>
                <w:szCs w:val="24"/>
              </w:rPr>
            </w:r>
            <w:r w:rsidRPr="00943607">
              <w:rPr>
                <w:rFonts w:ascii="Times New Roman" w:hAnsi="Times New Roman" w:cs="Times New Roman"/>
                <w:noProof/>
                <w:webHidden/>
                <w:sz w:val="24"/>
                <w:szCs w:val="24"/>
              </w:rPr>
              <w:fldChar w:fldCharType="separate"/>
            </w:r>
            <w:r w:rsidR="00486A6E">
              <w:rPr>
                <w:rFonts w:ascii="Times New Roman" w:hAnsi="Times New Roman" w:cs="Times New Roman"/>
                <w:noProof/>
                <w:webHidden/>
                <w:sz w:val="24"/>
                <w:szCs w:val="24"/>
              </w:rPr>
              <w:t>67</w:t>
            </w:r>
            <w:r w:rsidRPr="00943607">
              <w:rPr>
                <w:rFonts w:ascii="Times New Roman" w:hAnsi="Times New Roman" w:cs="Times New Roman"/>
                <w:noProof/>
                <w:webHidden/>
                <w:sz w:val="24"/>
                <w:szCs w:val="24"/>
              </w:rPr>
              <w:fldChar w:fldCharType="end"/>
            </w:r>
          </w:hyperlink>
        </w:p>
        <w:p w:rsidR="00D8085C" w:rsidRPr="00943607" w:rsidRDefault="003056DC" w:rsidP="00D8085C">
          <w:pPr>
            <w:pStyle w:val="3a"/>
            <w:spacing w:after="0" w:line="240" w:lineRule="auto"/>
            <w:jc w:val="both"/>
            <w:rPr>
              <w:rFonts w:ascii="Times New Roman" w:eastAsiaTheme="minorEastAsia" w:hAnsi="Times New Roman" w:cs="Times New Roman"/>
              <w:noProof/>
              <w:sz w:val="24"/>
              <w:szCs w:val="24"/>
              <w:lang w:eastAsia="ru-RU"/>
            </w:rPr>
          </w:pPr>
          <w:hyperlink w:anchor="_Toc37338130" w:history="1">
            <w:r w:rsidR="00D8085C" w:rsidRPr="00943607">
              <w:rPr>
                <w:rStyle w:val="ad"/>
                <w:rFonts w:ascii="Times New Roman" w:eastAsia="Times New Roman" w:hAnsi="Times New Roman" w:cs="Times New Roman"/>
                <w:noProof/>
                <w:sz w:val="24"/>
                <w:szCs w:val="24"/>
                <w:lang w:eastAsia="ru-RU"/>
              </w:rPr>
              <w:t>2.2.7 Способы учета тепла, отпущенного в тепловые сети котельных ИФ ГУП СК «Крайтеплоэнерго»</w:t>
            </w:r>
            <w:r w:rsidR="00D8085C" w:rsidRPr="00943607">
              <w:rPr>
                <w:rFonts w:ascii="Times New Roman" w:hAnsi="Times New Roman" w:cs="Times New Roman"/>
                <w:noProof/>
                <w:webHidden/>
                <w:sz w:val="24"/>
                <w:szCs w:val="24"/>
              </w:rPr>
              <w:tab/>
            </w:r>
            <w:r w:rsidRPr="00943607">
              <w:rPr>
                <w:rFonts w:ascii="Times New Roman" w:hAnsi="Times New Roman" w:cs="Times New Roman"/>
                <w:noProof/>
                <w:webHidden/>
                <w:sz w:val="24"/>
                <w:szCs w:val="24"/>
              </w:rPr>
              <w:fldChar w:fldCharType="begin"/>
            </w:r>
            <w:r w:rsidR="00D8085C" w:rsidRPr="00943607">
              <w:rPr>
                <w:rFonts w:ascii="Times New Roman" w:hAnsi="Times New Roman" w:cs="Times New Roman"/>
                <w:noProof/>
                <w:webHidden/>
                <w:sz w:val="24"/>
                <w:szCs w:val="24"/>
              </w:rPr>
              <w:instrText xml:space="preserve"> PAGEREF _Toc37338130 \h </w:instrText>
            </w:r>
            <w:r w:rsidRPr="00943607">
              <w:rPr>
                <w:rFonts w:ascii="Times New Roman" w:hAnsi="Times New Roman" w:cs="Times New Roman"/>
                <w:noProof/>
                <w:webHidden/>
                <w:sz w:val="24"/>
                <w:szCs w:val="24"/>
              </w:rPr>
            </w:r>
            <w:r w:rsidRPr="00943607">
              <w:rPr>
                <w:rFonts w:ascii="Times New Roman" w:hAnsi="Times New Roman" w:cs="Times New Roman"/>
                <w:noProof/>
                <w:webHidden/>
                <w:sz w:val="24"/>
                <w:szCs w:val="24"/>
              </w:rPr>
              <w:fldChar w:fldCharType="separate"/>
            </w:r>
            <w:r w:rsidR="00486A6E">
              <w:rPr>
                <w:rFonts w:ascii="Times New Roman" w:hAnsi="Times New Roman" w:cs="Times New Roman"/>
                <w:noProof/>
                <w:webHidden/>
                <w:sz w:val="24"/>
                <w:szCs w:val="24"/>
              </w:rPr>
              <w:t>70</w:t>
            </w:r>
            <w:r w:rsidRPr="00943607">
              <w:rPr>
                <w:rFonts w:ascii="Times New Roman" w:hAnsi="Times New Roman" w:cs="Times New Roman"/>
                <w:noProof/>
                <w:webHidden/>
                <w:sz w:val="24"/>
                <w:szCs w:val="24"/>
              </w:rPr>
              <w:fldChar w:fldCharType="end"/>
            </w:r>
          </w:hyperlink>
        </w:p>
        <w:p w:rsidR="00D8085C" w:rsidRPr="00943607" w:rsidRDefault="003056DC" w:rsidP="00D8085C">
          <w:pPr>
            <w:pStyle w:val="3a"/>
            <w:spacing w:after="0" w:line="240" w:lineRule="auto"/>
            <w:jc w:val="both"/>
            <w:rPr>
              <w:rFonts w:ascii="Times New Roman" w:eastAsiaTheme="minorEastAsia" w:hAnsi="Times New Roman" w:cs="Times New Roman"/>
              <w:noProof/>
              <w:sz w:val="24"/>
              <w:szCs w:val="24"/>
              <w:lang w:eastAsia="ru-RU"/>
            </w:rPr>
          </w:pPr>
          <w:hyperlink w:anchor="_Toc37338131" w:history="1">
            <w:r w:rsidR="00D8085C" w:rsidRPr="00943607">
              <w:rPr>
                <w:rStyle w:val="ad"/>
                <w:rFonts w:ascii="Times New Roman" w:eastAsia="Times New Roman" w:hAnsi="Times New Roman" w:cs="Times New Roman"/>
                <w:noProof/>
                <w:sz w:val="24"/>
                <w:szCs w:val="24"/>
                <w:lang w:eastAsia="ru-RU"/>
              </w:rPr>
              <w:t>2.2.8 Характеристика водоподготовки и подпиточных устройств котельных ИФ ГУП СК «Крайтеплоэнерго»</w:t>
            </w:r>
            <w:r w:rsidR="00D8085C" w:rsidRPr="00943607">
              <w:rPr>
                <w:rFonts w:ascii="Times New Roman" w:hAnsi="Times New Roman" w:cs="Times New Roman"/>
                <w:noProof/>
                <w:webHidden/>
                <w:sz w:val="24"/>
                <w:szCs w:val="24"/>
              </w:rPr>
              <w:tab/>
            </w:r>
            <w:r w:rsidRPr="00943607">
              <w:rPr>
                <w:rFonts w:ascii="Times New Roman" w:hAnsi="Times New Roman" w:cs="Times New Roman"/>
                <w:noProof/>
                <w:webHidden/>
                <w:sz w:val="24"/>
                <w:szCs w:val="24"/>
              </w:rPr>
              <w:fldChar w:fldCharType="begin"/>
            </w:r>
            <w:r w:rsidR="00D8085C" w:rsidRPr="00943607">
              <w:rPr>
                <w:rFonts w:ascii="Times New Roman" w:hAnsi="Times New Roman" w:cs="Times New Roman"/>
                <w:noProof/>
                <w:webHidden/>
                <w:sz w:val="24"/>
                <w:szCs w:val="24"/>
              </w:rPr>
              <w:instrText xml:space="preserve"> PAGEREF _Toc37338131 \h </w:instrText>
            </w:r>
            <w:r w:rsidRPr="00943607">
              <w:rPr>
                <w:rFonts w:ascii="Times New Roman" w:hAnsi="Times New Roman" w:cs="Times New Roman"/>
                <w:noProof/>
                <w:webHidden/>
                <w:sz w:val="24"/>
                <w:szCs w:val="24"/>
              </w:rPr>
            </w:r>
            <w:r w:rsidRPr="00943607">
              <w:rPr>
                <w:rFonts w:ascii="Times New Roman" w:hAnsi="Times New Roman" w:cs="Times New Roman"/>
                <w:noProof/>
                <w:webHidden/>
                <w:sz w:val="24"/>
                <w:szCs w:val="24"/>
              </w:rPr>
              <w:fldChar w:fldCharType="separate"/>
            </w:r>
            <w:r w:rsidR="00486A6E">
              <w:rPr>
                <w:rFonts w:ascii="Times New Roman" w:hAnsi="Times New Roman" w:cs="Times New Roman"/>
                <w:noProof/>
                <w:webHidden/>
                <w:sz w:val="24"/>
                <w:szCs w:val="24"/>
              </w:rPr>
              <w:t>70</w:t>
            </w:r>
            <w:r w:rsidRPr="00943607">
              <w:rPr>
                <w:rFonts w:ascii="Times New Roman" w:hAnsi="Times New Roman" w:cs="Times New Roman"/>
                <w:noProof/>
                <w:webHidden/>
                <w:sz w:val="24"/>
                <w:szCs w:val="24"/>
              </w:rPr>
              <w:fldChar w:fldCharType="end"/>
            </w:r>
          </w:hyperlink>
        </w:p>
        <w:p w:rsidR="00D8085C" w:rsidRPr="00943607" w:rsidRDefault="003056DC" w:rsidP="00D8085C">
          <w:pPr>
            <w:pStyle w:val="3a"/>
            <w:spacing w:after="0" w:line="240" w:lineRule="auto"/>
            <w:jc w:val="both"/>
            <w:rPr>
              <w:rFonts w:ascii="Times New Roman" w:eastAsiaTheme="minorEastAsia" w:hAnsi="Times New Roman" w:cs="Times New Roman"/>
              <w:noProof/>
              <w:sz w:val="24"/>
              <w:szCs w:val="24"/>
              <w:lang w:eastAsia="ru-RU"/>
            </w:rPr>
          </w:pPr>
          <w:hyperlink w:anchor="_Toc37338132" w:history="1">
            <w:r w:rsidR="00D8085C" w:rsidRPr="00943607">
              <w:rPr>
                <w:rStyle w:val="ad"/>
                <w:rFonts w:ascii="Times New Roman" w:eastAsia="Times New Roman" w:hAnsi="Times New Roman" w:cs="Times New Roman"/>
                <w:noProof/>
                <w:sz w:val="24"/>
                <w:szCs w:val="24"/>
                <w:lang w:eastAsia="ru-RU"/>
              </w:rPr>
              <w:t>2.2.9 Статистика отказов и восстановлений основного оборудования котельных ИФ ГУП СК «Крайтеплоэнерго»</w:t>
            </w:r>
            <w:r w:rsidR="00D8085C" w:rsidRPr="00943607">
              <w:rPr>
                <w:rFonts w:ascii="Times New Roman" w:hAnsi="Times New Roman" w:cs="Times New Roman"/>
                <w:noProof/>
                <w:webHidden/>
                <w:sz w:val="24"/>
                <w:szCs w:val="24"/>
              </w:rPr>
              <w:tab/>
            </w:r>
            <w:r w:rsidRPr="00943607">
              <w:rPr>
                <w:rFonts w:ascii="Times New Roman" w:hAnsi="Times New Roman" w:cs="Times New Roman"/>
                <w:noProof/>
                <w:webHidden/>
                <w:sz w:val="24"/>
                <w:szCs w:val="24"/>
              </w:rPr>
              <w:fldChar w:fldCharType="begin"/>
            </w:r>
            <w:r w:rsidR="00D8085C" w:rsidRPr="00943607">
              <w:rPr>
                <w:rFonts w:ascii="Times New Roman" w:hAnsi="Times New Roman" w:cs="Times New Roman"/>
                <w:noProof/>
                <w:webHidden/>
                <w:sz w:val="24"/>
                <w:szCs w:val="24"/>
              </w:rPr>
              <w:instrText xml:space="preserve"> PAGEREF _Toc37338132 \h </w:instrText>
            </w:r>
            <w:r w:rsidRPr="00943607">
              <w:rPr>
                <w:rFonts w:ascii="Times New Roman" w:hAnsi="Times New Roman" w:cs="Times New Roman"/>
                <w:noProof/>
                <w:webHidden/>
                <w:sz w:val="24"/>
                <w:szCs w:val="24"/>
              </w:rPr>
            </w:r>
            <w:r w:rsidRPr="00943607">
              <w:rPr>
                <w:rFonts w:ascii="Times New Roman" w:hAnsi="Times New Roman" w:cs="Times New Roman"/>
                <w:noProof/>
                <w:webHidden/>
                <w:sz w:val="24"/>
                <w:szCs w:val="24"/>
              </w:rPr>
              <w:fldChar w:fldCharType="separate"/>
            </w:r>
            <w:r w:rsidR="00486A6E">
              <w:rPr>
                <w:rFonts w:ascii="Times New Roman" w:hAnsi="Times New Roman" w:cs="Times New Roman"/>
                <w:noProof/>
                <w:webHidden/>
                <w:sz w:val="24"/>
                <w:szCs w:val="24"/>
              </w:rPr>
              <w:t>73</w:t>
            </w:r>
            <w:r w:rsidRPr="00943607">
              <w:rPr>
                <w:rFonts w:ascii="Times New Roman" w:hAnsi="Times New Roman" w:cs="Times New Roman"/>
                <w:noProof/>
                <w:webHidden/>
                <w:sz w:val="24"/>
                <w:szCs w:val="24"/>
              </w:rPr>
              <w:fldChar w:fldCharType="end"/>
            </w:r>
          </w:hyperlink>
        </w:p>
        <w:p w:rsidR="00D8085C" w:rsidRPr="00943607" w:rsidRDefault="003056DC" w:rsidP="00D8085C">
          <w:pPr>
            <w:pStyle w:val="3a"/>
            <w:spacing w:after="0" w:line="240" w:lineRule="auto"/>
            <w:jc w:val="both"/>
            <w:rPr>
              <w:rFonts w:ascii="Times New Roman" w:eastAsiaTheme="minorEastAsia" w:hAnsi="Times New Roman" w:cs="Times New Roman"/>
              <w:noProof/>
              <w:sz w:val="24"/>
              <w:szCs w:val="24"/>
              <w:lang w:eastAsia="ru-RU"/>
            </w:rPr>
          </w:pPr>
          <w:hyperlink w:anchor="_Toc37338133" w:history="1">
            <w:r w:rsidR="00D8085C" w:rsidRPr="00943607">
              <w:rPr>
                <w:rStyle w:val="ad"/>
                <w:rFonts w:ascii="Times New Roman" w:eastAsia="Times New Roman" w:hAnsi="Times New Roman" w:cs="Times New Roman"/>
                <w:noProof/>
                <w:sz w:val="24"/>
                <w:szCs w:val="24"/>
                <w:lang w:eastAsia="ru-RU"/>
              </w:rPr>
              <w:t>2.2.10 Предписания надзорных органов по запрещению дальнейшей эксплуатации оборудования источников тепловой энергии ИФ ГУП СК «Крайтеплоэнерго»</w:t>
            </w:r>
            <w:r w:rsidR="00D8085C" w:rsidRPr="00943607">
              <w:rPr>
                <w:rFonts w:ascii="Times New Roman" w:hAnsi="Times New Roman" w:cs="Times New Roman"/>
                <w:noProof/>
                <w:webHidden/>
                <w:sz w:val="24"/>
                <w:szCs w:val="24"/>
              </w:rPr>
              <w:tab/>
            </w:r>
            <w:r w:rsidRPr="00943607">
              <w:rPr>
                <w:rFonts w:ascii="Times New Roman" w:hAnsi="Times New Roman" w:cs="Times New Roman"/>
                <w:noProof/>
                <w:webHidden/>
                <w:sz w:val="24"/>
                <w:szCs w:val="24"/>
              </w:rPr>
              <w:fldChar w:fldCharType="begin"/>
            </w:r>
            <w:r w:rsidR="00D8085C" w:rsidRPr="00943607">
              <w:rPr>
                <w:rFonts w:ascii="Times New Roman" w:hAnsi="Times New Roman" w:cs="Times New Roman"/>
                <w:noProof/>
                <w:webHidden/>
                <w:sz w:val="24"/>
                <w:szCs w:val="24"/>
              </w:rPr>
              <w:instrText xml:space="preserve"> PAGEREF _Toc37338133 \h </w:instrText>
            </w:r>
            <w:r w:rsidRPr="00943607">
              <w:rPr>
                <w:rFonts w:ascii="Times New Roman" w:hAnsi="Times New Roman" w:cs="Times New Roman"/>
                <w:noProof/>
                <w:webHidden/>
                <w:sz w:val="24"/>
                <w:szCs w:val="24"/>
              </w:rPr>
            </w:r>
            <w:r w:rsidRPr="00943607">
              <w:rPr>
                <w:rFonts w:ascii="Times New Roman" w:hAnsi="Times New Roman" w:cs="Times New Roman"/>
                <w:noProof/>
                <w:webHidden/>
                <w:sz w:val="24"/>
                <w:szCs w:val="24"/>
              </w:rPr>
              <w:fldChar w:fldCharType="separate"/>
            </w:r>
            <w:r w:rsidR="00486A6E">
              <w:rPr>
                <w:rFonts w:ascii="Times New Roman" w:hAnsi="Times New Roman" w:cs="Times New Roman"/>
                <w:noProof/>
                <w:webHidden/>
                <w:sz w:val="24"/>
                <w:szCs w:val="24"/>
              </w:rPr>
              <w:t>74</w:t>
            </w:r>
            <w:r w:rsidRPr="00943607">
              <w:rPr>
                <w:rFonts w:ascii="Times New Roman" w:hAnsi="Times New Roman" w:cs="Times New Roman"/>
                <w:noProof/>
                <w:webHidden/>
                <w:sz w:val="24"/>
                <w:szCs w:val="24"/>
              </w:rPr>
              <w:fldChar w:fldCharType="end"/>
            </w:r>
          </w:hyperlink>
        </w:p>
        <w:p w:rsidR="00D8085C" w:rsidRPr="00943607" w:rsidRDefault="003056DC" w:rsidP="00D8085C">
          <w:pPr>
            <w:pStyle w:val="3a"/>
            <w:spacing w:after="0" w:line="240" w:lineRule="auto"/>
            <w:jc w:val="both"/>
            <w:rPr>
              <w:rFonts w:ascii="Times New Roman" w:eastAsiaTheme="minorEastAsia" w:hAnsi="Times New Roman" w:cs="Times New Roman"/>
              <w:noProof/>
              <w:sz w:val="24"/>
              <w:szCs w:val="24"/>
              <w:lang w:eastAsia="ru-RU"/>
            </w:rPr>
          </w:pPr>
          <w:hyperlink w:anchor="_Toc37338134" w:history="1">
            <w:r w:rsidR="00D8085C" w:rsidRPr="00943607">
              <w:rPr>
                <w:rStyle w:val="ad"/>
                <w:rFonts w:ascii="Times New Roman" w:eastAsia="Times New Roman" w:hAnsi="Times New Roman" w:cs="Times New Roman"/>
                <w:noProof/>
                <w:sz w:val="24"/>
                <w:szCs w:val="24"/>
                <w:lang w:eastAsia="ru-RU"/>
              </w:rPr>
              <w:t>2.2.11 Проектный и установленный топливный режим котельных ИФ ГУП СК «Крайтеплоэнерго»</w:t>
            </w:r>
            <w:r w:rsidR="00D8085C" w:rsidRPr="00943607">
              <w:rPr>
                <w:rFonts w:ascii="Times New Roman" w:hAnsi="Times New Roman" w:cs="Times New Roman"/>
                <w:noProof/>
                <w:webHidden/>
                <w:sz w:val="24"/>
                <w:szCs w:val="24"/>
              </w:rPr>
              <w:tab/>
            </w:r>
            <w:r w:rsidRPr="00943607">
              <w:rPr>
                <w:rFonts w:ascii="Times New Roman" w:hAnsi="Times New Roman" w:cs="Times New Roman"/>
                <w:noProof/>
                <w:webHidden/>
                <w:sz w:val="24"/>
                <w:szCs w:val="24"/>
              </w:rPr>
              <w:fldChar w:fldCharType="begin"/>
            </w:r>
            <w:r w:rsidR="00D8085C" w:rsidRPr="00943607">
              <w:rPr>
                <w:rFonts w:ascii="Times New Roman" w:hAnsi="Times New Roman" w:cs="Times New Roman"/>
                <w:noProof/>
                <w:webHidden/>
                <w:sz w:val="24"/>
                <w:szCs w:val="24"/>
              </w:rPr>
              <w:instrText xml:space="preserve"> PAGEREF _Toc37338134 \h </w:instrText>
            </w:r>
            <w:r w:rsidRPr="00943607">
              <w:rPr>
                <w:rFonts w:ascii="Times New Roman" w:hAnsi="Times New Roman" w:cs="Times New Roman"/>
                <w:noProof/>
                <w:webHidden/>
                <w:sz w:val="24"/>
                <w:szCs w:val="24"/>
              </w:rPr>
            </w:r>
            <w:r w:rsidRPr="00943607">
              <w:rPr>
                <w:rFonts w:ascii="Times New Roman" w:hAnsi="Times New Roman" w:cs="Times New Roman"/>
                <w:noProof/>
                <w:webHidden/>
                <w:sz w:val="24"/>
                <w:szCs w:val="24"/>
              </w:rPr>
              <w:fldChar w:fldCharType="separate"/>
            </w:r>
            <w:r w:rsidR="00486A6E">
              <w:rPr>
                <w:rFonts w:ascii="Times New Roman" w:hAnsi="Times New Roman" w:cs="Times New Roman"/>
                <w:noProof/>
                <w:webHidden/>
                <w:sz w:val="24"/>
                <w:szCs w:val="24"/>
              </w:rPr>
              <w:t>74</w:t>
            </w:r>
            <w:r w:rsidRPr="00943607">
              <w:rPr>
                <w:rFonts w:ascii="Times New Roman" w:hAnsi="Times New Roman" w:cs="Times New Roman"/>
                <w:noProof/>
                <w:webHidden/>
                <w:sz w:val="24"/>
                <w:szCs w:val="24"/>
              </w:rPr>
              <w:fldChar w:fldCharType="end"/>
            </w:r>
          </w:hyperlink>
        </w:p>
        <w:p w:rsidR="00D8085C" w:rsidRPr="00943607" w:rsidRDefault="003056DC" w:rsidP="003665A8">
          <w:pPr>
            <w:pStyle w:val="2a"/>
            <w:rPr>
              <w:rFonts w:eastAsiaTheme="minorEastAsia"/>
              <w:noProof/>
              <w:lang w:eastAsia="ru-RU"/>
            </w:rPr>
          </w:pPr>
          <w:hyperlink w:anchor="_Toc37338135" w:history="1">
            <w:r w:rsidR="00D8085C" w:rsidRPr="00943607">
              <w:rPr>
                <w:rStyle w:val="ad"/>
                <w:noProof/>
                <w:lang w:eastAsia="ru-RU"/>
              </w:rPr>
              <w:t>2.3 Котельные организаций, не осуществляющих регулируемые виды деятельности в области теплоснабжения</w:t>
            </w:r>
            <w:r w:rsidR="00D8085C" w:rsidRPr="00943607">
              <w:rPr>
                <w:noProof/>
                <w:webHidden/>
              </w:rPr>
              <w:tab/>
            </w:r>
            <w:r w:rsidRPr="00943607">
              <w:rPr>
                <w:noProof/>
                <w:webHidden/>
              </w:rPr>
              <w:fldChar w:fldCharType="begin"/>
            </w:r>
            <w:r w:rsidR="00D8085C" w:rsidRPr="00943607">
              <w:rPr>
                <w:noProof/>
                <w:webHidden/>
              </w:rPr>
              <w:instrText xml:space="preserve"> PAGEREF _Toc37338135 \h </w:instrText>
            </w:r>
            <w:r w:rsidRPr="00943607">
              <w:rPr>
                <w:noProof/>
                <w:webHidden/>
              </w:rPr>
            </w:r>
            <w:r w:rsidRPr="00943607">
              <w:rPr>
                <w:noProof/>
                <w:webHidden/>
              </w:rPr>
              <w:fldChar w:fldCharType="separate"/>
            </w:r>
            <w:r w:rsidR="00486A6E">
              <w:rPr>
                <w:noProof/>
                <w:webHidden/>
              </w:rPr>
              <w:t>75</w:t>
            </w:r>
            <w:r w:rsidRPr="00943607">
              <w:rPr>
                <w:noProof/>
                <w:webHidden/>
              </w:rPr>
              <w:fldChar w:fldCharType="end"/>
            </w:r>
          </w:hyperlink>
        </w:p>
        <w:p w:rsidR="00D8085C" w:rsidRPr="00943607" w:rsidRDefault="003056DC" w:rsidP="00D8085C">
          <w:pPr>
            <w:pStyle w:val="12"/>
            <w:tabs>
              <w:tab w:val="right" w:leader="dot" w:pos="9344"/>
            </w:tabs>
            <w:spacing w:after="0" w:line="240" w:lineRule="auto"/>
            <w:jc w:val="both"/>
            <w:rPr>
              <w:rFonts w:ascii="Times New Roman" w:eastAsiaTheme="minorEastAsia" w:hAnsi="Times New Roman" w:cs="Times New Roman"/>
              <w:noProof/>
              <w:sz w:val="24"/>
              <w:szCs w:val="24"/>
              <w:lang w:eastAsia="ru-RU"/>
            </w:rPr>
          </w:pPr>
          <w:hyperlink w:anchor="_Toc37338136" w:history="1">
            <w:r w:rsidR="00D8085C" w:rsidRPr="00943607">
              <w:rPr>
                <w:rStyle w:val="ad"/>
                <w:rFonts w:ascii="Times New Roman" w:eastAsia="Calibri" w:hAnsi="Times New Roman" w:cs="Times New Roman"/>
                <w:bCs/>
                <w:noProof/>
                <w:sz w:val="24"/>
                <w:szCs w:val="24"/>
              </w:rPr>
              <w:t>3 ТЕПЛОВЫЕ СЕТИ, СООРУЖЕНИЯ НА НИХ И ТЕПЛОВЫЕ ПУНКТЫ</w:t>
            </w:r>
            <w:r w:rsidR="00D8085C" w:rsidRPr="00943607">
              <w:rPr>
                <w:rFonts w:ascii="Times New Roman" w:hAnsi="Times New Roman" w:cs="Times New Roman"/>
                <w:noProof/>
                <w:webHidden/>
                <w:sz w:val="24"/>
                <w:szCs w:val="24"/>
              </w:rPr>
              <w:tab/>
            </w:r>
            <w:r w:rsidRPr="00943607">
              <w:rPr>
                <w:rFonts w:ascii="Times New Roman" w:hAnsi="Times New Roman" w:cs="Times New Roman"/>
                <w:noProof/>
                <w:webHidden/>
                <w:sz w:val="24"/>
                <w:szCs w:val="24"/>
              </w:rPr>
              <w:fldChar w:fldCharType="begin"/>
            </w:r>
            <w:r w:rsidR="00D8085C" w:rsidRPr="00943607">
              <w:rPr>
                <w:rFonts w:ascii="Times New Roman" w:hAnsi="Times New Roman" w:cs="Times New Roman"/>
                <w:noProof/>
                <w:webHidden/>
                <w:sz w:val="24"/>
                <w:szCs w:val="24"/>
              </w:rPr>
              <w:instrText xml:space="preserve"> PAGEREF _Toc37338136 \h </w:instrText>
            </w:r>
            <w:r w:rsidRPr="00943607">
              <w:rPr>
                <w:rFonts w:ascii="Times New Roman" w:hAnsi="Times New Roman" w:cs="Times New Roman"/>
                <w:noProof/>
                <w:webHidden/>
                <w:sz w:val="24"/>
                <w:szCs w:val="24"/>
              </w:rPr>
            </w:r>
            <w:r w:rsidRPr="00943607">
              <w:rPr>
                <w:rFonts w:ascii="Times New Roman" w:hAnsi="Times New Roman" w:cs="Times New Roman"/>
                <w:noProof/>
                <w:webHidden/>
                <w:sz w:val="24"/>
                <w:szCs w:val="24"/>
              </w:rPr>
              <w:fldChar w:fldCharType="separate"/>
            </w:r>
            <w:r w:rsidR="00486A6E">
              <w:rPr>
                <w:rFonts w:ascii="Times New Roman" w:hAnsi="Times New Roman" w:cs="Times New Roman"/>
                <w:noProof/>
                <w:webHidden/>
                <w:sz w:val="24"/>
                <w:szCs w:val="24"/>
              </w:rPr>
              <w:t>76</w:t>
            </w:r>
            <w:r w:rsidRPr="00943607">
              <w:rPr>
                <w:rFonts w:ascii="Times New Roman" w:hAnsi="Times New Roman" w:cs="Times New Roman"/>
                <w:noProof/>
                <w:webHidden/>
                <w:sz w:val="24"/>
                <w:szCs w:val="24"/>
              </w:rPr>
              <w:fldChar w:fldCharType="end"/>
            </w:r>
          </w:hyperlink>
        </w:p>
        <w:p w:rsidR="00D8085C" w:rsidRPr="00943607" w:rsidRDefault="003056DC" w:rsidP="003665A8">
          <w:pPr>
            <w:pStyle w:val="2a"/>
            <w:rPr>
              <w:rFonts w:eastAsiaTheme="minorEastAsia"/>
              <w:noProof/>
              <w:lang w:eastAsia="ru-RU"/>
            </w:rPr>
          </w:pPr>
          <w:hyperlink w:anchor="_Toc37338137" w:history="1">
            <w:r w:rsidR="00D8085C" w:rsidRPr="00943607">
              <w:rPr>
                <w:rStyle w:val="ad"/>
                <w:rFonts w:eastAsia="Calibri"/>
                <w:bCs/>
                <w:noProof/>
              </w:rPr>
              <w:t xml:space="preserve">3.1 </w:t>
            </w:r>
            <w:r w:rsidR="00D8085C" w:rsidRPr="00943607">
              <w:rPr>
                <w:rStyle w:val="ad"/>
                <w:noProof/>
              </w:rPr>
              <w:t xml:space="preserve">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w:t>
            </w:r>
            <w:r w:rsidR="00D8085C" w:rsidRPr="00943607">
              <w:rPr>
                <w:rStyle w:val="ad"/>
                <w:noProof/>
              </w:rPr>
              <w:lastRenderedPageBreak/>
              <w:t>до ввода в жилой квартал или промышленный объект с выделением сетей горячего водоснабжения</w:t>
            </w:r>
            <w:r w:rsidR="00D8085C" w:rsidRPr="00943607">
              <w:rPr>
                <w:noProof/>
                <w:webHidden/>
              </w:rPr>
              <w:tab/>
            </w:r>
            <w:r w:rsidRPr="00943607">
              <w:rPr>
                <w:noProof/>
                <w:webHidden/>
              </w:rPr>
              <w:fldChar w:fldCharType="begin"/>
            </w:r>
            <w:r w:rsidR="00D8085C" w:rsidRPr="00943607">
              <w:rPr>
                <w:noProof/>
                <w:webHidden/>
              </w:rPr>
              <w:instrText xml:space="preserve"> PAGEREF _Toc37338137 \h </w:instrText>
            </w:r>
            <w:r w:rsidRPr="00943607">
              <w:rPr>
                <w:noProof/>
                <w:webHidden/>
              </w:rPr>
            </w:r>
            <w:r w:rsidRPr="00943607">
              <w:rPr>
                <w:noProof/>
                <w:webHidden/>
              </w:rPr>
              <w:fldChar w:fldCharType="separate"/>
            </w:r>
            <w:r w:rsidR="00486A6E">
              <w:rPr>
                <w:noProof/>
                <w:webHidden/>
              </w:rPr>
              <w:t>76</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140" w:history="1">
            <w:r w:rsidR="00D8085C" w:rsidRPr="00943607">
              <w:rPr>
                <w:rStyle w:val="ad"/>
                <w:noProof/>
              </w:rPr>
              <w:t>3.2 Карты (схемы) тепловых сетей в зонах действия источников тепловой энергии в электронной форме и (или) на бумажном носителе</w:t>
            </w:r>
            <w:r w:rsidR="00D8085C" w:rsidRPr="00943607">
              <w:rPr>
                <w:noProof/>
                <w:webHidden/>
              </w:rPr>
              <w:tab/>
            </w:r>
            <w:r w:rsidRPr="00943607">
              <w:rPr>
                <w:noProof/>
                <w:webHidden/>
              </w:rPr>
              <w:fldChar w:fldCharType="begin"/>
            </w:r>
            <w:r w:rsidR="00D8085C" w:rsidRPr="00943607">
              <w:rPr>
                <w:noProof/>
                <w:webHidden/>
              </w:rPr>
              <w:instrText xml:space="preserve"> PAGEREF _Toc37338140 \h </w:instrText>
            </w:r>
            <w:r w:rsidRPr="00943607">
              <w:rPr>
                <w:noProof/>
                <w:webHidden/>
              </w:rPr>
            </w:r>
            <w:r w:rsidRPr="00943607">
              <w:rPr>
                <w:noProof/>
                <w:webHidden/>
              </w:rPr>
              <w:fldChar w:fldCharType="separate"/>
            </w:r>
            <w:r w:rsidR="00486A6E">
              <w:rPr>
                <w:noProof/>
                <w:webHidden/>
              </w:rPr>
              <w:t>85</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141" w:history="1">
            <w:r w:rsidR="00D8085C" w:rsidRPr="00943607">
              <w:rPr>
                <w:rStyle w:val="ad"/>
                <w:noProof/>
              </w:rPr>
              <w:t>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D8085C" w:rsidRPr="00943607">
              <w:rPr>
                <w:noProof/>
                <w:webHidden/>
              </w:rPr>
              <w:tab/>
            </w:r>
            <w:r w:rsidRPr="00943607">
              <w:rPr>
                <w:noProof/>
                <w:webHidden/>
              </w:rPr>
              <w:fldChar w:fldCharType="begin"/>
            </w:r>
            <w:r w:rsidR="00D8085C" w:rsidRPr="00943607">
              <w:rPr>
                <w:noProof/>
                <w:webHidden/>
              </w:rPr>
              <w:instrText xml:space="preserve"> PAGEREF _Toc37338141 \h </w:instrText>
            </w:r>
            <w:r w:rsidRPr="00943607">
              <w:rPr>
                <w:noProof/>
                <w:webHidden/>
              </w:rPr>
            </w:r>
            <w:r w:rsidRPr="00943607">
              <w:rPr>
                <w:noProof/>
                <w:webHidden/>
              </w:rPr>
              <w:fldChar w:fldCharType="separate"/>
            </w:r>
            <w:r w:rsidR="00486A6E">
              <w:rPr>
                <w:noProof/>
                <w:webHidden/>
              </w:rPr>
              <w:t>86</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142" w:history="1">
            <w:r w:rsidR="00D8085C" w:rsidRPr="00943607">
              <w:rPr>
                <w:rStyle w:val="ad"/>
                <w:noProof/>
              </w:rPr>
              <w:t>3.4 Описание типов и количества секционирующей и регулирующей арматуры на тепловых сетях</w:t>
            </w:r>
            <w:r w:rsidR="00D8085C" w:rsidRPr="00943607">
              <w:rPr>
                <w:noProof/>
                <w:webHidden/>
              </w:rPr>
              <w:tab/>
            </w:r>
            <w:r w:rsidRPr="00943607">
              <w:rPr>
                <w:noProof/>
                <w:webHidden/>
              </w:rPr>
              <w:fldChar w:fldCharType="begin"/>
            </w:r>
            <w:r w:rsidR="00D8085C" w:rsidRPr="00943607">
              <w:rPr>
                <w:noProof/>
                <w:webHidden/>
              </w:rPr>
              <w:instrText xml:space="preserve"> PAGEREF _Toc37338142 \h </w:instrText>
            </w:r>
            <w:r w:rsidRPr="00943607">
              <w:rPr>
                <w:noProof/>
                <w:webHidden/>
              </w:rPr>
            </w:r>
            <w:r w:rsidRPr="00943607">
              <w:rPr>
                <w:noProof/>
                <w:webHidden/>
              </w:rPr>
              <w:fldChar w:fldCharType="separate"/>
            </w:r>
            <w:r w:rsidR="00486A6E">
              <w:rPr>
                <w:noProof/>
                <w:webHidden/>
              </w:rPr>
              <w:t>99</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145" w:history="1">
            <w:r w:rsidR="00D8085C" w:rsidRPr="00943607">
              <w:rPr>
                <w:rStyle w:val="ad"/>
                <w:noProof/>
              </w:rPr>
              <w:t>3.5 Описание типов и строительных особенностей тепловых пунктов, тепловых камер и павильонов</w:t>
            </w:r>
            <w:r w:rsidR="00D8085C" w:rsidRPr="00943607">
              <w:rPr>
                <w:noProof/>
                <w:webHidden/>
              </w:rPr>
              <w:tab/>
            </w:r>
            <w:r w:rsidRPr="00943607">
              <w:rPr>
                <w:noProof/>
                <w:webHidden/>
              </w:rPr>
              <w:fldChar w:fldCharType="begin"/>
            </w:r>
            <w:r w:rsidR="00D8085C" w:rsidRPr="00943607">
              <w:rPr>
                <w:noProof/>
                <w:webHidden/>
              </w:rPr>
              <w:instrText xml:space="preserve"> PAGEREF _Toc37338145 \h </w:instrText>
            </w:r>
            <w:r w:rsidRPr="00943607">
              <w:rPr>
                <w:noProof/>
                <w:webHidden/>
              </w:rPr>
            </w:r>
            <w:r w:rsidRPr="00943607">
              <w:rPr>
                <w:noProof/>
                <w:webHidden/>
              </w:rPr>
              <w:fldChar w:fldCharType="separate"/>
            </w:r>
            <w:r w:rsidR="00486A6E">
              <w:rPr>
                <w:noProof/>
                <w:webHidden/>
              </w:rPr>
              <w:t>99</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146" w:history="1">
            <w:r w:rsidR="00D8085C" w:rsidRPr="00943607">
              <w:rPr>
                <w:rStyle w:val="ad"/>
                <w:noProof/>
              </w:rPr>
              <w:t>3.6 Описание графиков регулирования отпуска тепла в тепловые сети с анализом их обоснования</w:t>
            </w:r>
            <w:r w:rsidR="00D8085C" w:rsidRPr="00943607">
              <w:rPr>
                <w:noProof/>
                <w:webHidden/>
              </w:rPr>
              <w:tab/>
            </w:r>
            <w:r w:rsidRPr="00943607">
              <w:rPr>
                <w:noProof/>
                <w:webHidden/>
              </w:rPr>
              <w:fldChar w:fldCharType="begin"/>
            </w:r>
            <w:r w:rsidR="00D8085C" w:rsidRPr="00943607">
              <w:rPr>
                <w:noProof/>
                <w:webHidden/>
              </w:rPr>
              <w:instrText xml:space="preserve"> PAGEREF _Toc37338146 \h </w:instrText>
            </w:r>
            <w:r w:rsidRPr="00943607">
              <w:rPr>
                <w:noProof/>
                <w:webHidden/>
              </w:rPr>
            </w:r>
            <w:r w:rsidRPr="00943607">
              <w:rPr>
                <w:noProof/>
                <w:webHidden/>
              </w:rPr>
              <w:fldChar w:fldCharType="separate"/>
            </w:r>
            <w:r w:rsidR="00486A6E">
              <w:rPr>
                <w:noProof/>
                <w:webHidden/>
              </w:rPr>
              <w:t>100</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147" w:history="1">
            <w:r w:rsidR="00D8085C" w:rsidRPr="00943607">
              <w:rPr>
                <w:rStyle w:val="ad"/>
                <w:noProof/>
              </w:rPr>
              <w:t>3.7 Гидравлические режимы и пьезометрические графики тепловых сетей</w:t>
            </w:r>
            <w:r w:rsidR="00D8085C" w:rsidRPr="00943607">
              <w:rPr>
                <w:noProof/>
                <w:webHidden/>
              </w:rPr>
              <w:tab/>
            </w:r>
            <w:r w:rsidRPr="00943607">
              <w:rPr>
                <w:noProof/>
                <w:webHidden/>
              </w:rPr>
              <w:fldChar w:fldCharType="begin"/>
            </w:r>
            <w:r w:rsidR="00D8085C" w:rsidRPr="00943607">
              <w:rPr>
                <w:noProof/>
                <w:webHidden/>
              </w:rPr>
              <w:instrText xml:space="preserve"> PAGEREF _Toc37338147 \h </w:instrText>
            </w:r>
            <w:r w:rsidRPr="00943607">
              <w:rPr>
                <w:noProof/>
                <w:webHidden/>
              </w:rPr>
            </w:r>
            <w:r w:rsidRPr="00943607">
              <w:rPr>
                <w:noProof/>
                <w:webHidden/>
              </w:rPr>
              <w:fldChar w:fldCharType="separate"/>
            </w:r>
            <w:r w:rsidR="00486A6E">
              <w:rPr>
                <w:noProof/>
                <w:webHidden/>
              </w:rPr>
              <w:t>102</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148" w:history="1">
            <w:r w:rsidR="00D8085C" w:rsidRPr="00943607">
              <w:rPr>
                <w:rStyle w:val="ad"/>
                <w:noProof/>
              </w:rPr>
              <w:t>3.8 Статистика отказов тепловых сетей (аварийных ситуаций) за последние 5 лет</w:t>
            </w:r>
            <w:r w:rsidR="00D8085C" w:rsidRPr="00943607">
              <w:rPr>
                <w:noProof/>
                <w:webHidden/>
              </w:rPr>
              <w:tab/>
            </w:r>
            <w:r w:rsidRPr="00943607">
              <w:rPr>
                <w:noProof/>
                <w:webHidden/>
              </w:rPr>
              <w:fldChar w:fldCharType="begin"/>
            </w:r>
            <w:r w:rsidR="00D8085C" w:rsidRPr="00943607">
              <w:rPr>
                <w:noProof/>
                <w:webHidden/>
              </w:rPr>
              <w:instrText xml:space="preserve"> PAGEREF _Toc37338148 \h </w:instrText>
            </w:r>
            <w:r w:rsidRPr="00943607">
              <w:rPr>
                <w:noProof/>
                <w:webHidden/>
              </w:rPr>
            </w:r>
            <w:r w:rsidRPr="00943607">
              <w:rPr>
                <w:noProof/>
                <w:webHidden/>
              </w:rPr>
              <w:fldChar w:fldCharType="separate"/>
            </w:r>
            <w:r w:rsidR="00486A6E">
              <w:rPr>
                <w:noProof/>
                <w:webHidden/>
              </w:rPr>
              <w:t>104</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149" w:history="1">
            <w:r w:rsidR="00D8085C" w:rsidRPr="00943607">
              <w:rPr>
                <w:rStyle w:val="ad"/>
                <w:noProof/>
              </w:rPr>
              <w:t>3.9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D8085C" w:rsidRPr="00943607">
              <w:rPr>
                <w:noProof/>
                <w:webHidden/>
              </w:rPr>
              <w:tab/>
            </w:r>
            <w:r w:rsidRPr="00943607">
              <w:rPr>
                <w:noProof/>
                <w:webHidden/>
              </w:rPr>
              <w:fldChar w:fldCharType="begin"/>
            </w:r>
            <w:r w:rsidR="00D8085C" w:rsidRPr="00943607">
              <w:rPr>
                <w:noProof/>
                <w:webHidden/>
              </w:rPr>
              <w:instrText xml:space="preserve"> PAGEREF _Toc37338149 \h </w:instrText>
            </w:r>
            <w:r w:rsidRPr="00943607">
              <w:rPr>
                <w:noProof/>
                <w:webHidden/>
              </w:rPr>
            </w:r>
            <w:r w:rsidRPr="00943607">
              <w:rPr>
                <w:noProof/>
                <w:webHidden/>
              </w:rPr>
              <w:fldChar w:fldCharType="separate"/>
            </w:r>
            <w:r w:rsidR="00486A6E">
              <w:rPr>
                <w:noProof/>
                <w:webHidden/>
              </w:rPr>
              <w:t>104</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150" w:history="1">
            <w:r w:rsidR="00D8085C" w:rsidRPr="00943607">
              <w:rPr>
                <w:rStyle w:val="ad"/>
                <w:noProof/>
              </w:rPr>
              <w:t>3.10 Описание процедур диагностики состояния тепловых сетей и планирования капитальных (текущих ремонтов)</w:t>
            </w:r>
            <w:r w:rsidR="00D8085C" w:rsidRPr="00943607">
              <w:rPr>
                <w:noProof/>
                <w:webHidden/>
              </w:rPr>
              <w:tab/>
            </w:r>
            <w:r w:rsidRPr="00943607">
              <w:rPr>
                <w:noProof/>
                <w:webHidden/>
              </w:rPr>
              <w:fldChar w:fldCharType="begin"/>
            </w:r>
            <w:r w:rsidR="00D8085C" w:rsidRPr="00943607">
              <w:rPr>
                <w:noProof/>
                <w:webHidden/>
              </w:rPr>
              <w:instrText xml:space="preserve"> PAGEREF _Toc37338150 \h </w:instrText>
            </w:r>
            <w:r w:rsidRPr="00943607">
              <w:rPr>
                <w:noProof/>
                <w:webHidden/>
              </w:rPr>
            </w:r>
            <w:r w:rsidRPr="00943607">
              <w:rPr>
                <w:noProof/>
                <w:webHidden/>
              </w:rPr>
              <w:fldChar w:fldCharType="separate"/>
            </w:r>
            <w:r w:rsidR="00486A6E">
              <w:rPr>
                <w:noProof/>
                <w:webHidden/>
              </w:rPr>
              <w:t>104</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151" w:history="1">
            <w:r w:rsidR="00D8085C" w:rsidRPr="00943607">
              <w:rPr>
                <w:rStyle w:val="ad"/>
                <w:noProof/>
              </w:rPr>
              <w:t>3.11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D8085C" w:rsidRPr="00943607">
              <w:rPr>
                <w:noProof/>
                <w:webHidden/>
              </w:rPr>
              <w:tab/>
            </w:r>
            <w:r w:rsidRPr="00943607">
              <w:rPr>
                <w:noProof/>
                <w:webHidden/>
              </w:rPr>
              <w:fldChar w:fldCharType="begin"/>
            </w:r>
            <w:r w:rsidR="00D8085C" w:rsidRPr="00943607">
              <w:rPr>
                <w:noProof/>
                <w:webHidden/>
              </w:rPr>
              <w:instrText xml:space="preserve"> PAGEREF _Toc37338151 \h </w:instrText>
            </w:r>
            <w:r w:rsidRPr="00943607">
              <w:rPr>
                <w:noProof/>
                <w:webHidden/>
              </w:rPr>
            </w:r>
            <w:r w:rsidRPr="00943607">
              <w:rPr>
                <w:noProof/>
                <w:webHidden/>
              </w:rPr>
              <w:fldChar w:fldCharType="separate"/>
            </w:r>
            <w:r w:rsidR="00486A6E">
              <w:rPr>
                <w:noProof/>
                <w:webHidden/>
              </w:rPr>
              <w:t>108</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152" w:history="1">
            <w:r w:rsidR="00D8085C" w:rsidRPr="00943607">
              <w:rPr>
                <w:rStyle w:val="ad"/>
                <w:noProof/>
              </w:rPr>
              <w:t>3.12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D8085C" w:rsidRPr="00943607">
              <w:rPr>
                <w:noProof/>
                <w:webHidden/>
              </w:rPr>
              <w:tab/>
            </w:r>
            <w:r w:rsidRPr="00943607">
              <w:rPr>
                <w:noProof/>
                <w:webHidden/>
              </w:rPr>
              <w:fldChar w:fldCharType="begin"/>
            </w:r>
            <w:r w:rsidR="00D8085C" w:rsidRPr="00943607">
              <w:rPr>
                <w:noProof/>
                <w:webHidden/>
              </w:rPr>
              <w:instrText xml:space="preserve"> PAGEREF _Toc37338152 \h </w:instrText>
            </w:r>
            <w:r w:rsidRPr="00943607">
              <w:rPr>
                <w:noProof/>
                <w:webHidden/>
              </w:rPr>
            </w:r>
            <w:r w:rsidRPr="00943607">
              <w:rPr>
                <w:noProof/>
                <w:webHidden/>
              </w:rPr>
              <w:fldChar w:fldCharType="separate"/>
            </w:r>
            <w:r w:rsidR="00486A6E">
              <w:rPr>
                <w:noProof/>
                <w:webHidden/>
              </w:rPr>
              <w:t>116</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153" w:history="1">
            <w:r w:rsidR="00D8085C" w:rsidRPr="00943607">
              <w:rPr>
                <w:rStyle w:val="ad"/>
                <w:noProof/>
              </w:rPr>
              <w:t>3.13 Оценка фактических потерь тепловой энергии при передаче тепловой энергии и теплоносителя по тепловым сетям за последние 3 года</w:t>
            </w:r>
            <w:r w:rsidR="00D8085C" w:rsidRPr="00943607">
              <w:rPr>
                <w:noProof/>
                <w:webHidden/>
              </w:rPr>
              <w:tab/>
            </w:r>
            <w:r w:rsidRPr="00943607">
              <w:rPr>
                <w:noProof/>
                <w:webHidden/>
              </w:rPr>
              <w:fldChar w:fldCharType="begin"/>
            </w:r>
            <w:r w:rsidR="00D8085C" w:rsidRPr="00943607">
              <w:rPr>
                <w:noProof/>
                <w:webHidden/>
              </w:rPr>
              <w:instrText xml:space="preserve"> PAGEREF _Toc37338153 \h </w:instrText>
            </w:r>
            <w:r w:rsidRPr="00943607">
              <w:rPr>
                <w:noProof/>
                <w:webHidden/>
              </w:rPr>
            </w:r>
            <w:r w:rsidRPr="00943607">
              <w:rPr>
                <w:noProof/>
                <w:webHidden/>
              </w:rPr>
              <w:fldChar w:fldCharType="separate"/>
            </w:r>
            <w:r w:rsidR="00486A6E">
              <w:rPr>
                <w:noProof/>
                <w:webHidden/>
              </w:rPr>
              <w:t>116</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154" w:history="1">
            <w:r w:rsidR="00D8085C" w:rsidRPr="00943607">
              <w:rPr>
                <w:rStyle w:val="ad"/>
                <w:noProof/>
              </w:rPr>
              <w:t>3.14 Предписания надзорных органов по запрещению дальнейшей эксплуатации участков тепловой сети и результаты их исполнения</w:t>
            </w:r>
            <w:r w:rsidR="00D8085C" w:rsidRPr="00943607">
              <w:rPr>
                <w:noProof/>
                <w:webHidden/>
              </w:rPr>
              <w:tab/>
            </w:r>
            <w:r w:rsidRPr="00943607">
              <w:rPr>
                <w:noProof/>
                <w:webHidden/>
              </w:rPr>
              <w:fldChar w:fldCharType="begin"/>
            </w:r>
            <w:r w:rsidR="00D8085C" w:rsidRPr="00943607">
              <w:rPr>
                <w:noProof/>
                <w:webHidden/>
              </w:rPr>
              <w:instrText xml:space="preserve"> PAGEREF _Toc37338154 \h </w:instrText>
            </w:r>
            <w:r w:rsidRPr="00943607">
              <w:rPr>
                <w:noProof/>
                <w:webHidden/>
              </w:rPr>
            </w:r>
            <w:r w:rsidRPr="00943607">
              <w:rPr>
                <w:noProof/>
                <w:webHidden/>
              </w:rPr>
              <w:fldChar w:fldCharType="separate"/>
            </w:r>
            <w:r w:rsidR="00486A6E">
              <w:rPr>
                <w:noProof/>
                <w:webHidden/>
              </w:rPr>
              <w:t>118</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155" w:history="1">
            <w:r w:rsidR="00D8085C" w:rsidRPr="00943607">
              <w:rPr>
                <w:rStyle w:val="ad"/>
                <w:rFonts w:eastAsia="Calibri"/>
                <w:noProof/>
              </w:rPr>
              <w:t>3.15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D8085C" w:rsidRPr="00943607">
              <w:rPr>
                <w:noProof/>
                <w:webHidden/>
              </w:rPr>
              <w:tab/>
            </w:r>
            <w:r w:rsidRPr="00943607">
              <w:rPr>
                <w:noProof/>
                <w:webHidden/>
              </w:rPr>
              <w:fldChar w:fldCharType="begin"/>
            </w:r>
            <w:r w:rsidR="00D8085C" w:rsidRPr="00943607">
              <w:rPr>
                <w:noProof/>
                <w:webHidden/>
              </w:rPr>
              <w:instrText xml:space="preserve"> PAGEREF _Toc37338155 \h </w:instrText>
            </w:r>
            <w:r w:rsidRPr="00943607">
              <w:rPr>
                <w:noProof/>
                <w:webHidden/>
              </w:rPr>
            </w:r>
            <w:r w:rsidRPr="00943607">
              <w:rPr>
                <w:noProof/>
                <w:webHidden/>
              </w:rPr>
              <w:fldChar w:fldCharType="separate"/>
            </w:r>
            <w:r w:rsidR="00486A6E">
              <w:rPr>
                <w:noProof/>
                <w:webHidden/>
              </w:rPr>
              <w:t>118</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167" w:history="1">
            <w:r w:rsidR="00D8085C" w:rsidRPr="00943607">
              <w:rPr>
                <w:rStyle w:val="ad"/>
                <w:rFonts w:eastAsia="Calibri"/>
                <w:noProof/>
              </w:rPr>
              <w:t>3.16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D8085C" w:rsidRPr="00943607">
              <w:rPr>
                <w:noProof/>
                <w:webHidden/>
              </w:rPr>
              <w:tab/>
            </w:r>
            <w:r w:rsidRPr="00943607">
              <w:rPr>
                <w:noProof/>
                <w:webHidden/>
              </w:rPr>
              <w:fldChar w:fldCharType="begin"/>
            </w:r>
            <w:r w:rsidR="00D8085C" w:rsidRPr="00943607">
              <w:rPr>
                <w:noProof/>
                <w:webHidden/>
              </w:rPr>
              <w:instrText xml:space="preserve"> PAGEREF _Toc37338167 \h </w:instrText>
            </w:r>
            <w:r w:rsidRPr="00943607">
              <w:rPr>
                <w:noProof/>
                <w:webHidden/>
              </w:rPr>
            </w:r>
            <w:r w:rsidRPr="00943607">
              <w:rPr>
                <w:noProof/>
                <w:webHidden/>
              </w:rPr>
              <w:fldChar w:fldCharType="separate"/>
            </w:r>
            <w:r w:rsidR="00486A6E">
              <w:rPr>
                <w:noProof/>
                <w:webHidden/>
              </w:rPr>
              <w:t>120</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168" w:history="1">
            <w:r w:rsidR="00D8085C" w:rsidRPr="00943607">
              <w:rPr>
                <w:rStyle w:val="ad"/>
                <w:rFonts w:eastAsia="Calibri"/>
                <w:noProof/>
              </w:rPr>
              <w:t>3.17 Анализ работы диспетчерских служб теплоснабжающих (теплосетевых) организаций и используемых средств автоматизации, телемеханизации и связи</w:t>
            </w:r>
            <w:r w:rsidR="00D8085C" w:rsidRPr="00943607">
              <w:rPr>
                <w:noProof/>
                <w:webHidden/>
              </w:rPr>
              <w:tab/>
            </w:r>
            <w:r w:rsidRPr="00943607">
              <w:rPr>
                <w:noProof/>
                <w:webHidden/>
              </w:rPr>
              <w:fldChar w:fldCharType="begin"/>
            </w:r>
            <w:r w:rsidR="00D8085C" w:rsidRPr="00943607">
              <w:rPr>
                <w:noProof/>
                <w:webHidden/>
              </w:rPr>
              <w:instrText xml:space="preserve"> PAGEREF _Toc37338168 \h </w:instrText>
            </w:r>
            <w:r w:rsidRPr="00943607">
              <w:rPr>
                <w:noProof/>
                <w:webHidden/>
              </w:rPr>
            </w:r>
            <w:r w:rsidRPr="00943607">
              <w:rPr>
                <w:noProof/>
                <w:webHidden/>
              </w:rPr>
              <w:fldChar w:fldCharType="separate"/>
            </w:r>
            <w:r w:rsidR="00486A6E">
              <w:rPr>
                <w:noProof/>
                <w:webHidden/>
              </w:rPr>
              <w:t>121</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195" w:history="1">
            <w:r w:rsidR="00D8085C" w:rsidRPr="00943607">
              <w:rPr>
                <w:rStyle w:val="ad"/>
                <w:rFonts w:eastAsia="Calibri"/>
                <w:bCs/>
                <w:noProof/>
              </w:rPr>
              <w:t>3.18 Уровень автоматизации и обслуживания центральных тепловых пунктов, насосных станций</w:t>
            </w:r>
            <w:r w:rsidR="00D8085C" w:rsidRPr="00943607">
              <w:rPr>
                <w:noProof/>
                <w:webHidden/>
              </w:rPr>
              <w:tab/>
            </w:r>
            <w:r w:rsidRPr="00943607">
              <w:rPr>
                <w:noProof/>
                <w:webHidden/>
              </w:rPr>
              <w:fldChar w:fldCharType="begin"/>
            </w:r>
            <w:r w:rsidR="00D8085C" w:rsidRPr="00943607">
              <w:rPr>
                <w:noProof/>
                <w:webHidden/>
              </w:rPr>
              <w:instrText xml:space="preserve"> PAGEREF _Toc37338195 \h </w:instrText>
            </w:r>
            <w:r w:rsidRPr="00943607">
              <w:rPr>
                <w:noProof/>
                <w:webHidden/>
              </w:rPr>
            </w:r>
            <w:r w:rsidRPr="00943607">
              <w:rPr>
                <w:noProof/>
                <w:webHidden/>
              </w:rPr>
              <w:fldChar w:fldCharType="separate"/>
            </w:r>
            <w:r w:rsidR="00486A6E">
              <w:rPr>
                <w:noProof/>
                <w:webHidden/>
              </w:rPr>
              <w:t>123</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196" w:history="1">
            <w:r w:rsidR="00D8085C" w:rsidRPr="00943607">
              <w:rPr>
                <w:rStyle w:val="ad"/>
                <w:rFonts w:eastAsia="Calibri"/>
                <w:noProof/>
              </w:rPr>
              <w:t>3.19 Сведения о наличии защиты тепловых сетей от превышения давления</w:t>
            </w:r>
            <w:r w:rsidR="00D8085C" w:rsidRPr="00943607">
              <w:rPr>
                <w:noProof/>
                <w:webHidden/>
              </w:rPr>
              <w:tab/>
            </w:r>
            <w:r w:rsidRPr="00943607">
              <w:rPr>
                <w:noProof/>
                <w:webHidden/>
              </w:rPr>
              <w:fldChar w:fldCharType="begin"/>
            </w:r>
            <w:r w:rsidR="00D8085C" w:rsidRPr="00943607">
              <w:rPr>
                <w:noProof/>
                <w:webHidden/>
              </w:rPr>
              <w:instrText xml:space="preserve"> PAGEREF _Toc37338196 \h </w:instrText>
            </w:r>
            <w:r w:rsidRPr="00943607">
              <w:rPr>
                <w:noProof/>
                <w:webHidden/>
              </w:rPr>
            </w:r>
            <w:r w:rsidRPr="00943607">
              <w:rPr>
                <w:noProof/>
                <w:webHidden/>
              </w:rPr>
              <w:fldChar w:fldCharType="separate"/>
            </w:r>
            <w:r w:rsidR="00486A6E">
              <w:rPr>
                <w:noProof/>
                <w:webHidden/>
              </w:rPr>
              <w:t>123</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197" w:history="1">
            <w:r w:rsidR="00D8085C" w:rsidRPr="00943607">
              <w:rPr>
                <w:rStyle w:val="ad"/>
                <w:noProof/>
              </w:rPr>
              <w:t>Непосредственно на трубопроводах тепловых сетей устройства, обеспечивающие их защиту от повышения давления сверх допустимого уровня и гидроударов, не предусмотрены.</w:t>
            </w:r>
            <w:r w:rsidR="00D8085C" w:rsidRPr="00943607">
              <w:rPr>
                <w:noProof/>
                <w:webHidden/>
              </w:rPr>
              <w:tab/>
            </w:r>
            <w:r w:rsidRPr="00943607">
              <w:rPr>
                <w:noProof/>
                <w:webHidden/>
              </w:rPr>
              <w:fldChar w:fldCharType="begin"/>
            </w:r>
            <w:r w:rsidR="00D8085C" w:rsidRPr="00943607">
              <w:rPr>
                <w:noProof/>
                <w:webHidden/>
              </w:rPr>
              <w:instrText xml:space="preserve"> PAGEREF _Toc37338197 \h </w:instrText>
            </w:r>
            <w:r w:rsidRPr="00943607">
              <w:rPr>
                <w:noProof/>
                <w:webHidden/>
              </w:rPr>
            </w:r>
            <w:r w:rsidRPr="00943607">
              <w:rPr>
                <w:noProof/>
                <w:webHidden/>
              </w:rPr>
              <w:fldChar w:fldCharType="separate"/>
            </w:r>
            <w:r w:rsidR="00486A6E">
              <w:rPr>
                <w:noProof/>
                <w:webHidden/>
              </w:rPr>
              <w:t>123</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198" w:history="1">
            <w:r w:rsidR="00D8085C" w:rsidRPr="00943607">
              <w:rPr>
                <w:rStyle w:val="ad"/>
                <w:rFonts w:eastAsia="Calibri"/>
                <w:noProof/>
              </w:rPr>
              <w:t>3.20 Перечень выявленных бесхозяйных тепловых сетей и обоснование выбора организации, уполномоченной на их эксплуатацию</w:t>
            </w:r>
            <w:r w:rsidR="00D8085C" w:rsidRPr="00943607">
              <w:rPr>
                <w:noProof/>
                <w:webHidden/>
              </w:rPr>
              <w:tab/>
            </w:r>
            <w:r w:rsidRPr="00943607">
              <w:rPr>
                <w:noProof/>
                <w:webHidden/>
              </w:rPr>
              <w:fldChar w:fldCharType="begin"/>
            </w:r>
            <w:r w:rsidR="00D8085C" w:rsidRPr="00943607">
              <w:rPr>
                <w:noProof/>
                <w:webHidden/>
              </w:rPr>
              <w:instrText xml:space="preserve"> PAGEREF _Toc37338198 \h </w:instrText>
            </w:r>
            <w:r w:rsidRPr="00943607">
              <w:rPr>
                <w:noProof/>
                <w:webHidden/>
              </w:rPr>
            </w:r>
            <w:r w:rsidRPr="00943607">
              <w:rPr>
                <w:noProof/>
                <w:webHidden/>
              </w:rPr>
              <w:fldChar w:fldCharType="separate"/>
            </w:r>
            <w:r w:rsidR="00486A6E">
              <w:rPr>
                <w:noProof/>
                <w:webHidden/>
              </w:rPr>
              <w:t>124</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00" w:history="1">
            <w:r w:rsidR="00D8085C" w:rsidRPr="00943607">
              <w:rPr>
                <w:rStyle w:val="ad"/>
                <w:rFonts w:eastAsia="Calibri"/>
                <w:noProof/>
              </w:rPr>
              <w:t>3.21 Данные энергетических характеристик тепловых сетей (при их наличии)</w:t>
            </w:r>
            <w:r w:rsidR="00D8085C" w:rsidRPr="00943607">
              <w:rPr>
                <w:noProof/>
                <w:webHidden/>
              </w:rPr>
              <w:tab/>
            </w:r>
            <w:r w:rsidRPr="00943607">
              <w:rPr>
                <w:noProof/>
                <w:webHidden/>
              </w:rPr>
              <w:fldChar w:fldCharType="begin"/>
            </w:r>
            <w:r w:rsidR="00D8085C" w:rsidRPr="00943607">
              <w:rPr>
                <w:noProof/>
                <w:webHidden/>
              </w:rPr>
              <w:instrText xml:space="preserve"> PAGEREF _Toc37338200 \h </w:instrText>
            </w:r>
            <w:r w:rsidRPr="00943607">
              <w:rPr>
                <w:noProof/>
                <w:webHidden/>
              </w:rPr>
            </w:r>
            <w:r w:rsidRPr="00943607">
              <w:rPr>
                <w:noProof/>
                <w:webHidden/>
              </w:rPr>
              <w:fldChar w:fldCharType="separate"/>
            </w:r>
            <w:r w:rsidR="00486A6E">
              <w:rPr>
                <w:noProof/>
                <w:webHidden/>
              </w:rPr>
              <w:t>124</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03" w:history="1">
            <w:r w:rsidR="00D8085C" w:rsidRPr="00943607">
              <w:rPr>
                <w:rStyle w:val="ad"/>
                <w:noProof/>
              </w:rPr>
              <w:t>4 ЗОНЫ ДЕЙСТВИЯ ИСТОЧНИКОВ ТЕПЛОВОЙ ЭНЕРГИИ</w:t>
            </w:r>
            <w:r w:rsidR="00D8085C" w:rsidRPr="00943607">
              <w:rPr>
                <w:noProof/>
                <w:webHidden/>
              </w:rPr>
              <w:tab/>
            </w:r>
            <w:r w:rsidRPr="00943607">
              <w:rPr>
                <w:noProof/>
                <w:webHidden/>
              </w:rPr>
              <w:fldChar w:fldCharType="begin"/>
            </w:r>
            <w:r w:rsidR="00D8085C" w:rsidRPr="00943607">
              <w:rPr>
                <w:noProof/>
                <w:webHidden/>
              </w:rPr>
              <w:instrText xml:space="preserve"> PAGEREF _Toc37338203 \h </w:instrText>
            </w:r>
            <w:r w:rsidRPr="00943607">
              <w:rPr>
                <w:noProof/>
                <w:webHidden/>
              </w:rPr>
            </w:r>
            <w:r w:rsidRPr="00943607">
              <w:rPr>
                <w:noProof/>
                <w:webHidden/>
              </w:rPr>
              <w:fldChar w:fldCharType="separate"/>
            </w:r>
            <w:r w:rsidR="00486A6E">
              <w:rPr>
                <w:noProof/>
                <w:webHidden/>
              </w:rPr>
              <w:t>126</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04" w:history="1">
            <w:r w:rsidR="00D8085C" w:rsidRPr="00943607">
              <w:rPr>
                <w:rStyle w:val="ad"/>
                <w:noProof/>
              </w:rPr>
              <w:t>4.1 Зоны действия котельных ИФ ГУП СК «Крайтеплоэнерго»</w:t>
            </w:r>
            <w:r w:rsidR="00D8085C" w:rsidRPr="00943607">
              <w:rPr>
                <w:noProof/>
                <w:webHidden/>
              </w:rPr>
              <w:tab/>
            </w:r>
            <w:r w:rsidRPr="00943607">
              <w:rPr>
                <w:noProof/>
                <w:webHidden/>
              </w:rPr>
              <w:fldChar w:fldCharType="begin"/>
            </w:r>
            <w:r w:rsidR="00D8085C" w:rsidRPr="00943607">
              <w:rPr>
                <w:noProof/>
                <w:webHidden/>
              </w:rPr>
              <w:instrText xml:space="preserve"> PAGEREF _Toc37338204 \h </w:instrText>
            </w:r>
            <w:r w:rsidRPr="00943607">
              <w:rPr>
                <w:noProof/>
                <w:webHidden/>
              </w:rPr>
            </w:r>
            <w:r w:rsidRPr="00943607">
              <w:rPr>
                <w:noProof/>
                <w:webHidden/>
              </w:rPr>
              <w:fldChar w:fldCharType="separate"/>
            </w:r>
            <w:r w:rsidR="00486A6E">
              <w:rPr>
                <w:noProof/>
                <w:webHidden/>
              </w:rPr>
              <w:t>126</w:t>
            </w:r>
            <w:r w:rsidRPr="00943607">
              <w:rPr>
                <w:noProof/>
                <w:webHidden/>
              </w:rPr>
              <w:fldChar w:fldCharType="end"/>
            </w:r>
          </w:hyperlink>
        </w:p>
        <w:p w:rsidR="00D8085C" w:rsidRPr="00943607" w:rsidRDefault="003056DC" w:rsidP="00D8085C">
          <w:pPr>
            <w:pStyle w:val="3a"/>
            <w:spacing w:after="0" w:line="240" w:lineRule="auto"/>
            <w:jc w:val="both"/>
            <w:rPr>
              <w:rFonts w:ascii="Times New Roman" w:eastAsiaTheme="minorEastAsia" w:hAnsi="Times New Roman" w:cs="Times New Roman"/>
              <w:noProof/>
              <w:sz w:val="24"/>
              <w:szCs w:val="24"/>
              <w:lang w:eastAsia="ru-RU"/>
            </w:rPr>
          </w:pPr>
          <w:hyperlink w:anchor="_Toc37338205" w:history="1">
            <w:r w:rsidR="00D8085C" w:rsidRPr="00943607">
              <w:rPr>
                <w:rStyle w:val="ad"/>
                <w:rFonts w:ascii="Times New Roman" w:hAnsi="Times New Roman" w:cs="Times New Roman"/>
                <w:noProof/>
                <w:sz w:val="24"/>
                <w:szCs w:val="24"/>
              </w:rPr>
              <w:t>4.2 Зоны действия котельных организаций, не осуществляющих регулируемые виды деятельности в области теплоснабжения</w:t>
            </w:r>
            <w:r w:rsidR="00D8085C" w:rsidRPr="00943607">
              <w:rPr>
                <w:rFonts w:ascii="Times New Roman" w:hAnsi="Times New Roman" w:cs="Times New Roman"/>
                <w:noProof/>
                <w:webHidden/>
                <w:sz w:val="24"/>
                <w:szCs w:val="24"/>
              </w:rPr>
              <w:tab/>
            </w:r>
            <w:r w:rsidRPr="00943607">
              <w:rPr>
                <w:rFonts w:ascii="Times New Roman" w:hAnsi="Times New Roman" w:cs="Times New Roman"/>
                <w:noProof/>
                <w:webHidden/>
                <w:sz w:val="24"/>
                <w:szCs w:val="24"/>
              </w:rPr>
              <w:fldChar w:fldCharType="begin"/>
            </w:r>
            <w:r w:rsidR="00D8085C" w:rsidRPr="00943607">
              <w:rPr>
                <w:rFonts w:ascii="Times New Roman" w:hAnsi="Times New Roman" w:cs="Times New Roman"/>
                <w:noProof/>
                <w:webHidden/>
                <w:sz w:val="24"/>
                <w:szCs w:val="24"/>
              </w:rPr>
              <w:instrText xml:space="preserve"> PAGEREF _Toc37338205 \h </w:instrText>
            </w:r>
            <w:r w:rsidRPr="00943607">
              <w:rPr>
                <w:rFonts w:ascii="Times New Roman" w:hAnsi="Times New Roman" w:cs="Times New Roman"/>
                <w:noProof/>
                <w:webHidden/>
                <w:sz w:val="24"/>
                <w:szCs w:val="24"/>
              </w:rPr>
            </w:r>
            <w:r w:rsidRPr="00943607">
              <w:rPr>
                <w:rFonts w:ascii="Times New Roman" w:hAnsi="Times New Roman" w:cs="Times New Roman"/>
                <w:noProof/>
                <w:webHidden/>
                <w:sz w:val="24"/>
                <w:szCs w:val="24"/>
              </w:rPr>
              <w:fldChar w:fldCharType="separate"/>
            </w:r>
            <w:r w:rsidR="00486A6E">
              <w:rPr>
                <w:rFonts w:ascii="Times New Roman" w:hAnsi="Times New Roman" w:cs="Times New Roman"/>
                <w:noProof/>
                <w:webHidden/>
                <w:sz w:val="24"/>
                <w:szCs w:val="24"/>
              </w:rPr>
              <w:t>126</w:t>
            </w:r>
            <w:r w:rsidRPr="00943607">
              <w:rPr>
                <w:rFonts w:ascii="Times New Roman" w:hAnsi="Times New Roman" w:cs="Times New Roman"/>
                <w:noProof/>
                <w:webHidden/>
                <w:sz w:val="24"/>
                <w:szCs w:val="24"/>
              </w:rPr>
              <w:fldChar w:fldCharType="end"/>
            </w:r>
          </w:hyperlink>
        </w:p>
        <w:p w:rsidR="00D8085C" w:rsidRPr="00943607" w:rsidRDefault="003056DC" w:rsidP="00D8085C">
          <w:pPr>
            <w:pStyle w:val="12"/>
            <w:tabs>
              <w:tab w:val="right" w:leader="dot" w:pos="9344"/>
            </w:tabs>
            <w:spacing w:after="0" w:line="240" w:lineRule="auto"/>
            <w:jc w:val="both"/>
            <w:rPr>
              <w:rFonts w:ascii="Times New Roman" w:eastAsiaTheme="minorEastAsia" w:hAnsi="Times New Roman" w:cs="Times New Roman"/>
              <w:noProof/>
              <w:sz w:val="24"/>
              <w:szCs w:val="24"/>
              <w:lang w:eastAsia="ru-RU"/>
            </w:rPr>
          </w:pPr>
          <w:hyperlink w:anchor="_Toc37338206" w:history="1">
            <w:r w:rsidR="00D8085C" w:rsidRPr="00943607">
              <w:rPr>
                <w:rStyle w:val="ad"/>
                <w:rFonts w:ascii="Times New Roman" w:eastAsia="Calibri" w:hAnsi="Times New Roman" w:cs="Times New Roman"/>
                <w:bCs/>
                <w:noProof/>
                <w:sz w:val="24"/>
                <w:szCs w:val="24"/>
              </w:rPr>
              <w:t>5 ТЕПЛОВЫЕ НАГРУЗКИ ПОТРЕБИТЕЛЕЙ ТЕПЛОВОЙ ЭНЕРГИИ, ГРУПП ПОТРЕБИТЕЛЕЙ ТЕПЛОВОЙ ЭНЕРГИИ</w:t>
            </w:r>
            <w:r w:rsidR="00D8085C" w:rsidRPr="00943607">
              <w:rPr>
                <w:rFonts w:ascii="Times New Roman" w:hAnsi="Times New Roman" w:cs="Times New Roman"/>
                <w:noProof/>
                <w:webHidden/>
                <w:sz w:val="24"/>
                <w:szCs w:val="24"/>
              </w:rPr>
              <w:tab/>
            </w:r>
            <w:r w:rsidRPr="00943607">
              <w:rPr>
                <w:rFonts w:ascii="Times New Roman" w:hAnsi="Times New Roman" w:cs="Times New Roman"/>
                <w:noProof/>
                <w:webHidden/>
                <w:sz w:val="24"/>
                <w:szCs w:val="24"/>
              </w:rPr>
              <w:fldChar w:fldCharType="begin"/>
            </w:r>
            <w:r w:rsidR="00D8085C" w:rsidRPr="00943607">
              <w:rPr>
                <w:rFonts w:ascii="Times New Roman" w:hAnsi="Times New Roman" w:cs="Times New Roman"/>
                <w:noProof/>
                <w:webHidden/>
                <w:sz w:val="24"/>
                <w:szCs w:val="24"/>
              </w:rPr>
              <w:instrText xml:space="preserve"> PAGEREF _Toc37338206 \h </w:instrText>
            </w:r>
            <w:r w:rsidRPr="00943607">
              <w:rPr>
                <w:rFonts w:ascii="Times New Roman" w:hAnsi="Times New Roman" w:cs="Times New Roman"/>
                <w:noProof/>
                <w:webHidden/>
                <w:sz w:val="24"/>
                <w:szCs w:val="24"/>
              </w:rPr>
            </w:r>
            <w:r w:rsidRPr="00943607">
              <w:rPr>
                <w:rFonts w:ascii="Times New Roman" w:hAnsi="Times New Roman" w:cs="Times New Roman"/>
                <w:noProof/>
                <w:webHidden/>
                <w:sz w:val="24"/>
                <w:szCs w:val="24"/>
              </w:rPr>
              <w:fldChar w:fldCharType="separate"/>
            </w:r>
            <w:r w:rsidR="00486A6E">
              <w:rPr>
                <w:rFonts w:ascii="Times New Roman" w:hAnsi="Times New Roman" w:cs="Times New Roman"/>
                <w:noProof/>
                <w:webHidden/>
                <w:sz w:val="24"/>
                <w:szCs w:val="24"/>
              </w:rPr>
              <w:t>130</w:t>
            </w:r>
            <w:r w:rsidRPr="00943607">
              <w:rPr>
                <w:rFonts w:ascii="Times New Roman" w:hAnsi="Times New Roman" w:cs="Times New Roman"/>
                <w:noProof/>
                <w:webHidden/>
                <w:sz w:val="24"/>
                <w:szCs w:val="24"/>
              </w:rPr>
              <w:fldChar w:fldCharType="end"/>
            </w:r>
          </w:hyperlink>
        </w:p>
        <w:p w:rsidR="00D8085C" w:rsidRPr="00943607" w:rsidRDefault="003056DC" w:rsidP="003665A8">
          <w:pPr>
            <w:pStyle w:val="2a"/>
            <w:rPr>
              <w:rFonts w:eastAsiaTheme="minorEastAsia"/>
              <w:noProof/>
              <w:lang w:eastAsia="ru-RU"/>
            </w:rPr>
          </w:pPr>
          <w:hyperlink w:anchor="_Toc37338207" w:history="1">
            <w:r w:rsidR="00D8085C" w:rsidRPr="00943607">
              <w:rPr>
                <w:rStyle w:val="ad"/>
                <w:rFonts w:eastAsia="Calibri"/>
                <w:bCs/>
                <w:noProof/>
              </w:rPr>
              <w:t xml:space="preserve">5.1 </w:t>
            </w:r>
            <w:r w:rsidR="00D8085C" w:rsidRPr="00943607">
              <w:rPr>
                <w:rStyle w:val="ad"/>
                <w:noProof/>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D8085C" w:rsidRPr="00943607">
              <w:rPr>
                <w:noProof/>
                <w:webHidden/>
              </w:rPr>
              <w:tab/>
            </w:r>
            <w:r w:rsidRPr="00943607">
              <w:rPr>
                <w:noProof/>
                <w:webHidden/>
              </w:rPr>
              <w:fldChar w:fldCharType="begin"/>
            </w:r>
            <w:r w:rsidR="00D8085C" w:rsidRPr="00943607">
              <w:rPr>
                <w:noProof/>
                <w:webHidden/>
              </w:rPr>
              <w:instrText xml:space="preserve"> PAGEREF _Toc37338207 \h </w:instrText>
            </w:r>
            <w:r w:rsidRPr="00943607">
              <w:rPr>
                <w:noProof/>
                <w:webHidden/>
              </w:rPr>
            </w:r>
            <w:r w:rsidRPr="00943607">
              <w:rPr>
                <w:noProof/>
                <w:webHidden/>
              </w:rPr>
              <w:fldChar w:fldCharType="separate"/>
            </w:r>
            <w:r w:rsidR="00486A6E">
              <w:rPr>
                <w:noProof/>
                <w:webHidden/>
              </w:rPr>
              <w:t>130</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08" w:history="1">
            <w:r w:rsidR="00D8085C" w:rsidRPr="00943607">
              <w:rPr>
                <w:rStyle w:val="ad"/>
                <w:bCs/>
                <w:noProof/>
              </w:rPr>
              <w:t>5.2 Описание значений расчетных тепловых нагрузок на коллекторах источников тепловой энергии</w:t>
            </w:r>
            <w:r w:rsidR="00D8085C" w:rsidRPr="00943607">
              <w:rPr>
                <w:noProof/>
                <w:webHidden/>
              </w:rPr>
              <w:tab/>
            </w:r>
            <w:r w:rsidRPr="00943607">
              <w:rPr>
                <w:noProof/>
                <w:webHidden/>
              </w:rPr>
              <w:fldChar w:fldCharType="begin"/>
            </w:r>
            <w:r w:rsidR="00D8085C" w:rsidRPr="00943607">
              <w:rPr>
                <w:noProof/>
                <w:webHidden/>
              </w:rPr>
              <w:instrText xml:space="preserve"> PAGEREF _Toc37338208 \h </w:instrText>
            </w:r>
            <w:r w:rsidRPr="00943607">
              <w:rPr>
                <w:noProof/>
                <w:webHidden/>
              </w:rPr>
            </w:r>
            <w:r w:rsidRPr="00943607">
              <w:rPr>
                <w:noProof/>
                <w:webHidden/>
              </w:rPr>
              <w:fldChar w:fldCharType="separate"/>
            </w:r>
            <w:r w:rsidR="00486A6E">
              <w:rPr>
                <w:noProof/>
                <w:webHidden/>
              </w:rPr>
              <w:t>132</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09" w:history="1">
            <w:r w:rsidR="00D8085C" w:rsidRPr="00943607">
              <w:rPr>
                <w:rStyle w:val="ad"/>
                <w:bCs/>
                <w:noProof/>
              </w:rPr>
              <w:t>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D8085C" w:rsidRPr="00943607">
              <w:rPr>
                <w:noProof/>
                <w:webHidden/>
              </w:rPr>
              <w:tab/>
            </w:r>
            <w:r w:rsidRPr="00943607">
              <w:rPr>
                <w:noProof/>
                <w:webHidden/>
              </w:rPr>
              <w:fldChar w:fldCharType="begin"/>
            </w:r>
            <w:r w:rsidR="00D8085C" w:rsidRPr="00943607">
              <w:rPr>
                <w:noProof/>
                <w:webHidden/>
              </w:rPr>
              <w:instrText xml:space="preserve"> PAGEREF _Toc37338209 \h </w:instrText>
            </w:r>
            <w:r w:rsidRPr="00943607">
              <w:rPr>
                <w:noProof/>
                <w:webHidden/>
              </w:rPr>
            </w:r>
            <w:r w:rsidRPr="00943607">
              <w:rPr>
                <w:noProof/>
                <w:webHidden/>
              </w:rPr>
              <w:fldChar w:fldCharType="separate"/>
            </w:r>
            <w:r w:rsidR="00486A6E">
              <w:rPr>
                <w:noProof/>
                <w:webHidden/>
              </w:rPr>
              <w:t>134</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10" w:history="1">
            <w:r w:rsidR="00D8085C" w:rsidRPr="00943607">
              <w:rPr>
                <w:rStyle w:val="ad"/>
                <w:bCs/>
                <w:noProof/>
              </w:rPr>
              <w:t>5.4 Описание величины потребления тепловой энергии в расчетных элементах территориального деления за отопительный период и за год в целом</w:t>
            </w:r>
            <w:r w:rsidR="00D8085C" w:rsidRPr="00943607">
              <w:rPr>
                <w:noProof/>
                <w:webHidden/>
              </w:rPr>
              <w:tab/>
            </w:r>
            <w:r w:rsidRPr="00943607">
              <w:rPr>
                <w:noProof/>
                <w:webHidden/>
              </w:rPr>
              <w:fldChar w:fldCharType="begin"/>
            </w:r>
            <w:r w:rsidR="00D8085C" w:rsidRPr="00943607">
              <w:rPr>
                <w:noProof/>
                <w:webHidden/>
              </w:rPr>
              <w:instrText xml:space="preserve"> PAGEREF _Toc37338210 \h </w:instrText>
            </w:r>
            <w:r w:rsidRPr="00943607">
              <w:rPr>
                <w:noProof/>
                <w:webHidden/>
              </w:rPr>
            </w:r>
            <w:r w:rsidRPr="00943607">
              <w:rPr>
                <w:noProof/>
                <w:webHidden/>
              </w:rPr>
              <w:fldChar w:fldCharType="separate"/>
            </w:r>
            <w:r w:rsidR="00486A6E">
              <w:rPr>
                <w:noProof/>
                <w:webHidden/>
              </w:rPr>
              <w:t>150</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11" w:history="1">
            <w:r w:rsidR="00D8085C" w:rsidRPr="00943607">
              <w:rPr>
                <w:rStyle w:val="ad"/>
                <w:bCs/>
                <w:noProof/>
              </w:rPr>
              <w:t>5.5 Описание существующих нормативов потребления тепловой энергии для населения на отопление и горячее водоснабжение</w:t>
            </w:r>
            <w:r w:rsidR="00D8085C" w:rsidRPr="00943607">
              <w:rPr>
                <w:noProof/>
                <w:webHidden/>
              </w:rPr>
              <w:tab/>
            </w:r>
            <w:r w:rsidRPr="00943607">
              <w:rPr>
                <w:noProof/>
                <w:webHidden/>
              </w:rPr>
              <w:fldChar w:fldCharType="begin"/>
            </w:r>
            <w:r w:rsidR="00D8085C" w:rsidRPr="00943607">
              <w:rPr>
                <w:noProof/>
                <w:webHidden/>
              </w:rPr>
              <w:instrText xml:space="preserve"> PAGEREF _Toc37338211 \h </w:instrText>
            </w:r>
            <w:r w:rsidRPr="00943607">
              <w:rPr>
                <w:noProof/>
                <w:webHidden/>
              </w:rPr>
            </w:r>
            <w:r w:rsidRPr="00943607">
              <w:rPr>
                <w:noProof/>
                <w:webHidden/>
              </w:rPr>
              <w:fldChar w:fldCharType="separate"/>
            </w:r>
            <w:r w:rsidR="00486A6E">
              <w:rPr>
                <w:noProof/>
                <w:webHidden/>
              </w:rPr>
              <w:t>151</w:t>
            </w:r>
            <w:r w:rsidRPr="00943607">
              <w:rPr>
                <w:noProof/>
                <w:webHidden/>
              </w:rPr>
              <w:fldChar w:fldCharType="end"/>
            </w:r>
          </w:hyperlink>
        </w:p>
        <w:p w:rsidR="00D8085C" w:rsidRPr="00943607" w:rsidRDefault="003056DC" w:rsidP="00D8085C">
          <w:pPr>
            <w:pStyle w:val="12"/>
            <w:tabs>
              <w:tab w:val="right" w:leader="dot" w:pos="9344"/>
            </w:tabs>
            <w:spacing w:after="0" w:line="240" w:lineRule="auto"/>
            <w:jc w:val="both"/>
            <w:rPr>
              <w:rFonts w:ascii="Times New Roman" w:eastAsiaTheme="minorEastAsia" w:hAnsi="Times New Roman" w:cs="Times New Roman"/>
              <w:noProof/>
              <w:sz w:val="24"/>
              <w:szCs w:val="24"/>
              <w:lang w:eastAsia="ru-RU"/>
            </w:rPr>
          </w:pPr>
          <w:hyperlink w:anchor="_Toc37338212" w:history="1">
            <w:r w:rsidR="00D8085C" w:rsidRPr="00943607">
              <w:rPr>
                <w:rStyle w:val="ad"/>
                <w:rFonts w:ascii="Times New Roman" w:eastAsia="Calibri" w:hAnsi="Times New Roman" w:cs="Times New Roman"/>
                <w:bCs/>
                <w:caps/>
                <w:noProof/>
                <w:sz w:val="24"/>
                <w:szCs w:val="24"/>
              </w:rPr>
              <w:t>6 Балансы тепловой мощности и тепловой нагрузки</w:t>
            </w:r>
            <w:r w:rsidR="00D8085C" w:rsidRPr="00943607">
              <w:rPr>
                <w:rFonts w:ascii="Times New Roman" w:hAnsi="Times New Roman" w:cs="Times New Roman"/>
                <w:noProof/>
                <w:webHidden/>
                <w:sz w:val="24"/>
                <w:szCs w:val="24"/>
              </w:rPr>
              <w:tab/>
            </w:r>
            <w:r w:rsidRPr="00943607">
              <w:rPr>
                <w:rFonts w:ascii="Times New Roman" w:hAnsi="Times New Roman" w:cs="Times New Roman"/>
                <w:noProof/>
                <w:webHidden/>
                <w:sz w:val="24"/>
                <w:szCs w:val="24"/>
              </w:rPr>
              <w:fldChar w:fldCharType="begin"/>
            </w:r>
            <w:r w:rsidR="00D8085C" w:rsidRPr="00943607">
              <w:rPr>
                <w:rFonts w:ascii="Times New Roman" w:hAnsi="Times New Roman" w:cs="Times New Roman"/>
                <w:noProof/>
                <w:webHidden/>
                <w:sz w:val="24"/>
                <w:szCs w:val="24"/>
              </w:rPr>
              <w:instrText xml:space="preserve"> PAGEREF _Toc37338212 \h </w:instrText>
            </w:r>
            <w:r w:rsidRPr="00943607">
              <w:rPr>
                <w:rFonts w:ascii="Times New Roman" w:hAnsi="Times New Roman" w:cs="Times New Roman"/>
                <w:noProof/>
                <w:webHidden/>
                <w:sz w:val="24"/>
                <w:szCs w:val="24"/>
              </w:rPr>
            </w:r>
            <w:r w:rsidRPr="00943607">
              <w:rPr>
                <w:rFonts w:ascii="Times New Roman" w:hAnsi="Times New Roman" w:cs="Times New Roman"/>
                <w:noProof/>
                <w:webHidden/>
                <w:sz w:val="24"/>
                <w:szCs w:val="24"/>
              </w:rPr>
              <w:fldChar w:fldCharType="separate"/>
            </w:r>
            <w:r w:rsidR="00486A6E">
              <w:rPr>
                <w:rFonts w:ascii="Times New Roman" w:hAnsi="Times New Roman" w:cs="Times New Roman"/>
                <w:noProof/>
                <w:webHidden/>
                <w:sz w:val="24"/>
                <w:szCs w:val="24"/>
              </w:rPr>
              <w:t>154</w:t>
            </w:r>
            <w:r w:rsidRPr="00943607">
              <w:rPr>
                <w:rFonts w:ascii="Times New Roman" w:hAnsi="Times New Roman" w:cs="Times New Roman"/>
                <w:noProof/>
                <w:webHidden/>
                <w:sz w:val="24"/>
                <w:szCs w:val="24"/>
              </w:rPr>
              <w:fldChar w:fldCharType="end"/>
            </w:r>
          </w:hyperlink>
        </w:p>
        <w:p w:rsidR="00D8085C" w:rsidRPr="00943607" w:rsidRDefault="003056DC" w:rsidP="003665A8">
          <w:pPr>
            <w:pStyle w:val="2a"/>
            <w:rPr>
              <w:rFonts w:eastAsiaTheme="minorEastAsia"/>
              <w:noProof/>
              <w:lang w:eastAsia="ru-RU"/>
            </w:rPr>
          </w:pPr>
          <w:hyperlink w:anchor="_Toc37338213" w:history="1">
            <w:r w:rsidR="00D8085C" w:rsidRPr="00943607">
              <w:rPr>
                <w:rStyle w:val="ad"/>
                <w:noProof/>
              </w:rPr>
              <w:t>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D8085C" w:rsidRPr="00943607">
              <w:rPr>
                <w:noProof/>
                <w:webHidden/>
              </w:rPr>
              <w:tab/>
            </w:r>
            <w:r w:rsidRPr="00943607">
              <w:rPr>
                <w:noProof/>
                <w:webHidden/>
              </w:rPr>
              <w:fldChar w:fldCharType="begin"/>
            </w:r>
            <w:r w:rsidR="00D8085C" w:rsidRPr="00943607">
              <w:rPr>
                <w:noProof/>
                <w:webHidden/>
              </w:rPr>
              <w:instrText xml:space="preserve"> PAGEREF _Toc37338213 \h </w:instrText>
            </w:r>
            <w:r w:rsidRPr="00943607">
              <w:rPr>
                <w:noProof/>
                <w:webHidden/>
              </w:rPr>
            </w:r>
            <w:r w:rsidRPr="00943607">
              <w:rPr>
                <w:noProof/>
                <w:webHidden/>
              </w:rPr>
              <w:fldChar w:fldCharType="separate"/>
            </w:r>
            <w:r w:rsidR="00486A6E">
              <w:rPr>
                <w:noProof/>
                <w:webHidden/>
              </w:rPr>
              <w:t>154</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14" w:history="1">
            <w:r w:rsidR="00D8085C" w:rsidRPr="00943607">
              <w:rPr>
                <w:rStyle w:val="ad"/>
                <w:noProof/>
              </w:rPr>
              <w:t>6.2 Описание резервов и дефицитов тепловой мощности нетто по каждому источнику тепловой энергии</w:t>
            </w:r>
            <w:r w:rsidR="00D8085C" w:rsidRPr="00943607">
              <w:rPr>
                <w:noProof/>
                <w:webHidden/>
              </w:rPr>
              <w:tab/>
            </w:r>
            <w:r w:rsidRPr="00943607">
              <w:rPr>
                <w:noProof/>
                <w:webHidden/>
              </w:rPr>
              <w:fldChar w:fldCharType="begin"/>
            </w:r>
            <w:r w:rsidR="00D8085C" w:rsidRPr="00943607">
              <w:rPr>
                <w:noProof/>
                <w:webHidden/>
              </w:rPr>
              <w:instrText xml:space="preserve"> PAGEREF _Toc37338214 \h </w:instrText>
            </w:r>
            <w:r w:rsidRPr="00943607">
              <w:rPr>
                <w:noProof/>
                <w:webHidden/>
              </w:rPr>
            </w:r>
            <w:r w:rsidRPr="00943607">
              <w:rPr>
                <w:noProof/>
                <w:webHidden/>
              </w:rPr>
              <w:fldChar w:fldCharType="separate"/>
            </w:r>
            <w:r w:rsidR="00486A6E">
              <w:rPr>
                <w:noProof/>
                <w:webHidden/>
              </w:rPr>
              <w:t>154</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15" w:history="1">
            <w:r w:rsidR="00D8085C" w:rsidRPr="00943607">
              <w:rPr>
                <w:rStyle w:val="ad"/>
                <w:noProof/>
              </w:rPr>
              <w:t>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D8085C" w:rsidRPr="00943607">
              <w:rPr>
                <w:noProof/>
                <w:webHidden/>
              </w:rPr>
              <w:tab/>
            </w:r>
            <w:r w:rsidRPr="00943607">
              <w:rPr>
                <w:noProof/>
                <w:webHidden/>
              </w:rPr>
              <w:fldChar w:fldCharType="begin"/>
            </w:r>
            <w:r w:rsidR="00D8085C" w:rsidRPr="00943607">
              <w:rPr>
                <w:noProof/>
                <w:webHidden/>
              </w:rPr>
              <w:instrText xml:space="preserve"> PAGEREF _Toc37338215 \h </w:instrText>
            </w:r>
            <w:r w:rsidRPr="00943607">
              <w:rPr>
                <w:noProof/>
                <w:webHidden/>
              </w:rPr>
            </w:r>
            <w:r w:rsidRPr="00943607">
              <w:rPr>
                <w:noProof/>
                <w:webHidden/>
              </w:rPr>
              <w:fldChar w:fldCharType="separate"/>
            </w:r>
            <w:r w:rsidR="00486A6E">
              <w:rPr>
                <w:noProof/>
                <w:webHidden/>
              </w:rPr>
              <w:t>157</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16" w:history="1">
            <w:r w:rsidR="00D8085C" w:rsidRPr="00943607">
              <w:rPr>
                <w:rStyle w:val="ad"/>
                <w:noProof/>
              </w:rPr>
              <w:t>6.4 Описание причины возникновения дефицитов тепловой мощности и последствий влияния дефицитов на качество теплоснабжения</w:t>
            </w:r>
            <w:r w:rsidR="00D8085C" w:rsidRPr="00943607">
              <w:rPr>
                <w:noProof/>
                <w:webHidden/>
              </w:rPr>
              <w:tab/>
            </w:r>
            <w:r w:rsidRPr="00943607">
              <w:rPr>
                <w:noProof/>
                <w:webHidden/>
              </w:rPr>
              <w:fldChar w:fldCharType="begin"/>
            </w:r>
            <w:r w:rsidR="00D8085C" w:rsidRPr="00943607">
              <w:rPr>
                <w:noProof/>
                <w:webHidden/>
              </w:rPr>
              <w:instrText xml:space="preserve"> PAGEREF _Toc37338216 \h </w:instrText>
            </w:r>
            <w:r w:rsidRPr="00943607">
              <w:rPr>
                <w:noProof/>
                <w:webHidden/>
              </w:rPr>
            </w:r>
            <w:r w:rsidRPr="00943607">
              <w:rPr>
                <w:noProof/>
                <w:webHidden/>
              </w:rPr>
              <w:fldChar w:fldCharType="separate"/>
            </w:r>
            <w:r w:rsidR="00486A6E">
              <w:rPr>
                <w:noProof/>
                <w:webHidden/>
              </w:rPr>
              <w:t>159</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17" w:history="1">
            <w:r w:rsidR="00D8085C" w:rsidRPr="00943607">
              <w:rPr>
                <w:rStyle w:val="ad"/>
                <w:noProof/>
              </w:rPr>
              <w:t>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D8085C" w:rsidRPr="00943607">
              <w:rPr>
                <w:noProof/>
                <w:webHidden/>
              </w:rPr>
              <w:tab/>
            </w:r>
            <w:r w:rsidRPr="00943607">
              <w:rPr>
                <w:noProof/>
                <w:webHidden/>
              </w:rPr>
              <w:fldChar w:fldCharType="begin"/>
            </w:r>
            <w:r w:rsidR="00D8085C" w:rsidRPr="00943607">
              <w:rPr>
                <w:noProof/>
                <w:webHidden/>
              </w:rPr>
              <w:instrText xml:space="preserve"> PAGEREF _Toc37338217 \h </w:instrText>
            </w:r>
            <w:r w:rsidRPr="00943607">
              <w:rPr>
                <w:noProof/>
                <w:webHidden/>
              </w:rPr>
            </w:r>
            <w:r w:rsidRPr="00943607">
              <w:rPr>
                <w:noProof/>
                <w:webHidden/>
              </w:rPr>
              <w:fldChar w:fldCharType="separate"/>
            </w:r>
            <w:r w:rsidR="00486A6E">
              <w:rPr>
                <w:noProof/>
                <w:webHidden/>
              </w:rPr>
              <w:t>159</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18" w:history="1">
            <w:r w:rsidR="00D8085C" w:rsidRPr="00943607">
              <w:rPr>
                <w:rStyle w:val="ad"/>
                <w:rFonts w:eastAsia="Calibri"/>
                <w:bCs/>
                <w:caps/>
                <w:noProof/>
              </w:rPr>
              <w:t>7 Балансы теплоносителя</w:t>
            </w:r>
            <w:r w:rsidR="00D8085C" w:rsidRPr="00943607">
              <w:rPr>
                <w:noProof/>
                <w:webHidden/>
              </w:rPr>
              <w:tab/>
            </w:r>
            <w:r w:rsidRPr="00943607">
              <w:rPr>
                <w:noProof/>
                <w:webHidden/>
              </w:rPr>
              <w:fldChar w:fldCharType="begin"/>
            </w:r>
            <w:r w:rsidR="00D8085C" w:rsidRPr="00943607">
              <w:rPr>
                <w:noProof/>
                <w:webHidden/>
              </w:rPr>
              <w:instrText xml:space="preserve"> PAGEREF _Toc37338218 \h </w:instrText>
            </w:r>
            <w:r w:rsidRPr="00943607">
              <w:rPr>
                <w:noProof/>
                <w:webHidden/>
              </w:rPr>
            </w:r>
            <w:r w:rsidRPr="00943607">
              <w:rPr>
                <w:noProof/>
                <w:webHidden/>
              </w:rPr>
              <w:fldChar w:fldCharType="separate"/>
            </w:r>
            <w:r w:rsidR="00486A6E">
              <w:rPr>
                <w:noProof/>
                <w:webHidden/>
              </w:rPr>
              <w:t>160</w:t>
            </w:r>
            <w:r w:rsidRPr="00943607">
              <w:rPr>
                <w:noProof/>
                <w:webHidden/>
              </w:rPr>
              <w:fldChar w:fldCharType="end"/>
            </w:r>
          </w:hyperlink>
        </w:p>
        <w:p w:rsidR="00D8085C" w:rsidRPr="00943607" w:rsidRDefault="003056DC" w:rsidP="00D8085C">
          <w:pPr>
            <w:pStyle w:val="12"/>
            <w:tabs>
              <w:tab w:val="right" w:leader="dot" w:pos="9344"/>
            </w:tabs>
            <w:spacing w:after="0" w:line="240" w:lineRule="auto"/>
            <w:jc w:val="both"/>
            <w:rPr>
              <w:rFonts w:ascii="Times New Roman" w:eastAsiaTheme="minorEastAsia" w:hAnsi="Times New Roman" w:cs="Times New Roman"/>
              <w:noProof/>
              <w:sz w:val="24"/>
              <w:szCs w:val="24"/>
              <w:lang w:eastAsia="ru-RU"/>
            </w:rPr>
          </w:pPr>
          <w:hyperlink w:anchor="_Toc37338219" w:history="1">
            <w:r w:rsidR="00D8085C" w:rsidRPr="00943607">
              <w:rPr>
                <w:rStyle w:val="ad"/>
                <w:rFonts w:ascii="Times New Roman" w:hAnsi="Times New Roman" w:cs="Times New Roman"/>
                <w:noProof/>
                <w:sz w:val="24"/>
                <w:szCs w:val="24"/>
              </w:rPr>
              <w:t>8 ТОПЛИВНЫЕ БАЛАНСЫ ИСТОЧНИКОВ ТЕПЛОВОЙ ЭНЕРГИИ И СИСТЕМЫ ОБЕСПЕЧЕНИЯ ТОПЛИВОМ</w:t>
            </w:r>
            <w:r w:rsidR="00D8085C" w:rsidRPr="00943607">
              <w:rPr>
                <w:rFonts w:ascii="Times New Roman" w:hAnsi="Times New Roman" w:cs="Times New Roman"/>
                <w:noProof/>
                <w:webHidden/>
                <w:sz w:val="24"/>
                <w:szCs w:val="24"/>
              </w:rPr>
              <w:tab/>
            </w:r>
            <w:r w:rsidRPr="00943607">
              <w:rPr>
                <w:rFonts w:ascii="Times New Roman" w:hAnsi="Times New Roman" w:cs="Times New Roman"/>
                <w:noProof/>
                <w:webHidden/>
                <w:sz w:val="24"/>
                <w:szCs w:val="24"/>
              </w:rPr>
              <w:fldChar w:fldCharType="begin"/>
            </w:r>
            <w:r w:rsidR="00D8085C" w:rsidRPr="00943607">
              <w:rPr>
                <w:rFonts w:ascii="Times New Roman" w:hAnsi="Times New Roman" w:cs="Times New Roman"/>
                <w:noProof/>
                <w:webHidden/>
                <w:sz w:val="24"/>
                <w:szCs w:val="24"/>
              </w:rPr>
              <w:instrText xml:space="preserve"> PAGEREF _Toc37338219 \h </w:instrText>
            </w:r>
            <w:r w:rsidRPr="00943607">
              <w:rPr>
                <w:rFonts w:ascii="Times New Roman" w:hAnsi="Times New Roman" w:cs="Times New Roman"/>
                <w:noProof/>
                <w:webHidden/>
                <w:sz w:val="24"/>
                <w:szCs w:val="24"/>
              </w:rPr>
            </w:r>
            <w:r w:rsidRPr="00943607">
              <w:rPr>
                <w:rFonts w:ascii="Times New Roman" w:hAnsi="Times New Roman" w:cs="Times New Roman"/>
                <w:noProof/>
                <w:webHidden/>
                <w:sz w:val="24"/>
                <w:szCs w:val="24"/>
              </w:rPr>
              <w:fldChar w:fldCharType="separate"/>
            </w:r>
            <w:r w:rsidR="00486A6E">
              <w:rPr>
                <w:rFonts w:ascii="Times New Roman" w:hAnsi="Times New Roman" w:cs="Times New Roman"/>
                <w:noProof/>
                <w:webHidden/>
                <w:sz w:val="24"/>
                <w:szCs w:val="24"/>
              </w:rPr>
              <w:t>165</w:t>
            </w:r>
            <w:r w:rsidRPr="00943607">
              <w:rPr>
                <w:rFonts w:ascii="Times New Roman" w:hAnsi="Times New Roman" w:cs="Times New Roman"/>
                <w:noProof/>
                <w:webHidden/>
                <w:sz w:val="24"/>
                <w:szCs w:val="24"/>
              </w:rPr>
              <w:fldChar w:fldCharType="end"/>
            </w:r>
          </w:hyperlink>
        </w:p>
        <w:p w:rsidR="00D8085C" w:rsidRPr="00943607" w:rsidRDefault="003056DC" w:rsidP="003665A8">
          <w:pPr>
            <w:pStyle w:val="2a"/>
            <w:rPr>
              <w:rFonts w:eastAsiaTheme="minorEastAsia"/>
              <w:noProof/>
              <w:lang w:eastAsia="ru-RU"/>
            </w:rPr>
          </w:pPr>
          <w:hyperlink w:anchor="_Toc37338220" w:history="1">
            <w:r w:rsidR="00D8085C" w:rsidRPr="00943607">
              <w:rPr>
                <w:rStyle w:val="ad"/>
                <w:noProof/>
              </w:rPr>
              <w:t>8.1. Источники с комбинированной выработкой тепловой и электрической энергии</w:t>
            </w:r>
            <w:r w:rsidR="00D8085C" w:rsidRPr="00943607">
              <w:rPr>
                <w:noProof/>
                <w:webHidden/>
              </w:rPr>
              <w:tab/>
            </w:r>
            <w:r w:rsidRPr="00943607">
              <w:rPr>
                <w:noProof/>
                <w:webHidden/>
              </w:rPr>
              <w:fldChar w:fldCharType="begin"/>
            </w:r>
            <w:r w:rsidR="00D8085C" w:rsidRPr="00943607">
              <w:rPr>
                <w:noProof/>
                <w:webHidden/>
              </w:rPr>
              <w:instrText xml:space="preserve"> PAGEREF _Toc37338220 \h </w:instrText>
            </w:r>
            <w:r w:rsidRPr="00943607">
              <w:rPr>
                <w:noProof/>
                <w:webHidden/>
              </w:rPr>
            </w:r>
            <w:r w:rsidRPr="00943607">
              <w:rPr>
                <w:noProof/>
                <w:webHidden/>
              </w:rPr>
              <w:fldChar w:fldCharType="separate"/>
            </w:r>
            <w:r w:rsidR="00486A6E">
              <w:rPr>
                <w:noProof/>
                <w:webHidden/>
              </w:rPr>
              <w:t>165</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21" w:history="1">
            <w:r w:rsidR="00D8085C" w:rsidRPr="00943607">
              <w:rPr>
                <w:rStyle w:val="ad"/>
                <w:noProof/>
              </w:rPr>
              <w:t>8.2. Описание видов и количества используемого основного топлива</w:t>
            </w:r>
            <w:r w:rsidR="00D8085C" w:rsidRPr="00943607">
              <w:rPr>
                <w:noProof/>
                <w:webHidden/>
              </w:rPr>
              <w:tab/>
            </w:r>
            <w:r w:rsidRPr="00943607">
              <w:rPr>
                <w:noProof/>
                <w:webHidden/>
              </w:rPr>
              <w:fldChar w:fldCharType="begin"/>
            </w:r>
            <w:r w:rsidR="00D8085C" w:rsidRPr="00943607">
              <w:rPr>
                <w:noProof/>
                <w:webHidden/>
              </w:rPr>
              <w:instrText xml:space="preserve"> PAGEREF _Toc37338221 \h </w:instrText>
            </w:r>
            <w:r w:rsidRPr="00943607">
              <w:rPr>
                <w:noProof/>
                <w:webHidden/>
              </w:rPr>
            </w:r>
            <w:r w:rsidRPr="00943607">
              <w:rPr>
                <w:noProof/>
                <w:webHidden/>
              </w:rPr>
              <w:fldChar w:fldCharType="separate"/>
            </w:r>
            <w:r w:rsidR="00486A6E">
              <w:rPr>
                <w:noProof/>
                <w:webHidden/>
              </w:rPr>
              <w:t>165</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22" w:history="1">
            <w:r w:rsidR="00D8085C" w:rsidRPr="00943607">
              <w:rPr>
                <w:rStyle w:val="ad"/>
                <w:noProof/>
              </w:rPr>
              <w:t>8.3 Описание особенностей характеристик топлива в зависимости от мест поставки</w:t>
            </w:r>
            <w:r w:rsidR="00D8085C" w:rsidRPr="00943607">
              <w:rPr>
                <w:noProof/>
                <w:webHidden/>
              </w:rPr>
              <w:tab/>
            </w:r>
            <w:r w:rsidRPr="00943607">
              <w:rPr>
                <w:noProof/>
                <w:webHidden/>
              </w:rPr>
              <w:fldChar w:fldCharType="begin"/>
            </w:r>
            <w:r w:rsidR="00D8085C" w:rsidRPr="00943607">
              <w:rPr>
                <w:noProof/>
                <w:webHidden/>
              </w:rPr>
              <w:instrText xml:space="preserve"> PAGEREF _Toc37338222 \h </w:instrText>
            </w:r>
            <w:r w:rsidRPr="00943607">
              <w:rPr>
                <w:noProof/>
                <w:webHidden/>
              </w:rPr>
            </w:r>
            <w:r w:rsidRPr="00943607">
              <w:rPr>
                <w:noProof/>
                <w:webHidden/>
              </w:rPr>
              <w:fldChar w:fldCharType="separate"/>
            </w:r>
            <w:r w:rsidR="00486A6E">
              <w:rPr>
                <w:noProof/>
                <w:webHidden/>
              </w:rPr>
              <w:t>169</w:t>
            </w:r>
            <w:r w:rsidRPr="00943607">
              <w:rPr>
                <w:noProof/>
                <w:webHidden/>
              </w:rPr>
              <w:fldChar w:fldCharType="end"/>
            </w:r>
          </w:hyperlink>
        </w:p>
        <w:p w:rsidR="00D8085C" w:rsidRPr="00943607" w:rsidRDefault="003056DC" w:rsidP="00D8085C">
          <w:pPr>
            <w:pStyle w:val="12"/>
            <w:tabs>
              <w:tab w:val="right" w:leader="dot" w:pos="9344"/>
            </w:tabs>
            <w:spacing w:after="0" w:line="240" w:lineRule="auto"/>
            <w:jc w:val="both"/>
            <w:rPr>
              <w:rFonts w:ascii="Times New Roman" w:eastAsiaTheme="minorEastAsia" w:hAnsi="Times New Roman" w:cs="Times New Roman"/>
              <w:noProof/>
              <w:sz w:val="24"/>
              <w:szCs w:val="24"/>
              <w:lang w:eastAsia="ru-RU"/>
            </w:rPr>
          </w:pPr>
          <w:hyperlink w:anchor="_Toc37338223" w:history="1">
            <w:r w:rsidR="00D8085C" w:rsidRPr="00943607">
              <w:rPr>
                <w:rStyle w:val="ad"/>
                <w:rFonts w:ascii="Times New Roman" w:hAnsi="Times New Roman" w:cs="Times New Roman"/>
                <w:noProof/>
                <w:sz w:val="24"/>
                <w:szCs w:val="24"/>
              </w:rPr>
              <w:t>9 НАДЕЖНОСТЬ ТЕПЛОСНАБЖЕНИЯ</w:t>
            </w:r>
            <w:r w:rsidR="00D8085C" w:rsidRPr="00943607">
              <w:rPr>
                <w:rFonts w:ascii="Times New Roman" w:hAnsi="Times New Roman" w:cs="Times New Roman"/>
                <w:noProof/>
                <w:webHidden/>
                <w:sz w:val="24"/>
                <w:szCs w:val="24"/>
              </w:rPr>
              <w:tab/>
            </w:r>
            <w:r w:rsidRPr="00943607">
              <w:rPr>
                <w:rFonts w:ascii="Times New Roman" w:hAnsi="Times New Roman" w:cs="Times New Roman"/>
                <w:noProof/>
                <w:webHidden/>
                <w:sz w:val="24"/>
                <w:szCs w:val="24"/>
              </w:rPr>
              <w:fldChar w:fldCharType="begin"/>
            </w:r>
            <w:r w:rsidR="00D8085C" w:rsidRPr="00943607">
              <w:rPr>
                <w:rFonts w:ascii="Times New Roman" w:hAnsi="Times New Roman" w:cs="Times New Roman"/>
                <w:noProof/>
                <w:webHidden/>
                <w:sz w:val="24"/>
                <w:szCs w:val="24"/>
              </w:rPr>
              <w:instrText xml:space="preserve"> PAGEREF _Toc37338223 \h </w:instrText>
            </w:r>
            <w:r w:rsidRPr="00943607">
              <w:rPr>
                <w:rFonts w:ascii="Times New Roman" w:hAnsi="Times New Roman" w:cs="Times New Roman"/>
                <w:noProof/>
                <w:webHidden/>
                <w:sz w:val="24"/>
                <w:szCs w:val="24"/>
              </w:rPr>
            </w:r>
            <w:r w:rsidRPr="00943607">
              <w:rPr>
                <w:rFonts w:ascii="Times New Roman" w:hAnsi="Times New Roman" w:cs="Times New Roman"/>
                <w:noProof/>
                <w:webHidden/>
                <w:sz w:val="24"/>
                <w:szCs w:val="24"/>
              </w:rPr>
              <w:fldChar w:fldCharType="separate"/>
            </w:r>
            <w:r w:rsidR="00486A6E">
              <w:rPr>
                <w:rFonts w:ascii="Times New Roman" w:hAnsi="Times New Roman" w:cs="Times New Roman"/>
                <w:noProof/>
                <w:webHidden/>
                <w:sz w:val="24"/>
                <w:szCs w:val="24"/>
              </w:rPr>
              <w:t>172</w:t>
            </w:r>
            <w:r w:rsidRPr="00943607">
              <w:rPr>
                <w:rFonts w:ascii="Times New Roman" w:hAnsi="Times New Roman" w:cs="Times New Roman"/>
                <w:noProof/>
                <w:webHidden/>
                <w:sz w:val="24"/>
                <w:szCs w:val="24"/>
              </w:rPr>
              <w:fldChar w:fldCharType="end"/>
            </w:r>
          </w:hyperlink>
        </w:p>
        <w:p w:rsidR="00D8085C" w:rsidRPr="00943607" w:rsidRDefault="003056DC" w:rsidP="003665A8">
          <w:pPr>
            <w:pStyle w:val="2a"/>
            <w:rPr>
              <w:rFonts w:eastAsiaTheme="minorEastAsia"/>
              <w:noProof/>
              <w:lang w:eastAsia="ru-RU"/>
            </w:rPr>
          </w:pPr>
          <w:hyperlink w:anchor="_Toc37338224" w:history="1">
            <w:r w:rsidR="00D8085C" w:rsidRPr="00943607">
              <w:rPr>
                <w:rStyle w:val="ad"/>
                <w:rFonts w:eastAsia="Calibri"/>
                <w:noProof/>
              </w:rPr>
              <w:t>9.1 Поток отказов (частота отказов) участков тепловых сетей</w:t>
            </w:r>
            <w:r w:rsidR="00D8085C" w:rsidRPr="00943607">
              <w:rPr>
                <w:noProof/>
                <w:webHidden/>
              </w:rPr>
              <w:tab/>
            </w:r>
            <w:r w:rsidRPr="00943607">
              <w:rPr>
                <w:noProof/>
                <w:webHidden/>
              </w:rPr>
              <w:fldChar w:fldCharType="begin"/>
            </w:r>
            <w:r w:rsidR="00D8085C" w:rsidRPr="00943607">
              <w:rPr>
                <w:noProof/>
                <w:webHidden/>
              </w:rPr>
              <w:instrText xml:space="preserve"> PAGEREF _Toc37338224 \h </w:instrText>
            </w:r>
            <w:r w:rsidRPr="00943607">
              <w:rPr>
                <w:noProof/>
                <w:webHidden/>
              </w:rPr>
            </w:r>
            <w:r w:rsidRPr="00943607">
              <w:rPr>
                <w:noProof/>
                <w:webHidden/>
              </w:rPr>
              <w:fldChar w:fldCharType="separate"/>
            </w:r>
            <w:r w:rsidR="00486A6E">
              <w:rPr>
                <w:noProof/>
                <w:webHidden/>
              </w:rPr>
              <w:t>172</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25" w:history="1">
            <w:r w:rsidR="00D8085C" w:rsidRPr="00943607">
              <w:rPr>
                <w:rStyle w:val="ad"/>
                <w:noProof/>
              </w:rPr>
              <w:t>9.2 Частота отключений потребителей</w:t>
            </w:r>
            <w:r w:rsidR="00D8085C" w:rsidRPr="00943607">
              <w:rPr>
                <w:noProof/>
                <w:webHidden/>
              </w:rPr>
              <w:tab/>
            </w:r>
            <w:r w:rsidRPr="00943607">
              <w:rPr>
                <w:noProof/>
                <w:webHidden/>
              </w:rPr>
              <w:fldChar w:fldCharType="begin"/>
            </w:r>
            <w:r w:rsidR="00D8085C" w:rsidRPr="00943607">
              <w:rPr>
                <w:noProof/>
                <w:webHidden/>
              </w:rPr>
              <w:instrText xml:space="preserve"> PAGEREF _Toc37338225 \h </w:instrText>
            </w:r>
            <w:r w:rsidRPr="00943607">
              <w:rPr>
                <w:noProof/>
                <w:webHidden/>
              </w:rPr>
            </w:r>
            <w:r w:rsidRPr="00943607">
              <w:rPr>
                <w:noProof/>
                <w:webHidden/>
              </w:rPr>
              <w:fldChar w:fldCharType="separate"/>
            </w:r>
            <w:r w:rsidR="00486A6E">
              <w:rPr>
                <w:noProof/>
                <w:webHidden/>
              </w:rPr>
              <w:t>172</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26" w:history="1">
            <w:r w:rsidR="00D8085C" w:rsidRPr="00943607">
              <w:rPr>
                <w:rStyle w:val="ad"/>
                <w:noProof/>
              </w:rPr>
              <w:t>9.3 Поток (частота) и время восстановления теплоснабжения потребителей после отключений</w:t>
            </w:r>
            <w:r w:rsidR="00D8085C" w:rsidRPr="00943607">
              <w:rPr>
                <w:noProof/>
                <w:webHidden/>
              </w:rPr>
              <w:tab/>
            </w:r>
            <w:r w:rsidRPr="00943607">
              <w:rPr>
                <w:noProof/>
                <w:webHidden/>
              </w:rPr>
              <w:fldChar w:fldCharType="begin"/>
            </w:r>
            <w:r w:rsidR="00D8085C" w:rsidRPr="00943607">
              <w:rPr>
                <w:noProof/>
                <w:webHidden/>
              </w:rPr>
              <w:instrText xml:space="preserve"> PAGEREF _Toc37338226 \h </w:instrText>
            </w:r>
            <w:r w:rsidRPr="00943607">
              <w:rPr>
                <w:noProof/>
                <w:webHidden/>
              </w:rPr>
            </w:r>
            <w:r w:rsidRPr="00943607">
              <w:rPr>
                <w:noProof/>
                <w:webHidden/>
              </w:rPr>
              <w:fldChar w:fldCharType="separate"/>
            </w:r>
            <w:r w:rsidR="00486A6E">
              <w:rPr>
                <w:noProof/>
                <w:webHidden/>
              </w:rPr>
              <w:t>172</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27" w:history="1">
            <w:r w:rsidR="00D8085C" w:rsidRPr="00943607">
              <w:rPr>
                <w:rStyle w:val="ad"/>
                <w:noProof/>
              </w:rPr>
              <w:t>9.4 Графические материалы (карты-схемы тепловых сетей и зон ненормативной надежности и безопасности теплоснабжения)</w:t>
            </w:r>
            <w:r w:rsidR="00D8085C" w:rsidRPr="00943607">
              <w:rPr>
                <w:noProof/>
                <w:webHidden/>
              </w:rPr>
              <w:tab/>
            </w:r>
            <w:r w:rsidRPr="00943607">
              <w:rPr>
                <w:noProof/>
                <w:webHidden/>
              </w:rPr>
              <w:fldChar w:fldCharType="begin"/>
            </w:r>
            <w:r w:rsidR="00D8085C" w:rsidRPr="00943607">
              <w:rPr>
                <w:noProof/>
                <w:webHidden/>
              </w:rPr>
              <w:instrText xml:space="preserve"> PAGEREF _Toc37338227 \h </w:instrText>
            </w:r>
            <w:r w:rsidRPr="00943607">
              <w:rPr>
                <w:noProof/>
                <w:webHidden/>
              </w:rPr>
            </w:r>
            <w:r w:rsidRPr="00943607">
              <w:rPr>
                <w:noProof/>
                <w:webHidden/>
              </w:rPr>
              <w:fldChar w:fldCharType="separate"/>
            </w:r>
            <w:r w:rsidR="00486A6E">
              <w:rPr>
                <w:noProof/>
                <w:webHidden/>
              </w:rPr>
              <w:t>172</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28" w:history="1">
            <w:r w:rsidR="00D8085C" w:rsidRPr="00943607">
              <w:rPr>
                <w:rStyle w:val="ad"/>
                <w:rFonts w:eastAsia="Calibri"/>
                <w:noProof/>
              </w:rPr>
              <w:t>9.5 Результаты анализа времени восстановления теплоснабжения потребителей, отключенных в результате аварийных ситуаций при теплоснабжении</w:t>
            </w:r>
            <w:r w:rsidR="00D8085C" w:rsidRPr="00943607">
              <w:rPr>
                <w:noProof/>
                <w:webHidden/>
              </w:rPr>
              <w:tab/>
            </w:r>
            <w:r w:rsidRPr="00943607">
              <w:rPr>
                <w:noProof/>
                <w:webHidden/>
              </w:rPr>
              <w:fldChar w:fldCharType="begin"/>
            </w:r>
            <w:r w:rsidR="00D8085C" w:rsidRPr="00943607">
              <w:rPr>
                <w:noProof/>
                <w:webHidden/>
              </w:rPr>
              <w:instrText xml:space="preserve"> PAGEREF _Toc37338228 \h </w:instrText>
            </w:r>
            <w:r w:rsidRPr="00943607">
              <w:rPr>
                <w:noProof/>
                <w:webHidden/>
              </w:rPr>
            </w:r>
            <w:r w:rsidRPr="00943607">
              <w:rPr>
                <w:noProof/>
                <w:webHidden/>
              </w:rPr>
              <w:fldChar w:fldCharType="separate"/>
            </w:r>
            <w:r w:rsidR="00486A6E">
              <w:rPr>
                <w:noProof/>
                <w:webHidden/>
              </w:rPr>
              <w:t>173</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29" w:history="1">
            <w:r w:rsidR="00D8085C" w:rsidRPr="00943607">
              <w:rPr>
                <w:rStyle w:val="ad"/>
                <w:noProof/>
              </w:rPr>
              <w:t>На основании вышеизложенного анализ времени восстановления теплоснабжения потребителей, отключенных в результате аварийных ситуаций, провести не представляется возможным.</w:t>
            </w:r>
            <w:r w:rsidR="00D8085C" w:rsidRPr="00943607">
              <w:rPr>
                <w:noProof/>
                <w:webHidden/>
              </w:rPr>
              <w:tab/>
            </w:r>
            <w:r w:rsidRPr="00943607">
              <w:rPr>
                <w:noProof/>
                <w:webHidden/>
              </w:rPr>
              <w:fldChar w:fldCharType="begin"/>
            </w:r>
            <w:r w:rsidR="00D8085C" w:rsidRPr="00943607">
              <w:rPr>
                <w:noProof/>
                <w:webHidden/>
              </w:rPr>
              <w:instrText xml:space="preserve"> PAGEREF _Toc37338229 \h </w:instrText>
            </w:r>
            <w:r w:rsidRPr="00943607">
              <w:rPr>
                <w:noProof/>
                <w:webHidden/>
              </w:rPr>
            </w:r>
            <w:r w:rsidRPr="00943607">
              <w:rPr>
                <w:noProof/>
                <w:webHidden/>
              </w:rPr>
              <w:fldChar w:fldCharType="separate"/>
            </w:r>
            <w:r w:rsidR="00486A6E">
              <w:rPr>
                <w:noProof/>
                <w:webHidden/>
              </w:rPr>
              <w:t>173</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30" w:history="1">
            <w:r w:rsidR="00D8085C" w:rsidRPr="00943607">
              <w:rPr>
                <w:rStyle w:val="ad"/>
                <w:noProof/>
              </w:rPr>
              <w:t>10. ТЕХНИКО-ЭКОНОМИЧЕСКИЕ ПОКАЗАТЕЛИ ТЕПЛОСНАБЖАЮЩИХ И ТЕПЛОСЕТЕВЫХ ОРГАНИЗАЦИЙ (ОПИСАНИЕ СИСТЕМЫ ПОКАЗАТЕЛЕЙ ХОЗЯЙСТВЕННОЙ ДЕЯТЕЛЬНОСТИ ТЕПЛОСНАБЖАЮЩИХ И ТЕПЛОСЕТЕВЫХ ОРГАНИЗАЦИЙ)</w:t>
            </w:r>
            <w:r w:rsidR="00D8085C" w:rsidRPr="00943607">
              <w:rPr>
                <w:noProof/>
                <w:webHidden/>
              </w:rPr>
              <w:tab/>
            </w:r>
            <w:r w:rsidRPr="00943607">
              <w:rPr>
                <w:noProof/>
                <w:webHidden/>
              </w:rPr>
              <w:fldChar w:fldCharType="begin"/>
            </w:r>
            <w:r w:rsidR="00D8085C" w:rsidRPr="00943607">
              <w:rPr>
                <w:noProof/>
                <w:webHidden/>
              </w:rPr>
              <w:instrText xml:space="preserve"> PAGEREF _Toc37338230 \h </w:instrText>
            </w:r>
            <w:r w:rsidRPr="00943607">
              <w:rPr>
                <w:noProof/>
                <w:webHidden/>
              </w:rPr>
            </w:r>
            <w:r w:rsidRPr="00943607">
              <w:rPr>
                <w:noProof/>
                <w:webHidden/>
              </w:rPr>
              <w:fldChar w:fldCharType="separate"/>
            </w:r>
            <w:r w:rsidR="00486A6E">
              <w:rPr>
                <w:noProof/>
                <w:webHidden/>
              </w:rPr>
              <w:t>174</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31" w:history="1">
            <w:r w:rsidR="00D8085C" w:rsidRPr="00943607">
              <w:rPr>
                <w:rStyle w:val="ad"/>
                <w:noProof/>
                <w:lang w:eastAsia="ru-RU"/>
              </w:rPr>
              <w:t>11 ТАРИФЫ В СИСТЕМЕ ТЕПЛОСНАБЖЕНИЯ</w:t>
            </w:r>
            <w:r w:rsidR="00D8085C" w:rsidRPr="00943607">
              <w:rPr>
                <w:noProof/>
                <w:webHidden/>
              </w:rPr>
              <w:tab/>
            </w:r>
            <w:r w:rsidRPr="00943607">
              <w:rPr>
                <w:noProof/>
                <w:webHidden/>
              </w:rPr>
              <w:fldChar w:fldCharType="begin"/>
            </w:r>
            <w:r w:rsidR="00D8085C" w:rsidRPr="00943607">
              <w:rPr>
                <w:noProof/>
                <w:webHidden/>
              </w:rPr>
              <w:instrText xml:space="preserve"> PAGEREF _Toc37338231 \h </w:instrText>
            </w:r>
            <w:r w:rsidRPr="00943607">
              <w:rPr>
                <w:noProof/>
                <w:webHidden/>
              </w:rPr>
            </w:r>
            <w:r w:rsidRPr="00943607">
              <w:rPr>
                <w:noProof/>
                <w:webHidden/>
              </w:rPr>
              <w:fldChar w:fldCharType="separate"/>
            </w:r>
            <w:r w:rsidR="00486A6E">
              <w:rPr>
                <w:noProof/>
                <w:webHidden/>
              </w:rPr>
              <w:t>177</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32" w:history="1">
            <w:r w:rsidR="00D8085C" w:rsidRPr="00943607">
              <w:rPr>
                <w:rStyle w:val="ad"/>
                <w:noProof/>
                <w:lang w:eastAsia="ru-RU"/>
              </w:rPr>
              <w:t>11.1 Утвержденные тарифы на тепловую энергию. структура тарифов</w:t>
            </w:r>
            <w:r w:rsidR="00D8085C" w:rsidRPr="00943607">
              <w:rPr>
                <w:noProof/>
                <w:webHidden/>
              </w:rPr>
              <w:tab/>
            </w:r>
            <w:r w:rsidRPr="00943607">
              <w:rPr>
                <w:noProof/>
                <w:webHidden/>
              </w:rPr>
              <w:fldChar w:fldCharType="begin"/>
            </w:r>
            <w:r w:rsidR="00D8085C" w:rsidRPr="00943607">
              <w:rPr>
                <w:noProof/>
                <w:webHidden/>
              </w:rPr>
              <w:instrText xml:space="preserve"> PAGEREF _Toc37338232 \h </w:instrText>
            </w:r>
            <w:r w:rsidRPr="00943607">
              <w:rPr>
                <w:noProof/>
                <w:webHidden/>
              </w:rPr>
            </w:r>
            <w:r w:rsidRPr="00943607">
              <w:rPr>
                <w:noProof/>
                <w:webHidden/>
              </w:rPr>
              <w:fldChar w:fldCharType="separate"/>
            </w:r>
            <w:r w:rsidR="00486A6E">
              <w:rPr>
                <w:noProof/>
                <w:webHidden/>
              </w:rPr>
              <w:t>177</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33" w:history="1">
            <w:r w:rsidR="003665A8" w:rsidRPr="00943607">
              <w:rPr>
                <w:rStyle w:val="ad"/>
              </w:rPr>
              <w:t>11.2 Структура тарифов, установленных на момент разработки схемы теплоснабжения</w:t>
            </w:r>
            <w:r w:rsidR="003665A8" w:rsidRPr="00943607">
              <w:rPr>
                <w:rStyle w:val="ad"/>
                <w:webHidden/>
              </w:rPr>
              <w:tab/>
              <w:t>167</w:t>
            </w:r>
          </w:hyperlink>
        </w:p>
        <w:p w:rsidR="00D8085C" w:rsidRPr="00943607" w:rsidRDefault="003056DC" w:rsidP="003665A8">
          <w:pPr>
            <w:pStyle w:val="2a"/>
            <w:rPr>
              <w:rFonts w:eastAsiaTheme="minorEastAsia"/>
              <w:noProof/>
              <w:lang w:eastAsia="ru-RU"/>
            </w:rPr>
          </w:pPr>
          <w:hyperlink w:anchor="_Toc37338234" w:history="1">
            <w:r w:rsidR="00D8085C" w:rsidRPr="00943607">
              <w:rPr>
                <w:rStyle w:val="ad"/>
                <w:noProof/>
              </w:rPr>
              <w:t>11.3 Плата за подключение к системе теплоснабжения</w:t>
            </w:r>
            <w:r w:rsidR="00D8085C" w:rsidRPr="00943607">
              <w:rPr>
                <w:noProof/>
                <w:webHidden/>
              </w:rPr>
              <w:tab/>
            </w:r>
            <w:r w:rsidRPr="00943607">
              <w:rPr>
                <w:noProof/>
                <w:webHidden/>
              </w:rPr>
              <w:fldChar w:fldCharType="begin"/>
            </w:r>
            <w:r w:rsidR="00D8085C" w:rsidRPr="00943607">
              <w:rPr>
                <w:noProof/>
                <w:webHidden/>
              </w:rPr>
              <w:instrText xml:space="preserve"> PAGEREF _Toc37338234 \h </w:instrText>
            </w:r>
            <w:r w:rsidRPr="00943607">
              <w:rPr>
                <w:noProof/>
                <w:webHidden/>
              </w:rPr>
            </w:r>
            <w:r w:rsidRPr="00943607">
              <w:rPr>
                <w:noProof/>
                <w:webHidden/>
              </w:rPr>
              <w:fldChar w:fldCharType="separate"/>
            </w:r>
            <w:r w:rsidR="00486A6E">
              <w:rPr>
                <w:noProof/>
                <w:webHidden/>
              </w:rPr>
              <w:t>184</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35" w:history="1">
            <w:r w:rsidR="00D8085C" w:rsidRPr="00943607">
              <w:rPr>
                <w:rStyle w:val="ad"/>
                <w:noProof/>
              </w:rPr>
              <w:t>11.4 Плата за услуги по поддержанию резервной тепловой мощности</w:t>
            </w:r>
            <w:r w:rsidR="00D8085C" w:rsidRPr="00943607">
              <w:rPr>
                <w:noProof/>
                <w:webHidden/>
              </w:rPr>
              <w:tab/>
            </w:r>
            <w:r w:rsidRPr="00943607">
              <w:rPr>
                <w:noProof/>
                <w:webHidden/>
              </w:rPr>
              <w:fldChar w:fldCharType="begin"/>
            </w:r>
            <w:r w:rsidR="00D8085C" w:rsidRPr="00943607">
              <w:rPr>
                <w:noProof/>
                <w:webHidden/>
              </w:rPr>
              <w:instrText xml:space="preserve"> PAGEREF _Toc37338235 \h </w:instrText>
            </w:r>
            <w:r w:rsidRPr="00943607">
              <w:rPr>
                <w:noProof/>
                <w:webHidden/>
              </w:rPr>
            </w:r>
            <w:r w:rsidRPr="00943607">
              <w:rPr>
                <w:noProof/>
                <w:webHidden/>
              </w:rPr>
              <w:fldChar w:fldCharType="separate"/>
            </w:r>
            <w:r w:rsidR="00486A6E">
              <w:rPr>
                <w:noProof/>
                <w:webHidden/>
              </w:rPr>
              <w:t>186</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36" w:history="1">
            <w:r w:rsidR="00D8085C" w:rsidRPr="00943607">
              <w:rPr>
                <w:rStyle w:val="ad"/>
                <w:noProof/>
              </w:rPr>
              <w:t>12 ОПИСАНИЕ СУЩЕСТВУЮЩИХ ТЕХНИЧЕСКИХ И ТЕХНОЛОГИЧЕСКИХ ПРОБЛЕМ</w:t>
            </w:r>
            <w:r w:rsidR="00D8085C" w:rsidRPr="00943607">
              <w:rPr>
                <w:noProof/>
                <w:webHidden/>
              </w:rPr>
              <w:tab/>
            </w:r>
            <w:r w:rsidRPr="00943607">
              <w:rPr>
                <w:noProof/>
                <w:webHidden/>
              </w:rPr>
              <w:fldChar w:fldCharType="begin"/>
            </w:r>
            <w:r w:rsidR="00D8085C" w:rsidRPr="00943607">
              <w:rPr>
                <w:noProof/>
                <w:webHidden/>
              </w:rPr>
              <w:instrText xml:space="preserve"> PAGEREF _Toc37338236 \h </w:instrText>
            </w:r>
            <w:r w:rsidRPr="00943607">
              <w:rPr>
                <w:noProof/>
                <w:webHidden/>
              </w:rPr>
            </w:r>
            <w:r w:rsidRPr="00943607">
              <w:rPr>
                <w:noProof/>
                <w:webHidden/>
              </w:rPr>
              <w:fldChar w:fldCharType="separate"/>
            </w:r>
            <w:r w:rsidR="00486A6E">
              <w:rPr>
                <w:noProof/>
                <w:webHidden/>
              </w:rPr>
              <w:t>188</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37" w:history="1">
            <w:r w:rsidR="00D8085C" w:rsidRPr="00943607">
              <w:rPr>
                <w:rStyle w:val="ad"/>
                <w:noProof/>
              </w:rPr>
              <w:t>12.1 Описание существующих проблем организации качественного теплоснабжения</w:t>
            </w:r>
            <w:r w:rsidR="00D8085C" w:rsidRPr="00943607">
              <w:rPr>
                <w:noProof/>
                <w:webHidden/>
              </w:rPr>
              <w:tab/>
            </w:r>
            <w:r w:rsidRPr="00943607">
              <w:rPr>
                <w:noProof/>
                <w:webHidden/>
              </w:rPr>
              <w:fldChar w:fldCharType="begin"/>
            </w:r>
            <w:r w:rsidR="00D8085C" w:rsidRPr="00943607">
              <w:rPr>
                <w:noProof/>
                <w:webHidden/>
              </w:rPr>
              <w:instrText xml:space="preserve"> PAGEREF _Toc37338237 \h </w:instrText>
            </w:r>
            <w:r w:rsidRPr="00943607">
              <w:rPr>
                <w:noProof/>
                <w:webHidden/>
              </w:rPr>
            </w:r>
            <w:r w:rsidRPr="00943607">
              <w:rPr>
                <w:noProof/>
                <w:webHidden/>
              </w:rPr>
              <w:fldChar w:fldCharType="separate"/>
            </w:r>
            <w:r w:rsidR="00486A6E">
              <w:rPr>
                <w:noProof/>
                <w:webHidden/>
              </w:rPr>
              <w:t>189</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38" w:history="1">
            <w:r w:rsidR="00D8085C" w:rsidRPr="00943607">
              <w:rPr>
                <w:rStyle w:val="ad"/>
                <w:noProof/>
              </w:rPr>
              <w:t>12.2 Описание существующих проблем организации надежного и безопасного теплоснабжения</w:t>
            </w:r>
            <w:r w:rsidR="00D8085C" w:rsidRPr="00943607">
              <w:rPr>
                <w:noProof/>
                <w:webHidden/>
              </w:rPr>
              <w:tab/>
            </w:r>
            <w:r w:rsidRPr="00943607">
              <w:rPr>
                <w:noProof/>
                <w:webHidden/>
              </w:rPr>
              <w:fldChar w:fldCharType="begin"/>
            </w:r>
            <w:r w:rsidR="00D8085C" w:rsidRPr="00943607">
              <w:rPr>
                <w:noProof/>
                <w:webHidden/>
              </w:rPr>
              <w:instrText xml:space="preserve"> PAGEREF _Toc37338238 \h </w:instrText>
            </w:r>
            <w:r w:rsidRPr="00943607">
              <w:rPr>
                <w:noProof/>
                <w:webHidden/>
              </w:rPr>
            </w:r>
            <w:r w:rsidRPr="00943607">
              <w:rPr>
                <w:noProof/>
                <w:webHidden/>
              </w:rPr>
              <w:fldChar w:fldCharType="separate"/>
            </w:r>
            <w:r w:rsidR="00486A6E">
              <w:rPr>
                <w:noProof/>
                <w:webHidden/>
              </w:rPr>
              <w:t>189</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39" w:history="1">
            <w:r w:rsidR="00D8085C" w:rsidRPr="00943607">
              <w:rPr>
                <w:rStyle w:val="ad"/>
                <w:noProof/>
              </w:rPr>
              <w:t>12.3 Описание существующих проблем развития систем теплоснабжения</w:t>
            </w:r>
            <w:r w:rsidR="00D8085C" w:rsidRPr="00943607">
              <w:rPr>
                <w:noProof/>
                <w:webHidden/>
              </w:rPr>
              <w:tab/>
            </w:r>
            <w:r w:rsidRPr="00943607">
              <w:rPr>
                <w:noProof/>
                <w:webHidden/>
              </w:rPr>
              <w:fldChar w:fldCharType="begin"/>
            </w:r>
            <w:r w:rsidR="00D8085C" w:rsidRPr="00943607">
              <w:rPr>
                <w:noProof/>
                <w:webHidden/>
              </w:rPr>
              <w:instrText xml:space="preserve"> PAGEREF _Toc37338239 \h </w:instrText>
            </w:r>
            <w:r w:rsidRPr="00943607">
              <w:rPr>
                <w:noProof/>
                <w:webHidden/>
              </w:rPr>
            </w:r>
            <w:r w:rsidRPr="00943607">
              <w:rPr>
                <w:noProof/>
                <w:webHidden/>
              </w:rPr>
              <w:fldChar w:fldCharType="separate"/>
            </w:r>
            <w:r w:rsidR="00486A6E">
              <w:rPr>
                <w:noProof/>
                <w:webHidden/>
              </w:rPr>
              <w:t>190</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40" w:history="1">
            <w:r w:rsidR="00D8085C" w:rsidRPr="00943607">
              <w:rPr>
                <w:rStyle w:val="ad"/>
                <w:noProof/>
              </w:rPr>
              <w:t>12.4 Описание существующих проблем надёжного и эффективного снабжения топливом действующих систем теплоснабжения</w:t>
            </w:r>
            <w:r w:rsidR="00D8085C" w:rsidRPr="00943607">
              <w:rPr>
                <w:noProof/>
                <w:webHidden/>
              </w:rPr>
              <w:tab/>
            </w:r>
            <w:r w:rsidRPr="00943607">
              <w:rPr>
                <w:noProof/>
                <w:webHidden/>
              </w:rPr>
              <w:fldChar w:fldCharType="begin"/>
            </w:r>
            <w:r w:rsidR="00D8085C" w:rsidRPr="00943607">
              <w:rPr>
                <w:noProof/>
                <w:webHidden/>
              </w:rPr>
              <w:instrText xml:space="preserve"> PAGEREF _Toc37338240 \h </w:instrText>
            </w:r>
            <w:r w:rsidRPr="00943607">
              <w:rPr>
                <w:noProof/>
                <w:webHidden/>
              </w:rPr>
            </w:r>
            <w:r w:rsidRPr="00943607">
              <w:rPr>
                <w:noProof/>
                <w:webHidden/>
              </w:rPr>
              <w:fldChar w:fldCharType="separate"/>
            </w:r>
            <w:r w:rsidR="00486A6E">
              <w:rPr>
                <w:noProof/>
                <w:webHidden/>
              </w:rPr>
              <w:t>190</w:t>
            </w:r>
            <w:r w:rsidRPr="00943607">
              <w:rPr>
                <w:noProof/>
                <w:webHidden/>
              </w:rPr>
              <w:fldChar w:fldCharType="end"/>
            </w:r>
          </w:hyperlink>
        </w:p>
        <w:p w:rsidR="00D8085C" w:rsidRPr="00943607" w:rsidRDefault="003056DC" w:rsidP="003665A8">
          <w:pPr>
            <w:pStyle w:val="2a"/>
            <w:rPr>
              <w:rFonts w:eastAsiaTheme="minorEastAsia"/>
              <w:noProof/>
              <w:lang w:eastAsia="ru-RU"/>
            </w:rPr>
          </w:pPr>
          <w:hyperlink w:anchor="_Toc37338241" w:history="1">
            <w:r w:rsidR="00D8085C" w:rsidRPr="00943607">
              <w:rPr>
                <w:rStyle w:val="ad"/>
                <w:noProof/>
              </w:rPr>
              <w:t>12.5 Анализ предписаний надзорных органов об устранении нарушений, влияющих на безопасность и надежность системы теплоснабжения</w:t>
            </w:r>
            <w:r w:rsidR="00D8085C" w:rsidRPr="00943607">
              <w:rPr>
                <w:noProof/>
                <w:webHidden/>
              </w:rPr>
              <w:tab/>
            </w:r>
            <w:r w:rsidRPr="00943607">
              <w:rPr>
                <w:noProof/>
                <w:webHidden/>
              </w:rPr>
              <w:fldChar w:fldCharType="begin"/>
            </w:r>
            <w:r w:rsidR="00D8085C" w:rsidRPr="00943607">
              <w:rPr>
                <w:noProof/>
                <w:webHidden/>
              </w:rPr>
              <w:instrText xml:space="preserve"> PAGEREF _Toc37338241 \h </w:instrText>
            </w:r>
            <w:r w:rsidRPr="00943607">
              <w:rPr>
                <w:noProof/>
                <w:webHidden/>
              </w:rPr>
            </w:r>
            <w:r w:rsidRPr="00943607">
              <w:rPr>
                <w:noProof/>
                <w:webHidden/>
              </w:rPr>
              <w:fldChar w:fldCharType="separate"/>
            </w:r>
            <w:r w:rsidR="00486A6E">
              <w:rPr>
                <w:noProof/>
                <w:webHidden/>
              </w:rPr>
              <w:t>190</w:t>
            </w:r>
            <w:r w:rsidRPr="00943607">
              <w:rPr>
                <w:noProof/>
                <w:webHidden/>
              </w:rPr>
              <w:fldChar w:fldCharType="end"/>
            </w:r>
          </w:hyperlink>
        </w:p>
        <w:p w:rsidR="00851A31" w:rsidRPr="00943607" w:rsidRDefault="003056DC" w:rsidP="00D8085C">
          <w:pPr>
            <w:spacing w:after="0" w:line="240" w:lineRule="auto"/>
            <w:jc w:val="both"/>
            <w:rPr>
              <w:rFonts w:ascii="Times New Roman" w:hAnsi="Times New Roman" w:cs="Times New Roman"/>
              <w:sz w:val="24"/>
              <w:szCs w:val="24"/>
            </w:rPr>
          </w:pPr>
          <w:r w:rsidRPr="00943607">
            <w:rPr>
              <w:rFonts w:ascii="Times New Roman" w:hAnsi="Times New Roman" w:cs="Times New Roman"/>
              <w:bCs/>
              <w:sz w:val="24"/>
              <w:szCs w:val="24"/>
            </w:rPr>
            <w:fldChar w:fldCharType="end"/>
          </w:r>
        </w:p>
      </w:sdtContent>
    </w:sdt>
    <w:p w:rsidR="00650FCF" w:rsidRPr="00943607" w:rsidRDefault="00650FCF" w:rsidP="002F68F2">
      <w:pPr>
        <w:spacing w:after="0" w:line="240" w:lineRule="auto"/>
        <w:jc w:val="both"/>
        <w:rPr>
          <w:rFonts w:ascii="Times New Roman" w:hAnsi="Times New Roman" w:cs="Times New Roman"/>
          <w:b/>
          <w:sz w:val="24"/>
          <w:szCs w:val="24"/>
        </w:rPr>
      </w:pPr>
      <w:r w:rsidRPr="00943607">
        <w:rPr>
          <w:rFonts w:ascii="Times New Roman" w:hAnsi="Times New Roman" w:cs="Times New Roman"/>
          <w:b/>
          <w:sz w:val="24"/>
          <w:szCs w:val="24"/>
        </w:rPr>
        <w:br w:type="page"/>
      </w:r>
    </w:p>
    <w:p w:rsidR="00565DA8" w:rsidRPr="00943607" w:rsidRDefault="00650FCF" w:rsidP="00650FCF">
      <w:pPr>
        <w:pStyle w:val="1e"/>
        <w:rPr>
          <w:noProof/>
          <w:sz w:val="20"/>
          <w:szCs w:val="20"/>
        </w:rPr>
      </w:pPr>
      <w:bookmarkStart w:id="2" w:name="_Toc37338109"/>
      <w:r w:rsidRPr="00943607">
        <w:lastRenderedPageBreak/>
        <w:t>Список таблиц:</w:t>
      </w:r>
      <w:bookmarkEnd w:id="2"/>
      <w:r w:rsidR="003056DC" w:rsidRPr="00943607">
        <w:rPr>
          <w:sz w:val="20"/>
          <w:szCs w:val="20"/>
        </w:rPr>
        <w:fldChar w:fldCharType="begin"/>
      </w:r>
      <w:r w:rsidR="00D8085C" w:rsidRPr="00943607">
        <w:rPr>
          <w:sz w:val="20"/>
          <w:szCs w:val="20"/>
        </w:rPr>
        <w:instrText xml:space="preserve"> TOC \h \z \c "Таблица" </w:instrText>
      </w:r>
      <w:r w:rsidR="003056DC" w:rsidRPr="00943607">
        <w:rPr>
          <w:sz w:val="20"/>
          <w:szCs w:val="20"/>
        </w:rPr>
        <w:fldChar w:fldCharType="separate"/>
      </w:r>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19" w:history="1">
        <w:r w:rsidR="00565DA8" w:rsidRPr="00943607">
          <w:rPr>
            <w:rStyle w:val="ad"/>
            <w:rFonts w:ascii="Times New Roman" w:hAnsi="Times New Roman" w:cs="Times New Roman"/>
            <w:noProof/>
            <w:sz w:val="20"/>
            <w:szCs w:val="20"/>
          </w:rPr>
          <w:t>Таблица 1 – Список населенных пунктов Ипатовского городского округа Ставропольского края</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_Toc38402419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18</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20" w:history="1">
        <w:r w:rsidR="00565DA8" w:rsidRPr="00943607">
          <w:rPr>
            <w:rStyle w:val="ad"/>
            <w:rFonts w:ascii="Times New Roman" w:hAnsi="Times New Roman" w:cs="Times New Roman"/>
            <w:noProof/>
            <w:sz w:val="20"/>
            <w:szCs w:val="20"/>
          </w:rPr>
          <w:t>Таблица 2- Характеристика дежурно-диспетчерской службы</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_Toc38402420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23</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21" w:history="1">
        <w:r w:rsidR="00565DA8" w:rsidRPr="00943607">
          <w:rPr>
            <w:rStyle w:val="ad"/>
            <w:rFonts w:ascii="Times New Roman" w:hAnsi="Times New Roman" w:cs="Times New Roman"/>
            <w:noProof/>
            <w:sz w:val="20"/>
            <w:szCs w:val="20"/>
          </w:rPr>
          <w:t>Таблица 3- Автономные источники теплоснабжения</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_Toc38402421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26</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22" w:history="1">
        <w:r w:rsidR="00565DA8" w:rsidRPr="00943607">
          <w:rPr>
            <w:rStyle w:val="ad"/>
            <w:rFonts w:ascii="Times New Roman" w:hAnsi="Times New Roman" w:cs="Times New Roman"/>
            <w:noProof/>
            <w:sz w:val="20"/>
            <w:szCs w:val="20"/>
          </w:rPr>
          <w:t>Таблица 4-Показатели по степени благоустройства жилищного фонда в Ипатовском городском округе</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_Toc38402422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29</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23" w:history="1">
        <w:r w:rsidR="00565DA8" w:rsidRPr="00943607">
          <w:rPr>
            <w:rStyle w:val="ad"/>
            <w:rFonts w:ascii="Times New Roman" w:hAnsi="Times New Roman" w:cs="Times New Roman"/>
            <w:noProof/>
            <w:sz w:val="20"/>
            <w:szCs w:val="20"/>
          </w:rPr>
          <w:t>Таблица 5-Удельный вес показателя благоустройства жилищного фонда в Ипатовском городском округе Ставропольского края</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_Toc38402423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29</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24" w:history="1">
        <w:r w:rsidR="00565DA8" w:rsidRPr="00943607">
          <w:rPr>
            <w:rStyle w:val="ad"/>
            <w:rFonts w:ascii="Times New Roman" w:hAnsi="Times New Roman" w:cs="Times New Roman"/>
            <w:noProof/>
            <w:sz w:val="20"/>
            <w:szCs w:val="20"/>
          </w:rPr>
          <w:t>Таблица 6-Перечень имущества находящегося на балансе ИФ ГУП СК «Крайтеплоэнерго»</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_Toc38402424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32</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25" w:history="1">
        <w:r w:rsidR="00565DA8" w:rsidRPr="00943607">
          <w:rPr>
            <w:rStyle w:val="ad"/>
            <w:rFonts w:ascii="Times New Roman" w:hAnsi="Times New Roman" w:cs="Times New Roman"/>
            <w:noProof/>
            <w:sz w:val="20"/>
            <w:szCs w:val="20"/>
          </w:rPr>
          <w:t>Таблица 7- Характеристика права владения земельными участками</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_Toc38402425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34</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26" w:history="1">
        <w:r w:rsidR="00565DA8" w:rsidRPr="00943607">
          <w:rPr>
            <w:rStyle w:val="ad"/>
            <w:rFonts w:ascii="Times New Roman" w:hAnsi="Times New Roman" w:cs="Times New Roman"/>
            <w:noProof/>
            <w:sz w:val="20"/>
            <w:szCs w:val="20"/>
          </w:rPr>
          <w:t>Таблица 8-Категории котельных в соответствии с СП 89.13330</w:t>
        </w:r>
        <w:r w:rsidR="001732EA" w:rsidRPr="00943607">
          <w:rPr>
            <w:rStyle w:val="ad"/>
            <w:rFonts w:ascii="Times New Roman" w:hAnsi="Times New Roman" w:cs="Times New Roman"/>
            <w:noProof/>
            <w:sz w:val="20"/>
            <w:szCs w:val="20"/>
          </w:rPr>
          <w:t>.2016</w:t>
        </w:r>
        <w:r w:rsidR="00565DA8" w:rsidRPr="00943607">
          <w:rPr>
            <w:rStyle w:val="ad"/>
            <w:rFonts w:ascii="Times New Roman" w:hAnsi="Times New Roman" w:cs="Times New Roman"/>
            <w:noProof/>
            <w:sz w:val="20"/>
            <w:szCs w:val="20"/>
          </w:rPr>
          <w:t xml:space="preserve"> «СНиП </w:t>
        </w:r>
        <w:r w:rsidR="00565DA8" w:rsidRPr="00943607">
          <w:rPr>
            <w:rStyle w:val="ad"/>
            <w:rFonts w:ascii="Times New Roman" w:hAnsi="Times New Roman" w:cs="Times New Roman"/>
            <w:noProof/>
            <w:sz w:val="20"/>
            <w:szCs w:val="20"/>
            <w:lang w:val="en-US"/>
          </w:rPr>
          <w:t>II</w:t>
        </w:r>
        <w:r w:rsidR="00565DA8" w:rsidRPr="00943607">
          <w:rPr>
            <w:rStyle w:val="ad"/>
            <w:rFonts w:ascii="Times New Roman" w:hAnsi="Times New Roman" w:cs="Times New Roman"/>
            <w:noProof/>
            <w:sz w:val="20"/>
            <w:szCs w:val="20"/>
          </w:rPr>
          <w:t>-35-76»</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_Toc38402426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39</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27" w:history="1">
        <w:r w:rsidR="00565DA8" w:rsidRPr="00943607">
          <w:rPr>
            <w:rStyle w:val="ad"/>
            <w:rFonts w:ascii="Times New Roman" w:hAnsi="Times New Roman" w:cs="Times New Roman"/>
            <w:noProof/>
            <w:sz w:val="20"/>
            <w:szCs w:val="20"/>
          </w:rPr>
          <w:t>Таблица 9 – Основные технические характеристики котельных</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_Toc38402427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42</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28" w:history="1">
        <w:r w:rsidR="00565DA8" w:rsidRPr="00943607">
          <w:rPr>
            <w:rStyle w:val="ad"/>
            <w:rFonts w:ascii="Times New Roman" w:hAnsi="Times New Roman" w:cs="Times New Roman"/>
            <w:noProof/>
            <w:sz w:val="20"/>
            <w:szCs w:val="20"/>
          </w:rPr>
          <w:t>Таблица 10 – Основные технические характеристики насосного и вспомогательного оборудования (дымососы, вентиляторы) котельных</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_Toc38402428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48</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29" w:history="1">
        <w:r w:rsidR="00565DA8" w:rsidRPr="00943607">
          <w:rPr>
            <w:rStyle w:val="ad"/>
            <w:rFonts w:ascii="Times New Roman" w:hAnsi="Times New Roman" w:cs="Times New Roman"/>
            <w:noProof/>
            <w:sz w:val="20"/>
            <w:szCs w:val="20"/>
          </w:rPr>
          <w:t>Таблица 11 - Значения установленных и располагаемых мощностей котельных ИФ ГУП СК «Крайтеплоэнерго»</w:t>
        </w:r>
        <w:r w:rsidR="00032003" w:rsidRPr="00943607">
          <w:rPr>
            <w:rStyle w:val="ad"/>
            <w:rFonts w:ascii="Times New Roman" w:hAnsi="Times New Roman" w:cs="Times New Roman"/>
            <w:noProof/>
            <w:sz w:val="20"/>
            <w:szCs w:val="20"/>
          </w:rPr>
          <w:t>, по состоянию на 01.01.2020</w:t>
        </w:r>
        <w:r w:rsidR="00565DA8" w:rsidRPr="00943607">
          <w:rPr>
            <w:rStyle w:val="ad"/>
            <w:rFonts w:ascii="Times New Roman" w:hAnsi="Times New Roman" w:cs="Times New Roman"/>
            <w:noProof/>
            <w:sz w:val="20"/>
            <w:szCs w:val="20"/>
          </w:rPr>
          <w:t xml:space="preserve"> г</w:t>
        </w:r>
        <w:r w:rsidR="00032003" w:rsidRPr="00943607">
          <w:rPr>
            <w:rStyle w:val="ad"/>
            <w:rFonts w:ascii="Times New Roman" w:hAnsi="Times New Roman" w:cs="Times New Roman"/>
            <w:noProof/>
            <w:sz w:val="20"/>
            <w:szCs w:val="20"/>
          </w:rPr>
          <w:t>ода и по состоянию на 01.01.2022 года</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_Toc38402429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58</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30" w:history="1">
        <w:r w:rsidR="00565DA8" w:rsidRPr="00943607">
          <w:rPr>
            <w:rStyle w:val="ad"/>
            <w:rFonts w:ascii="Times New Roman" w:hAnsi="Times New Roman" w:cs="Times New Roman"/>
            <w:noProof/>
            <w:sz w:val="20"/>
            <w:szCs w:val="20"/>
          </w:rPr>
          <w:t>Таблица 12 – Выработка затрат тепла на собственные нужды котельных ИФ ГУП СК «Крайтеплоэнерго» в 2017-2019 годах</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_Toc38402430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61</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31" w:history="1">
        <w:r w:rsidR="00565DA8" w:rsidRPr="00943607">
          <w:rPr>
            <w:rStyle w:val="ad"/>
            <w:rFonts w:ascii="Times New Roman" w:hAnsi="Times New Roman" w:cs="Times New Roman"/>
            <w:noProof/>
            <w:sz w:val="20"/>
            <w:szCs w:val="20"/>
          </w:rPr>
          <w:t>Таблица 13 – Нормативная доля расхода теплоты на собственные нужды котельной в соответствии с МДК 4-05.2004</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_Toc38402431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62</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32" w:history="1">
        <w:r w:rsidR="00565DA8" w:rsidRPr="00943607">
          <w:rPr>
            <w:rStyle w:val="ad"/>
            <w:rFonts w:ascii="Times New Roman" w:hAnsi="Times New Roman" w:cs="Times New Roman"/>
            <w:noProof/>
            <w:sz w:val="20"/>
            <w:szCs w:val="20"/>
          </w:rPr>
          <w:t xml:space="preserve">Таблица 14 - Располагаемая мощность нетто котельных ИФ ГУП СК «Крайтеплоэнерго» на </w:t>
        </w:r>
        <w:r w:rsidR="00032003" w:rsidRPr="00943607">
          <w:rPr>
            <w:rStyle w:val="ad"/>
            <w:rFonts w:ascii="Times New Roman" w:hAnsi="Times New Roman" w:cs="Times New Roman"/>
            <w:noProof/>
            <w:sz w:val="20"/>
            <w:szCs w:val="20"/>
          </w:rPr>
          <w:t>01.01.2022</w:t>
        </w:r>
        <w:r w:rsidR="00565DA8" w:rsidRPr="00943607">
          <w:rPr>
            <w:rStyle w:val="ad"/>
            <w:rFonts w:ascii="Times New Roman" w:hAnsi="Times New Roman" w:cs="Times New Roman"/>
            <w:noProof/>
            <w:sz w:val="20"/>
            <w:szCs w:val="20"/>
          </w:rPr>
          <w:t xml:space="preserve"> год</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_Toc38402432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63</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33" w:history="1">
        <w:r w:rsidR="00565DA8" w:rsidRPr="00943607">
          <w:rPr>
            <w:rStyle w:val="ad"/>
            <w:rFonts w:ascii="Times New Roman" w:hAnsi="Times New Roman" w:cs="Times New Roman"/>
            <w:noProof/>
            <w:sz w:val="20"/>
            <w:szCs w:val="20"/>
          </w:rPr>
          <w:t>Таблица 15 – Загрузка оборудования котельных</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_Toc38402433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68</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34" w:history="1">
        <w:r w:rsidR="00565DA8" w:rsidRPr="00943607">
          <w:rPr>
            <w:rStyle w:val="ad"/>
            <w:rFonts w:ascii="Times New Roman" w:hAnsi="Times New Roman" w:cs="Times New Roman"/>
            <w:noProof/>
            <w:sz w:val="20"/>
            <w:szCs w:val="20"/>
          </w:rPr>
          <w:t>Таблица 16- Характеристика приборов учета тепловой энергии на котельных</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_Toc38402434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70</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35" w:history="1">
        <w:r w:rsidR="00565DA8" w:rsidRPr="00943607">
          <w:rPr>
            <w:rStyle w:val="ad"/>
            <w:rFonts w:ascii="Times New Roman" w:hAnsi="Times New Roman" w:cs="Times New Roman"/>
            <w:noProof/>
            <w:sz w:val="20"/>
            <w:szCs w:val="20"/>
          </w:rPr>
          <w:t>Таблица 17 - Перечень оборудования по водоподготовке воды на котельных</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_Toc38402435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71</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36" w:history="1">
        <w:r w:rsidR="00565DA8" w:rsidRPr="00943607">
          <w:rPr>
            <w:rStyle w:val="ad"/>
            <w:rFonts w:ascii="Times New Roman" w:hAnsi="Times New Roman" w:cs="Times New Roman"/>
            <w:noProof/>
            <w:sz w:val="20"/>
            <w:szCs w:val="20"/>
          </w:rPr>
          <w:t>Таблица 18- Статистика отказов и восстановлений основного оборудования котельных</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_Toc38402436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73</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37" w:history="1">
        <w:r w:rsidR="00565DA8" w:rsidRPr="00943607">
          <w:rPr>
            <w:rStyle w:val="ad"/>
            <w:rFonts w:ascii="Times New Roman" w:hAnsi="Times New Roman" w:cs="Times New Roman"/>
            <w:noProof/>
            <w:sz w:val="20"/>
            <w:szCs w:val="20"/>
          </w:rPr>
          <w:t>Таблица 19-Общая характеристика тепловой сети от котельных</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_Toc38402437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87</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38" w:history="1">
        <w:r w:rsidR="00565DA8" w:rsidRPr="00943607">
          <w:rPr>
            <w:rStyle w:val="ad"/>
            <w:rFonts w:ascii="Times New Roman" w:hAnsi="Times New Roman" w:cs="Times New Roman"/>
            <w:noProof/>
            <w:sz w:val="20"/>
            <w:szCs w:val="20"/>
          </w:rPr>
          <w:t>Таблица 20-Протяженность и материальная характеристика тепловой сети от котельных</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_Toc38402438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89</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39" w:history="1">
        <w:r w:rsidR="00565DA8" w:rsidRPr="00943607">
          <w:rPr>
            <w:rStyle w:val="ad"/>
            <w:rFonts w:ascii="Times New Roman" w:hAnsi="Times New Roman" w:cs="Times New Roman"/>
            <w:noProof/>
            <w:sz w:val="20"/>
            <w:szCs w:val="20"/>
          </w:rPr>
          <w:t>Таблица 21- Характеристика тепловой сети по протяженности различного диаметра</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_Toc38402439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92</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40" w:history="1">
        <w:r w:rsidR="00565DA8" w:rsidRPr="00943607">
          <w:rPr>
            <w:rStyle w:val="ad"/>
            <w:rFonts w:ascii="Times New Roman" w:hAnsi="Times New Roman" w:cs="Times New Roman"/>
            <w:noProof/>
            <w:sz w:val="20"/>
            <w:szCs w:val="20"/>
          </w:rPr>
          <w:t>Таблица 22- Сводная характеристика тепловой сети в целом по ИФ ГУП СК «Крайтеплоэнерго»</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_Toc38402440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96</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41" w:history="1">
        <w:r w:rsidR="00565DA8" w:rsidRPr="00943607">
          <w:rPr>
            <w:rStyle w:val="ad"/>
            <w:rFonts w:ascii="Times New Roman" w:hAnsi="Times New Roman" w:cs="Times New Roman"/>
            <w:noProof/>
            <w:sz w:val="20"/>
            <w:szCs w:val="20"/>
          </w:rPr>
          <w:t>Таблица 23- Характеристика тепловой сети по способу прокладки в целом по ИФ ГУП СК «Крайтеплоэнерго»</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_Toc38402441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97</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42" w:history="1">
        <w:r w:rsidR="00565DA8" w:rsidRPr="00943607">
          <w:rPr>
            <w:rStyle w:val="ad"/>
            <w:rFonts w:ascii="Times New Roman" w:hAnsi="Times New Roman" w:cs="Times New Roman"/>
            <w:noProof/>
            <w:sz w:val="20"/>
            <w:szCs w:val="20"/>
          </w:rPr>
          <w:t>Таблица 24- Характеристика тепловой сети по годам прокладки трубопроводов</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_Toc38402442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98</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43" w:history="1">
        <w:r w:rsidR="00565DA8" w:rsidRPr="00943607">
          <w:rPr>
            <w:rStyle w:val="ad"/>
            <w:rFonts w:ascii="Times New Roman" w:hAnsi="Times New Roman" w:cs="Times New Roman"/>
            <w:noProof/>
            <w:sz w:val="20"/>
            <w:szCs w:val="20"/>
          </w:rPr>
          <w:t>Таблица 25- Характеристика показателей учтенных при утверждении температурного графика</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_Toc38402443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100</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44" w:history="1">
        <w:r w:rsidR="00565DA8" w:rsidRPr="00943607">
          <w:rPr>
            <w:rStyle w:val="ad"/>
            <w:rFonts w:ascii="Times New Roman" w:hAnsi="Times New Roman" w:cs="Times New Roman"/>
            <w:noProof/>
            <w:sz w:val="20"/>
            <w:szCs w:val="20"/>
          </w:rPr>
          <w:t>Таблица 26-Температурный график отпуска тепловой энергии</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_Toc38402444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101</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45" w:history="1">
        <w:r w:rsidR="00565DA8" w:rsidRPr="00943607">
          <w:rPr>
            <w:rStyle w:val="ad"/>
            <w:rFonts w:ascii="Times New Roman" w:hAnsi="Times New Roman" w:cs="Times New Roman"/>
            <w:noProof/>
            <w:sz w:val="20"/>
            <w:szCs w:val="20"/>
          </w:rPr>
          <w:t>Таблица 27-Характеристика проведенных гидравлических испытаний тепловых сетей</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_Toc38402445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113</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46" w:history="1">
        <w:r w:rsidR="00565DA8" w:rsidRPr="00943607">
          <w:rPr>
            <w:rStyle w:val="ad"/>
            <w:rFonts w:ascii="Times New Roman" w:hAnsi="Times New Roman" w:cs="Times New Roman"/>
            <w:noProof/>
            <w:sz w:val="20"/>
            <w:szCs w:val="20"/>
          </w:rPr>
          <w:t>Таблица 28-Фактические и нормативные потери тепловой энергии</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_Toc38402446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117</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47" w:history="1">
        <w:r w:rsidR="00565DA8" w:rsidRPr="00943607">
          <w:rPr>
            <w:rStyle w:val="ad"/>
            <w:rFonts w:ascii="Times New Roman" w:hAnsi="Times New Roman" w:cs="Times New Roman"/>
            <w:noProof/>
            <w:sz w:val="20"/>
            <w:szCs w:val="20"/>
          </w:rPr>
          <w:t>Таблица 29- Оснащенность приборами учета тепловой энергии у потребителей</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_Toc38402447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120</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48" w:history="1">
        <w:r w:rsidR="00565DA8" w:rsidRPr="00943607">
          <w:rPr>
            <w:rStyle w:val="ad"/>
            <w:rFonts w:ascii="Times New Roman" w:hAnsi="Times New Roman" w:cs="Times New Roman"/>
            <w:noProof/>
            <w:sz w:val="20"/>
            <w:szCs w:val="20"/>
          </w:rPr>
          <w:t>Таблица 30 Характеристика и количество предохранительных клапанов от превышения давления на тепловых сетях</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_Toc38402448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124</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49" w:history="1">
        <w:r w:rsidR="00565DA8" w:rsidRPr="00943607">
          <w:rPr>
            <w:rStyle w:val="ad"/>
            <w:rFonts w:ascii="Times New Roman" w:hAnsi="Times New Roman" w:cs="Times New Roman"/>
            <w:noProof/>
            <w:sz w:val="20"/>
            <w:szCs w:val="20"/>
          </w:rPr>
          <w:t>Таблица 31-Зона действия котельных ИФ ГУП СК «Крайтеплоэнерго»</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_Toc38402449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127</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50" w:history="1">
        <w:r w:rsidR="00565DA8" w:rsidRPr="00943607">
          <w:rPr>
            <w:rStyle w:val="ad"/>
            <w:rFonts w:ascii="Times New Roman" w:hAnsi="Times New Roman" w:cs="Times New Roman"/>
            <w:noProof/>
            <w:sz w:val="20"/>
            <w:szCs w:val="20"/>
          </w:rPr>
          <w:t>Таблица 32- Тепловые нагрузки групп потребителей тепловой энергии</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_Toc38402450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130</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51" w:history="1">
        <w:r w:rsidR="00565DA8" w:rsidRPr="00943607">
          <w:rPr>
            <w:rStyle w:val="ad"/>
            <w:rFonts w:ascii="Times New Roman" w:hAnsi="Times New Roman" w:cs="Times New Roman"/>
            <w:noProof/>
            <w:sz w:val="20"/>
            <w:szCs w:val="20"/>
          </w:rPr>
          <w:t>Таблица 33-Расчетная тепловая нагрузка в разрезе котельных ИФ ГУП СК «Крайтеплоэнерго»</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_Toc38402451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133</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52" w:history="1">
        <w:r w:rsidR="00565DA8" w:rsidRPr="00943607">
          <w:rPr>
            <w:rStyle w:val="ad"/>
            <w:rFonts w:ascii="Times New Roman" w:hAnsi="Times New Roman" w:cs="Times New Roman"/>
            <w:noProof/>
            <w:sz w:val="20"/>
            <w:szCs w:val="20"/>
          </w:rPr>
          <w:t>Таблица 34- Перечень многоквартирных домов на территории Ипатовского городского округа без централизованного теплоснабжения</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_Toc38402452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134</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53" w:history="1">
        <w:r w:rsidR="00565DA8" w:rsidRPr="00943607">
          <w:rPr>
            <w:rStyle w:val="ad"/>
            <w:rFonts w:ascii="Times New Roman" w:hAnsi="Times New Roman" w:cs="Times New Roman"/>
            <w:noProof/>
            <w:sz w:val="20"/>
            <w:szCs w:val="20"/>
          </w:rPr>
          <w:t>Таблица 35- Перечень многоквартирных домов на территории Ипатовского городского округа со «смешанной» системой отопления</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_Toc38402453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137</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54" w:history="1">
        <w:r w:rsidR="00565DA8" w:rsidRPr="00943607">
          <w:rPr>
            <w:rStyle w:val="ad"/>
            <w:rFonts w:ascii="Times New Roman" w:hAnsi="Times New Roman" w:cs="Times New Roman"/>
            <w:noProof/>
            <w:sz w:val="20"/>
            <w:szCs w:val="20"/>
          </w:rPr>
          <w:t>Таблица 36- Перечень многоквартирных домов на территории Ипатовского городского округа с централизованным теплоснабжением</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_Toc38402454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141</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55" w:history="1">
        <w:r w:rsidR="00565DA8" w:rsidRPr="00943607">
          <w:rPr>
            <w:rStyle w:val="ad"/>
            <w:rFonts w:ascii="Times New Roman" w:hAnsi="Times New Roman" w:cs="Times New Roman"/>
            <w:noProof/>
            <w:sz w:val="20"/>
            <w:szCs w:val="20"/>
          </w:rPr>
          <w:t>Таблица 37--Перечень МКД с возможностью перехода на индивидуальные источники теплоснабжения</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_Toc38402455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143</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56" w:history="1">
        <w:r w:rsidR="00565DA8" w:rsidRPr="00943607">
          <w:rPr>
            <w:rStyle w:val="ad"/>
            <w:rFonts w:ascii="Times New Roman" w:hAnsi="Times New Roman" w:cs="Times New Roman"/>
            <w:noProof/>
            <w:sz w:val="20"/>
            <w:szCs w:val="20"/>
          </w:rPr>
          <w:t>Таблица 38- Потребление тепловой энергии в разрезе котельных</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_Toc38402456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150</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57" w:history="1">
        <w:r w:rsidR="00565DA8" w:rsidRPr="00943607">
          <w:rPr>
            <w:rStyle w:val="ad"/>
            <w:rFonts w:ascii="Times New Roman" w:hAnsi="Times New Roman" w:cs="Times New Roman"/>
            <w:noProof/>
            <w:sz w:val="20"/>
            <w:szCs w:val="20"/>
          </w:rPr>
          <w:t>Таблица 39-Нормативы потребления тепловой энергии на отопление и горячее водоснабжение</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_Toc38402457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152</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58" w:history="1">
        <w:r w:rsidR="00565DA8" w:rsidRPr="00943607">
          <w:rPr>
            <w:rStyle w:val="ad"/>
            <w:rFonts w:ascii="Times New Roman" w:hAnsi="Times New Roman" w:cs="Times New Roman"/>
            <w:noProof/>
            <w:sz w:val="20"/>
            <w:szCs w:val="20"/>
          </w:rPr>
          <w:t>Таблица 40-Норматив потребления тепловой энергии на отопление. Равномерная плата в течении года</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_Toc38402458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153</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59" w:history="1">
        <w:r w:rsidR="00565DA8" w:rsidRPr="00943607">
          <w:rPr>
            <w:rStyle w:val="ad"/>
            <w:rFonts w:ascii="Times New Roman" w:hAnsi="Times New Roman" w:cs="Times New Roman"/>
            <w:noProof/>
            <w:sz w:val="20"/>
            <w:szCs w:val="20"/>
          </w:rPr>
          <w:t>Таблица 41- балансы установленной, располагаемой тепловой мощности и тепловой мощности нетто</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_Toc38402459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155</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60" w:history="1">
        <w:r w:rsidR="00565DA8" w:rsidRPr="00943607">
          <w:rPr>
            <w:rStyle w:val="ad"/>
            <w:rFonts w:ascii="Times New Roman" w:hAnsi="Times New Roman" w:cs="Times New Roman"/>
            <w:noProof/>
            <w:sz w:val="20"/>
            <w:szCs w:val="20"/>
          </w:rPr>
          <w:t>Таблица 42- Часовой расход воды для определения производительности водоподготовки котельных</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_Toc38402460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162</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61" w:history="1">
        <w:r w:rsidR="00565DA8" w:rsidRPr="00943607">
          <w:rPr>
            <w:rStyle w:val="ad"/>
            <w:rFonts w:ascii="Times New Roman" w:hAnsi="Times New Roman" w:cs="Times New Roman"/>
            <w:noProof/>
            <w:sz w:val="20"/>
            <w:szCs w:val="20"/>
          </w:rPr>
          <w:t>Таблица 43-</w:t>
        </w:r>
        <w:r w:rsidR="00565DA8" w:rsidRPr="00943607">
          <w:rPr>
            <w:rStyle w:val="ad"/>
            <w:rFonts w:ascii="Times New Roman" w:hAnsi="Times New Roman" w:cs="Times New Roman"/>
            <w:noProof/>
            <w:sz w:val="20"/>
            <w:szCs w:val="20"/>
            <w:lang w:bidi="ru-RU"/>
          </w:rPr>
          <w:t xml:space="preserve"> Баланс производительности водоподготовительных установок теплоносителя</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_Toc38402461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163</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62" w:history="1">
        <w:r w:rsidR="00565DA8" w:rsidRPr="00943607">
          <w:rPr>
            <w:rStyle w:val="ad"/>
            <w:rFonts w:ascii="Times New Roman" w:hAnsi="Times New Roman" w:cs="Times New Roman"/>
            <w:noProof/>
            <w:sz w:val="20"/>
            <w:szCs w:val="20"/>
          </w:rPr>
          <w:t>Таблица 44- Баланс фактического потребления топлива котельными</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_Toc38402462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165</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63" w:history="1">
        <w:r w:rsidR="00565DA8" w:rsidRPr="00943607">
          <w:rPr>
            <w:rStyle w:val="ad"/>
            <w:rFonts w:ascii="Times New Roman" w:hAnsi="Times New Roman" w:cs="Times New Roman"/>
            <w:noProof/>
            <w:sz w:val="20"/>
            <w:szCs w:val="20"/>
          </w:rPr>
          <w:t>Таблица 45- Ежемесячное потребления газа источниками теплоснабжен</w:t>
        </w:r>
        <w:r w:rsidR="00032003" w:rsidRPr="00943607">
          <w:rPr>
            <w:rStyle w:val="ad"/>
            <w:rFonts w:ascii="Times New Roman" w:hAnsi="Times New Roman" w:cs="Times New Roman"/>
            <w:noProof/>
            <w:sz w:val="20"/>
            <w:szCs w:val="20"/>
          </w:rPr>
          <w:t>ия за 2021</w:t>
        </w:r>
        <w:r w:rsidR="00565DA8" w:rsidRPr="00943607">
          <w:rPr>
            <w:rStyle w:val="ad"/>
            <w:rFonts w:ascii="Times New Roman" w:hAnsi="Times New Roman" w:cs="Times New Roman"/>
            <w:noProof/>
            <w:sz w:val="20"/>
            <w:szCs w:val="20"/>
          </w:rPr>
          <w:t xml:space="preserve"> год</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_Toc38402463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167</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64" w:history="1">
        <w:r w:rsidR="00565DA8" w:rsidRPr="00943607">
          <w:rPr>
            <w:rStyle w:val="ad"/>
            <w:rFonts w:ascii="Times New Roman" w:hAnsi="Times New Roman" w:cs="Times New Roman"/>
            <w:noProof/>
            <w:sz w:val="20"/>
            <w:szCs w:val="20"/>
          </w:rPr>
          <w:t>Таблица 46- Данные паспортов качества газа</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_Toc38402464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170</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65" w:history="1">
        <w:r w:rsidR="00565DA8" w:rsidRPr="00943607">
          <w:rPr>
            <w:rStyle w:val="ad"/>
            <w:rFonts w:ascii="Times New Roman" w:hAnsi="Times New Roman" w:cs="Times New Roman"/>
            <w:noProof/>
            <w:sz w:val="20"/>
            <w:szCs w:val="20"/>
          </w:rPr>
          <w:t>Таблица 47- Технико-экономические показатели ИФ ГУП СК «Крайтеплоэнерго»</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_Toc38402465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175</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hAnsi="Times New Roman" w:cs="Times New Roman"/>
          <w:noProof/>
          <w:sz w:val="20"/>
          <w:szCs w:val="20"/>
        </w:rPr>
      </w:pPr>
      <w:hyperlink w:anchor="_Toc38402466" w:history="1">
        <w:r w:rsidR="00565DA8" w:rsidRPr="00943607">
          <w:rPr>
            <w:rStyle w:val="ad"/>
            <w:rFonts w:ascii="Times New Roman" w:hAnsi="Times New Roman" w:cs="Times New Roman"/>
            <w:noProof/>
            <w:sz w:val="20"/>
            <w:szCs w:val="20"/>
          </w:rPr>
          <w:t>Таблица 48 – Тарифы на тепловую энергию ИФ ГУП СК «Крайтеплоэнерго»</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_Toc38402466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177</w:t>
        </w:r>
        <w:r w:rsidRPr="00943607">
          <w:rPr>
            <w:rFonts w:ascii="Times New Roman" w:hAnsi="Times New Roman" w:cs="Times New Roman"/>
            <w:noProof/>
            <w:webHidden/>
            <w:sz w:val="20"/>
            <w:szCs w:val="20"/>
          </w:rPr>
          <w:fldChar w:fldCharType="end"/>
        </w:r>
      </w:hyperlink>
    </w:p>
    <w:p w:rsidR="003665A8" w:rsidRPr="00943607" w:rsidRDefault="003665A8" w:rsidP="003665A8">
      <w:pPr>
        <w:pStyle w:val="affffb"/>
      </w:pPr>
      <w:r w:rsidRPr="00943607">
        <w:t xml:space="preserve">Таблица 48.1 Динамика цен(тарифов) на тепловую энергию ИФ ГУП СК «Крайтеплоэнерго» за………….164 </w:t>
      </w:r>
    </w:p>
    <w:p w:rsidR="003665A8" w:rsidRPr="00943607" w:rsidRDefault="00733C43" w:rsidP="003665A8">
      <w:pPr>
        <w:pStyle w:val="affffb"/>
      </w:pPr>
      <w:r w:rsidRPr="00943607">
        <w:t>период 2019-2022</w:t>
      </w:r>
      <w:r w:rsidR="003665A8" w:rsidRPr="00943607">
        <w:t xml:space="preserve"> годов</w:t>
      </w:r>
    </w:p>
    <w:p w:rsidR="00565DA8" w:rsidRPr="00943607" w:rsidRDefault="003056DC" w:rsidP="00333A16">
      <w:pPr>
        <w:spacing w:after="0" w:line="240" w:lineRule="auto"/>
        <w:rPr>
          <w:rFonts w:ascii="Times New Roman" w:hAnsi="Times New Roman" w:cs="Times New Roman"/>
          <w:noProof/>
          <w:sz w:val="20"/>
          <w:szCs w:val="20"/>
        </w:rPr>
      </w:pPr>
      <w:hyperlink w:anchor="_Toc38402467" w:history="1">
        <w:r w:rsidR="00565DA8" w:rsidRPr="00943607">
          <w:rPr>
            <w:rStyle w:val="ad"/>
            <w:rFonts w:ascii="Times New Roman" w:hAnsi="Times New Roman" w:cs="Times New Roman"/>
            <w:noProof/>
            <w:sz w:val="20"/>
            <w:szCs w:val="20"/>
          </w:rPr>
          <w:t>Таблица 49- Величина и структура затрат на выработку тепловой энергии ИФ ГУП СК «Крайтеплоэнерго»</w:t>
        </w:r>
        <w:r w:rsidR="00333A16" w:rsidRPr="00943607">
          <w:rPr>
            <w:rStyle w:val="ad"/>
            <w:rFonts w:ascii="Times New Roman" w:hAnsi="Times New Roman" w:cs="Times New Roman"/>
            <w:noProof/>
            <w:sz w:val="20"/>
            <w:szCs w:val="20"/>
          </w:rPr>
          <w:t>………………………………………………………………………………………………..</w:t>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_Toc38402467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182</w:t>
        </w:r>
        <w:r w:rsidRPr="00943607">
          <w:rPr>
            <w:rFonts w:ascii="Times New Roman" w:hAnsi="Times New Roman" w:cs="Times New Roman"/>
            <w:noProof/>
            <w:webHidden/>
            <w:sz w:val="20"/>
            <w:szCs w:val="20"/>
          </w:rPr>
          <w:fldChar w:fldCharType="end"/>
        </w:r>
      </w:hyperlink>
    </w:p>
    <w:p w:rsidR="00333A16" w:rsidRPr="00943607" w:rsidRDefault="00333A16" w:rsidP="00333A16">
      <w:pPr>
        <w:widowControl w:val="0"/>
        <w:spacing w:after="0" w:line="240" w:lineRule="auto"/>
        <w:ind w:right="140"/>
        <w:jc w:val="both"/>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Таблица 50. Состав та</w:t>
      </w:r>
      <w:r w:rsidR="00733C43" w:rsidRPr="00943607">
        <w:rPr>
          <w:rFonts w:ascii="Times New Roman" w:eastAsia="Times New Roman" w:hAnsi="Times New Roman" w:cs="Times New Roman"/>
          <w:color w:val="000000"/>
          <w:sz w:val="20"/>
          <w:szCs w:val="20"/>
          <w:lang w:eastAsia="ru-RU"/>
        </w:rPr>
        <w:t>рифов на тепловую энергию в 2022</w:t>
      </w:r>
      <w:r w:rsidRPr="00943607">
        <w:rPr>
          <w:rFonts w:ascii="Times New Roman" w:eastAsia="Times New Roman" w:hAnsi="Times New Roman" w:cs="Times New Roman"/>
          <w:color w:val="000000"/>
          <w:sz w:val="20"/>
          <w:szCs w:val="20"/>
          <w:lang w:eastAsia="ru-RU"/>
        </w:rPr>
        <w:t xml:space="preserve"> году……………………………………………...170</w:t>
      </w:r>
    </w:p>
    <w:p w:rsidR="00333A16" w:rsidRPr="00943607" w:rsidRDefault="00333A16" w:rsidP="00333A16">
      <w:pPr>
        <w:widowControl w:val="0"/>
        <w:spacing w:after="0" w:line="240" w:lineRule="auto"/>
        <w:ind w:right="140"/>
        <w:jc w:val="both"/>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Таблица 51. С</w:t>
      </w:r>
      <w:r w:rsidR="00E84603" w:rsidRPr="00943607">
        <w:rPr>
          <w:rFonts w:ascii="Times New Roman" w:eastAsia="Times New Roman" w:hAnsi="Times New Roman" w:cs="Times New Roman"/>
          <w:color w:val="000000"/>
          <w:sz w:val="20"/>
          <w:szCs w:val="20"/>
          <w:lang w:eastAsia="ru-RU"/>
        </w:rPr>
        <w:t>остав тарифов</w:t>
      </w:r>
      <w:r w:rsidR="00733C43" w:rsidRPr="00943607">
        <w:rPr>
          <w:rFonts w:ascii="Times New Roman" w:eastAsia="Times New Roman" w:hAnsi="Times New Roman" w:cs="Times New Roman"/>
          <w:color w:val="000000"/>
          <w:sz w:val="20"/>
          <w:szCs w:val="20"/>
          <w:lang w:eastAsia="ru-RU"/>
        </w:rPr>
        <w:t xml:space="preserve"> на теплоноситель в 2022</w:t>
      </w:r>
      <w:r w:rsidRPr="00943607">
        <w:rPr>
          <w:rFonts w:ascii="Times New Roman" w:eastAsia="Times New Roman" w:hAnsi="Times New Roman" w:cs="Times New Roman"/>
          <w:color w:val="000000"/>
          <w:sz w:val="20"/>
          <w:szCs w:val="20"/>
          <w:lang w:eastAsia="ru-RU"/>
        </w:rPr>
        <w:t xml:space="preserve"> году…………………………………………………..171</w:t>
      </w:r>
    </w:p>
    <w:p w:rsidR="00333A16" w:rsidRPr="00943607" w:rsidRDefault="00333A16" w:rsidP="003665A8">
      <w:pPr>
        <w:rPr>
          <w:rFonts w:ascii="Times New Roman" w:hAnsi="Times New Roman" w:cs="Times New Roman"/>
          <w:sz w:val="20"/>
          <w:szCs w:val="20"/>
        </w:rPr>
      </w:pPr>
    </w:p>
    <w:p w:rsidR="000554D7" w:rsidRPr="00943607" w:rsidRDefault="003056DC" w:rsidP="00650FCF">
      <w:pPr>
        <w:pStyle w:val="1e"/>
        <w:rPr>
          <w:sz w:val="20"/>
          <w:szCs w:val="20"/>
        </w:rPr>
      </w:pPr>
      <w:r w:rsidRPr="00943607">
        <w:rPr>
          <w:sz w:val="20"/>
          <w:szCs w:val="20"/>
        </w:rPr>
        <w:fldChar w:fldCharType="end"/>
      </w:r>
    </w:p>
    <w:p w:rsidR="000554D7" w:rsidRPr="00943607" w:rsidRDefault="000554D7">
      <w:pPr>
        <w:rPr>
          <w:rFonts w:ascii="Times New Roman" w:eastAsia="Calibri" w:hAnsi="Times New Roman" w:cs="Times New Roman"/>
          <w:b/>
          <w:bCs/>
          <w:caps/>
          <w:color w:val="000000"/>
          <w:sz w:val="28"/>
          <w:szCs w:val="18"/>
        </w:rPr>
      </w:pPr>
      <w:r w:rsidRPr="00943607">
        <w:br w:type="page"/>
      </w:r>
    </w:p>
    <w:p w:rsidR="008351F5" w:rsidRPr="00943607" w:rsidRDefault="00650FCF" w:rsidP="00650FCF">
      <w:pPr>
        <w:pStyle w:val="1e"/>
      </w:pPr>
      <w:bookmarkStart w:id="3" w:name="_Toc37338110"/>
      <w:r w:rsidRPr="00943607">
        <w:lastRenderedPageBreak/>
        <w:t>Список рисунков</w:t>
      </w:r>
      <w:bookmarkEnd w:id="3"/>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r w:rsidRPr="00943607">
        <w:rPr>
          <w:rFonts w:ascii="Times New Roman" w:hAnsi="Times New Roman" w:cs="Times New Roman"/>
          <w:b/>
          <w:sz w:val="20"/>
          <w:szCs w:val="20"/>
        </w:rPr>
        <w:fldChar w:fldCharType="begin"/>
      </w:r>
      <w:r w:rsidR="00D8085C" w:rsidRPr="00943607">
        <w:rPr>
          <w:rFonts w:ascii="Times New Roman" w:hAnsi="Times New Roman" w:cs="Times New Roman"/>
          <w:b/>
          <w:sz w:val="20"/>
          <w:szCs w:val="20"/>
        </w:rPr>
        <w:instrText xml:space="preserve"> TOC \h \z \c "Рисунок" </w:instrText>
      </w:r>
      <w:r w:rsidRPr="00943607">
        <w:rPr>
          <w:rFonts w:ascii="Times New Roman" w:hAnsi="Times New Roman" w:cs="Times New Roman"/>
          <w:b/>
          <w:sz w:val="20"/>
          <w:szCs w:val="20"/>
        </w:rPr>
        <w:fldChar w:fldCharType="separate"/>
      </w:r>
      <w:hyperlink w:anchor="_Toc38402468" w:history="1">
        <w:r w:rsidR="00565DA8" w:rsidRPr="00943607">
          <w:rPr>
            <w:rStyle w:val="ad"/>
            <w:rFonts w:ascii="Times New Roman" w:hAnsi="Times New Roman" w:cs="Times New Roman"/>
            <w:noProof/>
            <w:sz w:val="20"/>
            <w:szCs w:val="20"/>
          </w:rPr>
          <w:t>Рисунок 1 – Границы Ипатовского городского округа Ставропольского края</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_Toc38402468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16</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69" w:history="1">
        <w:r w:rsidR="00565DA8" w:rsidRPr="00943607">
          <w:rPr>
            <w:rStyle w:val="ad"/>
            <w:rFonts w:ascii="Times New Roman" w:hAnsi="Times New Roman" w:cs="Times New Roman"/>
            <w:noProof/>
            <w:sz w:val="20"/>
            <w:szCs w:val="20"/>
          </w:rPr>
          <w:t>Рисунок 2 – Структура Ипатовского городского округа Ставропольского края</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_Toc38402469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17</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70" w:history="1">
        <w:r w:rsidR="00565DA8" w:rsidRPr="00943607">
          <w:rPr>
            <w:rStyle w:val="ad"/>
            <w:rFonts w:ascii="Times New Roman" w:hAnsi="Times New Roman" w:cs="Times New Roman"/>
            <w:noProof/>
            <w:sz w:val="20"/>
            <w:szCs w:val="20"/>
          </w:rPr>
          <w:t>Рисунок 3 – Диаграмма суммарной установленной мощности котельных ИФ ГУП СК «Крайтеплоэнерго»</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_Toc38402470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64</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71" w:history="1">
        <w:r w:rsidR="00565DA8" w:rsidRPr="00943607">
          <w:rPr>
            <w:rStyle w:val="ad"/>
            <w:rFonts w:ascii="Times New Roman" w:hAnsi="Times New Roman" w:cs="Times New Roman"/>
            <w:noProof/>
            <w:sz w:val="20"/>
            <w:szCs w:val="20"/>
          </w:rPr>
          <w:t>Рисунок 4- Удельный вес по протяженности тепловой сети от котельных</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_Toc38402471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95</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72" w:history="1">
        <w:r w:rsidR="00565DA8" w:rsidRPr="00943607">
          <w:rPr>
            <w:rStyle w:val="ad"/>
            <w:rFonts w:ascii="Times New Roman" w:hAnsi="Times New Roman" w:cs="Times New Roman"/>
            <w:noProof/>
            <w:sz w:val="20"/>
            <w:szCs w:val="20"/>
          </w:rPr>
          <w:t>Рисунок 5-Удельный вес трубопроводов по диаметрам в целом по ИФ ГУП СК «Крайтеплоэнерго»</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_Toc38402472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97</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73" w:history="1">
        <w:r w:rsidR="00565DA8" w:rsidRPr="00943607">
          <w:rPr>
            <w:rStyle w:val="ad"/>
            <w:rFonts w:ascii="Times New Roman" w:hAnsi="Times New Roman" w:cs="Times New Roman"/>
            <w:noProof/>
            <w:sz w:val="20"/>
            <w:szCs w:val="20"/>
          </w:rPr>
          <w:t>Рисунок 6- Распределение протяженности и материальной характеристики тепловых сетей</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_Toc38402473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98</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74" w:history="1">
        <w:r w:rsidR="00565DA8" w:rsidRPr="00943607">
          <w:rPr>
            <w:rStyle w:val="ad"/>
            <w:rFonts w:ascii="Times New Roman" w:hAnsi="Times New Roman" w:cs="Times New Roman"/>
            <w:noProof/>
            <w:sz w:val="20"/>
            <w:szCs w:val="20"/>
          </w:rPr>
          <w:t>Рисунок 7-Распределение протяженности трубопроводов тепловых сетей по годам прокладки</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_Toc38402474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98</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ascii="Times New Roman" w:eastAsiaTheme="minorEastAsia" w:hAnsi="Times New Roman" w:cs="Times New Roman"/>
          <w:noProof/>
          <w:sz w:val="20"/>
          <w:szCs w:val="20"/>
          <w:lang w:eastAsia="ru-RU"/>
        </w:rPr>
      </w:pPr>
      <w:hyperlink w:anchor="_Toc38402475" w:history="1">
        <w:r w:rsidR="00565DA8" w:rsidRPr="00943607">
          <w:rPr>
            <w:rStyle w:val="ad"/>
            <w:rFonts w:ascii="Times New Roman" w:hAnsi="Times New Roman" w:cs="Times New Roman"/>
            <w:noProof/>
            <w:sz w:val="20"/>
            <w:szCs w:val="20"/>
          </w:rPr>
          <w:t>Рисунок 8- Среднесуточная температура теплоносителя</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_Toc38402475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102</w:t>
        </w:r>
        <w:r w:rsidRPr="00943607">
          <w:rPr>
            <w:rFonts w:ascii="Times New Roman" w:hAnsi="Times New Roman" w:cs="Times New Roman"/>
            <w:noProof/>
            <w:webHidden/>
            <w:sz w:val="20"/>
            <w:szCs w:val="20"/>
          </w:rPr>
          <w:fldChar w:fldCharType="end"/>
        </w:r>
      </w:hyperlink>
    </w:p>
    <w:p w:rsidR="00565DA8" w:rsidRPr="00943607" w:rsidRDefault="003056DC">
      <w:pPr>
        <w:pStyle w:val="affff6"/>
        <w:tabs>
          <w:tab w:val="right" w:leader="dot" w:pos="9344"/>
        </w:tabs>
        <w:rPr>
          <w:rFonts w:eastAsiaTheme="minorEastAsia"/>
          <w:noProof/>
          <w:lang w:eastAsia="ru-RU"/>
        </w:rPr>
      </w:pPr>
      <w:hyperlink w:anchor="_Toc38402476" w:history="1">
        <w:r w:rsidR="00565DA8" w:rsidRPr="00943607">
          <w:rPr>
            <w:rStyle w:val="ad"/>
            <w:rFonts w:ascii="Times New Roman" w:hAnsi="Times New Roman" w:cs="Times New Roman"/>
            <w:noProof/>
            <w:sz w:val="20"/>
            <w:szCs w:val="20"/>
          </w:rPr>
          <w:t>Рисунок 9- Удельный вес жилых помещений с ИИТЭ в общем количестве жилых помещений в многоквартирных домах</w:t>
        </w:r>
        <w:r w:rsidR="00565DA8" w:rsidRPr="00943607">
          <w:rPr>
            <w:rFonts w:ascii="Times New Roman" w:hAnsi="Times New Roman" w:cs="Times New Roman"/>
            <w:noProof/>
            <w:webHidden/>
            <w:sz w:val="20"/>
            <w:szCs w:val="20"/>
          </w:rPr>
          <w:tab/>
        </w:r>
        <w:r w:rsidRPr="00943607">
          <w:rPr>
            <w:rFonts w:ascii="Times New Roman" w:hAnsi="Times New Roman" w:cs="Times New Roman"/>
            <w:noProof/>
            <w:webHidden/>
            <w:sz w:val="20"/>
            <w:szCs w:val="20"/>
          </w:rPr>
          <w:fldChar w:fldCharType="begin"/>
        </w:r>
        <w:r w:rsidR="00565DA8" w:rsidRPr="00943607">
          <w:rPr>
            <w:rFonts w:ascii="Times New Roman" w:hAnsi="Times New Roman" w:cs="Times New Roman"/>
            <w:noProof/>
            <w:webHidden/>
            <w:sz w:val="20"/>
            <w:szCs w:val="20"/>
          </w:rPr>
          <w:instrText xml:space="preserve"> PAGEREF _Toc38402476 \h </w:instrText>
        </w:r>
        <w:r w:rsidRPr="00943607">
          <w:rPr>
            <w:rFonts w:ascii="Times New Roman" w:hAnsi="Times New Roman" w:cs="Times New Roman"/>
            <w:noProof/>
            <w:webHidden/>
            <w:sz w:val="20"/>
            <w:szCs w:val="20"/>
          </w:rPr>
        </w:r>
        <w:r w:rsidRPr="00943607">
          <w:rPr>
            <w:rFonts w:ascii="Times New Roman" w:hAnsi="Times New Roman" w:cs="Times New Roman"/>
            <w:noProof/>
            <w:webHidden/>
            <w:sz w:val="20"/>
            <w:szCs w:val="20"/>
          </w:rPr>
          <w:fldChar w:fldCharType="separate"/>
        </w:r>
        <w:r w:rsidR="00486A6E">
          <w:rPr>
            <w:rFonts w:ascii="Times New Roman" w:hAnsi="Times New Roman" w:cs="Times New Roman"/>
            <w:noProof/>
            <w:webHidden/>
            <w:sz w:val="20"/>
            <w:szCs w:val="20"/>
          </w:rPr>
          <w:t>141</w:t>
        </w:r>
        <w:r w:rsidRPr="00943607">
          <w:rPr>
            <w:rFonts w:ascii="Times New Roman" w:hAnsi="Times New Roman" w:cs="Times New Roman"/>
            <w:noProof/>
            <w:webHidden/>
            <w:sz w:val="20"/>
            <w:szCs w:val="20"/>
          </w:rPr>
          <w:fldChar w:fldCharType="end"/>
        </w:r>
      </w:hyperlink>
    </w:p>
    <w:p w:rsidR="00A05BDB" w:rsidRPr="00943607" w:rsidRDefault="003056DC" w:rsidP="00D72595">
      <w:pPr>
        <w:spacing w:after="0" w:line="240" w:lineRule="auto"/>
        <w:rPr>
          <w:rFonts w:ascii="Times New Roman" w:hAnsi="Times New Roman" w:cs="Times New Roman"/>
          <w:b/>
        </w:rPr>
      </w:pPr>
      <w:r w:rsidRPr="00943607">
        <w:rPr>
          <w:rFonts w:ascii="Times New Roman" w:hAnsi="Times New Roman" w:cs="Times New Roman"/>
          <w:b/>
          <w:sz w:val="20"/>
          <w:szCs w:val="20"/>
        </w:rPr>
        <w:fldChar w:fldCharType="end"/>
      </w:r>
      <w:r w:rsidR="00A05BDB" w:rsidRPr="00943607">
        <w:rPr>
          <w:rFonts w:ascii="Times New Roman" w:hAnsi="Times New Roman" w:cs="Times New Roman"/>
          <w:b/>
        </w:rPr>
        <w:br w:type="page"/>
      </w:r>
    </w:p>
    <w:p w:rsidR="00A05BDB" w:rsidRPr="00943607" w:rsidRDefault="00A05BDB" w:rsidP="00234B7F">
      <w:pPr>
        <w:pStyle w:val="1e"/>
        <w:outlineLvl w:val="0"/>
      </w:pPr>
      <w:bookmarkStart w:id="4" w:name="_Toc37338111"/>
      <w:r w:rsidRPr="00943607">
        <w:lastRenderedPageBreak/>
        <w:t>ОПРЕДЕЛЕНИЯ</w:t>
      </w:r>
      <w:bookmarkEnd w:id="4"/>
    </w:p>
    <w:p w:rsidR="005772F7" w:rsidRPr="00943607" w:rsidRDefault="00A05BDB" w:rsidP="00A05BDB">
      <w:pPr>
        <w:pStyle w:val="afff9"/>
      </w:pPr>
      <w:r w:rsidRPr="00943607">
        <w:t>В настоящем томе используются термины со следующими определениями:</w:t>
      </w:r>
    </w:p>
    <w:tbl>
      <w:tblPr>
        <w:tblStyle w:val="ac"/>
        <w:tblW w:w="0" w:type="auto"/>
        <w:tblLook w:val="04A0"/>
      </w:tblPr>
      <w:tblGrid>
        <w:gridCol w:w="3510"/>
        <w:gridCol w:w="5954"/>
      </w:tblGrid>
      <w:tr w:rsidR="00A05BDB" w:rsidRPr="00943607" w:rsidTr="00A05BDB">
        <w:trPr>
          <w:trHeight w:val="340"/>
          <w:tblHeader/>
        </w:trPr>
        <w:tc>
          <w:tcPr>
            <w:tcW w:w="3510" w:type="dxa"/>
            <w:vAlign w:val="center"/>
          </w:tcPr>
          <w:p w:rsidR="00A05BDB" w:rsidRPr="00943607" w:rsidRDefault="00A05BDB" w:rsidP="00A05BDB">
            <w:pPr>
              <w:rPr>
                <w:rFonts w:ascii="Times New Roman" w:hAnsi="Times New Roman" w:cs="Times New Roman"/>
                <w:sz w:val="20"/>
                <w:szCs w:val="20"/>
              </w:rPr>
            </w:pPr>
            <w:r w:rsidRPr="00943607">
              <w:rPr>
                <w:rFonts w:ascii="Times New Roman" w:hAnsi="Times New Roman" w:cs="Times New Roman"/>
                <w:sz w:val="20"/>
                <w:szCs w:val="20"/>
              </w:rPr>
              <w:t>Термины</w:t>
            </w:r>
          </w:p>
        </w:tc>
        <w:tc>
          <w:tcPr>
            <w:tcW w:w="5954" w:type="dxa"/>
            <w:vAlign w:val="center"/>
          </w:tcPr>
          <w:p w:rsidR="00A05BDB" w:rsidRPr="00943607" w:rsidRDefault="00A05BDB" w:rsidP="00A05BDB">
            <w:pPr>
              <w:rPr>
                <w:rFonts w:ascii="Times New Roman" w:hAnsi="Times New Roman" w:cs="Times New Roman"/>
                <w:sz w:val="20"/>
                <w:szCs w:val="20"/>
              </w:rPr>
            </w:pPr>
            <w:r w:rsidRPr="00943607">
              <w:rPr>
                <w:rFonts w:ascii="Times New Roman" w:hAnsi="Times New Roman" w:cs="Times New Roman"/>
                <w:sz w:val="20"/>
                <w:szCs w:val="20"/>
              </w:rPr>
              <w:t>Определения</w:t>
            </w:r>
          </w:p>
        </w:tc>
      </w:tr>
      <w:tr w:rsidR="00A05BDB" w:rsidRPr="00943607" w:rsidTr="00A05BDB">
        <w:trPr>
          <w:trHeight w:val="340"/>
          <w:tblHeader/>
        </w:trPr>
        <w:tc>
          <w:tcPr>
            <w:tcW w:w="3510" w:type="dxa"/>
            <w:vAlign w:val="center"/>
          </w:tcPr>
          <w:p w:rsidR="00A05BDB" w:rsidRPr="00943607" w:rsidRDefault="008A1BFD" w:rsidP="00A05BDB">
            <w:pPr>
              <w:rPr>
                <w:rFonts w:ascii="Times New Roman" w:hAnsi="Times New Roman" w:cs="Times New Roman"/>
                <w:sz w:val="20"/>
                <w:szCs w:val="20"/>
              </w:rPr>
            </w:pPr>
            <w:r w:rsidRPr="00943607">
              <w:rPr>
                <w:rFonts w:ascii="Times New Roman" w:hAnsi="Times New Roman" w:cs="Times New Roman"/>
                <w:sz w:val="20"/>
                <w:szCs w:val="20"/>
              </w:rPr>
              <w:t>Теплоснабжение</w:t>
            </w:r>
          </w:p>
        </w:tc>
        <w:tc>
          <w:tcPr>
            <w:tcW w:w="5954" w:type="dxa"/>
            <w:vAlign w:val="center"/>
          </w:tcPr>
          <w:p w:rsidR="00A05BDB" w:rsidRPr="00943607" w:rsidRDefault="00A05BDB" w:rsidP="00D466AF">
            <w:pPr>
              <w:jc w:val="both"/>
              <w:rPr>
                <w:rFonts w:ascii="Times New Roman" w:hAnsi="Times New Roman" w:cs="Times New Roman"/>
                <w:sz w:val="20"/>
                <w:szCs w:val="20"/>
              </w:rPr>
            </w:pPr>
            <w:r w:rsidRPr="00943607">
              <w:rPr>
                <w:rFonts w:ascii="Times New Roman" w:hAnsi="Times New Roman" w:cs="Times New Roman"/>
                <w:sz w:val="20"/>
                <w:szCs w:val="20"/>
              </w:rPr>
              <w:t>Обеспечение потребителей тепловой энергии тепловой энергией, теплоносителем, в том числе поддержание мощности.</w:t>
            </w:r>
          </w:p>
        </w:tc>
      </w:tr>
      <w:tr w:rsidR="00A05BDB" w:rsidRPr="00943607" w:rsidTr="00A05BDB">
        <w:trPr>
          <w:trHeight w:val="340"/>
          <w:tblHeader/>
        </w:trPr>
        <w:tc>
          <w:tcPr>
            <w:tcW w:w="3510" w:type="dxa"/>
            <w:vAlign w:val="center"/>
          </w:tcPr>
          <w:p w:rsidR="00A05BDB" w:rsidRPr="00943607" w:rsidRDefault="008A1BFD" w:rsidP="00A05BDB">
            <w:pPr>
              <w:rPr>
                <w:rFonts w:ascii="Times New Roman" w:hAnsi="Times New Roman" w:cs="Times New Roman"/>
                <w:sz w:val="20"/>
                <w:szCs w:val="20"/>
              </w:rPr>
            </w:pPr>
            <w:r w:rsidRPr="00943607">
              <w:rPr>
                <w:rFonts w:ascii="Times New Roman" w:hAnsi="Times New Roman" w:cs="Times New Roman"/>
                <w:sz w:val="20"/>
                <w:szCs w:val="20"/>
              </w:rPr>
              <w:t>Система теплоснабжения</w:t>
            </w:r>
          </w:p>
        </w:tc>
        <w:tc>
          <w:tcPr>
            <w:tcW w:w="5954" w:type="dxa"/>
            <w:vAlign w:val="center"/>
          </w:tcPr>
          <w:p w:rsidR="00A05BDB" w:rsidRPr="00943607" w:rsidRDefault="00A05BDB" w:rsidP="00D466AF">
            <w:pPr>
              <w:jc w:val="both"/>
              <w:rPr>
                <w:rFonts w:ascii="Times New Roman" w:hAnsi="Times New Roman" w:cs="Times New Roman"/>
                <w:sz w:val="20"/>
                <w:szCs w:val="20"/>
              </w:rPr>
            </w:pPr>
            <w:r w:rsidRPr="00943607">
              <w:rPr>
                <w:rFonts w:ascii="Times New Roman" w:hAnsi="Times New Roman" w:cs="Times New Roman"/>
                <w:sz w:val="20"/>
                <w:szCs w:val="20"/>
              </w:rPr>
              <w:t>Совокупность источников тепловой энергии и теплопотребляющих установок, технологически соединенных тепловыми сетями.</w:t>
            </w:r>
          </w:p>
        </w:tc>
      </w:tr>
      <w:tr w:rsidR="00A05BDB" w:rsidRPr="00943607" w:rsidTr="00A05BDB">
        <w:trPr>
          <w:trHeight w:val="340"/>
          <w:tblHeader/>
        </w:trPr>
        <w:tc>
          <w:tcPr>
            <w:tcW w:w="3510" w:type="dxa"/>
            <w:vAlign w:val="center"/>
          </w:tcPr>
          <w:p w:rsidR="00A05BDB" w:rsidRPr="00943607" w:rsidRDefault="008A1BFD" w:rsidP="00A05BDB">
            <w:pPr>
              <w:rPr>
                <w:rFonts w:ascii="Times New Roman" w:hAnsi="Times New Roman" w:cs="Times New Roman"/>
                <w:sz w:val="20"/>
                <w:szCs w:val="20"/>
              </w:rPr>
            </w:pPr>
            <w:r w:rsidRPr="00943607">
              <w:rPr>
                <w:rFonts w:ascii="Times New Roman" w:hAnsi="Times New Roman" w:cs="Times New Roman"/>
                <w:sz w:val="20"/>
                <w:szCs w:val="20"/>
              </w:rPr>
              <w:t>Схема теплоснабжения</w:t>
            </w:r>
          </w:p>
        </w:tc>
        <w:tc>
          <w:tcPr>
            <w:tcW w:w="5954" w:type="dxa"/>
            <w:vAlign w:val="center"/>
          </w:tcPr>
          <w:p w:rsidR="00A05BDB" w:rsidRPr="00943607" w:rsidRDefault="00A05BDB" w:rsidP="00D466AF">
            <w:pPr>
              <w:jc w:val="both"/>
              <w:rPr>
                <w:rFonts w:ascii="Times New Roman" w:hAnsi="Times New Roman" w:cs="Times New Roman"/>
                <w:sz w:val="20"/>
                <w:szCs w:val="20"/>
              </w:rPr>
            </w:pPr>
            <w:r w:rsidRPr="00943607">
              <w:rPr>
                <w:rFonts w:ascii="Times New Roman" w:hAnsi="Times New Roman" w:cs="Times New Roman"/>
                <w:sz w:val="20"/>
                <w:szCs w:val="20"/>
              </w:rPr>
              <w:t>Документ, содержащий предпроектные материалы по обоснованию эффективного и безопасного функционирования системы те</w:t>
            </w:r>
            <w:r w:rsidR="00D466AF" w:rsidRPr="00943607">
              <w:rPr>
                <w:rFonts w:ascii="Times New Roman" w:hAnsi="Times New Roman" w:cs="Times New Roman"/>
                <w:sz w:val="20"/>
                <w:szCs w:val="20"/>
              </w:rPr>
              <w:t>плоснаб</w:t>
            </w:r>
            <w:r w:rsidRPr="00943607">
              <w:rPr>
                <w:rFonts w:ascii="Times New Roman" w:hAnsi="Times New Roman" w:cs="Times New Roman"/>
                <w:sz w:val="20"/>
                <w:szCs w:val="20"/>
              </w:rPr>
              <w:t>жения, ее развития с учетом правово</w:t>
            </w:r>
            <w:r w:rsidR="00D466AF" w:rsidRPr="00943607">
              <w:rPr>
                <w:rFonts w:ascii="Times New Roman" w:hAnsi="Times New Roman" w:cs="Times New Roman"/>
                <w:sz w:val="20"/>
                <w:szCs w:val="20"/>
              </w:rPr>
              <w:t>го регулирования в области энер</w:t>
            </w:r>
            <w:r w:rsidRPr="00943607">
              <w:rPr>
                <w:rFonts w:ascii="Times New Roman" w:hAnsi="Times New Roman" w:cs="Times New Roman"/>
                <w:sz w:val="20"/>
                <w:szCs w:val="20"/>
              </w:rPr>
              <w:t>госбережения и повышения энергетической эффективности.</w:t>
            </w:r>
          </w:p>
        </w:tc>
      </w:tr>
      <w:tr w:rsidR="00A05BDB" w:rsidRPr="00943607" w:rsidTr="00A05BDB">
        <w:trPr>
          <w:trHeight w:val="340"/>
          <w:tblHeader/>
        </w:trPr>
        <w:tc>
          <w:tcPr>
            <w:tcW w:w="3510" w:type="dxa"/>
            <w:vAlign w:val="center"/>
          </w:tcPr>
          <w:p w:rsidR="00A05BDB" w:rsidRPr="00943607" w:rsidRDefault="008A1BFD" w:rsidP="00A05BDB">
            <w:pPr>
              <w:rPr>
                <w:rFonts w:ascii="Times New Roman" w:hAnsi="Times New Roman" w:cs="Times New Roman"/>
                <w:sz w:val="20"/>
                <w:szCs w:val="20"/>
              </w:rPr>
            </w:pPr>
            <w:r w:rsidRPr="00943607">
              <w:rPr>
                <w:rFonts w:ascii="Times New Roman" w:hAnsi="Times New Roman" w:cs="Times New Roman"/>
                <w:sz w:val="20"/>
                <w:szCs w:val="20"/>
              </w:rPr>
              <w:t>Источник тепловой энергии</w:t>
            </w:r>
          </w:p>
        </w:tc>
        <w:tc>
          <w:tcPr>
            <w:tcW w:w="5954" w:type="dxa"/>
            <w:vAlign w:val="center"/>
          </w:tcPr>
          <w:p w:rsidR="00A05BDB" w:rsidRPr="00943607" w:rsidRDefault="00D466AF" w:rsidP="00A05BDB">
            <w:pPr>
              <w:rPr>
                <w:rFonts w:ascii="Times New Roman" w:hAnsi="Times New Roman" w:cs="Times New Roman"/>
                <w:sz w:val="20"/>
                <w:szCs w:val="20"/>
              </w:rPr>
            </w:pPr>
            <w:r w:rsidRPr="00943607">
              <w:rPr>
                <w:rFonts w:ascii="Times New Roman" w:hAnsi="Times New Roman" w:cs="Times New Roman"/>
                <w:sz w:val="20"/>
                <w:szCs w:val="20"/>
              </w:rPr>
              <w:t>Устройство, предназначенное для производства тепловой энергии.</w:t>
            </w:r>
          </w:p>
        </w:tc>
      </w:tr>
      <w:tr w:rsidR="00A05BDB" w:rsidRPr="00943607" w:rsidTr="00A05BDB">
        <w:trPr>
          <w:trHeight w:val="340"/>
          <w:tblHeader/>
        </w:trPr>
        <w:tc>
          <w:tcPr>
            <w:tcW w:w="3510" w:type="dxa"/>
            <w:vAlign w:val="center"/>
          </w:tcPr>
          <w:p w:rsidR="00A05BDB" w:rsidRPr="00943607" w:rsidRDefault="008A1BFD" w:rsidP="00A05BDB">
            <w:pPr>
              <w:rPr>
                <w:rFonts w:ascii="Times New Roman" w:hAnsi="Times New Roman" w:cs="Times New Roman"/>
                <w:sz w:val="20"/>
                <w:szCs w:val="20"/>
              </w:rPr>
            </w:pPr>
            <w:r w:rsidRPr="00943607">
              <w:rPr>
                <w:rFonts w:ascii="Times New Roman" w:hAnsi="Times New Roman" w:cs="Times New Roman"/>
                <w:sz w:val="20"/>
                <w:szCs w:val="20"/>
              </w:rPr>
              <w:t>Тепловая сеть</w:t>
            </w:r>
          </w:p>
        </w:tc>
        <w:tc>
          <w:tcPr>
            <w:tcW w:w="5954" w:type="dxa"/>
            <w:vAlign w:val="center"/>
          </w:tcPr>
          <w:p w:rsidR="00A05BDB" w:rsidRPr="00943607" w:rsidRDefault="00D466AF" w:rsidP="00D466AF">
            <w:pPr>
              <w:jc w:val="both"/>
              <w:rPr>
                <w:rFonts w:ascii="Times New Roman" w:hAnsi="Times New Roman" w:cs="Times New Roman"/>
                <w:sz w:val="20"/>
                <w:szCs w:val="20"/>
              </w:rPr>
            </w:pPr>
            <w:r w:rsidRPr="00943607">
              <w:rPr>
                <w:rFonts w:ascii="Times New Roman" w:hAnsi="Times New Roman" w:cs="Times New Roman"/>
                <w:sz w:val="20"/>
                <w:szCs w:val="20"/>
              </w:rPr>
              <w:t>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tc>
      </w:tr>
      <w:tr w:rsidR="00A05BDB" w:rsidRPr="00943607" w:rsidTr="00A05BDB">
        <w:trPr>
          <w:trHeight w:val="340"/>
          <w:tblHeader/>
        </w:trPr>
        <w:tc>
          <w:tcPr>
            <w:tcW w:w="3510" w:type="dxa"/>
            <w:vAlign w:val="center"/>
          </w:tcPr>
          <w:p w:rsidR="00A05BDB" w:rsidRPr="00943607" w:rsidRDefault="008A1BFD" w:rsidP="00A05BDB">
            <w:pPr>
              <w:rPr>
                <w:rFonts w:ascii="Times New Roman" w:hAnsi="Times New Roman" w:cs="Times New Roman"/>
                <w:sz w:val="20"/>
                <w:szCs w:val="20"/>
              </w:rPr>
            </w:pPr>
            <w:r w:rsidRPr="00943607">
              <w:rPr>
                <w:rFonts w:ascii="Times New Roman" w:hAnsi="Times New Roman" w:cs="Times New Roman"/>
                <w:sz w:val="20"/>
                <w:szCs w:val="20"/>
              </w:rPr>
              <w:t>Потребитель тепловой энергии (далее потребитель)</w:t>
            </w:r>
          </w:p>
        </w:tc>
        <w:tc>
          <w:tcPr>
            <w:tcW w:w="5954" w:type="dxa"/>
            <w:vAlign w:val="center"/>
          </w:tcPr>
          <w:p w:rsidR="00A05BDB" w:rsidRPr="00943607" w:rsidRDefault="00D466AF" w:rsidP="00D466AF">
            <w:pPr>
              <w:jc w:val="both"/>
              <w:rPr>
                <w:rFonts w:ascii="Times New Roman" w:hAnsi="Times New Roman" w:cs="Times New Roman"/>
                <w:sz w:val="20"/>
                <w:szCs w:val="20"/>
              </w:rPr>
            </w:pPr>
            <w:r w:rsidRPr="00943607">
              <w:rPr>
                <w:rFonts w:ascii="Times New Roman" w:hAnsi="Times New Roman" w:cs="Times New Roman"/>
                <w:sz w:val="20"/>
                <w:szCs w:val="20"/>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tc>
      </w:tr>
      <w:tr w:rsidR="00A05BDB" w:rsidRPr="00943607" w:rsidTr="00A05BDB">
        <w:trPr>
          <w:trHeight w:val="340"/>
          <w:tblHeader/>
        </w:trPr>
        <w:tc>
          <w:tcPr>
            <w:tcW w:w="3510" w:type="dxa"/>
            <w:vAlign w:val="center"/>
          </w:tcPr>
          <w:p w:rsidR="00A05BDB" w:rsidRPr="00943607" w:rsidRDefault="008A1BFD" w:rsidP="00A05BDB">
            <w:pPr>
              <w:rPr>
                <w:rFonts w:ascii="Times New Roman" w:hAnsi="Times New Roman" w:cs="Times New Roman"/>
                <w:sz w:val="20"/>
                <w:szCs w:val="20"/>
              </w:rPr>
            </w:pPr>
            <w:r w:rsidRPr="00943607">
              <w:rPr>
                <w:rFonts w:ascii="Times New Roman" w:hAnsi="Times New Roman" w:cs="Times New Roman"/>
                <w:sz w:val="20"/>
                <w:szCs w:val="20"/>
              </w:rPr>
              <w:t>Теплоснабжающая организация</w:t>
            </w:r>
          </w:p>
        </w:tc>
        <w:tc>
          <w:tcPr>
            <w:tcW w:w="5954" w:type="dxa"/>
            <w:vAlign w:val="center"/>
          </w:tcPr>
          <w:p w:rsidR="00A05BDB" w:rsidRPr="00943607" w:rsidRDefault="00D466AF" w:rsidP="00D466AF">
            <w:pPr>
              <w:jc w:val="both"/>
              <w:rPr>
                <w:rFonts w:ascii="Times New Roman" w:hAnsi="Times New Roman" w:cs="Times New Roman"/>
                <w:sz w:val="20"/>
                <w:szCs w:val="20"/>
              </w:rPr>
            </w:pPr>
            <w:r w:rsidRPr="00943607">
              <w:rPr>
                <w:rFonts w:ascii="Times New Roman" w:hAnsi="Times New Roman" w:cs="Times New Roman"/>
                <w:sz w:val="20"/>
                <w:szCs w:val="20"/>
              </w:rPr>
              <w:t>Организация, осуществляющая продажу потребителям и (или) теплоснабжающим организациям произв</w:t>
            </w:r>
            <w:r w:rsidR="00F27B4D" w:rsidRPr="00943607">
              <w:rPr>
                <w:rFonts w:ascii="Times New Roman" w:hAnsi="Times New Roman" w:cs="Times New Roman"/>
                <w:sz w:val="20"/>
                <w:szCs w:val="20"/>
              </w:rPr>
              <w:t>еденных или приобретенных тепло</w:t>
            </w:r>
            <w:r w:rsidRPr="00943607">
              <w:rPr>
                <w:rFonts w:ascii="Times New Roman" w:hAnsi="Times New Roman" w:cs="Times New Roman"/>
                <w:sz w:val="20"/>
                <w:szCs w:val="20"/>
              </w:rPr>
              <w:t>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A05BDB" w:rsidRPr="00943607" w:rsidTr="00A05BDB">
        <w:trPr>
          <w:trHeight w:val="340"/>
          <w:tblHeader/>
        </w:trPr>
        <w:tc>
          <w:tcPr>
            <w:tcW w:w="3510" w:type="dxa"/>
            <w:vAlign w:val="center"/>
          </w:tcPr>
          <w:p w:rsidR="00A05BDB" w:rsidRPr="00943607" w:rsidRDefault="008A1BFD" w:rsidP="00A05BDB">
            <w:pPr>
              <w:rPr>
                <w:rFonts w:ascii="Times New Roman" w:hAnsi="Times New Roman" w:cs="Times New Roman"/>
                <w:sz w:val="20"/>
                <w:szCs w:val="20"/>
              </w:rPr>
            </w:pPr>
            <w:r w:rsidRPr="00943607">
              <w:rPr>
                <w:rFonts w:ascii="Times New Roman" w:hAnsi="Times New Roman" w:cs="Times New Roman"/>
                <w:sz w:val="20"/>
                <w:szCs w:val="20"/>
              </w:rPr>
              <w:t>Теплосетевая организация</w:t>
            </w:r>
          </w:p>
        </w:tc>
        <w:tc>
          <w:tcPr>
            <w:tcW w:w="5954" w:type="dxa"/>
            <w:vAlign w:val="center"/>
          </w:tcPr>
          <w:p w:rsidR="00A05BDB" w:rsidRPr="00943607" w:rsidRDefault="00D466AF" w:rsidP="00D466AF">
            <w:pPr>
              <w:jc w:val="both"/>
              <w:rPr>
                <w:rFonts w:ascii="Times New Roman" w:hAnsi="Times New Roman" w:cs="Times New Roman"/>
                <w:sz w:val="20"/>
                <w:szCs w:val="20"/>
              </w:rPr>
            </w:pPr>
            <w:r w:rsidRPr="00943607">
              <w:rPr>
                <w:rFonts w:ascii="Times New Roman" w:hAnsi="Times New Roman" w:cs="Times New Roman"/>
                <w:sz w:val="20"/>
                <w:szCs w:val="20"/>
              </w:rPr>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tc>
      </w:tr>
      <w:tr w:rsidR="00A05BDB" w:rsidRPr="00943607" w:rsidTr="00A05BDB">
        <w:trPr>
          <w:trHeight w:val="340"/>
          <w:tblHeader/>
        </w:trPr>
        <w:tc>
          <w:tcPr>
            <w:tcW w:w="3510" w:type="dxa"/>
            <w:vAlign w:val="center"/>
          </w:tcPr>
          <w:p w:rsidR="00A05BDB" w:rsidRPr="00943607" w:rsidRDefault="008A1BFD" w:rsidP="00A05BDB">
            <w:pPr>
              <w:rPr>
                <w:rFonts w:ascii="Times New Roman" w:hAnsi="Times New Roman" w:cs="Times New Roman"/>
                <w:sz w:val="20"/>
                <w:szCs w:val="20"/>
              </w:rPr>
            </w:pPr>
            <w:r w:rsidRPr="00943607">
              <w:rPr>
                <w:rFonts w:ascii="Times New Roman" w:hAnsi="Times New Roman" w:cs="Times New Roman"/>
                <w:sz w:val="20"/>
                <w:szCs w:val="20"/>
              </w:rPr>
              <w:t>Зона действия системы теплоснабжения</w:t>
            </w:r>
          </w:p>
        </w:tc>
        <w:tc>
          <w:tcPr>
            <w:tcW w:w="5954" w:type="dxa"/>
            <w:vAlign w:val="center"/>
          </w:tcPr>
          <w:p w:rsidR="00A05BDB" w:rsidRPr="00943607" w:rsidRDefault="00D466AF" w:rsidP="00D466AF">
            <w:pPr>
              <w:jc w:val="both"/>
              <w:rPr>
                <w:rFonts w:ascii="Times New Roman" w:hAnsi="Times New Roman" w:cs="Times New Roman"/>
                <w:sz w:val="20"/>
                <w:szCs w:val="20"/>
              </w:rPr>
            </w:pPr>
            <w:r w:rsidRPr="00943607">
              <w:rPr>
                <w:rFonts w:ascii="Times New Roman" w:hAnsi="Times New Roman" w:cs="Times New Roman"/>
                <w:sz w:val="20"/>
                <w:szCs w:val="20"/>
              </w:rPr>
              <w:t>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D466AF" w:rsidRPr="00943607" w:rsidTr="00A05BDB">
        <w:trPr>
          <w:trHeight w:val="340"/>
          <w:tblHeader/>
        </w:trPr>
        <w:tc>
          <w:tcPr>
            <w:tcW w:w="3510" w:type="dxa"/>
            <w:vAlign w:val="center"/>
          </w:tcPr>
          <w:p w:rsidR="00D466AF" w:rsidRPr="00943607" w:rsidRDefault="008A1BFD" w:rsidP="00A05BDB">
            <w:pPr>
              <w:rPr>
                <w:rFonts w:ascii="Times New Roman" w:hAnsi="Times New Roman" w:cs="Times New Roman"/>
                <w:sz w:val="20"/>
                <w:szCs w:val="20"/>
              </w:rPr>
            </w:pPr>
            <w:r w:rsidRPr="00943607">
              <w:rPr>
                <w:rFonts w:ascii="Times New Roman" w:hAnsi="Times New Roman" w:cs="Times New Roman"/>
                <w:sz w:val="20"/>
                <w:szCs w:val="20"/>
              </w:rPr>
              <w:t>Комбинированная выработка электрической и тепловой энергии</w:t>
            </w:r>
          </w:p>
        </w:tc>
        <w:tc>
          <w:tcPr>
            <w:tcW w:w="5954" w:type="dxa"/>
            <w:vAlign w:val="center"/>
          </w:tcPr>
          <w:p w:rsidR="00D466AF" w:rsidRPr="00943607" w:rsidRDefault="00D466AF" w:rsidP="00D466AF">
            <w:pPr>
              <w:jc w:val="both"/>
              <w:rPr>
                <w:rFonts w:ascii="Times New Roman" w:hAnsi="Times New Roman" w:cs="Times New Roman"/>
                <w:sz w:val="20"/>
                <w:szCs w:val="20"/>
              </w:rPr>
            </w:pPr>
            <w:r w:rsidRPr="00943607">
              <w:rPr>
                <w:rFonts w:ascii="Times New Roman" w:hAnsi="Times New Roman" w:cs="Times New Roman"/>
                <w:sz w:val="20"/>
                <w:szCs w:val="20"/>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D466AF" w:rsidRPr="00943607" w:rsidTr="00A05BDB">
        <w:trPr>
          <w:trHeight w:val="340"/>
          <w:tblHeader/>
        </w:trPr>
        <w:tc>
          <w:tcPr>
            <w:tcW w:w="3510" w:type="dxa"/>
            <w:vAlign w:val="center"/>
          </w:tcPr>
          <w:p w:rsidR="00D466AF" w:rsidRPr="00943607" w:rsidRDefault="008A1BFD" w:rsidP="00A05BDB">
            <w:pPr>
              <w:rPr>
                <w:rFonts w:ascii="Times New Roman" w:hAnsi="Times New Roman" w:cs="Times New Roman"/>
                <w:sz w:val="20"/>
                <w:szCs w:val="20"/>
              </w:rPr>
            </w:pPr>
            <w:r w:rsidRPr="00943607">
              <w:rPr>
                <w:rFonts w:ascii="Times New Roman" w:hAnsi="Times New Roman" w:cs="Times New Roman"/>
                <w:sz w:val="20"/>
                <w:szCs w:val="20"/>
              </w:rPr>
              <w:t>Элемент территориального деления</w:t>
            </w:r>
          </w:p>
        </w:tc>
        <w:tc>
          <w:tcPr>
            <w:tcW w:w="5954" w:type="dxa"/>
            <w:vAlign w:val="center"/>
          </w:tcPr>
          <w:p w:rsidR="00D466AF" w:rsidRPr="00943607" w:rsidRDefault="00D466AF" w:rsidP="00D466AF">
            <w:pPr>
              <w:jc w:val="both"/>
              <w:rPr>
                <w:rFonts w:ascii="Times New Roman" w:hAnsi="Times New Roman" w:cs="Times New Roman"/>
                <w:sz w:val="20"/>
                <w:szCs w:val="20"/>
              </w:rPr>
            </w:pPr>
            <w:r w:rsidRPr="00943607">
              <w:rPr>
                <w:rFonts w:ascii="Times New Roman" w:hAnsi="Times New Roman" w:cs="Times New Roman"/>
                <w:sz w:val="20"/>
                <w:szCs w:val="20"/>
              </w:rPr>
              <w:t>Территория городского округа или ее часть, установленная по границам административно-территориальных единиц.</w:t>
            </w:r>
          </w:p>
        </w:tc>
      </w:tr>
      <w:tr w:rsidR="00D466AF" w:rsidRPr="00943607" w:rsidTr="00A05BDB">
        <w:trPr>
          <w:trHeight w:val="340"/>
          <w:tblHeader/>
        </w:trPr>
        <w:tc>
          <w:tcPr>
            <w:tcW w:w="3510" w:type="dxa"/>
            <w:vAlign w:val="center"/>
          </w:tcPr>
          <w:p w:rsidR="00D466AF" w:rsidRPr="00943607" w:rsidRDefault="00FB3AF4" w:rsidP="00FB3AF4">
            <w:pPr>
              <w:rPr>
                <w:rFonts w:ascii="Times New Roman" w:hAnsi="Times New Roman" w:cs="Times New Roman"/>
                <w:sz w:val="20"/>
                <w:szCs w:val="20"/>
              </w:rPr>
            </w:pPr>
            <w:r w:rsidRPr="00943607">
              <w:rPr>
                <w:rFonts w:ascii="Times New Roman" w:hAnsi="Times New Roman" w:cs="Times New Roman"/>
                <w:sz w:val="20"/>
                <w:szCs w:val="20"/>
              </w:rPr>
              <w:t>Расчетный элемент территориального деления</w:t>
            </w:r>
          </w:p>
        </w:tc>
        <w:tc>
          <w:tcPr>
            <w:tcW w:w="5954" w:type="dxa"/>
            <w:vAlign w:val="center"/>
          </w:tcPr>
          <w:p w:rsidR="00D466AF" w:rsidRPr="00943607" w:rsidRDefault="00D466AF" w:rsidP="00D466AF">
            <w:pPr>
              <w:jc w:val="both"/>
              <w:rPr>
                <w:rFonts w:ascii="Times New Roman" w:hAnsi="Times New Roman" w:cs="Times New Roman"/>
                <w:sz w:val="20"/>
                <w:szCs w:val="20"/>
              </w:rPr>
            </w:pPr>
            <w:r w:rsidRPr="00943607">
              <w:rPr>
                <w:rFonts w:ascii="Times New Roman" w:hAnsi="Times New Roman" w:cs="Times New Roman"/>
                <w:sz w:val="20"/>
                <w:szCs w:val="20"/>
              </w:rPr>
              <w:t>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tc>
      </w:tr>
      <w:tr w:rsidR="00D466AF" w:rsidRPr="00943607" w:rsidTr="00A05BDB">
        <w:trPr>
          <w:trHeight w:val="340"/>
          <w:tblHeader/>
        </w:trPr>
        <w:tc>
          <w:tcPr>
            <w:tcW w:w="3510" w:type="dxa"/>
            <w:vAlign w:val="center"/>
          </w:tcPr>
          <w:p w:rsidR="00D466AF" w:rsidRPr="00943607" w:rsidRDefault="00FB3AF4" w:rsidP="00A05BDB">
            <w:pPr>
              <w:rPr>
                <w:rFonts w:ascii="Times New Roman" w:hAnsi="Times New Roman" w:cs="Times New Roman"/>
                <w:sz w:val="20"/>
                <w:szCs w:val="20"/>
              </w:rPr>
            </w:pPr>
            <w:r w:rsidRPr="00943607">
              <w:rPr>
                <w:rFonts w:ascii="Times New Roman" w:hAnsi="Times New Roman" w:cs="Times New Roman"/>
                <w:sz w:val="20"/>
                <w:szCs w:val="20"/>
              </w:rPr>
              <w:t>Технологическая зона</w:t>
            </w:r>
          </w:p>
        </w:tc>
        <w:tc>
          <w:tcPr>
            <w:tcW w:w="5954" w:type="dxa"/>
            <w:vAlign w:val="center"/>
          </w:tcPr>
          <w:p w:rsidR="00D466AF" w:rsidRPr="00943607" w:rsidRDefault="00D466AF" w:rsidP="00D466AF">
            <w:pPr>
              <w:jc w:val="both"/>
              <w:rPr>
                <w:rFonts w:ascii="Times New Roman" w:hAnsi="Times New Roman" w:cs="Times New Roman"/>
                <w:sz w:val="20"/>
                <w:szCs w:val="20"/>
              </w:rPr>
            </w:pPr>
            <w:r w:rsidRPr="00943607">
              <w:rPr>
                <w:rFonts w:ascii="Times New Roman" w:hAnsi="Times New Roman" w:cs="Times New Roman"/>
                <w:sz w:val="20"/>
                <w:szCs w:val="20"/>
              </w:rPr>
              <w:t>Единица укрупненного деления территории города по зонально-технологическому принципу, объединяющая несколько тепловых районов или совпадающая с границами теплового района.</w:t>
            </w:r>
          </w:p>
        </w:tc>
      </w:tr>
      <w:tr w:rsidR="00D466AF" w:rsidRPr="00943607" w:rsidTr="00A05BDB">
        <w:trPr>
          <w:trHeight w:val="340"/>
          <w:tblHeader/>
        </w:trPr>
        <w:tc>
          <w:tcPr>
            <w:tcW w:w="3510" w:type="dxa"/>
            <w:vAlign w:val="center"/>
          </w:tcPr>
          <w:p w:rsidR="00D466AF" w:rsidRPr="00943607" w:rsidRDefault="00FB3AF4" w:rsidP="00A05BDB">
            <w:pPr>
              <w:rPr>
                <w:rFonts w:ascii="Times New Roman" w:hAnsi="Times New Roman" w:cs="Times New Roman"/>
                <w:sz w:val="20"/>
                <w:szCs w:val="20"/>
              </w:rPr>
            </w:pPr>
            <w:r w:rsidRPr="00943607">
              <w:rPr>
                <w:rFonts w:ascii="Times New Roman" w:hAnsi="Times New Roman" w:cs="Times New Roman"/>
                <w:sz w:val="20"/>
                <w:szCs w:val="20"/>
              </w:rPr>
              <w:t>Тепловой район</w:t>
            </w:r>
          </w:p>
        </w:tc>
        <w:tc>
          <w:tcPr>
            <w:tcW w:w="5954" w:type="dxa"/>
            <w:vAlign w:val="center"/>
          </w:tcPr>
          <w:p w:rsidR="00D466AF" w:rsidRPr="00943607" w:rsidRDefault="00D466AF" w:rsidP="00D466AF">
            <w:pPr>
              <w:jc w:val="both"/>
              <w:rPr>
                <w:rFonts w:ascii="Times New Roman" w:hAnsi="Times New Roman" w:cs="Times New Roman"/>
                <w:sz w:val="20"/>
                <w:szCs w:val="20"/>
              </w:rPr>
            </w:pPr>
            <w:r w:rsidRPr="00943607">
              <w:rPr>
                <w:rFonts w:ascii="Times New Roman" w:hAnsi="Times New Roman" w:cs="Times New Roman"/>
                <w:sz w:val="20"/>
                <w:szCs w:val="20"/>
              </w:rPr>
              <w:t>Единица территориального деления, в границах которой осуществляются технологические процессы производства, передачи и потребления тепловой энергии.</w:t>
            </w:r>
          </w:p>
        </w:tc>
      </w:tr>
      <w:tr w:rsidR="00D466AF" w:rsidRPr="00943607" w:rsidTr="00A05BDB">
        <w:trPr>
          <w:trHeight w:val="340"/>
          <w:tblHeader/>
        </w:trPr>
        <w:tc>
          <w:tcPr>
            <w:tcW w:w="3510" w:type="dxa"/>
            <w:vAlign w:val="center"/>
          </w:tcPr>
          <w:p w:rsidR="00D466AF" w:rsidRPr="00943607" w:rsidRDefault="00FB3AF4" w:rsidP="00A05BDB">
            <w:pPr>
              <w:rPr>
                <w:rFonts w:ascii="Times New Roman" w:hAnsi="Times New Roman" w:cs="Times New Roman"/>
                <w:sz w:val="20"/>
                <w:szCs w:val="20"/>
              </w:rPr>
            </w:pPr>
            <w:r w:rsidRPr="00943607">
              <w:rPr>
                <w:rFonts w:ascii="Times New Roman" w:hAnsi="Times New Roman" w:cs="Times New Roman"/>
                <w:sz w:val="20"/>
                <w:szCs w:val="20"/>
              </w:rPr>
              <w:t>Централизованное теплоснабжение</w:t>
            </w:r>
          </w:p>
        </w:tc>
        <w:tc>
          <w:tcPr>
            <w:tcW w:w="5954" w:type="dxa"/>
            <w:vAlign w:val="center"/>
          </w:tcPr>
          <w:p w:rsidR="00D466AF" w:rsidRPr="00943607" w:rsidRDefault="00D466AF" w:rsidP="00A05BDB">
            <w:pPr>
              <w:rPr>
                <w:rFonts w:ascii="Times New Roman" w:hAnsi="Times New Roman" w:cs="Times New Roman"/>
                <w:sz w:val="20"/>
                <w:szCs w:val="20"/>
              </w:rPr>
            </w:pPr>
            <w:r w:rsidRPr="00943607">
              <w:rPr>
                <w:rFonts w:ascii="Times New Roman" w:hAnsi="Times New Roman" w:cs="Times New Roman"/>
                <w:sz w:val="20"/>
                <w:szCs w:val="20"/>
              </w:rPr>
              <w:t>Теплоснабжение потребителей от источников тепла через общую тепловую сеть.</w:t>
            </w:r>
          </w:p>
        </w:tc>
      </w:tr>
      <w:tr w:rsidR="00CA2C05" w:rsidRPr="00943607" w:rsidTr="002F2EE5">
        <w:trPr>
          <w:trHeight w:val="340"/>
          <w:tblHeader/>
        </w:trPr>
        <w:tc>
          <w:tcPr>
            <w:tcW w:w="3510" w:type="dxa"/>
            <w:vAlign w:val="center"/>
          </w:tcPr>
          <w:p w:rsidR="00CA2C05" w:rsidRPr="00943607" w:rsidRDefault="00CA2C05" w:rsidP="002F2EE5">
            <w:pPr>
              <w:rPr>
                <w:rFonts w:ascii="Times New Roman" w:hAnsi="Times New Roman" w:cs="Times New Roman"/>
                <w:sz w:val="20"/>
                <w:szCs w:val="20"/>
              </w:rPr>
            </w:pPr>
            <w:r w:rsidRPr="00943607">
              <w:rPr>
                <w:rFonts w:ascii="Times New Roman" w:hAnsi="Times New Roman" w:cs="Times New Roman"/>
                <w:sz w:val="20"/>
                <w:szCs w:val="20"/>
              </w:rPr>
              <w:lastRenderedPageBreak/>
              <w:t>Термины</w:t>
            </w:r>
          </w:p>
        </w:tc>
        <w:tc>
          <w:tcPr>
            <w:tcW w:w="5954" w:type="dxa"/>
            <w:vAlign w:val="center"/>
          </w:tcPr>
          <w:p w:rsidR="00CA2C05" w:rsidRPr="00943607" w:rsidRDefault="00CA2C05" w:rsidP="002F2EE5">
            <w:pPr>
              <w:rPr>
                <w:rFonts w:ascii="Times New Roman" w:hAnsi="Times New Roman" w:cs="Times New Roman"/>
                <w:sz w:val="20"/>
                <w:szCs w:val="20"/>
              </w:rPr>
            </w:pPr>
            <w:r w:rsidRPr="00943607">
              <w:rPr>
                <w:rFonts w:ascii="Times New Roman" w:hAnsi="Times New Roman" w:cs="Times New Roman"/>
                <w:sz w:val="20"/>
                <w:szCs w:val="20"/>
              </w:rPr>
              <w:t>Определения</w:t>
            </w:r>
          </w:p>
        </w:tc>
      </w:tr>
      <w:tr w:rsidR="00D466AF" w:rsidRPr="00943607" w:rsidTr="00A05BDB">
        <w:trPr>
          <w:trHeight w:val="340"/>
          <w:tblHeader/>
        </w:trPr>
        <w:tc>
          <w:tcPr>
            <w:tcW w:w="3510" w:type="dxa"/>
            <w:vAlign w:val="center"/>
          </w:tcPr>
          <w:p w:rsidR="00D466AF" w:rsidRPr="00943607" w:rsidRDefault="00FB3AF4" w:rsidP="00A05BDB">
            <w:pPr>
              <w:rPr>
                <w:rFonts w:ascii="Times New Roman" w:hAnsi="Times New Roman" w:cs="Times New Roman"/>
                <w:sz w:val="20"/>
                <w:szCs w:val="20"/>
              </w:rPr>
            </w:pPr>
            <w:r w:rsidRPr="00943607">
              <w:rPr>
                <w:rFonts w:ascii="Times New Roman" w:hAnsi="Times New Roman" w:cs="Times New Roman"/>
                <w:sz w:val="20"/>
                <w:szCs w:val="20"/>
              </w:rPr>
              <w:t>Ведомственные котельные</w:t>
            </w:r>
          </w:p>
        </w:tc>
        <w:tc>
          <w:tcPr>
            <w:tcW w:w="5954" w:type="dxa"/>
            <w:vAlign w:val="center"/>
          </w:tcPr>
          <w:p w:rsidR="00D466AF" w:rsidRPr="00943607" w:rsidRDefault="00D466AF" w:rsidP="00FB3AF4">
            <w:pPr>
              <w:rPr>
                <w:rFonts w:ascii="Times New Roman" w:hAnsi="Times New Roman" w:cs="Times New Roman"/>
                <w:sz w:val="20"/>
                <w:szCs w:val="20"/>
              </w:rPr>
            </w:pPr>
            <w:r w:rsidRPr="00943607">
              <w:rPr>
                <w:rFonts w:ascii="Times New Roman" w:hAnsi="Times New Roman" w:cs="Times New Roman"/>
                <w:sz w:val="20"/>
                <w:szCs w:val="20"/>
              </w:rPr>
              <w:t xml:space="preserve">Котельные, находящиеся на балансе </w:t>
            </w:r>
            <w:r w:rsidR="00FB3AF4" w:rsidRPr="00943607">
              <w:rPr>
                <w:rFonts w:ascii="Times New Roman" w:hAnsi="Times New Roman" w:cs="Times New Roman"/>
                <w:sz w:val="20"/>
                <w:szCs w:val="20"/>
              </w:rPr>
              <w:t>образовательных учреждений и учреждений здравоохранения</w:t>
            </w:r>
            <w:r w:rsidR="00CA2C05" w:rsidRPr="00943607">
              <w:rPr>
                <w:rFonts w:ascii="Times New Roman" w:hAnsi="Times New Roman" w:cs="Times New Roman"/>
                <w:sz w:val="20"/>
                <w:szCs w:val="20"/>
              </w:rPr>
              <w:t xml:space="preserve"> и прочих ведомств</w:t>
            </w:r>
          </w:p>
        </w:tc>
      </w:tr>
      <w:tr w:rsidR="00FB3AF4" w:rsidRPr="00943607" w:rsidTr="00A05BDB">
        <w:trPr>
          <w:trHeight w:val="340"/>
          <w:tblHeader/>
        </w:trPr>
        <w:tc>
          <w:tcPr>
            <w:tcW w:w="3510" w:type="dxa"/>
            <w:vAlign w:val="center"/>
          </w:tcPr>
          <w:p w:rsidR="00FB3AF4" w:rsidRPr="00943607" w:rsidRDefault="00FB3AF4" w:rsidP="00A05BDB">
            <w:pPr>
              <w:rPr>
                <w:rFonts w:ascii="Times New Roman" w:hAnsi="Times New Roman" w:cs="Times New Roman"/>
                <w:sz w:val="20"/>
                <w:szCs w:val="20"/>
              </w:rPr>
            </w:pPr>
            <w:r w:rsidRPr="00943607">
              <w:rPr>
                <w:rFonts w:ascii="Times New Roman" w:hAnsi="Times New Roman" w:cs="Times New Roman"/>
                <w:sz w:val="20"/>
                <w:szCs w:val="20"/>
              </w:rPr>
              <w:t>Муниципальные котельные</w:t>
            </w:r>
          </w:p>
        </w:tc>
        <w:tc>
          <w:tcPr>
            <w:tcW w:w="5954" w:type="dxa"/>
            <w:vAlign w:val="center"/>
          </w:tcPr>
          <w:p w:rsidR="00FB3AF4" w:rsidRPr="00943607" w:rsidRDefault="00FB3AF4" w:rsidP="00FB3AF4">
            <w:pPr>
              <w:jc w:val="both"/>
              <w:rPr>
                <w:rFonts w:ascii="Times New Roman" w:hAnsi="Times New Roman" w:cs="Times New Roman"/>
                <w:sz w:val="20"/>
                <w:szCs w:val="20"/>
              </w:rPr>
            </w:pPr>
            <w:r w:rsidRPr="00943607">
              <w:rPr>
                <w:rFonts w:ascii="Times New Roman" w:hAnsi="Times New Roman" w:cs="Times New Roman"/>
                <w:sz w:val="20"/>
                <w:szCs w:val="20"/>
              </w:rPr>
              <w:t>Котельные, осуществляющие теплоснабжение населения, потребителей бюджетной сферы и прочих сторонних абонентов.</w:t>
            </w:r>
          </w:p>
        </w:tc>
      </w:tr>
      <w:tr w:rsidR="00FB3AF4" w:rsidRPr="00943607" w:rsidTr="00A05BDB">
        <w:trPr>
          <w:trHeight w:val="340"/>
          <w:tblHeader/>
        </w:trPr>
        <w:tc>
          <w:tcPr>
            <w:tcW w:w="3510" w:type="dxa"/>
            <w:vAlign w:val="center"/>
          </w:tcPr>
          <w:p w:rsidR="00FB3AF4" w:rsidRPr="00943607" w:rsidRDefault="00FB3AF4" w:rsidP="00A05BDB">
            <w:pPr>
              <w:rPr>
                <w:rFonts w:ascii="Times New Roman" w:hAnsi="Times New Roman" w:cs="Times New Roman"/>
                <w:sz w:val="20"/>
                <w:szCs w:val="20"/>
              </w:rPr>
            </w:pPr>
            <w:r w:rsidRPr="00943607">
              <w:rPr>
                <w:rFonts w:ascii="Times New Roman" w:hAnsi="Times New Roman" w:cs="Times New Roman"/>
                <w:sz w:val="20"/>
                <w:szCs w:val="20"/>
              </w:rPr>
              <w:t>Индивидуальное теплоснабжение</w:t>
            </w:r>
          </w:p>
        </w:tc>
        <w:tc>
          <w:tcPr>
            <w:tcW w:w="5954" w:type="dxa"/>
            <w:vAlign w:val="center"/>
          </w:tcPr>
          <w:p w:rsidR="00FB3AF4" w:rsidRPr="00943607" w:rsidRDefault="00FB3AF4" w:rsidP="00FB3AF4">
            <w:pPr>
              <w:jc w:val="both"/>
              <w:rPr>
                <w:rFonts w:ascii="Times New Roman" w:hAnsi="Times New Roman" w:cs="Times New Roman"/>
                <w:sz w:val="20"/>
                <w:szCs w:val="20"/>
              </w:rPr>
            </w:pPr>
            <w:r w:rsidRPr="00943607">
              <w:rPr>
                <w:rFonts w:ascii="Times New Roman" w:hAnsi="Times New Roman" w:cs="Times New Roman"/>
                <w:sz w:val="20"/>
                <w:szCs w:val="20"/>
              </w:rPr>
              <w:t>Теплоснабжение каждого отдельного абонента посредством автономного обогрева и обеспечения горячей водой.</w:t>
            </w:r>
          </w:p>
        </w:tc>
      </w:tr>
      <w:tr w:rsidR="00FB3AF4" w:rsidRPr="00943607" w:rsidTr="00A05BDB">
        <w:trPr>
          <w:trHeight w:val="340"/>
          <w:tblHeader/>
        </w:trPr>
        <w:tc>
          <w:tcPr>
            <w:tcW w:w="3510" w:type="dxa"/>
            <w:vAlign w:val="center"/>
          </w:tcPr>
          <w:p w:rsidR="00FB3AF4" w:rsidRPr="00943607" w:rsidRDefault="00FB3AF4" w:rsidP="00A05BDB">
            <w:pPr>
              <w:rPr>
                <w:rFonts w:ascii="Times New Roman" w:hAnsi="Times New Roman" w:cs="Times New Roman"/>
                <w:sz w:val="20"/>
                <w:szCs w:val="20"/>
              </w:rPr>
            </w:pPr>
            <w:r w:rsidRPr="00943607">
              <w:rPr>
                <w:rFonts w:ascii="Times New Roman" w:hAnsi="Times New Roman" w:cs="Times New Roman"/>
                <w:sz w:val="20"/>
                <w:szCs w:val="20"/>
              </w:rPr>
              <w:t>Установленная мощность источника тепловой энергии</w:t>
            </w:r>
          </w:p>
        </w:tc>
        <w:tc>
          <w:tcPr>
            <w:tcW w:w="5954" w:type="dxa"/>
            <w:vAlign w:val="center"/>
          </w:tcPr>
          <w:p w:rsidR="00FB3AF4" w:rsidRPr="00943607" w:rsidRDefault="00FB3AF4" w:rsidP="00FB3AF4">
            <w:pPr>
              <w:jc w:val="both"/>
              <w:rPr>
                <w:rFonts w:ascii="Times New Roman" w:hAnsi="Times New Roman" w:cs="Times New Roman"/>
                <w:sz w:val="20"/>
                <w:szCs w:val="20"/>
              </w:rPr>
            </w:pPr>
            <w:r w:rsidRPr="00943607">
              <w:rPr>
                <w:rFonts w:ascii="Times New Roman" w:hAnsi="Times New Roman" w:cs="Times New Roman"/>
                <w:sz w:val="20"/>
                <w:szCs w:val="20"/>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FB3AF4" w:rsidRPr="00943607" w:rsidTr="00A05BDB">
        <w:trPr>
          <w:trHeight w:val="340"/>
          <w:tblHeader/>
        </w:trPr>
        <w:tc>
          <w:tcPr>
            <w:tcW w:w="3510" w:type="dxa"/>
            <w:vAlign w:val="center"/>
          </w:tcPr>
          <w:p w:rsidR="00FB3AF4" w:rsidRPr="00943607" w:rsidRDefault="00FB3AF4" w:rsidP="00A05BDB">
            <w:pPr>
              <w:rPr>
                <w:rFonts w:ascii="Times New Roman" w:hAnsi="Times New Roman" w:cs="Times New Roman"/>
                <w:sz w:val="20"/>
                <w:szCs w:val="20"/>
              </w:rPr>
            </w:pPr>
            <w:r w:rsidRPr="00943607">
              <w:rPr>
                <w:rFonts w:ascii="Times New Roman" w:hAnsi="Times New Roman" w:cs="Times New Roman"/>
                <w:sz w:val="20"/>
                <w:szCs w:val="20"/>
              </w:rPr>
              <w:t>Располагаемая мощность источника тепловой энергии</w:t>
            </w:r>
          </w:p>
        </w:tc>
        <w:tc>
          <w:tcPr>
            <w:tcW w:w="5954" w:type="dxa"/>
            <w:vAlign w:val="center"/>
          </w:tcPr>
          <w:p w:rsidR="00FB3AF4" w:rsidRPr="00943607" w:rsidRDefault="00FB3AF4" w:rsidP="00FB3AF4">
            <w:pPr>
              <w:jc w:val="both"/>
              <w:rPr>
                <w:rFonts w:ascii="Times New Roman" w:hAnsi="Times New Roman" w:cs="Times New Roman"/>
                <w:sz w:val="20"/>
                <w:szCs w:val="20"/>
              </w:rPr>
            </w:pPr>
            <w:r w:rsidRPr="00943607">
              <w:rPr>
                <w:rFonts w:ascii="Times New Roman" w:hAnsi="Times New Roman" w:cs="Times New Roman"/>
                <w:sz w:val="20"/>
                <w:szCs w:val="20"/>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FB3AF4" w:rsidRPr="00943607" w:rsidTr="00A05BDB">
        <w:trPr>
          <w:trHeight w:val="340"/>
          <w:tblHeader/>
        </w:trPr>
        <w:tc>
          <w:tcPr>
            <w:tcW w:w="3510" w:type="dxa"/>
            <w:vAlign w:val="center"/>
          </w:tcPr>
          <w:p w:rsidR="00FB3AF4" w:rsidRPr="00943607" w:rsidRDefault="00FB3AF4" w:rsidP="00A05BDB">
            <w:pPr>
              <w:rPr>
                <w:rFonts w:ascii="Times New Roman" w:hAnsi="Times New Roman" w:cs="Times New Roman"/>
                <w:sz w:val="20"/>
                <w:szCs w:val="20"/>
              </w:rPr>
            </w:pPr>
            <w:r w:rsidRPr="00943607">
              <w:rPr>
                <w:rFonts w:ascii="Times New Roman" w:hAnsi="Times New Roman" w:cs="Times New Roman"/>
                <w:sz w:val="20"/>
                <w:szCs w:val="20"/>
              </w:rPr>
              <w:t>Мощность источника тепловой энергии нетто</w:t>
            </w:r>
          </w:p>
        </w:tc>
        <w:tc>
          <w:tcPr>
            <w:tcW w:w="5954" w:type="dxa"/>
            <w:vAlign w:val="center"/>
          </w:tcPr>
          <w:p w:rsidR="00FB3AF4" w:rsidRPr="00943607" w:rsidRDefault="00FB3AF4" w:rsidP="00FB3AF4">
            <w:pPr>
              <w:jc w:val="both"/>
              <w:rPr>
                <w:rFonts w:ascii="Times New Roman" w:hAnsi="Times New Roman" w:cs="Times New Roman"/>
                <w:sz w:val="20"/>
                <w:szCs w:val="20"/>
              </w:rPr>
            </w:pPr>
            <w:r w:rsidRPr="00943607">
              <w:rPr>
                <w:rFonts w:ascii="Times New Roman" w:hAnsi="Times New Roman" w:cs="Times New Roman"/>
                <w:sz w:val="20"/>
                <w:szCs w:val="20"/>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FB3AF4" w:rsidRPr="00943607" w:rsidTr="00A05BDB">
        <w:trPr>
          <w:trHeight w:val="340"/>
          <w:tblHeader/>
        </w:trPr>
        <w:tc>
          <w:tcPr>
            <w:tcW w:w="3510" w:type="dxa"/>
            <w:vAlign w:val="center"/>
          </w:tcPr>
          <w:p w:rsidR="00FB3AF4" w:rsidRPr="00943607" w:rsidRDefault="00FB3AF4" w:rsidP="00A05BDB">
            <w:pPr>
              <w:rPr>
                <w:rFonts w:ascii="Times New Roman" w:hAnsi="Times New Roman" w:cs="Times New Roman"/>
                <w:sz w:val="20"/>
                <w:szCs w:val="20"/>
              </w:rPr>
            </w:pPr>
            <w:r w:rsidRPr="00943607">
              <w:rPr>
                <w:rFonts w:ascii="Times New Roman" w:hAnsi="Times New Roman" w:cs="Times New Roman"/>
                <w:sz w:val="20"/>
                <w:szCs w:val="20"/>
              </w:rPr>
              <w:t>Отказ основного оборудования источника тепловой энергии</w:t>
            </w:r>
          </w:p>
        </w:tc>
        <w:tc>
          <w:tcPr>
            <w:tcW w:w="5954" w:type="dxa"/>
            <w:vAlign w:val="center"/>
          </w:tcPr>
          <w:p w:rsidR="00FB3AF4" w:rsidRPr="00943607" w:rsidRDefault="00FB3AF4" w:rsidP="00FB3AF4">
            <w:pPr>
              <w:rPr>
                <w:rFonts w:ascii="Times New Roman" w:hAnsi="Times New Roman" w:cs="Times New Roman"/>
                <w:sz w:val="20"/>
                <w:szCs w:val="20"/>
              </w:rPr>
            </w:pPr>
            <w:r w:rsidRPr="00943607">
              <w:rPr>
                <w:rFonts w:ascii="Times New Roman" w:hAnsi="Times New Roman" w:cs="Times New Roman"/>
                <w:sz w:val="20"/>
                <w:szCs w:val="20"/>
              </w:rPr>
              <w:t>Событие, заключающееся в переходе оборудования источника теплоснабжения с одного уровня работоспособности или функционирования на другой, более низкий, или в полностью неработоспособное состояние.</w:t>
            </w:r>
          </w:p>
        </w:tc>
      </w:tr>
    </w:tbl>
    <w:p w:rsidR="008A1BFD" w:rsidRPr="00943607" w:rsidRDefault="008A1BFD">
      <w:pPr>
        <w:rPr>
          <w:rFonts w:ascii="Times New Roman" w:hAnsi="Times New Roman" w:cs="Times New Roman"/>
          <w:b/>
          <w:sz w:val="32"/>
          <w:szCs w:val="32"/>
        </w:rPr>
      </w:pPr>
      <w:r w:rsidRPr="00943607">
        <w:rPr>
          <w:rFonts w:ascii="Times New Roman" w:hAnsi="Times New Roman" w:cs="Times New Roman"/>
          <w:b/>
          <w:sz w:val="32"/>
          <w:szCs w:val="32"/>
        </w:rPr>
        <w:br w:type="page"/>
      </w:r>
    </w:p>
    <w:p w:rsidR="008A1BFD" w:rsidRPr="00943607" w:rsidRDefault="008A1BFD" w:rsidP="00234B7F">
      <w:pPr>
        <w:pStyle w:val="1e"/>
        <w:outlineLvl w:val="0"/>
      </w:pPr>
      <w:bookmarkStart w:id="5" w:name="_Toc37338112"/>
      <w:r w:rsidRPr="00943607">
        <w:lastRenderedPageBreak/>
        <w:t>сокращения</w:t>
      </w:r>
      <w:bookmarkEnd w:id="5"/>
    </w:p>
    <w:p w:rsidR="008A1BFD" w:rsidRPr="00943607" w:rsidRDefault="008A1BFD" w:rsidP="008A1BFD">
      <w:pPr>
        <w:pStyle w:val="afff9"/>
      </w:pPr>
      <w:r w:rsidRPr="00943607">
        <w:t xml:space="preserve">В настоящем </w:t>
      </w:r>
      <w:r w:rsidR="0011233F" w:rsidRPr="00943607">
        <w:t>документе</w:t>
      </w:r>
      <w:r w:rsidRPr="00943607">
        <w:t xml:space="preserve"> используются следующие сокращения:</w:t>
      </w:r>
    </w:p>
    <w:p w:rsidR="008A1BFD" w:rsidRPr="00943607" w:rsidRDefault="008A1BFD" w:rsidP="008A1BFD">
      <w:pPr>
        <w:pStyle w:val="afff9"/>
      </w:pPr>
      <w:r w:rsidRPr="00943607">
        <w:t>ВК – водогрейный котел;</w:t>
      </w:r>
    </w:p>
    <w:p w:rsidR="008A1BFD" w:rsidRPr="00943607" w:rsidRDefault="008A1BFD" w:rsidP="008A1BFD">
      <w:pPr>
        <w:pStyle w:val="afff9"/>
      </w:pPr>
      <w:r w:rsidRPr="00943607">
        <w:t>ГВС – горячее водоснабжение;</w:t>
      </w:r>
    </w:p>
    <w:p w:rsidR="008A1BFD" w:rsidRPr="00943607" w:rsidRDefault="008A1BFD" w:rsidP="008A1BFD">
      <w:pPr>
        <w:pStyle w:val="afff9"/>
      </w:pPr>
      <w:r w:rsidRPr="00943607">
        <w:t>ГО – городской округ;</w:t>
      </w:r>
    </w:p>
    <w:p w:rsidR="008A1BFD" w:rsidRPr="00943607" w:rsidRDefault="008A1BFD" w:rsidP="008A1BFD">
      <w:pPr>
        <w:pStyle w:val="afff9"/>
      </w:pPr>
      <w:r w:rsidRPr="00943607">
        <w:t>ЕТО – единая теплоснабжающая организация;</w:t>
      </w:r>
    </w:p>
    <w:p w:rsidR="008A1BFD" w:rsidRPr="00943607" w:rsidRDefault="008A1BFD" w:rsidP="008A1BFD">
      <w:pPr>
        <w:pStyle w:val="afff9"/>
      </w:pPr>
      <w:r w:rsidRPr="00943607">
        <w:t>МУП – муниципальное унитарное предприятие;</w:t>
      </w:r>
    </w:p>
    <w:p w:rsidR="008A1BFD" w:rsidRPr="00943607" w:rsidRDefault="008A1BFD" w:rsidP="008A1BFD">
      <w:pPr>
        <w:pStyle w:val="afff9"/>
      </w:pPr>
      <w:r w:rsidRPr="00943607">
        <w:t>АО – открытое акционерное общество;</w:t>
      </w:r>
    </w:p>
    <w:p w:rsidR="008A1BFD" w:rsidRPr="00943607" w:rsidRDefault="008A1BFD" w:rsidP="008A1BFD">
      <w:pPr>
        <w:pStyle w:val="afff9"/>
      </w:pPr>
      <w:r w:rsidRPr="00943607">
        <w:t>ООО – общество с ограниченной ответственностью;</w:t>
      </w:r>
    </w:p>
    <w:p w:rsidR="0057407A" w:rsidRPr="00943607" w:rsidRDefault="0057407A" w:rsidP="008A1BFD">
      <w:pPr>
        <w:pStyle w:val="afff9"/>
      </w:pPr>
      <w:r w:rsidRPr="00943607">
        <w:t>ФЗ «О теплоснабжении» - Федеральным законом от 27 июля 2010 года N 190-ФЗ «О теплоснабжении»;</w:t>
      </w:r>
    </w:p>
    <w:p w:rsidR="003907F6" w:rsidRPr="00943607" w:rsidRDefault="003907F6" w:rsidP="008A1BFD">
      <w:pPr>
        <w:pStyle w:val="afff9"/>
      </w:pPr>
      <w:r w:rsidRPr="00943607">
        <w:t>Правила - Правила организации теплоснабжения в Российской Федерации, утвержденными Постановлением Правительства РФ от 08.08.2012 № 808;</w:t>
      </w:r>
    </w:p>
    <w:p w:rsidR="0002633A" w:rsidRPr="00943607" w:rsidRDefault="000515DF" w:rsidP="008A1BFD">
      <w:pPr>
        <w:pStyle w:val="afff9"/>
      </w:pPr>
      <w:r w:rsidRPr="00943607">
        <w:t>Ипатовский городской округ</w:t>
      </w:r>
      <w:r w:rsidR="0002633A" w:rsidRPr="00943607">
        <w:t xml:space="preserve"> - </w:t>
      </w:r>
      <w:r w:rsidR="003258F8" w:rsidRPr="00943607">
        <w:t xml:space="preserve">Муниципальное образование </w:t>
      </w:r>
      <w:r w:rsidRPr="00943607">
        <w:t>Ипатовский городской округ</w:t>
      </w:r>
      <w:r w:rsidR="003907F6" w:rsidRPr="00943607">
        <w:t>;</w:t>
      </w:r>
    </w:p>
    <w:p w:rsidR="00D60FC2" w:rsidRPr="00943607" w:rsidRDefault="000515DF" w:rsidP="008A1BFD">
      <w:pPr>
        <w:pStyle w:val="afff9"/>
      </w:pPr>
      <w:r w:rsidRPr="00943607">
        <w:t>И</w:t>
      </w:r>
      <w:r w:rsidR="00AF4C0B" w:rsidRPr="00943607">
        <w:t>Ф</w:t>
      </w:r>
      <w:r w:rsidRPr="00943607">
        <w:t xml:space="preserve"> ГУП СК «Крайтеплоэнерго»</w:t>
      </w:r>
      <w:r w:rsidR="00D60FC2" w:rsidRPr="00943607">
        <w:t xml:space="preserve"> - </w:t>
      </w:r>
      <w:r w:rsidR="009E33E0" w:rsidRPr="00943607">
        <w:t>Ипатовский филиал Г</w:t>
      </w:r>
      <w:r w:rsidRPr="00943607">
        <w:t>осударственного унитарного предприятия Ставропольского края «Ставропольский краевой теплоэнергетический комплекс»</w:t>
      </w:r>
      <w:r w:rsidR="00D60FC2" w:rsidRPr="00943607">
        <w:t>;</w:t>
      </w:r>
    </w:p>
    <w:p w:rsidR="008A1BFD" w:rsidRPr="00943607" w:rsidRDefault="008A1BFD" w:rsidP="008A1BFD">
      <w:pPr>
        <w:pStyle w:val="afff9"/>
      </w:pPr>
      <w:r w:rsidRPr="00943607">
        <w:t>ПСГ, ПСВ – подогреватель сетевой воды;</w:t>
      </w:r>
    </w:p>
    <w:p w:rsidR="008A1BFD" w:rsidRPr="00943607" w:rsidRDefault="008A1BFD" w:rsidP="008A1BFD">
      <w:pPr>
        <w:pStyle w:val="afff9"/>
      </w:pPr>
      <w:r w:rsidRPr="00943607">
        <w:t>РОУ – редукционно-охладительная установка;</w:t>
      </w:r>
    </w:p>
    <w:p w:rsidR="008A1BFD" w:rsidRPr="00943607" w:rsidRDefault="008A1BFD" w:rsidP="008A1BFD">
      <w:pPr>
        <w:pStyle w:val="afff9"/>
      </w:pPr>
      <w:r w:rsidRPr="00943607">
        <w:t>РСО – ресурсоснабжающая организация;</w:t>
      </w:r>
    </w:p>
    <w:p w:rsidR="008A1BFD" w:rsidRPr="00943607" w:rsidRDefault="008A1BFD" w:rsidP="008A1BFD">
      <w:pPr>
        <w:pStyle w:val="afff9"/>
      </w:pPr>
      <w:r w:rsidRPr="00943607">
        <w:t>СН – собственные нужды;</w:t>
      </w:r>
    </w:p>
    <w:p w:rsidR="008A1BFD" w:rsidRPr="00943607" w:rsidRDefault="008A1BFD" w:rsidP="008A1BFD">
      <w:pPr>
        <w:pStyle w:val="afff9"/>
      </w:pPr>
      <w:r w:rsidRPr="00943607">
        <w:t>ТСЖ – товарищество собственников жилья;</w:t>
      </w:r>
    </w:p>
    <w:p w:rsidR="008A1BFD" w:rsidRPr="00943607" w:rsidRDefault="008A1BFD" w:rsidP="008A1BFD">
      <w:pPr>
        <w:pStyle w:val="afff9"/>
      </w:pPr>
      <w:r w:rsidRPr="00943607">
        <w:t>ТСО – теплоснабжающая организация;</w:t>
      </w:r>
    </w:p>
    <w:p w:rsidR="008A1BFD" w:rsidRPr="00943607" w:rsidRDefault="008A1BFD" w:rsidP="008A1BFD">
      <w:pPr>
        <w:pStyle w:val="afff9"/>
      </w:pPr>
      <w:r w:rsidRPr="00943607">
        <w:t>ТС – тепловые сети;</w:t>
      </w:r>
    </w:p>
    <w:p w:rsidR="008A1BFD" w:rsidRPr="00943607" w:rsidRDefault="008A1BFD" w:rsidP="008A1BFD">
      <w:pPr>
        <w:pStyle w:val="afff9"/>
      </w:pPr>
      <w:r w:rsidRPr="00943607">
        <w:t>ТФУ – теплофикационная установка;</w:t>
      </w:r>
    </w:p>
    <w:p w:rsidR="008A1BFD" w:rsidRPr="00943607" w:rsidRDefault="008A1BFD" w:rsidP="008A1BFD">
      <w:pPr>
        <w:pStyle w:val="afff9"/>
      </w:pPr>
      <w:r w:rsidRPr="00943607">
        <w:t>ТЭ – тепловая энергия;</w:t>
      </w:r>
    </w:p>
    <w:p w:rsidR="008A1BFD" w:rsidRPr="00943607" w:rsidRDefault="008A1BFD" w:rsidP="008A1BFD">
      <w:pPr>
        <w:pStyle w:val="afff9"/>
      </w:pPr>
      <w:r w:rsidRPr="00943607">
        <w:t>ТЭК – топливно-энергетический комплекс;</w:t>
      </w:r>
    </w:p>
    <w:p w:rsidR="008A1BFD" w:rsidRPr="00943607" w:rsidRDefault="008A1BFD" w:rsidP="008A1BFD">
      <w:pPr>
        <w:pStyle w:val="afff9"/>
      </w:pPr>
      <w:r w:rsidRPr="00943607">
        <w:lastRenderedPageBreak/>
        <w:t>ХН – хозяйственные нужды;</w:t>
      </w:r>
    </w:p>
    <w:p w:rsidR="008A1BFD" w:rsidRPr="00943607" w:rsidRDefault="008A1BFD" w:rsidP="008A1BFD">
      <w:pPr>
        <w:pStyle w:val="afff9"/>
      </w:pPr>
      <w:r w:rsidRPr="00943607">
        <w:t>ЭС – электростанция;</w:t>
      </w:r>
    </w:p>
    <w:p w:rsidR="008A1BFD" w:rsidRPr="00943607" w:rsidRDefault="00295B41" w:rsidP="008A1BFD">
      <w:pPr>
        <w:pStyle w:val="afff9"/>
      </w:pPr>
      <w:r w:rsidRPr="00943607">
        <w:t>ЭЭ – электрическая энергия;</w:t>
      </w:r>
    </w:p>
    <w:p w:rsidR="00295B41" w:rsidRPr="00943607" w:rsidRDefault="00295B41" w:rsidP="008A1BFD">
      <w:pPr>
        <w:pStyle w:val="afff9"/>
      </w:pPr>
      <w:r w:rsidRPr="00943607">
        <w:t>ВХР – водно-химический режим;</w:t>
      </w:r>
    </w:p>
    <w:p w:rsidR="00295B41" w:rsidRPr="00943607" w:rsidRDefault="00295B41" w:rsidP="008A1BFD">
      <w:pPr>
        <w:pStyle w:val="afff9"/>
      </w:pPr>
      <w:r w:rsidRPr="00943607">
        <w:t>ВСО – внутренние системы отопления;</w:t>
      </w:r>
    </w:p>
    <w:p w:rsidR="00295B41" w:rsidRPr="00943607" w:rsidRDefault="00295B41" w:rsidP="008A1BFD">
      <w:pPr>
        <w:pStyle w:val="afff9"/>
      </w:pPr>
      <w:r w:rsidRPr="00943607">
        <w:t>ОС – отопительный сезон</w:t>
      </w:r>
    </w:p>
    <w:p w:rsidR="00EB400F" w:rsidRPr="00943607" w:rsidRDefault="00EB400F">
      <w:pPr>
        <w:rPr>
          <w:rFonts w:ascii="Times New Roman" w:hAnsi="Times New Roman" w:cs="Times New Roman"/>
          <w:b/>
          <w:sz w:val="32"/>
          <w:szCs w:val="32"/>
        </w:rPr>
      </w:pPr>
      <w:r w:rsidRPr="00943607">
        <w:rPr>
          <w:rFonts w:ascii="Times New Roman" w:hAnsi="Times New Roman" w:cs="Times New Roman"/>
          <w:b/>
          <w:sz w:val="32"/>
          <w:szCs w:val="32"/>
        </w:rPr>
        <w:br w:type="page"/>
      </w:r>
    </w:p>
    <w:p w:rsidR="005772F7" w:rsidRPr="00943607" w:rsidRDefault="00300591" w:rsidP="00851A31">
      <w:pPr>
        <w:pStyle w:val="1e"/>
        <w:outlineLvl w:val="0"/>
        <w:rPr>
          <w:lang w:eastAsia="ru-RU"/>
        </w:rPr>
      </w:pPr>
      <w:bookmarkStart w:id="6" w:name="_Toc37338113"/>
      <w:r w:rsidRPr="00943607">
        <w:rPr>
          <w:lang w:eastAsia="ru-RU"/>
        </w:rPr>
        <w:lastRenderedPageBreak/>
        <w:t>Глава 1. (0026</w:t>
      </w:r>
      <w:r w:rsidR="005772F7" w:rsidRPr="00943607">
        <w:rPr>
          <w:lang w:eastAsia="ru-RU"/>
        </w:rPr>
        <w:t>.ОМ-СТ.001.000)</w:t>
      </w:r>
      <w:bookmarkEnd w:id="6"/>
    </w:p>
    <w:p w:rsidR="005772F7" w:rsidRPr="00943607" w:rsidRDefault="005772F7" w:rsidP="0038520F">
      <w:pPr>
        <w:pStyle w:val="afff9"/>
        <w:spacing w:line="240" w:lineRule="auto"/>
        <w:outlineLvl w:val="0"/>
        <w:rPr>
          <w:rFonts w:eastAsia="Calibri"/>
          <w:b/>
        </w:rPr>
      </w:pPr>
      <w:bookmarkStart w:id="7" w:name="_Toc37338114"/>
      <w:r w:rsidRPr="00943607">
        <w:rPr>
          <w:rFonts w:eastAsia="Calibri"/>
          <w:b/>
        </w:rPr>
        <w:t>СУЩЕСТВУЮЩЕЕ ПОЛОЖЕНИЕ В СФЕРЕ ПРОИЗВОДСТВА, ПЕРЕДАЧИ И ПОТРЕБЛЕНИЯ ТЕПЛОВОЙ ЭНЕРГИИ ДЛЯ ЦЕЛЕЙ ТЕПЛОСНАБЖЕНИЯ</w:t>
      </w:r>
      <w:bookmarkEnd w:id="7"/>
    </w:p>
    <w:p w:rsidR="005772F7" w:rsidRPr="00943607" w:rsidRDefault="005772F7" w:rsidP="0038520F">
      <w:pPr>
        <w:pStyle w:val="afff9"/>
        <w:spacing w:line="240" w:lineRule="auto"/>
        <w:outlineLvl w:val="0"/>
        <w:rPr>
          <w:rFonts w:eastAsia="Calibri"/>
          <w:b/>
        </w:rPr>
      </w:pPr>
      <w:bookmarkStart w:id="8" w:name="_Toc536295343"/>
      <w:bookmarkStart w:id="9" w:name="_Toc3803473"/>
      <w:bookmarkStart w:id="10" w:name="_Toc37338115"/>
      <w:r w:rsidRPr="00943607">
        <w:rPr>
          <w:rFonts w:eastAsia="Calibri"/>
          <w:b/>
        </w:rPr>
        <w:t>1 ФУНКЦИОНАЛЬНАЯ СТРУКТУРА ОРГАНИЗАЦИИ ТЕПЛОСНАБЖЕНИЯ</w:t>
      </w:r>
      <w:bookmarkEnd w:id="8"/>
      <w:bookmarkEnd w:id="9"/>
      <w:bookmarkEnd w:id="10"/>
    </w:p>
    <w:p w:rsidR="00DA708B" w:rsidRPr="00943607" w:rsidRDefault="00DA708B" w:rsidP="00DA708B">
      <w:pPr>
        <w:pStyle w:val="affff7"/>
      </w:pPr>
      <w:bookmarkStart w:id="11" w:name="_Toc536295344"/>
      <w:bookmarkStart w:id="12" w:name="_Toc3803474"/>
      <w:r w:rsidRPr="00943607">
        <w:t>Ипатовский городской округ Ставропольского края находится в северо-восточной части Ставропольского края на границе северо-восточных склонов ставропольской возвышенности и юго-западной части Маныческой низменности.</w:t>
      </w:r>
    </w:p>
    <w:p w:rsidR="00DA708B" w:rsidRPr="00943607" w:rsidRDefault="00DA708B" w:rsidP="00DA708B">
      <w:pPr>
        <w:pStyle w:val="affff7"/>
      </w:pPr>
      <w:r w:rsidRPr="00943607">
        <w:t>Муниципальное образование Ипатовский городской округ Ставропольского края наделен статусом городского округа Законом Ставропольского края от 29 апреля 2016 г. № 48-кз «О преобразовании муниципальных образований, входящих в состав Ипатовского муниципального района Ставропольского края, и об организации местного самоуправления на территории Ипатовского района Ставропольского края».</w:t>
      </w:r>
    </w:p>
    <w:p w:rsidR="00DA708B" w:rsidRPr="00943607" w:rsidRDefault="00DA708B" w:rsidP="00DA708B">
      <w:pPr>
        <w:pStyle w:val="affff9"/>
        <w:rPr>
          <w:b w:val="0"/>
        </w:rPr>
      </w:pPr>
      <w:bookmarkStart w:id="13" w:name="_Toc34724129"/>
      <w:bookmarkStart w:id="14" w:name="_Toc38402468"/>
      <w:r w:rsidRPr="00943607">
        <w:rPr>
          <w:b w:val="0"/>
        </w:rPr>
        <w:t xml:space="preserve">Рисунок </w:t>
      </w:r>
      <w:r w:rsidR="003056DC" w:rsidRPr="00943607">
        <w:rPr>
          <w:b w:val="0"/>
        </w:rPr>
        <w:fldChar w:fldCharType="begin"/>
      </w:r>
      <w:r w:rsidR="007C4FEE" w:rsidRPr="00943607">
        <w:rPr>
          <w:b w:val="0"/>
        </w:rPr>
        <w:instrText xml:space="preserve"> SEQ Рисунок \* ARABIC </w:instrText>
      </w:r>
      <w:r w:rsidR="003056DC" w:rsidRPr="00943607">
        <w:rPr>
          <w:b w:val="0"/>
        </w:rPr>
        <w:fldChar w:fldCharType="separate"/>
      </w:r>
      <w:r w:rsidR="00486A6E">
        <w:rPr>
          <w:b w:val="0"/>
          <w:noProof/>
        </w:rPr>
        <w:t>1</w:t>
      </w:r>
      <w:r w:rsidR="003056DC" w:rsidRPr="00943607">
        <w:rPr>
          <w:b w:val="0"/>
        </w:rPr>
        <w:fldChar w:fldCharType="end"/>
      </w:r>
      <w:r w:rsidRPr="00943607">
        <w:rPr>
          <w:b w:val="0"/>
        </w:rPr>
        <w:t xml:space="preserve"> – Границы Ипатовского городского округа Ставропольского края</w:t>
      </w:r>
      <w:bookmarkEnd w:id="13"/>
      <w:bookmarkEnd w:id="14"/>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70"/>
      </w:tblGrid>
      <w:tr w:rsidR="00DA708B" w:rsidRPr="00943607" w:rsidTr="00A3493D">
        <w:tc>
          <w:tcPr>
            <w:tcW w:w="9570" w:type="dxa"/>
          </w:tcPr>
          <w:p w:rsidR="00DA708B" w:rsidRPr="00943607" w:rsidRDefault="003056DC" w:rsidP="00927A01">
            <w:pPr>
              <w:pStyle w:val="affff7"/>
              <w:ind w:firstLine="0"/>
            </w:pPr>
            <w:r>
              <w:rPr>
                <w:noProof/>
                <w:lang w:eastAsia="ru-RU"/>
              </w:rPr>
              <w:pict>
                <v:rect id="Прямоугольник 8" o:spid="_x0000_s1026" style="position:absolute;left:0;text-align:left;margin-left:7.95pt;margin-top:241.35pt;width:77.25pt;height:48.75pt;z-index:2517370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" fillcolor="white [3212]" strokecolor="white [3212]" strokeweight="1pt">
                  <v:path arrowok="t"/>
                </v:rect>
              </w:pict>
            </w:r>
            <w:r>
              <w:rPr>
                <w:noProof/>
                <w:lang w:eastAsia="ru-RU"/>
              </w:rPr>
              <w:pict>
                <v:rect id="Прямоугольник 23" o:spid="_x0000_s1053" style="position:absolute;left:0;text-align:left;margin-left:281.7pt;margin-top:16.35pt;width:177.75pt;height:1in;z-index:25173606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" fillcolor="white [3212]" strokecolor="white [3212]" strokeweight="1pt">
                  <v:path arrowok="t"/>
                </v:rect>
              </w:pict>
            </w:r>
            <w:r>
              <w:rPr>
                <w:noProof/>
                <w:lang w:eastAsia="ru-RU"/>
              </w:rPr>
              <w:pict>
                <v:rect id="Прямоугольник 10" o:spid="_x0000_s1052" style="position:absolute;left:0;text-align:left;margin-left:285.45pt;margin-top:14.85pt;width:169.5pt;height:1in;z-index:25173504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" filled="f" strokecolor="white [3212]" strokeweight="1pt">
                  <v:path arrowok="t"/>
                </v:rect>
              </w:pict>
            </w:r>
            <w:r w:rsidR="00DA708B" w:rsidRPr="00943607">
              <w:rPr>
                <w:noProof/>
                <w:lang w:eastAsia="ru-RU"/>
              </w:rPr>
              <w:drawing>
                <wp:inline distT="0" distB="0" distL="0" distR="0">
                  <wp:extent cx="5937885" cy="3755390"/>
                  <wp:effectExtent l="0" t="0" r="571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37885" cy="3755390"/>
                          </a:xfrm>
                          <a:prstGeom prst="rect">
                            <a:avLst/>
                          </a:prstGeom>
                          <a:noFill/>
                        </pic:spPr>
                      </pic:pic>
                    </a:graphicData>
                  </a:graphic>
                </wp:inline>
              </w:drawing>
            </w:r>
          </w:p>
        </w:tc>
      </w:tr>
    </w:tbl>
    <w:p w:rsidR="00DA708B" w:rsidRPr="00943607" w:rsidRDefault="00DA708B" w:rsidP="00DA708B">
      <w:pPr>
        <w:pStyle w:val="affff7"/>
        <w:spacing w:line="240" w:lineRule="auto"/>
        <w:ind w:firstLine="0"/>
      </w:pPr>
    </w:p>
    <w:p w:rsidR="00DA708B" w:rsidRPr="00943607" w:rsidRDefault="00DA708B" w:rsidP="00DA708B">
      <w:pPr>
        <w:pStyle w:val="affff7"/>
      </w:pPr>
      <w:r w:rsidRPr="00943607">
        <w:lastRenderedPageBreak/>
        <w:t>Городской округ граничит: на севере – с Республикой Калмыкия, на северо-востоке – с Апанасенковским муниципальным районом, на юге – с Туркменским муниципальным районом и Петровским городским округом, на юго-западе – с Труновским районом, на западе – с Красногвардейским районом Ставропольского края. Площадь территории составляет 403,6 тыс. га.</w:t>
      </w:r>
    </w:p>
    <w:p w:rsidR="00DA708B" w:rsidRPr="00943607" w:rsidRDefault="00DA708B" w:rsidP="00DA708B">
      <w:pPr>
        <w:pStyle w:val="affff7"/>
      </w:pPr>
      <w:r w:rsidRPr="00943607">
        <w:t>Ипатовский городской округ Ставропольского края является единым муниципальным образованием, насчитывающим 48 населенных пунктов (см. рисунок 2). Административным центром является город Ипатово, который расположен на берегу реки Калаус, в 135 км от краевого центра Ставропольского края.</w:t>
      </w:r>
    </w:p>
    <w:p w:rsidR="00DA708B" w:rsidRPr="00943607" w:rsidRDefault="00DA708B" w:rsidP="00DA708B">
      <w:pPr>
        <w:pStyle w:val="affff9"/>
        <w:rPr>
          <w:b w:val="0"/>
        </w:rPr>
      </w:pPr>
      <w:bookmarkStart w:id="15" w:name="_Toc34724130"/>
      <w:bookmarkStart w:id="16" w:name="_Toc38402469"/>
      <w:r w:rsidRPr="00943607">
        <w:rPr>
          <w:b w:val="0"/>
        </w:rPr>
        <w:t xml:space="preserve">Рисунок </w:t>
      </w:r>
      <w:r w:rsidR="003056DC" w:rsidRPr="00943607">
        <w:rPr>
          <w:b w:val="0"/>
        </w:rPr>
        <w:fldChar w:fldCharType="begin"/>
      </w:r>
      <w:r w:rsidR="007C4FEE" w:rsidRPr="00943607">
        <w:rPr>
          <w:b w:val="0"/>
        </w:rPr>
        <w:instrText xml:space="preserve"> SEQ Рисунок \* ARABIC </w:instrText>
      </w:r>
      <w:r w:rsidR="003056DC" w:rsidRPr="00943607">
        <w:rPr>
          <w:b w:val="0"/>
        </w:rPr>
        <w:fldChar w:fldCharType="separate"/>
      </w:r>
      <w:r w:rsidR="00486A6E">
        <w:rPr>
          <w:b w:val="0"/>
          <w:noProof/>
        </w:rPr>
        <w:t>2</w:t>
      </w:r>
      <w:r w:rsidR="003056DC" w:rsidRPr="00943607">
        <w:rPr>
          <w:b w:val="0"/>
        </w:rPr>
        <w:fldChar w:fldCharType="end"/>
      </w:r>
      <w:r w:rsidRPr="00943607">
        <w:rPr>
          <w:b w:val="0"/>
        </w:rPr>
        <w:t xml:space="preserve"> – Структура Ипатовского городского округа Ставропольского края</w:t>
      </w:r>
      <w:bookmarkEnd w:id="15"/>
      <w:bookmarkEnd w:id="16"/>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70"/>
      </w:tblGrid>
      <w:tr w:rsidR="00DA708B" w:rsidRPr="00943607" w:rsidTr="00A3493D">
        <w:trPr>
          <w:trHeight w:val="5862"/>
        </w:trPr>
        <w:tc>
          <w:tcPr>
            <w:tcW w:w="9570" w:type="dxa"/>
          </w:tcPr>
          <w:p w:rsidR="00DA708B" w:rsidRPr="00943607" w:rsidRDefault="003056DC" w:rsidP="00927A01">
            <w:pPr>
              <w:pStyle w:val="affff7"/>
              <w:ind w:firstLine="0"/>
              <w:rPr>
                <w:sz w:val="20"/>
                <w:szCs w:val="20"/>
              </w:rPr>
            </w:pPr>
            <w:r w:rsidRPr="003056DC">
              <w:rPr>
                <w:noProof/>
                <w:lang w:eastAsia="ru-RU"/>
              </w:rPr>
              <w:pict>
                <v:shapetype id="_x0000_t32" coordsize="21600,21600" o:spt="32" o:oned="t" path="m,l21600,21600e" filled="f">
                  <v:path arrowok="t" fillok="f" o:connecttype="none"/>
                  <o:lock v:ext="edit" shapetype="t"/>
                </v:shapetype>
                <v:shape id="Прямая со стрелкой 17" o:spid="_x0000_s1051" type="#_x0000_t32" style="position:absolute;left:0;text-align:left;margin-left:256.95pt;margin-top:179.55pt;width:80.25pt;height:21.75pt;flip:x y;z-index:2517340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" strokecolor="#5b9bd5 [3204]" strokeweight="1pt">
                  <v:stroke endarrow="open" joinstyle="miter"/>
                  <o:lock v:ext="edit" shapetype="f"/>
                </v:shape>
              </w:pict>
            </w:r>
            <w:r w:rsidRPr="003056DC">
              <w:rPr>
                <w:noProof/>
                <w:lang w:eastAsia="ru-RU"/>
              </w:rPr>
              <w:pict>
                <v:shape id="Прямая со стрелкой 29" o:spid="_x0000_s1050" type="#_x0000_t32" style="position:absolute;left:0;text-align:left;margin-left:128.7pt;margin-top:179.55pt;width:79.5pt;height:21.75pt;flip:y;z-index:2517329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" strokecolor="#5b9bd5 [3204]" strokeweight="1pt">
                  <v:stroke endarrow="open" joinstyle="miter"/>
                  <o:lock v:ext="edit" shapetype="f"/>
                </v:shape>
              </w:pict>
            </w:r>
            <w:r w:rsidRPr="003056DC">
              <w:rPr>
                <w:noProof/>
                <w:lang w:eastAsia="ru-RU"/>
              </w:rPr>
              <w:pict>
                <v:shape id="Прямая со стрелкой 30" o:spid="_x0000_s1049" type="#_x0000_t32" style="position:absolute;left:0;text-align:left;margin-left:292.2pt;margin-top:121.05pt;width:32.25pt;height:18pt;flip:x;z-index:2517319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" strokecolor="#5b9bd5 [3204]" strokeweight="1pt">
                  <v:stroke endarrow="open" joinstyle="miter"/>
                  <o:lock v:ext="edit" shapetype="f"/>
                </v:shape>
              </w:pict>
            </w:r>
            <w:r w:rsidRPr="003056DC">
              <w:rPr>
                <w:noProof/>
                <w:lang w:eastAsia="ru-RU"/>
              </w:rPr>
              <w:pict>
                <v:shape id="Прямая со стрелкой 31" o:spid="_x0000_s1048" type="#_x0000_t32" style="position:absolute;left:0;text-align:left;margin-left:138.45pt;margin-top:117.3pt;width:33.75pt;height:18pt;z-index:2517309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" strokecolor="#5b9bd5 [3204]" strokeweight="1pt">
                  <v:stroke endarrow="open" joinstyle="miter"/>
                  <o:lock v:ext="edit" shapetype="f"/>
                </v:shape>
              </w:pict>
            </w:r>
            <w:r w:rsidRPr="003056DC">
              <w:rPr>
                <w:noProof/>
                <w:lang w:eastAsia="ru-RU"/>
              </w:rPr>
              <w:pict>
                <v:shape id="Прямая со стрелкой 32" o:spid="_x0000_s1047" type="#_x0000_t32" style="position:absolute;left:0;text-align:left;margin-left:231.45pt;margin-top:80.55pt;width:0;height:27pt;z-index:251729920;visibility:visible;mso-wrap-distance-left:3.17497mm;mso-wrap-distance-right:3.17497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" strokecolor="#5b9bd5 [3204]" strokeweight="1pt">
                  <v:stroke endarrow="open" joinstyle="miter"/>
                  <o:lock v:ext="edit" shapetype="f"/>
                </v:shape>
              </w:pict>
            </w:r>
            <w:r w:rsidRPr="003056DC">
              <w:rPr>
                <w:noProof/>
                <w:lang w:eastAsia="ru-RU"/>
              </w:rPr>
              <w:pict>
                <v:roundrect id="Скругленный прямоугольник 33" o:spid="_x0000_s1046" style="position:absolute;left:0;text-align:left;margin-left:60.45pt;margin-top:201.3pt;width:140.25pt;height:1in;z-index:251725824;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" fillcolor="#65a0d7 [3028]" stroked="f">
                  <v:fill color2="#5898d4 [3172]" rotate="t" colors="0 #71a6db;.5 #559bdb;1 #438ac9" focus="100%" type="gradient">
                    <o:fill v:ext="view" type="gradientUnscaled"/>
                  </v:fill>
                  <v:shadow on="t" color="black" opacity="41287f" offset="0,1.5pt"/>
                  <v:path arrowok="t"/>
                  <v:textbox style="mso-next-textbox:#Скругленный прямоугольник 33">
                    <w:txbxContent>
                      <w:p w:rsidR="00EE3B66" w:rsidRPr="00995314" w:rsidRDefault="00EE3B66" w:rsidP="00DA708B">
                        <w:pPr>
                          <w:jc w:val="center"/>
                          <w:rPr>
                            <w:color w:val="000000" w:themeColor="text1"/>
                          </w:rPr>
                        </w:pPr>
                        <w:r>
                          <w:rPr>
                            <w:rFonts w:ascii="Times New Roman" w:hAnsi="Times New Roman" w:cs="Times New Roman"/>
                            <w:color w:val="000000" w:themeColor="text1"/>
                            <w:sz w:val="20"/>
                            <w:szCs w:val="20"/>
                          </w:rPr>
                          <w:t>Сельские н</w:t>
                        </w:r>
                        <w:r w:rsidRPr="00995314">
                          <w:rPr>
                            <w:rFonts w:ascii="Times New Roman" w:hAnsi="Times New Roman" w:cs="Times New Roman"/>
                            <w:color w:val="000000" w:themeColor="text1"/>
                            <w:sz w:val="20"/>
                            <w:szCs w:val="20"/>
                          </w:rPr>
                          <w:t>аселенные пункты, в количестве 1</w:t>
                        </w:r>
                        <w:r>
                          <w:rPr>
                            <w:rFonts w:ascii="Times New Roman" w:hAnsi="Times New Roman" w:cs="Times New Roman"/>
                            <w:color w:val="000000" w:themeColor="text1"/>
                            <w:sz w:val="20"/>
                            <w:szCs w:val="20"/>
                          </w:rPr>
                          <w:t>6</w:t>
                        </w:r>
                        <w:r w:rsidRPr="00995314">
                          <w:rPr>
                            <w:rFonts w:ascii="Times New Roman" w:hAnsi="Times New Roman" w:cs="Times New Roman"/>
                            <w:color w:val="000000" w:themeColor="text1"/>
                            <w:sz w:val="20"/>
                            <w:szCs w:val="20"/>
                          </w:rPr>
                          <w:t xml:space="preserve"> единиц, отнесенные к категории«</w:t>
                        </w:r>
                        <w:r>
                          <w:rPr>
                            <w:rFonts w:ascii="Times New Roman" w:hAnsi="Times New Roman" w:cs="Times New Roman"/>
                            <w:color w:val="000000" w:themeColor="text1"/>
                            <w:sz w:val="20"/>
                            <w:szCs w:val="20"/>
                          </w:rPr>
                          <w:t>Средние</w:t>
                        </w:r>
                        <w:r w:rsidRPr="00995314">
                          <w:rPr>
                            <w:rFonts w:ascii="Times New Roman" w:hAnsi="Times New Roman" w:cs="Times New Roman"/>
                            <w:color w:val="000000" w:themeColor="text1"/>
                            <w:sz w:val="20"/>
                            <w:szCs w:val="20"/>
                          </w:rPr>
                          <w:t>»</w:t>
                        </w:r>
                      </w:p>
                      <w:p w:rsidR="00EE3B66" w:rsidRPr="00995314" w:rsidRDefault="00EE3B66" w:rsidP="00DA708B">
                        <w:pPr>
                          <w:jc w:val="center"/>
                          <w:rPr>
                            <w:color w:val="000000" w:themeColor="text1"/>
                          </w:rPr>
                        </w:pPr>
                      </w:p>
                    </w:txbxContent>
                  </v:textbox>
                </v:roundrect>
              </w:pict>
            </w:r>
            <w:r w:rsidRPr="003056DC">
              <w:rPr>
                <w:noProof/>
                <w:lang w:eastAsia="ru-RU"/>
              </w:rPr>
              <w:pict>
                <v:roundrect id="Скругленный прямоугольник 34" o:spid="_x0000_s1027" style="position:absolute;left:0;text-align:left;margin-left:268.15pt;margin-top:201.3pt;width:137.25pt;height:1in;z-index:25172684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" fillcolor="#65a0d7 [3028]" stroked="f">
                  <v:fill color2="#5898d4 [3172]" rotate="t" colors="0 #71a6db;.5 #559bdb;1 #438ac9" focus="100%" type="gradient">
                    <o:fill v:ext="view" type="gradientUnscaled"/>
                  </v:fill>
                  <v:shadow on="t" color="black" opacity="41287f" offset="0,1.5pt"/>
                  <v:path arrowok="t"/>
                  <v:textbox style="mso-next-textbox:#Скругленный прямоугольник 34">
                    <w:txbxContent>
                      <w:p w:rsidR="00EE3B66" w:rsidRPr="00995314" w:rsidRDefault="00EE3B66" w:rsidP="00DA708B">
                        <w:pPr>
                          <w:jc w:val="center"/>
                          <w:rPr>
                            <w:color w:val="000000" w:themeColor="text1"/>
                          </w:rPr>
                        </w:pPr>
                        <w:r>
                          <w:rPr>
                            <w:rFonts w:ascii="Times New Roman" w:hAnsi="Times New Roman" w:cs="Times New Roman"/>
                            <w:color w:val="000000" w:themeColor="text1"/>
                            <w:sz w:val="20"/>
                            <w:szCs w:val="20"/>
                          </w:rPr>
                          <w:t>Сельские н</w:t>
                        </w:r>
                        <w:r w:rsidRPr="00995314">
                          <w:rPr>
                            <w:rFonts w:ascii="Times New Roman" w:hAnsi="Times New Roman" w:cs="Times New Roman"/>
                            <w:color w:val="000000" w:themeColor="text1"/>
                            <w:sz w:val="20"/>
                            <w:szCs w:val="20"/>
                          </w:rPr>
                          <w:t>аселенные пункты, в количестве 1</w:t>
                        </w:r>
                        <w:r>
                          <w:rPr>
                            <w:rFonts w:ascii="Times New Roman" w:hAnsi="Times New Roman" w:cs="Times New Roman"/>
                            <w:color w:val="000000" w:themeColor="text1"/>
                            <w:sz w:val="20"/>
                            <w:szCs w:val="20"/>
                          </w:rPr>
                          <w:t>1</w:t>
                        </w:r>
                        <w:r w:rsidRPr="00995314">
                          <w:rPr>
                            <w:rFonts w:ascii="Times New Roman" w:hAnsi="Times New Roman" w:cs="Times New Roman"/>
                            <w:color w:val="000000" w:themeColor="text1"/>
                            <w:sz w:val="20"/>
                            <w:szCs w:val="20"/>
                          </w:rPr>
                          <w:t xml:space="preserve"> единиц, отнесенные к категории«</w:t>
                        </w:r>
                        <w:r>
                          <w:rPr>
                            <w:rFonts w:ascii="Times New Roman" w:hAnsi="Times New Roman" w:cs="Times New Roman"/>
                            <w:color w:val="000000" w:themeColor="text1"/>
                            <w:sz w:val="20"/>
                            <w:szCs w:val="20"/>
                          </w:rPr>
                          <w:t>Большие</w:t>
                        </w:r>
                        <w:r w:rsidRPr="00995314">
                          <w:rPr>
                            <w:rFonts w:ascii="Times New Roman" w:hAnsi="Times New Roman" w:cs="Times New Roman"/>
                            <w:color w:val="000000" w:themeColor="text1"/>
                            <w:sz w:val="20"/>
                            <w:szCs w:val="20"/>
                          </w:rPr>
                          <w:t>»</w:t>
                        </w:r>
                      </w:p>
                      <w:p w:rsidR="00EE3B66" w:rsidRPr="00995314" w:rsidRDefault="00EE3B66" w:rsidP="00DA708B">
                        <w:pPr>
                          <w:jc w:val="center"/>
                          <w:rPr>
                            <w:rFonts w:ascii="Times New Roman" w:hAnsi="Times New Roman" w:cs="Times New Roman"/>
                            <w:color w:val="000000" w:themeColor="text1"/>
                            <w:sz w:val="20"/>
                            <w:szCs w:val="20"/>
                          </w:rPr>
                        </w:pPr>
                      </w:p>
                    </w:txbxContent>
                  </v:textbox>
                </v:roundrect>
              </w:pict>
            </w:r>
            <w:r w:rsidRPr="003056DC">
              <w:rPr>
                <w:noProof/>
                <w:lang w:eastAsia="ru-RU"/>
              </w:rPr>
              <w:pict>
                <v:roundrect id="Скругленный прямоугольник 35" o:spid="_x0000_s1028" style="position:absolute;left:0;text-align:left;margin-left:324.45pt;margin-top:85.8pt;width:126.75pt;height:1in;z-index:25172889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" fillcolor="#65a0d7 [3028]" stroked="f">
                  <v:fill color2="#5898d4 [3172]" rotate="t" colors="0 #71a6db;.5 #559bdb;1 #438ac9" focus="100%" type="gradient">
                    <o:fill v:ext="view" type="gradientUnscaled"/>
                  </v:fill>
                  <v:shadow on="t" color="black" opacity="41287f" offset="0,1.5pt"/>
                  <v:path arrowok="t"/>
                  <v:textbox style="mso-next-textbox:#Скругленный прямоугольник 35">
                    <w:txbxContent>
                      <w:p w:rsidR="00EE3B66" w:rsidRPr="00995314" w:rsidRDefault="00EE3B66" w:rsidP="00DA708B">
                        <w:pPr>
                          <w:jc w:val="center"/>
                          <w:rPr>
                            <w:color w:val="000000" w:themeColor="text1"/>
                          </w:rPr>
                        </w:pPr>
                        <w:r>
                          <w:rPr>
                            <w:rFonts w:ascii="Times New Roman" w:hAnsi="Times New Roman" w:cs="Times New Roman"/>
                            <w:color w:val="000000" w:themeColor="text1"/>
                            <w:sz w:val="20"/>
                            <w:szCs w:val="20"/>
                          </w:rPr>
                          <w:t>Сельские н</w:t>
                        </w:r>
                        <w:r w:rsidRPr="00995314">
                          <w:rPr>
                            <w:rFonts w:ascii="Times New Roman" w:hAnsi="Times New Roman" w:cs="Times New Roman"/>
                            <w:color w:val="000000" w:themeColor="text1"/>
                            <w:sz w:val="20"/>
                            <w:szCs w:val="20"/>
                          </w:rPr>
                          <w:t xml:space="preserve">аселенные пункты, в количестве </w:t>
                        </w:r>
                        <w:r>
                          <w:rPr>
                            <w:rFonts w:ascii="Times New Roman" w:hAnsi="Times New Roman" w:cs="Times New Roman"/>
                            <w:color w:val="000000" w:themeColor="text1"/>
                            <w:sz w:val="20"/>
                            <w:szCs w:val="20"/>
                          </w:rPr>
                          <w:t>3</w:t>
                        </w:r>
                        <w:r w:rsidRPr="00995314">
                          <w:rPr>
                            <w:rFonts w:ascii="Times New Roman" w:hAnsi="Times New Roman" w:cs="Times New Roman"/>
                            <w:color w:val="000000" w:themeColor="text1"/>
                            <w:sz w:val="20"/>
                            <w:szCs w:val="20"/>
                          </w:rPr>
                          <w:t xml:space="preserve"> единиц, отнесенные к категории«</w:t>
                        </w:r>
                        <w:r>
                          <w:rPr>
                            <w:rFonts w:ascii="Times New Roman" w:hAnsi="Times New Roman" w:cs="Times New Roman"/>
                            <w:color w:val="000000" w:themeColor="text1"/>
                            <w:sz w:val="20"/>
                            <w:szCs w:val="20"/>
                          </w:rPr>
                          <w:t>Крупные</w:t>
                        </w:r>
                        <w:r w:rsidRPr="00995314">
                          <w:rPr>
                            <w:rFonts w:ascii="Times New Roman" w:hAnsi="Times New Roman" w:cs="Times New Roman"/>
                            <w:color w:val="000000" w:themeColor="text1"/>
                            <w:sz w:val="20"/>
                            <w:szCs w:val="20"/>
                          </w:rPr>
                          <w:t>»</w:t>
                        </w:r>
                      </w:p>
                      <w:p w:rsidR="00EE3B66" w:rsidRPr="00995314" w:rsidRDefault="00EE3B66" w:rsidP="00DA708B">
                        <w:pPr>
                          <w:jc w:val="center"/>
                          <w:rPr>
                            <w:color w:val="000000" w:themeColor="text1"/>
                          </w:rPr>
                        </w:pPr>
                      </w:p>
                    </w:txbxContent>
                  </v:textbox>
                </v:roundrect>
              </w:pict>
            </w:r>
            <w:r w:rsidRPr="003056DC">
              <w:rPr>
                <w:noProof/>
                <w:lang w:eastAsia="ru-RU"/>
              </w:rPr>
              <w:pict>
                <v:roundrect id="Скругленный прямоугольник 36" o:spid="_x0000_s1029" style="position:absolute;left:0;text-align:left;margin-left:15.45pt;margin-top:85.8pt;width:123pt;height:1in;z-index:25172787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" fillcolor="#65a0d7 [3028]" stroked="f">
                  <v:fill color2="#5898d4 [3172]" rotate="t" colors="0 #71a6db;.5 #559bdb;1 #438ac9" focus="100%" type="gradient">
                    <o:fill v:ext="view" type="gradientUnscaled"/>
                  </v:fill>
                  <v:shadow on="t" color="black" opacity="41287f" offset="0,1.5pt"/>
                  <v:path arrowok="t"/>
                  <v:textbox style="mso-next-textbox:#Скругленный прямоугольник 36">
                    <w:txbxContent>
                      <w:p w:rsidR="00EE3B66" w:rsidRPr="00995314" w:rsidRDefault="00EE3B66" w:rsidP="00DA708B">
                        <w:pPr>
                          <w:jc w:val="center"/>
                          <w:rPr>
                            <w:color w:val="000000" w:themeColor="text1"/>
                          </w:rPr>
                        </w:pPr>
                        <w:r>
                          <w:rPr>
                            <w:rFonts w:ascii="Times New Roman" w:hAnsi="Times New Roman" w:cs="Times New Roman"/>
                            <w:color w:val="000000" w:themeColor="text1"/>
                            <w:sz w:val="20"/>
                            <w:szCs w:val="20"/>
                          </w:rPr>
                          <w:t>Сельские н</w:t>
                        </w:r>
                        <w:r w:rsidRPr="00995314">
                          <w:rPr>
                            <w:rFonts w:ascii="Times New Roman" w:hAnsi="Times New Roman" w:cs="Times New Roman"/>
                            <w:color w:val="000000" w:themeColor="text1"/>
                            <w:sz w:val="20"/>
                            <w:szCs w:val="20"/>
                          </w:rPr>
                          <w:t>аселенные пункты, в количестве 17 единиц, отнесенные к категории«Малые»</w:t>
                        </w:r>
                      </w:p>
                    </w:txbxContent>
                  </v:textbox>
                </v:roundrect>
              </w:pict>
            </w:r>
            <w:r w:rsidRPr="003056DC">
              <w:rPr>
                <w:noProof/>
                <w:lang w:eastAsia="ru-RU"/>
              </w:rPr>
              <w:pict>
                <v:roundrect id="Скругленный прямоугольник 37" o:spid="_x0000_s1030" style="position:absolute;left:0;text-align:left;margin-left:172.2pt;margin-top:107.55pt;width:120pt;height:1in;z-index:25172377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" fillcolor="#4f7ac7 [3032]" stroked="f">
                  <v:fill color2="#416fc3 [3176]" rotate="t" colors="0 #6083cb;.5 #3e70ca;1 #2e61ba" focus="100%" type="gradient">
                    <o:fill v:ext="view" type="gradientUnscaled"/>
                  </v:fill>
                  <v:shadow on="t" color="black" opacity="41287f" offset="0,1.5pt"/>
                  <v:path arrowok="t"/>
                  <v:textbox style="mso-next-textbox:#Скругленный прямоугольник 37">
                    <w:txbxContent>
                      <w:p w:rsidR="00EE3B66" w:rsidRPr="009D2850" w:rsidRDefault="00EE3B66" w:rsidP="00DA708B">
                        <w:pPr>
                          <w:jc w:val="center"/>
                          <w:rPr>
                            <w:rFonts w:ascii="Times New Roman" w:hAnsi="Times New Roman" w:cs="Times New Roman"/>
                            <w:b/>
                            <w:color w:val="000000" w:themeColor="text1"/>
                            <w:sz w:val="24"/>
                            <w:szCs w:val="24"/>
                          </w:rPr>
                        </w:pPr>
                        <w:r w:rsidRPr="009D2850">
                          <w:rPr>
                            <w:rFonts w:ascii="Times New Roman" w:hAnsi="Times New Roman" w:cs="Times New Roman"/>
                            <w:b/>
                            <w:color w:val="000000" w:themeColor="text1"/>
                            <w:sz w:val="24"/>
                            <w:szCs w:val="24"/>
                          </w:rPr>
                          <w:t>Ипатовский городской округ</w:t>
                        </w:r>
                      </w:p>
                    </w:txbxContent>
                  </v:textbox>
                </v:roundrect>
              </w:pict>
            </w:r>
            <w:r w:rsidRPr="003056DC">
              <w:rPr>
                <w:noProof/>
                <w:lang w:eastAsia="ru-RU"/>
              </w:rPr>
              <w:pict>
                <v:roundrect id="Скругленный прямоугольник 38" o:spid="_x0000_s1031" style="position:absolute;left:0;text-align:left;margin-left:172.2pt;margin-top:8.55pt;width:120pt;height:1in;z-index:25172480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" fillcolor="#65a0d7 [3028]" stroked="f">
                  <v:fill color2="#5898d4 [3172]" rotate="t" colors="0 #71a6db;.5 #559bdb;1 #438ac9" focus="100%" type="gradient">
                    <o:fill v:ext="view" type="gradientUnscaled"/>
                  </v:fill>
                  <v:shadow on="t" color="black" opacity="41287f" offset="0,1.5pt"/>
                  <v:path arrowok="t"/>
                  <v:textbox style="mso-next-textbox:#Скругленный прямоугольник 38">
                    <w:txbxContent>
                      <w:p w:rsidR="00EE3B66" w:rsidRPr="00995314" w:rsidRDefault="00EE3B66" w:rsidP="00DA708B">
                        <w:pPr>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Город Ипатово</w:t>
                        </w:r>
                      </w:p>
                    </w:txbxContent>
                  </v:textbox>
                </v:roundrect>
              </w:pict>
            </w:r>
          </w:p>
        </w:tc>
      </w:tr>
    </w:tbl>
    <w:p w:rsidR="00DA708B" w:rsidRPr="00943607" w:rsidRDefault="00DA708B" w:rsidP="00DA708B">
      <w:pPr>
        <w:pStyle w:val="affff7"/>
        <w:ind w:firstLine="0"/>
      </w:pPr>
    </w:p>
    <w:p w:rsidR="00DA708B" w:rsidRPr="00943607" w:rsidRDefault="00DA708B" w:rsidP="00DA708B">
      <w:pPr>
        <w:pStyle w:val="affff7"/>
      </w:pPr>
      <w:r w:rsidRPr="00943607">
        <w:lastRenderedPageBreak/>
        <w:t>Список населенных пунктов Ипатовского городского округа Ставропольского края представлен</w:t>
      </w:r>
      <w:r w:rsidRPr="00943607">
        <w:rPr>
          <w:rStyle w:val="afff6"/>
        </w:rPr>
        <w:footnoteReference w:id="2"/>
      </w:r>
      <w:r w:rsidRPr="00943607">
        <w:t xml:space="preserve"> в таблице 1.</w:t>
      </w:r>
    </w:p>
    <w:p w:rsidR="00DA708B" w:rsidRPr="00943607" w:rsidRDefault="00DA708B" w:rsidP="00EC19B0">
      <w:pPr>
        <w:pStyle w:val="affffb"/>
      </w:pPr>
      <w:bookmarkStart w:id="17" w:name="_Toc34724150"/>
      <w:bookmarkStart w:id="18" w:name="_Toc36907340"/>
      <w:bookmarkStart w:id="19" w:name="_Toc38402419"/>
      <w:r w:rsidRPr="00943607">
        <w:t xml:space="preserve">Таблица </w:t>
      </w:r>
      <w:r w:rsidR="003056DC" w:rsidRPr="00943607">
        <w:fldChar w:fldCharType="begin"/>
      </w:r>
      <w:r w:rsidR="007C4FEE" w:rsidRPr="00943607">
        <w:instrText xml:space="preserve"> SEQ Таблица \* ARABIC </w:instrText>
      </w:r>
      <w:r w:rsidR="003056DC" w:rsidRPr="00943607">
        <w:fldChar w:fldCharType="separate"/>
      </w:r>
      <w:r w:rsidR="00486A6E">
        <w:rPr>
          <w:noProof/>
        </w:rPr>
        <w:t>1</w:t>
      </w:r>
      <w:r w:rsidR="003056DC" w:rsidRPr="00943607">
        <w:fldChar w:fldCharType="end"/>
      </w:r>
      <w:r w:rsidRPr="00943607">
        <w:t xml:space="preserve"> – Список населенных пунктов Ипатовского городского округа Ставропольского края</w:t>
      </w:r>
      <w:bookmarkEnd w:id="17"/>
      <w:bookmarkEnd w:id="18"/>
      <w:bookmarkEnd w:id="19"/>
    </w:p>
    <w:tbl>
      <w:tblPr>
        <w:tblStyle w:val="ac"/>
        <w:tblW w:w="9572" w:type="dxa"/>
        <w:tblLook w:val="04A0"/>
      </w:tblPr>
      <w:tblGrid>
        <w:gridCol w:w="675"/>
        <w:gridCol w:w="4111"/>
        <w:gridCol w:w="2393"/>
        <w:gridCol w:w="2393"/>
      </w:tblGrid>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w:t>
            </w:r>
          </w:p>
          <w:p w:rsidR="00DA708B" w:rsidRPr="00943607" w:rsidRDefault="00DA708B" w:rsidP="00927A01">
            <w:pPr>
              <w:pStyle w:val="affff7"/>
              <w:spacing w:line="240" w:lineRule="auto"/>
              <w:ind w:firstLine="0"/>
              <w:jc w:val="left"/>
              <w:rPr>
                <w:sz w:val="20"/>
                <w:szCs w:val="20"/>
              </w:rPr>
            </w:pPr>
            <w:r w:rsidRPr="00943607">
              <w:rPr>
                <w:sz w:val="20"/>
                <w:szCs w:val="20"/>
              </w:rPr>
              <w:t>п/п</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Населенный пункт</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Тип</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Категория по численности населения</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1</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rFonts w:eastAsia="Arial"/>
                <w:sz w:val="20"/>
                <w:szCs w:val="20"/>
              </w:rPr>
              <w:t>Большая Джалга</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село</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Крупный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2</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rFonts w:eastAsia="Arial"/>
                <w:sz w:val="20"/>
                <w:szCs w:val="20"/>
              </w:rPr>
              <w:t>Большевик</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поселок</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Большой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3</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Бондаревский</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хутор</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Средний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4</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Бурукшун</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село</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Большой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5</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Вавилон</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хутор</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Малый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6</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Васильев</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хутор</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Малый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7</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Верхнетахтинский</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поселок</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Малый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8</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Верхний Барханчак</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аул</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Средний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9</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Верхний Кундуль</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хутор</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Малый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10</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Весёлый (Добровольно-Васильевский ТО)</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хутор</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Малый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11</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Весёлый (Лиманский ТО)</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хутор</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Малый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12</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Винодельненский</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поселок</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Большой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13</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Водный</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хутор</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Малый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14</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Восточный</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хутор</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Малый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15</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Горлинка</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поселок</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Средний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16</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Двуречный</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поселок</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Малый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17</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Добровольное</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село</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Большой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18</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Донцово</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поселок</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Малый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19</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Дружный</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поселок</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Малый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20</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Залесный</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поселок</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Средний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21</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Золотарёвка</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село</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Большой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22</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Ипатово</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город</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Малый город</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23</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Калаусский</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поселок</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Малый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24</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Кевсала</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село</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Крупный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25</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Кочержинский</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хутор</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Средний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26</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Красная Поляна</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село</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Средний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27</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Красный Кундуль</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хутор</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Малый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28</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Красочный</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поселок</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Большой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29</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Крестьянское</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село</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Малый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30</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Лесная Дача</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село</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Средний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31</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Лиман</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село</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Большой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32</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Малоипатовский</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поселок</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Малый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lastRenderedPageBreak/>
              <w:t>33</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Малые Родники</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поселок</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Малый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34</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Малый Барханчак</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аул</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Большой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35</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Мелиорация</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хутор</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Средний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36</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Нижний Барханчак</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аул</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Средний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37</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Новоандреевское</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село</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Средний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38</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Новокрасочный</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поселок</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Средний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39</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Октябрьское</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село</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Крупный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40</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Первомайское</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село</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Большой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41</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Правокугультинский</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поселок</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Средний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42</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Родники</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село</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Средний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43</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Советское Руно</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поселок</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Большой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44</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Софиевка</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село</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Средний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45</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Софиевский Городок</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поселок</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Средний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46</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Средний Кундуль</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хутор</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Малый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47</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Тахта</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село</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Большой</w:t>
            </w:r>
          </w:p>
        </w:tc>
      </w:tr>
      <w:tr w:rsidR="00DA708B" w:rsidRPr="00943607" w:rsidTr="00927A01">
        <w:trPr>
          <w:trHeight w:val="340"/>
          <w:tblHeader/>
        </w:trPr>
        <w:tc>
          <w:tcPr>
            <w:tcW w:w="675"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48</w:t>
            </w:r>
          </w:p>
        </w:tc>
        <w:tc>
          <w:tcPr>
            <w:tcW w:w="4111"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Юсуп-Кулакский</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аул</w:t>
            </w:r>
          </w:p>
        </w:tc>
        <w:tc>
          <w:tcPr>
            <w:tcW w:w="2393" w:type="dxa"/>
            <w:vAlign w:val="center"/>
          </w:tcPr>
          <w:p w:rsidR="00DA708B" w:rsidRPr="00943607" w:rsidRDefault="00DA708B" w:rsidP="00927A01">
            <w:pPr>
              <w:pStyle w:val="affff7"/>
              <w:spacing w:line="240" w:lineRule="auto"/>
              <w:ind w:firstLine="0"/>
              <w:jc w:val="left"/>
              <w:rPr>
                <w:sz w:val="20"/>
                <w:szCs w:val="20"/>
              </w:rPr>
            </w:pPr>
            <w:r w:rsidRPr="00943607">
              <w:rPr>
                <w:sz w:val="20"/>
                <w:szCs w:val="20"/>
              </w:rPr>
              <w:t>Средний</w:t>
            </w:r>
          </w:p>
        </w:tc>
      </w:tr>
    </w:tbl>
    <w:p w:rsidR="00DA708B" w:rsidRPr="00943607" w:rsidRDefault="00DA708B" w:rsidP="00DA708B">
      <w:pPr>
        <w:pStyle w:val="affff7"/>
        <w:spacing w:line="240" w:lineRule="auto"/>
        <w:ind w:firstLine="0"/>
      </w:pPr>
    </w:p>
    <w:p w:rsidR="00DA708B" w:rsidRPr="00943607" w:rsidRDefault="00DA708B" w:rsidP="00DA708B">
      <w:pPr>
        <w:pStyle w:val="affff7"/>
      </w:pPr>
      <w:r w:rsidRPr="00943607">
        <w:t>Численность населения городского округа на 01.01.2019 г. составляет</w:t>
      </w:r>
      <w:r w:rsidRPr="00943607">
        <w:rPr>
          <w:rStyle w:val="afff6"/>
        </w:rPr>
        <w:footnoteReference w:id="3"/>
      </w:r>
      <w:r w:rsidR="00F27B4D" w:rsidRPr="00943607">
        <w:t xml:space="preserve"> 57 052</w:t>
      </w:r>
      <w:r w:rsidRPr="00943607">
        <w:t xml:space="preserve"> человек, в том числе числе</w:t>
      </w:r>
      <w:r w:rsidR="00F27B4D" w:rsidRPr="00943607">
        <w:t>нность населения города – 23 579</w:t>
      </w:r>
      <w:r w:rsidRPr="00943607">
        <w:t xml:space="preserve"> человек, с</w:t>
      </w:r>
      <w:r w:rsidR="00F27B4D" w:rsidRPr="00943607">
        <w:t>ельских населенных пунктов – 33 473</w:t>
      </w:r>
      <w:r w:rsidRPr="00943607">
        <w:t xml:space="preserve"> человек.</w:t>
      </w:r>
    </w:p>
    <w:p w:rsidR="00DA708B" w:rsidRPr="00943607" w:rsidRDefault="00DA708B" w:rsidP="00DA708B">
      <w:pPr>
        <w:pStyle w:val="affff7"/>
      </w:pPr>
      <w:r w:rsidRPr="00943607">
        <w:t>Административный центр городского округа –</w:t>
      </w:r>
      <w:r w:rsidR="00F27B4D" w:rsidRPr="00943607">
        <w:t xml:space="preserve"> город Ипатово, с населением 23 </w:t>
      </w:r>
      <w:r w:rsidRPr="00943607">
        <w:t>579 человек.</w:t>
      </w:r>
    </w:p>
    <w:p w:rsidR="00DA708B" w:rsidRPr="00943607" w:rsidRDefault="00DA708B" w:rsidP="00DA708B">
      <w:pPr>
        <w:pStyle w:val="affff7"/>
      </w:pPr>
      <w:r w:rsidRPr="00943607">
        <w:t xml:space="preserve">Согласно Генерального плана Ипатовского городского округа Ставропольского края, утвержденного Решением Думы Ипатовского городского округа Ставропольского края от 20 августа 2019г. №75, градостроительная, планировочная и расселенческая ситуация территории осложнены конфигурацией и размерами территории, децентрализованным положением административного центра городского </w:t>
      </w:r>
      <w:r w:rsidR="00F27B4D" w:rsidRPr="00943607">
        <w:t>округа – города Ипатово, не</w:t>
      </w:r>
      <w:r w:rsidRPr="00943607">
        <w:t>достаточно развитыми планировочными центрами и планировочными осями, а также особенностями динамики численности сельского населения.</w:t>
      </w:r>
    </w:p>
    <w:p w:rsidR="00DA708B" w:rsidRPr="00943607" w:rsidRDefault="00DA708B" w:rsidP="00DA708B">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Границы территории муниципального образования установлены</w:t>
      </w:r>
      <w:r w:rsidRPr="00943607">
        <w:rPr>
          <w:rFonts w:ascii="Times New Roman" w:hAnsi="Times New Roman" w:cs="Times New Roman"/>
          <w:sz w:val="28"/>
          <w:szCs w:val="28"/>
          <w:vertAlign w:val="superscript"/>
        </w:rPr>
        <w:footnoteReference w:id="4"/>
      </w:r>
      <w:r w:rsidRPr="00943607">
        <w:rPr>
          <w:rFonts w:ascii="Times New Roman" w:hAnsi="Times New Roman" w:cs="Times New Roman"/>
          <w:sz w:val="28"/>
          <w:szCs w:val="28"/>
        </w:rPr>
        <w:t xml:space="preserve"> соответственно границе Ипатовского района Ставропольского края, </w:t>
      </w:r>
      <w:r w:rsidRPr="00943607">
        <w:rPr>
          <w:rFonts w:ascii="Times New Roman" w:hAnsi="Times New Roman" w:cs="Times New Roman"/>
          <w:sz w:val="28"/>
          <w:szCs w:val="28"/>
        </w:rPr>
        <w:lastRenderedPageBreak/>
        <w:t>определенной Законом Ставропольского края от 1 декабря 2003 г. № 45-кз «Об установлении внешних границ районов Ставропольского края».</w:t>
      </w:r>
    </w:p>
    <w:p w:rsidR="00DA708B" w:rsidRPr="00943607" w:rsidRDefault="00DA708B" w:rsidP="00DA708B">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Площадь территории Ипатовского городского округа Ставропольского края составляет 4036 км</w:t>
      </w:r>
      <w:r w:rsidRPr="00943607">
        <w:rPr>
          <w:rFonts w:ascii="Times New Roman" w:hAnsi="Times New Roman" w:cs="Times New Roman"/>
          <w:sz w:val="28"/>
          <w:szCs w:val="28"/>
          <w:vertAlign w:val="superscript"/>
        </w:rPr>
        <w:t>2</w:t>
      </w:r>
      <w:r w:rsidRPr="00943607">
        <w:rPr>
          <w:rFonts w:ascii="Times New Roman" w:hAnsi="Times New Roman" w:cs="Times New Roman"/>
          <w:sz w:val="28"/>
          <w:szCs w:val="28"/>
        </w:rPr>
        <w:t xml:space="preserve"> – 6,1% от общей площади Ставропольского края.</w:t>
      </w:r>
    </w:p>
    <w:p w:rsidR="00C01E14" w:rsidRPr="00943607" w:rsidRDefault="00C01E14" w:rsidP="00C01E14">
      <w:pPr>
        <w:pStyle w:val="affff7"/>
      </w:pPr>
      <w:r w:rsidRPr="00943607">
        <w:t>Характеристика общего метеоклиматического фона данной территории, выраженная в числовых среднемноголетних показателях температурно-влажностного и ветрового режимов, представлена по данным наблюдений метеорологической станции «Светлоград».</w:t>
      </w:r>
    </w:p>
    <w:p w:rsidR="00C01E14" w:rsidRPr="00943607" w:rsidRDefault="00C01E14" w:rsidP="00C01E14">
      <w:pPr>
        <w:pStyle w:val="affff7"/>
      </w:pPr>
      <w:r w:rsidRPr="00943607">
        <w:t xml:space="preserve">Среднегодовая температура +10,3°C. </w:t>
      </w:r>
    </w:p>
    <w:p w:rsidR="00C01E14" w:rsidRPr="00943607" w:rsidRDefault="00C01E14" w:rsidP="00C01E14">
      <w:pPr>
        <w:pStyle w:val="affff7"/>
      </w:pPr>
      <w:r w:rsidRPr="00943607">
        <w:t>Самый теплый месяц года – июль, средняя температура его 23°C, абсолютный максимум +44°C. Самый холодный месяц года – январь, со средней температурой – (-4,0°C), абсолютный минимум – (-36°C).</w:t>
      </w:r>
    </w:p>
    <w:p w:rsidR="00C01E14" w:rsidRPr="00943607" w:rsidRDefault="00C01E14" w:rsidP="00C01E14">
      <w:pPr>
        <w:pStyle w:val="affff7"/>
      </w:pPr>
      <w:r w:rsidRPr="00943607">
        <w:t>На территории выпадает 400-450 мм атмосферных осадков, за период полной вегетации (с апреля по октябрь) суммы осадков составляют 270-320 мм. По данным наблюдений метеорологической станции «Светлоград» средняя годовая сумма осадков составляет 447,9 мм, в том числе за теплый период года, с апреля по октябрь – 293,7 мм, за холодный период, с ноября по март – 154,2 мм. Атмосферные осадки выпадают преимущественно в виде дождя. Максимум осадков выпадает в июне (63,5 мм), минимум в феврале, марте (23,6 мм).</w:t>
      </w:r>
    </w:p>
    <w:p w:rsidR="00C01E14" w:rsidRPr="00943607" w:rsidRDefault="00C01E14" w:rsidP="00C01E14">
      <w:pPr>
        <w:pStyle w:val="affff7"/>
      </w:pPr>
      <w:r w:rsidRPr="00943607">
        <w:t>Среднегодовая влажность воздуха – 72%. Относительная влажность воздуха в течение года повышенная и только в период с мая по август она снижается до 55-63%.</w:t>
      </w:r>
    </w:p>
    <w:p w:rsidR="00C01E14" w:rsidRPr="00943607" w:rsidRDefault="00C01E14" w:rsidP="00C01E14">
      <w:pPr>
        <w:pStyle w:val="affff7"/>
      </w:pPr>
      <w:r w:rsidRPr="00943607">
        <w:t>Скорость ветра имеет сезонную сменность. Наибольшая скорость ветра и порывы ветра наблюдается в холодный период года. Расчетные скорости ветра в феврале достигают 35-40 м/с. Преобладающие ветры – западного, восточного направления.</w:t>
      </w:r>
    </w:p>
    <w:p w:rsidR="00C01E14" w:rsidRPr="00943607" w:rsidRDefault="00C01E14" w:rsidP="00C01E14">
      <w:pPr>
        <w:pStyle w:val="affff7"/>
      </w:pPr>
      <w:r w:rsidRPr="00943607">
        <w:t>Среднегодовая скорость ветра до 15,0 м/с.</w:t>
      </w:r>
    </w:p>
    <w:p w:rsidR="00C01E14" w:rsidRPr="00943607" w:rsidRDefault="00C01E14" w:rsidP="00C01E14">
      <w:pPr>
        <w:pStyle w:val="affff7"/>
      </w:pPr>
      <w:r w:rsidRPr="00943607">
        <w:lastRenderedPageBreak/>
        <w:t>Ветры восточных направлений более устойчивы и могут господствовать непрерывно в течении месяца. Ветры западных направлений являются влажными, зимой более теплыми, а летом прохладными. С этими ветрами связано выпадение осадков. В зимнее время господствуют восточные ветры, южные и северные ветры очень редки. В теплое время наиболее характерны северо-западные ветры, но они менее продолжительны, чем восточные.</w:t>
      </w:r>
    </w:p>
    <w:p w:rsidR="00C01E14" w:rsidRPr="00943607" w:rsidRDefault="00C01E14" w:rsidP="00C01E14">
      <w:pPr>
        <w:pStyle w:val="affff7"/>
      </w:pPr>
      <w:r w:rsidRPr="00943607">
        <w:t>По физиолого-климатическим условиям территория городского округа относится к району с резко выраженным континентальным режимом, что проявляется в резкой смене сезонов года – холодной морозной зимой и жарким длительным летом, с малым количеством осадков, большой испаряемостью, сильными ветрами и резкими колебаниями температуры.</w:t>
      </w:r>
    </w:p>
    <w:p w:rsidR="00C01E14" w:rsidRPr="00943607" w:rsidRDefault="00C01E14" w:rsidP="00C01E14">
      <w:pPr>
        <w:pStyle w:val="affff7"/>
      </w:pPr>
      <w:r w:rsidRPr="00943607">
        <w:t>Зима приходит в восточную часть 30 ноября, на западную часть только к 05 декабря. Общая продолжительность – около 100 дней. Снежный покров устанавливается в начале декабря и сходит к середине марта, при этом в течении периода может несколько раз сходить и снова восстанавливаться. Высота снежного покрова в среднем 10-13 см и лишь в отдельные аномальные зимние периоды доходит до 60-70 см. Залегания снега на территории городского округа из-за частых ветров неравномерно.</w:t>
      </w:r>
    </w:p>
    <w:p w:rsidR="00C01E14" w:rsidRPr="00943607" w:rsidRDefault="00C01E14" w:rsidP="00C01E14">
      <w:pPr>
        <w:pStyle w:val="affff7"/>
      </w:pPr>
      <w:r w:rsidRPr="00943607">
        <w:t>Переход через 0°C и начало безморозного периода проходит в промежуток с 8 по 10 марта. Рубеж +5°C средние суточные температуры преодолевают 26-30 марта, и уже к 15-17 апреля начинается период полной вегетации, продолжительностью около 180 дней. Июль-август самые засушливые месяцы в году. В эти месяцы наблюдается максимум испаряемости и составляет 160-180 мм. Число дней с относительной влажностью ниже 30% в 13 часов около 7-10.</w:t>
      </w:r>
    </w:p>
    <w:p w:rsidR="00C01E14" w:rsidRPr="00943607" w:rsidRDefault="00C01E14" w:rsidP="00C01E14">
      <w:pPr>
        <w:pStyle w:val="affff7"/>
      </w:pPr>
      <w:r w:rsidRPr="00943607">
        <w:t>Сейсмичность района – не более 6 баллов.</w:t>
      </w:r>
    </w:p>
    <w:p w:rsidR="00DD0170" w:rsidRPr="00943607" w:rsidRDefault="00DD0170" w:rsidP="00DD0170">
      <w:pPr>
        <w:pStyle w:val="afff9"/>
      </w:pPr>
      <w:r w:rsidRPr="00943607">
        <w:lastRenderedPageBreak/>
        <w:t xml:space="preserve">Основные расчетные климатические </w:t>
      </w:r>
      <w:r w:rsidR="00C01E14" w:rsidRPr="00943607">
        <w:t>параметры холодного периода МО Ипатовский городской округ</w:t>
      </w:r>
      <w:r w:rsidR="00BC0645" w:rsidRPr="00943607">
        <w:rPr>
          <w:rStyle w:val="afff6"/>
        </w:rPr>
        <w:footnoteReference w:id="5"/>
      </w:r>
      <w:r w:rsidRPr="00943607">
        <w:t xml:space="preserve"> в </w:t>
      </w:r>
      <w:r w:rsidR="001732EA" w:rsidRPr="00943607">
        <w:t>соответствии с СП 131.13330.2020</w:t>
      </w:r>
      <w:r w:rsidRPr="00943607">
        <w:t xml:space="preserve"> "Строительная климатология" следующие:</w:t>
      </w:r>
    </w:p>
    <w:p w:rsidR="00DD0170" w:rsidRPr="00943607" w:rsidRDefault="00DD0170" w:rsidP="00F05175">
      <w:pPr>
        <w:pStyle w:val="afff7"/>
      </w:pPr>
      <w:r w:rsidRPr="00943607">
        <w:t xml:space="preserve">абсолютная минимальная температура воздуха: минус </w:t>
      </w:r>
      <w:r w:rsidR="00BC0645" w:rsidRPr="00943607">
        <w:t>-</w:t>
      </w:r>
      <w:r w:rsidR="006450F7" w:rsidRPr="00943607">
        <w:t>31</w:t>
      </w:r>
      <w:r w:rsidRPr="00943607">
        <w:t>ºС</w:t>
      </w:r>
    </w:p>
    <w:p w:rsidR="00DD0170" w:rsidRPr="00943607" w:rsidRDefault="00DD0170" w:rsidP="00F05175">
      <w:pPr>
        <w:pStyle w:val="afff7"/>
      </w:pPr>
      <w:r w:rsidRPr="00943607">
        <w:t>температура воздуха наиболее холодн</w:t>
      </w:r>
      <w:r w:rsidR="006450F7" w:rsidRPr="00943607">
        <w:t>ой пятидневки обеспеченностью 0,</w:t>
      </w:r>
      <w:r w:rsidRPr="00943607">
        <w:t xml:space="preserve">92: минус </w:t>
      </w:r>
      <w:r w:rsidR="006450F7" w:rsidRPr="00943607">
        <w:t>18</w:t>
      </w:r>
      <w:r w:rsidRPr="00943607">
        <w:t>ºС;</w:t>
      </w:r>
    </w:p>
    <w:p w:rsidR="00DD0170" w:rsidRPr="00943607" w:rsidRDefault="00DD0170" w:rsidP="00F05175">
      <w:pPr>
        <w:pStyle w:val="afff7"/>
      </w:pPr>
      <w:r w:rsidRPr="00943607">
        <w:t xml:space="preserve">средняя температура воздуха периода со средней суточной температурой воздуха ≤8ºС: </w:t>
      </w:r>
      <w:r w:rsidR="006450F7" w:rsidRPr="00943607">
        <w:t>0,5</w:t>
      </w:r>
      <w:r w:rsidRPr="00943607">
        <w:t>ºС;</w:t>
      </w:r>
    </w:p>
    <w:p w:rsidR="00DD0170" w:rsidRPr="00943607" w:rsidRDefault="00DD0170" w:rsidP="00F05175">
      <w:pPr>
        <w:pStyle w:val="afff7"/>
      </w:pPr>
      <w:r w:rsidRPr="00943607">
        <w:t xml:space="preserve">продолжительность периода со среднесуточной температурой воздуха ≤8ºС: </w:t>
      </w:r>
      <w:r w:rsidR="006450F7" w:rsidRPr="00943607">
        <w:t>168</w:t>
      </w:r>
      <w:r w:rsidRPr="00943607">
        <w:t xml:space="preserve"> сут;</w:t>
      </w:r>
    </w:p>
    <w:p w:rsidR="00DD0170" w:rsidRPr="00943607" w:rsidRDefault="00DD0170" w:rsidP="00F05175">
      <w:pPr>
        <w:pStyle w:val="afff7"/>
      </w:pPr>
      <w:r w:rsidRPr="00943607">
        <w:t xml:space="preserve">средняя скорость ветра за период со средней суточной температурой воздуха ≤8ºС: </w:t>
      </w:r>
      <w:r w:rsidR="006450F7" w:rsidRPr="00943607">
        <w:t>4</w:t>
      </w:r>
      <w:r w:rsidRPr="00943607">
        <w:t xml:space="preserve"> м/с;</w:t>
      </w:r>
    </w:p>
    <w:p w:rsidR="005772F7" w:rsidRPr="00943607" w:rsidRDefault="005772F7" w:rsidP="00851A31">
      <w:pPr>
        <w:pStyle w:val="113"/>
      </w:pPr>
      <w:bookmarkStart w:id="20" w:name="_Toc37338116"/>
      <w:r w:rsidRPr="00943607">
        <w:t>1.1 Описание эксплуатационных зон действия теплоснабжающих и теплосетевых организаций</w:t>
      </w:r>
      <w:bookmarkEnd w:id="11"/>
      <w:bookmarkEnd w:id="12"/>
      <w:bookmarkEnd w:id="20"/>
    </w:p>
    <w:p w:rsidR="005772F7" w:rsidRPr="00943607" w:rsidRDefault="005772F7" w:rsidP="005772F7">
      <w:pPr>
        <w:pStyle w:val="afff9"/>
      </w:pPr>
      <w:r w:rsidRPr="00943607">
        <w:t xml:space="preserve">Функциональная структура централизованного теплоснабжения </w:t>
      </w:r>
      <w:r w:rsidR="00927A01" w:rsidRPr="00943607">
        <w:t>Ипатовск</w:t>
      </w:r>
      <w:r w:rsidR="000554D7" w:rsidRPr="00943607">
        <w:t>ого</w:t>
      </w:r>
      <w:r w:rsidR="00927A01" w:rsidRPr="00943607">
        <w:t xml:space="preserve"> городско</w:t>
      </w:r>
      <w:r w:rsidR="000554D7" w:rsidRPr="00943607">
        <w:t>го</w:t>
      </w:r>
      <w:r w:rsidR="00927A01" w:rsidRPr="00943607">
        <w:t xml:space="preserve"> округ</w:t>
      </w:r>
      <w:r w:rsidR="000554D7" w:rsidRPr="00943607">
        <w:t>а</w:t>
      </w:r>
      <w:r w:rsidRPr="00943607">
        <w:t xml:space="preserve"> представляет собой производство тепловой энергии и (или) передачу её до потребителей, которые являются юридическими лицами.</w:t>
      </w:r>
    </w:p>
    <w:p w:rsidR="005772F7" w:rsidRPr="00943607" w:rsidRDefault="005772F7" w:rsidP="005772F7">
      <w:pPr>
        <w:pStyle w:val="afff9"/>
      </w:pPr>
      <w:r w:rsidRPr="00943607">
        <w:t xml:space="preserve">Производство и (или) передачу тепловой энергии в </w:t>
      </w:r>
      <w:r w:rsidR="00927A01" w:rsidRPr="00943607">
        <w:t>Ипатовский городской округосуществляет1 (одна)</w:t>
      </w:r>
      <w:r w:rsidRPr="00943607">
        <w:t xml:space="preserve"> организаци</w:t>
      </w:r>
      <w:r w:rsidR="00927A01" w:rsidRPr="00943607">
        <w:t>я</w:t>
      </w:r>
      <w:r w:rsidRPr="00943607">
        <w:t>:</w:t>
      </w:r>
    </w:p>
    <w:p w:rsidR="005224BC" w:rsidRPr="00943607" w:rsidRDefault="009E33E0" w:rsidP="005772F7">
      <w:pPr>
        <w:pStyle w:val="afff9"/>
      </w:pPr>
      <w:r w:rsidRPr="00943607">
        <w:rPr>
          <w:lang w:eastAsia="ru-RU"/>
        </w:rPr>
        <w:t>Ипатовский филиал Государственного унитарного предприятия Ставропольского края «Ставропольский краевой теплоэнергетический комплекс»</w:t>
      </w:r>
      <w:r w:rsidR="005772F7" w:rsidRPr="00943607">
        <w:t xml:space="preserve"> (ИНН </w:t>
      </w:r>
      <w:r w:rsidR="00880EC0" w:rsidRPr="00943607">
        <w:rPr>
          <w:color w:val="333333"/>
        </w:rPr>
        <w:t>2635060510</w:t>
      </w:r>
      <w:r w:rsidR="005772F7" w:rsidRPr="00943607">
        <w:t xml:space="preserve">, ОГРН </w:t>
      </w:r>
      <w:r w:rsidR="00880EC0" w:rsidRPr="00943607">
        <w:rPr>
          <w:color w:val="333333"/>
        </w:rPr>
        <w:t>1022601958610</w:t>
      </w:r>
      <w:r w:rsidR="005772F7" w:rsidRPr="00943607">
        <w:t xml:space="preserve">), зарегистрировано по адресу: </w:t>
      </w:r>
      <w:r w:rsidR="00880EC0" w:rsidRPr="00943607">
        <w:t>356630, Ставропольский край, г. Ипатово, ул. Орджоникидзе, 179.</w:t>
      </w:r>
    </w:p>
    <w:p w:rsidR="008819EA" w:rsidRPr="00943607" w:rsidRDefault="005772F7" w:rsidP="005772F7">
      <w:pPr>
        <w:pStyle w:val="afff9"/>
      </w:pPr>
      <w:r w:rsidRPr="00943607">
        <w:t xml:space="preserve">ОКВЭД (основной вид деятельности): </w:t>
      </w:r>
    </w:p>
    <w:p w:rsidR="005224BC" w:rsidRPr="00943607" w:rsidRDefault="008819EA" w:rsidP="005772F7">
      <w:pPr>
        <w:pStyle w:val="afff9"/>
      </w:pPr>
      <w:r w:rsidRPr="00943607">
        <w:t xml:space="preserve">35.30.14 </w:t>
      </w:r>
      <w:r w:rsidR="005772F7" w:rsidRPr="00943607">
        <w:t>Производство пара и горячей вод</w:t>
      </w:r>
      <w:r w:rsidRPr="00943607">
        <w:t>ы (тепловой энергии) котельными</w:t>
      </w:r>
      <w:r w:rsidR="005772F7" w:rsidRPr="00943607">
        <w:t xml:space="preserve">; </w:t>
      </w:r>
    </w:p>
    <w:p w:rsidR="008819EA" w:rsidRPr="00943607" w:rsidRDefault="005772F7" w:rsidP="008819EA">
      <w:pPr>
        <w:pStyle w:val="afff9"/>
      </w:pPr>
      <w:r w:rsidRPr="00943607">
        <w:lastRenderedPageBreak/>
        <w:t>ОКВЭД (дополнительные виды деятельности):</w:t>
      </w:r>
    </w:p>
    <w:p w:rsidR="008819EA" w:rsidRPr="00943607" w:rsidRDefault="008819EA" w:rsidP="008819EA">
      <w:pPr>
        <w:pStyle w:val="afff9"/>
      </w:pPr>
      <w:r w:rsidRPr="00943607">
        <w:t>35.30.13</w:t>
      </w:r>
      <w:r w:rsidRPr="00943607">
        <w:tab/>
        <w:t>Производство пара и горячей воды (тепловой энергии) прочими электростанциями и промышленными блок-станциями;</w:t>
      </w:r>
    </w:p>
    <w:p w:rsidR="008819EA" w:rsidRPr="00943607" w:rsidRDefault="008819EA" w:rsidP="008819EA">
      <w:pPr>
        <w:pStyle w:val="afff9"/>
      </w:pPr>
      <w:r w:rsidRPr="00943607">
        <w:t>35.30.2</w:t>
      </w:r>
      <w:r w:rsidRPr="00943607">
        <w:tab/>
        <w:t>Передача пара и горячей воды (тепловой энергии);</w:t>
      </w:r>
    </w:p>
    <w:p w:rsidR="008819EA" w:rsidRPr="00943607" w:rsidRDefault="008819EA" w:rsidP="008819EA">
      <w:pPr>
        <w:pStyle w:val="afff9"/>
      </w:pPr>
      <w:r w:rsidRPr="00943607">
        <w:t>35.30.3</w:t>
      </w:r>
      <w:r w:rsidRPr="00943607">
        <w:tab/>
        <w:t>Распределение пара и горячей воды (тепловой энергии);</w:t>
      </w:r>
    </w:p>
    <w:p w:rsidR="008819EA" w:rsidRPr="00943607" w:rsidRDefault="008819EA" w:rsidP="008819EA">
      <w:pPr>
        <w:pStyle w:val="afff9"/>
      </w:pPr>
      <w:r w:rsidRPr="00943607">
        <w:t>35.30.4</w:t>
      </w:r>
      <w:r w:rsidRPr="00943607">
        <w:tab/>
        <w:t>Обеспечение работоспособности котельных;</w:t>
      </w:r>
    </w:p>
    <w:p w:rsidR="008819EA" w:rsidRPr="00943607" w:rsidRDefault="008819EA" w:rsidP="008819EA">
      <w:pPr>
        <w:pStyle w:val="afff9"/>
      </w:pPr>
      <w:r w:rsidRPr="00943607">
        <w:t>35.30.5</w:t>
      </w:r>
      <w:r w:rsidRPr="00943607">
        <w:tab/>
        <w:t>Обеспечение работоспособности тепловых сетей.</w:t>
      </w:r>
    </w:p>
    <w:p w:rsidR="005772F7" w:rsidRPr="00943607" w:rsidRDefault="005772F7" w:rsidP="00851A31">
      <w:pPr>
        <w:pStyle w:val="113"/>
      </w:pPr>
      <w:bookmarkStart w:id="21" w:name="_Toc536295345"/>
      <w:bookmarkStart w:id="22" w:name="_Toc3803475"/>
      <w:bookmarkStart w:id="23" w:name="_Toc37338117"/>
      <w:r w:rsidRPr="00943607">
        <w:t>1.2 Описание технологических, оперативных и диспетчерских связей</w:t>
      </w:r>
      <w:bookmarkEnd w:id="21"/>
      <w:bookmarkEnd w:id="22"/>
      <w:bookmarkEnd w:id="23"/>
    </w:p>
    <w:p w:rsidR="001B3D1B" w:rsidRPr="00943607" w:rsidRDefault="0016033B" w:rsidP="001B3D1B">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 xml:space="preserve">В </w:t>
      </w:r>
      <w:r w:rsidR="005772F7" w:rsidRPr="00943607">
        <w:rPr>
          <w:rFonts w:ascii="Times New Roman" w:hAnsi="Times New Roman" w:cs="Times New Roman"/>
          <w:sz w:val="28"/>
          <w:szCs w:val="28"/>
        </w:rPr>
        <w:t>соответствии с (п. 15.1.1) Правилами технической эксплуатации тепловых энергоустановок, утвержденными Приказом Минэнерго РФ от 24-03-2003 №115 «Об утверждении правил технической эксплуатации тепловых энергоустановок», при эксплуатации систем теплоснабжения и теплопотребления мощностью 10 Гкал/ч и более организуется круглосуточное диспетчерское управление, при мощности менее 10 Гкал/ч диспетчерское управление устанавливается по решению ответственного за исправное состояние и безопасную эксплуатацию.</w:t>
      </w:r>
    </w:p>
    <w:p w:rsidR="001B3D1B" w:rsidRPr="00943607" w:rsidRDefault="001B3D1B" w:rsidP="001B3D1B">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 xml:space="preserve">Комплекс технологических, оперативных и диспетчерских связей по технической эксплуатации источников тепловой энергии и линейных сооружений на территории МО Ипатовского городского округа в границах своей эксплуатационной ответственности осуществляет ИФ ГУП СК «Крайтеплоэнерго. </w:t>
      </w:r>
    </w:p>
    <w:p w:rsidR="001B3D1B" w:rsidRPr="00943607" w:rsidRDefault="001B3D1B" w:rsidP="001B3D1B">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В соответствии с Постановлением Правительства Российской Федерации от 5 июля 2013 г. N 570 "О стандартах раскрытия информации теплоснабжающими организациями, теплосетевыми организациями и органами регулирования" на официальном сайте предприятия представлены сведения по дежурно-диспетчерской службе ИФ ГУП СК "Крайтеплоэнерго приведены в таблице.</w:t>
      </w:r>
    </w:p>
    <w:p w:rsidR="000554D7" w:rsidRPr="00943607" w:rsidRDefault="000554D7" w:rsidP="00A3493D">
      <w:pPr>
        <w:pStyle w:val="affff"/>
      </w:pPr>
      <w:bookmarkStart w:id="24" w:name="_Toc38402420"/>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2</w:t>
      </w:r>
      <w:r w:rsidR="003056DC" w:rsidRPr="00943607">
        <w:rPr>
          <w:noProof/>
        </w:rPr>
        <w:fldChar w:fldCharType="end"/>
      </w:r>
      <w:r w:rsidR="00A3493D" w:rsidRPr="00943607">
        <w:t>- Характеристика дежурно-диспетчерской службы</w:t>
      </w:r>
      <w:bookmarkEnd w:id="24"/>
    </w:p>
    <w:tbl>
      <w:tblPr>
        <w:tblStyle w:val="ac"/>
        <w:tblW w:w="0" w:type="auto"/>
        <w:tblLook w:val="04A0"/>
      </w:tblPr>
      <w:tblGrid>
        <w:gridCol w:w="2393"/>
        <w:gridCol w:w="2392"/>
        <w:gridCol w:w="2393"/>
        <w:gridCol w:w="2392"/>
      </w:tblGrid>
      <w:tr w:rsidR="001B3D1B" w:rsidRPr="00943607" w:rsidTr="00A3493D">
        <w:tc>
          <w:tcPr>
            <w:tcW w:w="2393" w:type="dxa"/>
            <w:vAlign w:val="center"/>
          </w:tcPr>
          <w:p w:rsidR="001B3D1B" w:rsidRPr="00943607" w:rsidRDefault="001B3D1B" w:rsidP="0031063D">
            <w:pPr>
              <w:pStyle w:val="affffd"/>
              <w:rPr>
                <w:b w:val="0"/>
              </w:rPr>
            </w:pPr>
            <w:r w:rsidRPr="00943607">
              <w:rPr>
                <w:b w:val="0"/>
              </w:rPr>
              <w:t>Наименование ДДС и ее штатная численность</w:t>
            </w:r>
          </w:p>
        </w:tc>
        <w:tc>
          <w:tcPr>
            <w:tcW w:w="2392" w:type="dxa"/>
            <w:vAlign w:val="center"/>
          </w:tcPr>
          <w:p w:rsidR="001B3D1B" w:rsidRPr="00943607" w:rsidRDefault="001B3D1B" w:rsidP="0031063D">
            <w:pPr>
              <w:pStyle w:val="affffd"/>
              <w:rPr>
                <w:b w:val="0"/>
              </w:rPr>
            </w:pPr>
            <w:r w:rsidRPr="00943607">
              <w:rPr>
                <w:b w:val="0"/>
              </w:rPr>
              <w:t>Ф.И.О.,№ тел. руководителя</w:t>
            </w:r>
          </w:p>
        </w:tc>
        <w:tc>
          <w:tcPr>
            <w:tcW w:w="2393" w:type="dxa"/>
            <w:vAlign w:val="center"/>
          </w:tcPr>
          <w:p w:rsidR="001B3D1B" w:rsidRPr="00943607" w:rsidRDefault="001B3D1B" w:rsidP="0031063D">
            <w:pPr>
              <w:pStyle w:val="affffd"/>
              <w:rPr>
                <w:b w:val="0"/>
              </w:rPr>
            </w:pPr>
            <w:r w:rsidRPr="00943607">
              <w:rPr>
                <w:b w:val="0"/>
              </w:rPr>
              <w:t xml:space="preserve">Порядок организации дежурства (кол-во дежурно- </w:t>
            </w:r>
            <w:r w:rsidRPr="00943607">
              <w:rPr>
                <w:b w:val="0"/>
              </w:rPr>
              <w:lastRenderedPageBreak/>
              <w:t>диспетчерского состава)</w:t>
            </w:r>
          </w:p>
        </w:tc>
        <w:tc>
          <w:tcPr>
            <w:tcW w:w="2392" w:type="dxa"/>
            <w:vAlign w:val="center"/>
          </w:tcPr>
          <w:p w:rsidR="001B3D1B" w:rsidRPr="00943607" w:rsidRDefault="001B3D1B" w:rsidP="0031063D">
            <w:pPr>
              <w:pStyle w:val="affffd"/>
              <w:rPr>
                <w:b w:val="0"/>
              </w:rPr>
            </w:pPr>
            <w:r w:rsidRPr="00943607">
              <w:rPr>
                <w:b w:val="0"/>
              </w:rPr>
              <w:lastRenderedPageBreak/>
              <w:t>Контактный телефон ДДС</w:t>
            </w:r>
          </w:p>
        </w:tc>
      </w:tr>
      <w:tr w:rsidR="001B3D1B" w:rsidRPr="00943607" w:rsidTr="00A3493D">
        <w:tc>
          <w:tcPr>
            <w:tcW w:w="2393" w:type="dxa"/>
          </w:tcPr>
          <w:p w:rsidR="001B3D1B" w:rsidRPr="00943607" w:rsidRDefault="001B3D1B" w:rsidP="0031063D">
            <w:pPr>
              <w:pStyle w:val="affffd"/>
              <w:rPr>
                <w:b w:val="0"/>
              </w:rPr>
            </w:pPr>
            <w:r w:rsidRPr="00943607">
              <w:rPr>
                <w:b w:val="0"/>
              </w:rPr>
              <w:lastRenderedPageBreak/>
              <w:t>ДДС Ипатовского филиала, 4 чел.</w:t>
            </w:r>
          </w:p>
        </w:tc>
        <w:tc>
          <w:tcPr>
            <w:tcW w:w="2392" w:type="dxa"/>
          </w:tcPr>
          <w:p w:rsidR="001B3D1B" w:rsidRPr="00943607" w:rsidRDefault="00F27B4D" w:rsidP="0031063D">
            <w:pPr>
              <w:pStyle w:val="affffd"/>
              <w:rPr>
                <w:b w:val="0"/>
              </w:rPr>
            </w:pPr>
            <w:r w:rsidRPr="00943607">
              <w:rPr>
                <w:b w:val="0"/>
              </w:rPr>
              <w:t>Мин</w:t>
            </w:r>
            <w:r w:rsidR="001B3D1B" w:rsidRPr="00943607">
              <w:rPr>
                <w:b w:val="0"/>
              </w:rPr>
              <w:t>ко Николай Алексеевич</w:t>
            </w:r>
          </w:p>
        </w:tc>
        <w:tc>
          <w:tcPr>
            <w:tcW w:w="2393" w:type="dxa"/>
          </w:tcPr>
          <w:p w:rsidR="001B3D1B" w:rsidRPr="00943607" w:rsidRDefault="001B3D1B" w:rsidP="0031063D">
            <w:pPr>
              <w:pStyle w:val="affffd"/>
              <w:rPr>
                <w:b w:val="0"/>
              </w:rPr>
            </w:pPr>
            <w:r w:rsidRPr="00943607">
              <w:rPr>
                <w:b w:val="0"/>
              </w:rPr>
              <w:t>1 чел. круглосуточно</w:t>
            </w:r>
          </w:p>
        </w:tc>
        <w:tc>
          <w:tcPr>
            <w:tcW w:w="2392" w:type="dxa"/>
          </w:tcPr>
          <w:p w:rsidR="001B3D1B" w:rsidRPr="00943607" w:rsidRDefault="001B3D1B" w:rsidP="0031063D">
            <w:pPr>
              <w:pStyle w:val="affffd"/>
              <w:rPr>
                <w:b w:val="0"/>
              </w:rPr>
            </w:pPr>
            <w:r w:rsidRPr="00943607">
              <w:rPr>
                <w:b w:val="0"/>
              </w:rPr>
              <w:t>8-(865-42)-2-27-62</w:t>
            </w:r>
          </w:p>
        </w:tc>
      </w:tr>
    </w:tbl>
    <w:p w:rsidR="005772F7" w:rsidRPr="00943607" w:rsidRDefault="005772F7" w:rsidP="005817EE">
      <w:pPr>
        <w:spacing w:after="0" w:line="360" w:lineRule="auto"/>
        <w:ind w:firstLine="709"/>
        <w:jc w:val="both"/>
        <w:rPr>
          <w:rFonts w:ascii="Times New Roman" w:hAnsi="Times New Roman" w:cs="Times New Roman"/>
          <w:sz w:val="28"/>
          <w:szCs w:val="28"/>
        </w:rPr>
      </w:pPr>
    </w:p>
    <w:p w:rsidR="005772F7" w:rsidRPr="00943607" w:rsidRDefault="005772F7" w:rsidP="00851A31">
      <w:pPr>
        <w:pStyle w:val="113"/>
      </w:pPr>
      <w:bookmarkStart w:id="25" w:name="_Toc536295346"/>
      <w:bookmarkStart w:id="26" w:name="_Toc3803476"/>
      <w:bookmarkStart w:id="27" w:name="_Toc37338118"/>
      <w:r w:rsidRPr="00943607">
        <w:t>1.3 Описание структуры договорных отношений между теплоснабжающими организациями</w:t>
      </w:r>
      <w:bookmarkEnd w:id="25"/>
      <w:bookmarkEnd w:id="26"/>
      <w:bookmarkEnd w:id="27"/>
    </w:p>
    <w:p w:rsidR="006540BD" w:rsidRPr="00943607" w:rsidRDefault="006540BD" w:rsidP="006540BD">
      <w:pPr>
        <w:pStyle w:val="afff9"/>
      </w:pPr>
      <w:r w:rsidRPr="00943607">
        <w:t>Структура договорных отношений между теплоснабжающими и теплосетевыми организациями</w:t>
      </w:r>
      <w:r w:rsidR="0057407A" w:rsidRPr="00943607">
        <w:t>.</w:t>
      </w:r>
    </w:p>
    <w:p w:rsidR="006540BD" w:rsidRPr="00943607" w:rsidRDefault="006540BD" w:rsidP="006540BD">
      <w:pPr>
        <w:pStyle w:val="afff9"/>
      </w:pPr>
      <w:r w:rsidRPr="00943607">
        <w:t>В сфере теплоснабжения, регулируемой Федеральным законом от 27 июля 2010 года N 190-ФЗ «О теплоснабжении» отношения теплоснабжающих организаций, теплосетевых организаций и потребителей тепловой энергии построены на основе системы договоров, которая включает (статья 13 ФЗ «О теплоснабжении» и Правила организации теплоснабжения в Российской Федерации, утвержденные Постановлением Правительства РФ от 08.08.2012 № 808):</w:t>
      </w:r>
    </w:p>
    <w:p w:rsidR="006540BD" w:rsidRPr="00943607" w:rsidRDefault="004C134B" w:rsidP="003907F6">
      <w:pPr>
        <w:pStyle w:val="afff7"/>
      </w:pPr>
      <w:r w:rsidRPr="00943607">
        <w:t>д</w:t>
      </w:r>
      <w:r w:rsidR="006540BD" w:rsidRPr="00943607">
        <w:t>оговоры теплоснабжения, который заключают теплоснабжающая организация и потребитель тепловой энергии;</w:t>
      </w:r>
    </w:p>
    <w:p w:rsidR="006540BD" w:rsidRPr="00943607" w:rsidRDefault="004C134B" w:rsidP="003907F6">
      <w:pPr>
        <w:pStyle w:val="afff7"/>
      </w:pPr>
      <w:r w:rsidRPr="00943607">
        <w:t>д</w:t>
      </w:r>
      <w:r w:rsidR="006540BD" w:rsidRPr="00943607">
        <w:t>оговоры поставки тепловой энергии (мощности) и (или) теплоносителя, который заключают единая теплоснабжающая организация (покупатель) и теплоснабжающие организации, владеющие на праве собственности или ином законном основании источниками тепловой энергии в системе теплоснабжения (поставщик);</w:t>
      </w:r>
    </w:p>
    <w:p w:rsidR="006540BD" w:rsidRPr="00943607" w:rsidRDefault="004C134B" w:rsidP="003907F6">
      <w:pPr>
        <w:pStyle w:val="afff7"/>
      </w:pPr>
      <w:r w:rsidRPr="00943607">
        <w:t>д</w:t>
      </w:r>
      <w:r w:rsidR="006540BD" w:rsidRPr="00943607">
        <w:t xml:space="preserve">оговоры оказания услуг по передаче тепловой энергии, теплоносителя, который заключают теплоснабжающая организация и теплосетевая организация, которая обязуется осуществлять организационно и технологически связанные действия, обеспечивающие поддержание технических устройств тепловых сетей в состоянии, соответствующем установленным техническими регламентами требованиям, преобразование тепловой энергии в центральных тепловых пунктах и передачу тепловой энергии с использованием теплоносителя от точки приема тепловой энергии, теплоносителя до точки передачи тепловой энергии, </w:t>
      </w:r>
      <w:r w:rsidR="006540BD" w:rsidRPr="00943607">
        <w:lastRenderedPageBreak/>
        <w:t>теплоносителя, а теплоснабжающая организация обязуется оплачивать указанные услуги</w:t>
      </w:r>
      <w:r w:rsidR="003907F6" w:rsidRPr="00943607">
        <w:t>;</w:t>
      </w:r>
    </w:p>
    <w:p w:rsidR="006540BD" w:rsidRPr="00943607" w:rsidRDefault="004C134B" w:rsidP="003907F6">
      <w:pPr>
        <w:pStyle w:val="afff7"/>
      </w:pPr>
      <w:r w:rsidRPr="00943607">
        <w:t>д</w:t>
      </w:r>
      <w:r w:rsidR="006540BD" w:rsidRPr="00943607">
        <w:t>оговоры на подключение (технологическое присоединение) к системе теплоснабжения.</w:t>
      </w:r>
    </w:p>
    <w:p w:rsidR="006540BD" w:rsidRPr="00943607" w:rsidRDefault="006540BD" w:rsidP="006540BD">
      <w:pPr>
        <w:pStyle w:val="afff9"/>
      </w:pPr>
      <w:r w:rsidRPr="00943607">
        <w:t xml:space="preserve">Существенные условия, которые должны содержать вышеперечисленные договоры определены </w:t>
      </w:r>
      <w:r w:rsidR="00D26377" w:rsidRPr="00943607">
        <w:t>Правилами,</w:t>
      </w:r>
      <w:r w:rsidRPr="00943607">
        <w:t xml:space="preserve"> а также согласно "Правил подключения (технологического присоединения) к системам</w:t>
      </w:r>
      <w:r w:rsidR="003907F6" w:rsidRPr="00943607">
        <w:t xml:space="preserve"> тепло</w:t>
      </w:r>
      <w:r w:rsidRPr="00943607">
        <w:t>снабжения</w:t>
      </w:r>
      <w:r w:rsidR="003907F6" w:rsidRPr="00943607">
        <w:t>, включая правила недискриминационного доступа к услугам по подключению к системам теплоснабжения, и Правила недискриминационного доступа к услугам по передаче тепловой энергии, теплоносителя</w:t>
      </w:r>
      <w:r w:rsidRPr="00943607">
        <w:t>" (утв</w:t>
      </w:r>
      <w:r w:rsidR="003907F6" w:rsidRPr="00943607">
        <w:t>ержденны</w:t>
      </w:r>
      <w:r w:rsidR="00B73B10" w:rsidRPr="00943607">
        <w:t>х</w:t>
      </w:r>
      <w:r w:rsidR="003907F6" w:rsidRPr="00943607">
        <w:t xml:space="preserve"> П</w:t>
      </w:r>
      <w:r w:rsidRPr="00943607">
        <w:t>остановлением Правительства от 05.07.2018 г. №787).</w:t>
      </w:r>
    </w:p>
    <w:p w:rsidR="006540BD" w:rsidRPr="00943607" w:rsidRDefault="006540BD" w:rsidP="006540BD">
      <w:pPr>
        <w:pStyle w:val="afff9"/>
      </w:pPr>
      <w:r w:rsidRPr="00943607">
        <w:t>Договоры поставки заключаются тепловой энергии (мощности) и (или) теплоносителя в случаях:</w:t>
      </w:r>
    </w:p>
    <w:p w:rsidR="006540BD" w:rsidRPr="00943607" w:rsidRDefault="006540BD" w:rsidP="004C134B">
      <w:pPr>
        <w:pStyle w:val="afff7"/>
      </w:pPr>
      <w:r w:rsidRPr="00943607">
        <w:t>приобретения теплоснабжающей организацией (в том числе ЕТО) тепловой энергии у других теплоснабжающих организаций (ч. 4 ст. 13, ч. 3 ст. 15 ФЗ «О теплоснабжении»);</w:t>
      </w:r>
    </w:p>
    <w:p w:rsidR="006540BD" w:rsidRPr="00943607" w:rsidRDefault="006540BD" w:rsidP="004C134B">
      <w:pPr>
        <w:pStyle w:val="afff7"/>
      </w:pPr>
      <w:r w:rsidRPr="00943607">
        <w:t>приобретения сетевой организацией тепловой энергии у теплоснабжающей организации в целях компенсации потерь в сетях (ч. 5 ст. 13).</w:t>
      </w:r>
    </w:p>
    <w:p w:rsidR="006540BD" w:rsidRPr="00943607" w:rsidRDefault="006540BD" w:rsidP="006540BD">
      <w:pPr>
        <w:pStyle w:val="afff9"/>
      </w:pPr>
      <w:r w:rsidRPr="00943607">
        <w:t>Отличие договора поставки тепловой энергии от договора теплоснабжения заключается и в том, что договор поставки не предусматривает обязательной доставки тепла покупателю (ч. 1 ст. 17 ФЗ).</w:t>
      </w:r>
    </w:p>
    <w:p w:rsidR="006540BD" w:rsidRPr="00943607" w:rsidRDefault="006540BD" w:rsidP="006540BD">
      <w:pPr>
        <w:pStyle w:val="afff9"/>
      </w:pPr>
      <w:r w:rsidRPr="00943607">
        <w:t>В соответствии с нормами Правил и Федерального закона теплоснабжающая организация не только не вправе отказать в заключении договора теплоснабжения, но также обязана урегулировать с сетевой организацией отношения по транспортировке тепла потребителю (ст. 17 Федерального закона).</w:t>
      </w:r>
    </w:p>
    <w:p w:rsidR="00B73B10" w:rsidRPr="00943607" w:rsidRDefault="006540BD" w:rsidP="00A3493D">
      <w:pPr>
        <w:pStyle w:val="afff9"/>
        <w:rPr>
          <w:b/>
          <w:caps/>
          <w:color w:val="000000" w:themeColor="text1"/>
          <w:szCs w:val="20"/>
        </w:rPr>
      </w:pPr>
      <w:r w:rsidRPr="00943607">
        <w:lastRenderedPageBreak/>
        <w:t>Структур</w:t>
      </w:r>
      <w:r w:rsidR="00992D95" w:rsidRPr="00943607">
        <w:t>а</w:t>
      </w:r>
      <w:r w:rsidRPr="00943607">
        <w:t xml:space="preserve"> системы теплоснабжения </w:t>
      </w:r>
      <w:r w:rsidR="00B73B10" w:rsidRPr="00943607">
        <w:t>МО</w:t>
      </w:r>
      <w:r w:rsidR="00DC67E7" w:rsidRPr="00943607">
        <w:t>Ипатовский городской округ</w:t>
      </w:r>
      <w:r w:rsidRPr="00943607">
        <w:t xml:space="preserve"> определя</w:t>
      </w:r>
      <w:r w:rsidR="00992D95" w:rsidRPr="00943607">
        <w:t>е</w:t>
      </w:r>
      <w:r w:rsidRPr="00943607">
        <w:t>т теплоснабжающ</w:t>
      </w:r>
      <w:r w:rsidR="00992D95" w:rsidRPr="00943607">
        <w:t>ая</w:t>
      </w:r>
      <w:r w:rsidR="000554D7" w:rsidRPr="00943607">
        <w:t>организация</w:t>
      </w:r>
      <w:r w:rsidR="00B73B10" w:rsidRPr="00943607">
        <w:t>,</w:t>
      </w:r>
      <w:r w:rsidR="00DC67E7" w:rsidRPr="00943607">
        <w:t xml:space="preserve"> на долю котор</w:t>
      </w:r>
      <w:r w:rsidR="00992D95" w:rsidRPr="00943607">
        <w:t>ой</w:t>
      </w:r>
      <w:r w:rsidR="00DC67E7" w:rsidRPr="00943607">
        <w:t xml:space="preserve"> приходится 100</w:t>
      </w:r>
      <w:r w:rsidRPr="00943607">
        <w:t xml:space="preserve">% тепловой энергии поставляемой потребителям по договорам теплоснабжения. </w:t>
      </w:r>
      <w:bookmarkStart w:id="28" w:name="_Toc6844266"/>
    </w:p>
    <w:p w:rsidR="005772F7" w:rsidRPr="00943607" w:rsidRDefault="005772F7" w:rsidP="00851A31">
      <w:pPr>
        <w:pStyle w:val="113"/>
      </w:pPr>
      <w:bookmarkStart w:id="29" w:name="_Toc37338119"/>
      <w:r w:rsidRPr="00943607">
        <w:t>1.4 описание зон действия промышленных и ведомственных источников тепловой энергии</w:t>
      </w:r>
      <w:bookmarkEnd w:id="28"/>
      <w:bookmarkEnd w:id="29"/>
    </w:p>
    <w:p w:rsidR="00CD753F" w:rsidRPr="00943607" w:rsidRDefault="00CD753F" w:rsidP="00CD753F">
      <w:pPr>
        <w:pStyle w:val="affff7"/>
        <w:rPr>
          <w:rFonts w:eastAsia="Calibri"/>
          <w:color w:val="000000"/>
        </w:rPr>
      </w:pPr>
      <w:bookmarkStart w:id="30" w:name="_Toc6844267"/>
      <w:r w:rsidRPr="00943607">
        <w:t>На территории Ипатовского городского округа функционирует ряд промышленных (ведомственных) источников тепловой энергии, имеющих изолированные зоны действия и обеспечивающих потребности в тепле собственных объектов (не осуществляют регулируемую деятельность в области теплоснабжения).</w:t>
      </w:r>
      <w:r w:rsidRPr="00943607">
        <w:rPr>
          <w:rFonts w:eastAsia="Calibri"/>
          <w:color w:val="000000"/>
        </w:rPr>
        <w:t>Данные организации не являются теплоснабжающими организациями и всю производимую тепловую энергию расходуют на собственные технологические нужды.</w:t>
      </w:r>
      <w:r w:rsidR="00C27E5C" w:rsidRPr="00943607">
        <w:rPr>
          <w:rFonts w:eastAsia="Calibri"/>
          <w:color w:val="000000"/>
        </w:rPr>
        <w:t xml:space="preserve"> Индивидуальные источники теплоснабжения широко применяются на социальных объектах- клубах, домах культуры, образовательных и дошкольных учреждениях.</w:t>
      </w:r>
    </w:p>
    <w:p w:rsidR="00CD753F" w:rsidRPr="00943607" w:rsidRDefault="00D4098B" w:rsidP="00CD753F">
      <w:pPr>
        <w:spacing w:after="0" w:line="360" w:lineRule="auto"/>
        <w:ind w:firstLine="567"/>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Н</w:t>
      </w:r>
      <w:r w:rsidR="00CD753F" w:rsidRPr="00943607">
        <w:rPr>
          <w:rFonts w:ascii="Times New Roman" w:eastAsia="Calibri" w:hAnsi="Times New Roman" w:cs="Times New Roman"/>
          <w:color w:val="000000"/>
          <w:sz w:val="28"/>
        </w:rPr>
        <w:t xml:space="preserve">а территории Ипатовского городского округа автономное теплоснабжение </w:t>
      </w:r>
      <w:r w:rsidRPr="00943607">
        <w:rPr>
          <w:rFonts w:ascii="Times New Roman" w:eastAsia="Calibri" w:hAnsi="Times New Roman" w:cs="Times New Roman"/>
          <w:color w:val="000000"/>
          <w:sz w:val="28"/>
        </w:rPr>
        <w:t>в социально-значимых объектах представлена</w:t>
      </w:r>
      <w:r w:rsidR="00CD753F" w:rsidRPr="00943607">
        <w:rPr>
          <w:rFonts w:ascii="Times New Roman" w:eastAsia="Calibri" w:hAnsi="Times New Roman" w:cs="Times New Roman"/>
          <w:color w:val="000000"/>
          <w:sz w:val="28"/>
        </w:rPr>
        <w:t xml:space="preserve"> в таблице</w:t>
      </w:r>
      <w:r w:rsidR="00A3493D" w:rsidRPr="00943607">
        <w:rPr>
          <w:rFonts w:ascii="Times New Roman" w:eastAsia="Calibri" w:hAnsi="Times New Roman" w:cs="Times New Roman"/>
          <w:color w:val="000000"/>
          <w:sz w:val="28"/>
        </w:rPr>
        <w:t xml:space="preserve"> 3.</w:t>
      </w:r>
    </w:p>
    <w:p w:rsidR="00CD753F" w:rsidRPr="00943607" w:rsidRDefault="00CD753F" w:rsidP="00A3493D">
      <w:pPr>
        <w:pStyle w:val="affff"/>
      </w:pPr>
      <w:bookmarkStart w:id="31" w:name="_Toc38402421"/>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3</w:t>
      </w:r>
      <w:r w:rsidR="003056DC" w:rsidRPr="00943607">
        <w:rPr>
          <w:noProof/>
        </w:rPr>
        <w:fldChar w:fldCharType="end"/>
      </w:r>
      <w:r w:rsidR="00A3493D" w:rsidRPr="00943607">
        <w:t>- Автономные источники теплоснабжения</w:t>
      </w:r>
      <w:bookmarkEnd w:id="31"/>
    </w:p>
    <w:tbl>
      <w:tblPr>
        <w:tblStyle w:val="480"/>
        <w:tblW w:w="0" w:type="auto"/>
        <w:tblLook w:val="04A0"/>
      </w:tblPr>
      <w:tblGrid>
        <w:gridCol w:w="4644"/>
        <w:gridCol w:w="4395"/>
      </w:tblGrid>
      <w:tr w:rsidR="00616DF6" w:rsidRPr="00943607" w:rsidTr="008D7EA9">
        <w:tc>
          <w:tcPr>
            <w:tcW w:w="4644" w:type="dxa"/>
          </w:tcPr>
          <w:p w:rsidR="00616DF6" w:rsidRPr="00943607" w:rsidRDefault="00616DF6" w:rsidP="00616DF6">
            <w:pPr>
              <w:jc w:val="center"/>
              <w:rPr>
                <w:rFonts w:ascii="Times New Roman" w:hAnsi="Times New Roman" w:cs="Times New Roman"/>
                <w:sz w:val="26"/>
                <w:szCs w:val="26"/>
              </w:rPr>
            </w:pPr>
            <w:r w:rsidRPr="00943607">
              <w:rPr>
                <w:rFonts w:ascii="Times New Roman" w:eastAsia="Calibri" w:hAnsi="Times New Roman" w:cs="Times New Roman"/>
                <w:color w:val="000000"/>
              </w:rPr>
              <w:t>Наименование объекта</w:t>
            </w:r>
          </w:p>
        </w:tc>
        <w:tc>
          <w:tcPr>
            <w:tcW w:w="4395" w:type="dxa"/>
          </w:tcPr>
          <w:p w:rsidR="00616DF6" w:rsidRPr="00943607" w:rsidRDefault="00616DF6" w:rsidP="00616DF6">
            <w:pPr>
              <w:jc w:val="center"/>
              <w:rPr>
                <w:rFonts w:ascii="Times New Roman" w:hAnsi="Times New Roman" w:cs="Times New Roman"/>
                <w:sz w:val="26"/>
                <w:szCs w:val="26"/>
              </w:rPr>
            </w:pPr>
            <w:r w:rsidRPr="00943607">
              <w:rPr>
                <w:rFonts w:ascii="Times New Roman" w:eastAsia="Calibri" w:hAnsi="Times New Roman" w:cs="Times New Roman"/>
                <w:color w:val="000000"/>
              </w:rPr>
              <w:t>Адрес объекта</w:t>
            </w:r>
          </w:p>
        </w:tc>
      </w:tr>
      <w:tr w:rsidR="007E123C" w:rsidRPr="00943607" w:rsidTr="00EE5B37">
        <w:tc>
          <w:tcPr>
            <w:tcW w:w="4644" w:type="dxa"/>
          </w:tcPr>
          <w:p w:rsidR="007E123C" w:rsidRPr="00943607" w:rsidRDefault="007E123C" w:rsidP="008D7EA9">
            <w:pPr>
              <w:rPr>
                <w:rFonts w:ascii="Times New Roman" w:hAnsi="Times New Roman" w:cs="Times New Roman"/>
                <w:sz w:val="26"/>
                <w:szCs w:val="26"/>
              </w:rPr>
            </w:pPr>
            <w:r w:rsidRPr="00943607">
              <w:rPr>
                <w:rFonts w:ascii="Times New Roman" w:hAnsi="Times New Roman" w:cs="Times New Roman"/>
                <w:sz w:val="26"/>
                <w:szCs w:val="26"/>
              </w:rPr>
              <w:t>МКУК  «Социально-культурное объединение села Большая Джалга»</w:t>
            </w:r>
          </w:p>
        </w:tc>
        <w:tc>
          <w:tcPr>
            <w:tcW w:w="4395" w:type="dxa"/>
          </w:tcPr>
          <w:p w:rsidR="007E123C" w:rsidRPr="00943607" w:rsidRDefault="007E123C" w:rsidP="00EE5B37">
            <w:pPr>
              <w:rPr>
                <w:rFonts w:ascii="Times New Roman" w:hAnsi="Times New Roman" w:cs="Times New Roman"/>
                <w:sz w:val="26"/>
                <w:szCs w:val="26"/>
              </w:rPr>
            </w:pPr>
            <w:r w:rsidRPr="00943607">
              <w:rPr>
                <w:rFonts w:ascii="Times New Roman" w:hAnsi="Times New Roman" w:cs="Times New Roman"/>
                <w:sz w:val="26"/>
                <w:szCs w:val="26"/>
              </w:rPr>
              <w:t>с. Большая Джалга,</w:t>
            </w:r>
          </w:p>
          <w:p w:rsidR="007E123C" w:rsidRPr="00943607" w:rsidRDefault="007E123C" w:rsidP="00EE5B37">
            <w:pPr>
              <w:rPr>
                <w:rFonts w:ascii="Times New Roman" w:hAnsi="Times New Roman" w:cs="Times New Roman"/>
                <w:sz w:val="26"/>
                <w:szCs w:val="26"/>
              </w:rPr>
            </w:pPr>
            <w:r w:rsidRPr="00943607">
              <w:rPr>
                <w:rFonts w:ascii="Times New Roman" w:hAnsi="Times New Roman" w:cs="Times New Roman"/>
                <w:sz w:val="26"/>
                <w:szCs w:val="26"/>
              </w:rPr>
              <w:t>ул. Базарная, 6</w:t>
            </w:r>
          </w:p>
        </w:tc>
      </w:tr>
      <w:tr w:rsidR="007E123C" w:rsidRPr="00943607" w:rsidTr="00EE5B37">
        <w:tc>
          <w:tcPr>
            <w:tcW w:w="4644" w:type="dxa"/>
          </w:tcPr>
          <w:p w:rsidR="007E123C" w:rsidRPr="00943607" w:rsidRDefault="007E123C" w:rsidP="00EE5B37">
            <w:pPr>
              <w:rPr>
                <w:rFonts w:ascii="Times New Roman" w:hAnsi="Times New Roman" w:cs="Times New Roman"/>
                <w:sz w:val="26"/>
                <w:szCs w:val="26"/>
              </w:rPr>
            </w:pPr>
            <w:r w:rsidRPr="00943607">
              <w:rPr>
                <w:rFonts w:ascii="Times New Roman" w:hAnsi="Times New Roman" w:cs="Times New Roman"/>
                <w:sz w:val="26"/>
                <w:szCs w:val="26"/>
              </w:rPr>
              <w:t>МКУК «Большевистское «Социально-культурное объединение»</w:t>
            </w:r>
          </w:p>
        </w:tc>
        <w:tc>
          <w:tcPr>
            <w:tcW w:w="4395" w:type="dxa"/>
          </w:tcPr>
          <w:p w:rsidR="007E123C" w:rsidRPr="00943607" w:rsidRDefault="007E123C" w:rsidP="00EE5B37">
            <w:pPr>
              <w:rPr>
                <w:rFonts w:ascii="Times New Roman" w:hAnsi="Times New Roman" w:cs="Times New Roman"/>
                <w:sz w:val="26"/>
                <w:szCs w:val="26"/>
              </w:rPr>
            </w:pPr>
            <w:r w:rsidRPr="00943607">
              <w:rPr>
                <w:rFonts w:ascii="Times New Roman" w:hAnsi="Times New Roman" w:cs="Times New Roman"/>
                <w:sz w:val="26"/>
                <w:szCs w:val="26"/>
              </w:rPr>
              <w:t>пос. Верхнетахтинский,</w:t>
            </w:r>
          </w:p>
          <w:p w:rsidR="007E123C" w:rsidRPr="00943607" w:rsidRDefault="007E123C" w:rsidP="00EE5B37">
            <w:pPr>
              <w:rPr>
                <w:rFonts w:ascii="Times New Roman" w:hAnsi="Times New Roman" w:cs="Times New Roman"/>
                <w:sz w:val="26"/>
                <w:szCs w:val="26"/>
              </w:rPr>
            </w:pPr>
            <w:r w:rsidRPr="00943607">
              <w:rPr>
                <w:rFonts w:ascii="Times New Roman" w:hAnsi="Times New Roman" w:cs="Times New Roman"/>
                <w:sz w:val="26"/>
                <w:szCs w:val="26"/>
              </w:rPr>
              <w:t>ул. Северная, 1</w:t>
            </w:r>
          </w:p>
        </w:tc>
      </w:tr>
      <w:tr w:rsidR="007E123C" w:rsidRPr="00943607" w:rsidTr="00EE5B37">
        <w:tc>
          <w:tcPr>
            <w:tcW w:w="4644" w:type="dxa"/>
          </w:tcPr>
          <w:p w:rsidR="007E123C" w:rsidRPr="00943607" w:rsidRDefault="007E123C" w:rsidP="00EE5B37">
            <w:pPr>
              <w:rPr>
                <w:rFonts w:ascii="Times New Roman" w:hAnsi="Times New Roman" w:cs="Times New Roman"/>
                <w:sz w:val="26"/>
                <w:szCs w:val="26"/>
              </w:rPr>
            </w:pPr>
            <w:r w:rsidRPr="00943607">
              <w:rPr>
                <w:rFonts w:ascii="Times New Roman" w:hAnsi="Times New Roman" w:cs="Times New Roman"/>
                <w:sz w:val="26"/>
                <w:szCs w:val="26"/>
              </w:rPr>
              <w:t>МКУК «Большевистское «Социально-культурное объединение»</w:t>
            </w:r>
          </w:p>
        </w:tc>
        <w:tc>
          <w:tcPr>
            <w:tcW w:w="4395" w:type="dxa"/>
          </w:tcPr>
          <w:p w:rsidR="007E123C" w:rsidRPr="00943607" w:rsidRDefault="007E123C" w:rsidP="00EE5B37">
            <w:pPr>
              <w:rPr>
                <w:rFonts w:ascii="Times New Roman" w:hAnsi="Times New Roman" w:cs="Times New Roman"/>
                <w:sz w:val="26"/>
                <w:szCs w:val="26"/>
              </w:rPr>
            </w:pPr>
            <w:r w:rsidRPr="00943607">
              <w:rPr>
                <w:rFonts w:ascii="Times New Roman" w:hAnsi="Times New Roman" w:cs="Times New Roman"/>
                <w:sz w:val="26"/>
                <w:szCs w:val="26"/>
              </w:rPr>
              <w:t>пос.Залесный, ул.Песчаная,9</w:t>
            </w:r>
          </w:p>
        </w:tc>
      </w:tr>
      <w:tr w:rsidR="007E123C" w:rsidRPr="00943607" w:rsidTr="00EE5B37">
        <w:tc>
          <w:tcPr>
            <w:tcW w:w="4644" w:type="dxa"/>
          </w:tcPr>
          <w:p w:rsidR="007E123C" w:rsidRPr="00943607" w:rsidRDefault="007E123C" w:rsidP="007E123C">
            <w:pPr>
              <w:rPr>
                <w:rFonts w:ascii="Times New Roman" w:hAnsi="Times New Roman" w:cs="Times New Roman"/>
                <w:sz w:val="26"/>
                <w:szCs w:val="26"/>
              </w:rPr>
            </w:pPr>
            <w:r w:rsidRPr="00943607">
              <w:rPr>
                <w:rFonts w:ascii="Times New Roman" w:hAnsi="Times New Roman" w:cs="Times New Roman"/>
                <w:sz w:val="26"/>
                <w:szCs w:val="26"/>
              </w:rPr>
              <w:t>МБОУ ДО «Детская художественная школа»</w:t>
            </w:r>
          </w:p>
        </w:tc>
        <w:tc>
          <w:tcPr>
            <w:tcW w:w="4395" w:type="dxa"/>
          </w:tcPr>
          <w:p w:rsidR="007E123C" w:rsidRPr="00943607" w:rsidRDefault="007E123C" w:rsidP="007E123C">
            <w:pPr>
              <w:rPr>
                <w:rFonts w:ascii="Times New Roman" w:hAnsi="Times New Roman" w:cs="Times New Roman"/>
                <w:sz w:val="26"/>
                <w:szCs w:val="26"/>
              </w:rPr>
            </w:pPr>
            <w:r w:rsidRPr="00943607">
              <w:rPr>
                <w:rFonts w:ascii="Times New Roman" w:hAnsi="Times New Roman" w:cs="Times New Roman"/>
                <w:sz w:val="26"/>
                <w:szCs w:val="26"/>
              </w:rPr>
              <w:t>г.Ипатово,</w:t>
            </w:r>
          </w:p>
          <w:p w:rsidR="007E123C" w:rsidRPr="00943607" w:rsidRDefault="007E123C" w:rsidP="007E123C">
            <w:pPr>
              <w:rPr>
                <w:rFonts w:ascii="Times New Roman" w:hAnsi="Times New Roman" w:cs="Times New Roman"/>
                <w:sz w:val="26"/>
                <w:szCs w:val="26"/>
              </w:rPr>
            </w:pPr>
            <w:r w:rsidRPr="00943607">
              <w:rPr>
                <w:rFonts w:ascii="Times New Roman" w:hAnsi="Times New Roman" w:cs="Times New Roman"/>
                <w:sz w:val="26"/>
                <w:szCs w:val="26"/>
              </w:rPr>
              <w:t>ул. Гагарина, 65</w:t>
            </w:r>
          </w:p>
        </w:tc>
      </w:tr>
      <w:tr w:rsidR="00B8328F" w:rsidRPr="00943607" w:rsidTr="00EE5B37">
        <w:tc>
          <w:tcPr>
            <w:tcW w:w="4644" w:type="dxa"/>
          </w:tcPr>
          <w:p w:rsidR="00B8328F" w:rsidRPr="00943607" w:rsidRDefault="00B8328F" w:rsidP="00B8328F">
            <w:pPr>
              <w:rPr>
                <w:rFonts w:ascii="Times New Roman" w:hAnsi="Times New Roman" w:cs="Times New Roman"/>
                <w:sz w:val="26"/>
                <w:szCs w:val="26"/>
              </w:rPr>
            </w:pPr>
            <w:r w:rsidRPr="00943607">
              <w:rPr>
                <w:rFonts w:ascii="Times New Roman" w:hAnsi="Times New Roman" w:cs="Times New Roman"/>
                <w:sz w:val="26"/>
                <w:szCs w:val="26"/>
              </w:rPr>
              <w:t xml:space="preserve">МБУК  «Ипатовская централизованная клубная система»  </w:t>
            </w:r>
          </w:p>
        </w:tc>
        <w:tc>
          <w:tcPr>
            <w:tcW w:w="4395" w:type="dxa"/>
          </w:tcPr>
          <w:p w:rsidR="00B8328F" w:rsidRPr="00943607" w:rsidRDefault="00B8328F" w:rsidP="00B8328F">
            <w:pPr>
              <w:rPr>
                <w:rFonts w:ascii="Times New Roman" w:hAnsi="Times New Roman" w:cs="Times New Roman"/>
                <w:sz w:val="26"/>
                <w:szCs w:val="26"/>
              </w:rPr>
            </w:pPr>
            <w:r w:rsidRPr="00943607">
              <w:rPr>
                <w:rFonts w:ascii="Times New Roman" w:hAnsi="Times New Roman" w:cs="Times New Roman"/>
                <w:sz w:val="26"/>
                <w:szCs w:val="26"/>
              </w:rPr>
              <w:t>г.Ипатово,</w:t>
            </w:r>
          </w:p>
          <w:p w:rsidR="00B8328F" w:rsidRPr="00943607" w:rsidRDefault="00B8328F" w:rsidP="00B8328F">
            <w:pPr>
              <w:rPr>
                <w:rFonts w:ascii="Times New Roman" w:hAnsi="Times New Roman" w:cs="Times New Roman"/>
                <w:sz w:val="26"/>
                <w:szCs w:val="26"/>
              </w:rPr>
            </w:pPr>
            <w:r w:rsidRPr="00943607">
              <w:rPr>
                <w:rFonts w:ascii="Times New Roman" w:hAnsi="Times New Roman" w:cs="Times New Roman"/>
                <w:sz w:val="26"/>
                <w:szCs w:val="26"/>
              </w:rPr>
              <w:t>ул. Ленина, 111</w:t>
            </w:r>
          </w:p>
        </w:tc>
      </w:tr>
      <w:tr w:rsidR="00F7346F" w:rsidRPr="00943607" w:rsidTr="00EE5B37">
        <w:tc>
          <w:tcPr>
            <w:tcW w:w="4644" w:type="dxa"/>
          </w:tcPr>
          <w:p w:rsidR="00F7346F" w:rsidRPr="00943607" w:rsidRDefault="00F7346F" w:rsidP="00F7346F">
            <w:pPr>
              <w:rPr>
                <w:rFonts w:ascii="Times New Roman" w:hAnsi="Times New Roman" w:cs="Times New Roman"/>
                <w:sz w:val="26"/>
                <w:szCs w:val="26"/>
              </w:rPr>
            </w:pPr>
            <w:r w:rsidRPr="00943607">
              <w:rPr>
                <w:rFonts w:ascii="Times New Roman" w:hAnsi="Times New Roman" w:cs="Times New Roman"/>
                <w:sz w:val="26"/>
                <w:szCs w:val="26"/>
              </w:rPr>
              <w:t xml:space="preserve">МБУК  «Ипатовская централизованная клубная система»  </w:t>
            </w:r>
          </w:p>
        </w:tc>
        <w:tc>
          <w:tcPr>
            <w:tcW w:w="4395" w:type="dxa"/>
          </w:tcPr>
          <w:p w:rsidR="00F7346F" w:rsidRPr="00943607" w:rsidRDefault="00F7346F" w:rsidP="00F7346F">
            <w:pPr>
              <w:rPr>
                <w:rFonts w:ascii="Times New Roman" w:hAnsi="Times New Roman" w:cs="Times New Roman"/>
                <w:sz w:val="26"/>
                <w:szCs w:val="26"/>
              </w:rPr>
            </w:pPr>
            <w:r w:rsidRPr="00943607">
              <w:rPr>
                <w:rFonts w:ascii="Times New Roman" w:hAnsi="Times New Roman" w:cs="Times New Roman"/>
                <w:sz w:val="26"/>
                <w:szCs w:val="26"/>
              </w:rPr>
              <w:t>г.Ипатово,</w:t>
            </w:r>
          </w:p>
          <w:p w:rsidR="00F7346F" w:rsidRPr="00943607" w:rsidRDefault="00F7346F" w:rsidP="00F7346F">
            <w:pPr>
              <w:rPr>
                <w:rFonts w:ascii="Times New Roman" w:hAnsi="Times New Roman" w:cs="Times New Roman"/>
                <w:sz w:val="26"/>
                <w:szCs w:val="26"/>
              </w:rPr>
            </w:pPr>
            <w:r w:rsidRPr="00943607">
              <w:rPr>
                <w:rFonts w:ascii="Times New Roman" w:hAnsi="Times New Roman" w:cs="Times New Roman"/>
                <w:sz w:val="26"/>
                <w:szCs w:val="26"/>
              </w:rPr>
              <w:t>ул. Ленина, 447</w:t>
            </w:r>
          </w:p>
        </w:tc>
      </w:tr>
      <w:tr w:rsidR="007E123C" w:rsidRPr="00943607" w:rsidTr="00EE5B37">
        <w:tc>
          <w:tcPr>
            <w:tcW w:w="4644" w:type="dxa"/>
          </w:tcPr>
          <w:p w:rsidR="007E123C" w:rsidRPr="00943607" w:rsidRDefault="00B8328F" w:rsidP="00EE5B37">
            <w:pPr>
              <w:rPr>
                <w:rFonts w:ascii="Times New Roman" w:hAnsi="Times New Roman" w:cs="Times New Roman"/>
                <w:sz w:val="26"/>
                <w:szCs w:val="26"/>
              </w:rPr>
            </w:pPr>
            <w:r w:rsidRPr="00943607">
              <w:rPr>
                <w:rFonts w:ascii="Times New Roman" w:hAnsi="Times New Roman" w:cs="Times New Roman"/>
                <w:sz w:val="26"/>
                <w:szCs w:val="26"/>
              </w:rPr>
              <w:t xml:space="preserve">МБУК  «Ипатовская централизованная клубная система»  </w:t>
            </w:r>
          </w:p>
        </w:tc>
        <w:tc>
          <w:tcPr>
            <w:tcW w:w="4395" w:type="dxa"/>
          </w:tcPr>
          <w:p w:rsidR="00B8328F" w:rsidRPr="00943607" w:rsidRDefault="00B8328F" w:rsidP="00EE5B37">
            <w:pPr>
              <w:rPr>
                <w:rFonts w:ascii="Times New Roman" w:hAnsi="Times New Roman" w:cs="Times New Roman"/>
                <w:sz w:val="26"/>
                <w:szCs w:val="26"/>
              </w:rPr>
            </w:pPr>
            <w:r w:rsidRPr="00943607">
              <w:rPr>
                <w:rFonts w:ascii="Times New Roman" w:hAnsi="Times New Roman" w:cs="Times New Roman"/>
                <w:sz w:val="26"/>
                <w:szCs w:val="26"/>
              </w:rPr>
              <w:t xml:space="preserve">х.Бондариевский, </w:t>
            </w:r>
          </w:p>
          <w:p w:rsidR="007E123C" w:rsidRPr="00943607" w:rsidRDefault="00B8328F" w:rsidP="00EE5B37">
            <w:pPr>
              <w:rPr>
                <w:rFonts w:ascii="Times New Roman" w:hAnsi="Times New Roman" w:cs="Times New Roman"/>
                <w:sz w:val="26"/>
                <w:szCs w:val="26"/>
              </w:rPr>
            </w:pPr>
            <w:r w:rsidRPr="00943607">
              <w:rPr>
                <w:rFonts w:ascii="Times New Roman" w:hAnsi="Times New Roman" w:cs="Times New Roman"/>
                <w:sz w:val="26"/>
                <w:szCs w:val="26"/>
              </w:rPr>
              <w:t>ул.Спартака,15</w:t>
            </w:r>
          </w:p>
        </w:tc>
      </w:tr>
      <w:tr w:rsidR="002D3F6E" w:rsidRPr="00943607" w:rsidTr="00EE5B37">
        <w:tc>
          <w:tcPr>
            <w:tcW w:w="4644" w:type="dxa"/>
          </w:tcPr>
          <w:p w:rsidR="002D3F6E" w:rsidRPr="00943607" w:rsidRDefault="002D3F6E" w:rsidP="002D3F6E">
            <w:pPr>
              <w:rPr>
                <w:rFonts w:ascii="Times New Roman" w:hAnsi="Times New Roman" w:cs="Times New Roman"/>
                <w:sz w:val="26"/>
                <w:szCs w:val="26"/>
              </w:rPr>
            </w:pPr>
            <w:r w:rsidRPr="00943607">
              <w:rPr>
                <w:rFonts w:ascii="Times New Roman" w:hAnsi="Times New Roman" w:cs="Times New Roman"/>
                <w:sz w:val="26"/>
                <w:szCs w:val="26"/>
              </w:rPr>
              <w:t xml:space="preserve">МБУК  «Ипатовская централизованная клубная система»  </w:t>
            </w:r>
          </w:p>
        </w:tc>
        <w:tc>
          <w:tcPr>
            <w:tcW w:w="4395" w:type="dxa"/>
          </w:tcPr>
          <w:p w:rsidR="002D3F6E" w:rsidRPr="00943607" w:rsidRDefault="002D3F6E" w:rsidP="002D3F6E">
            <w:pPr>
              <w:rPr>
                <w:rFonts w:ascii="Times New Roman" w:hAnsi="Times New Roman" w:cs="Times New Roman"/>
                <w:sz w:val="26"/>
                <w:szCs w:val="26"/>
              </w:rPr>
            </w:pPr>
            <w:r w:rsidRPr="00943607">
              <w:rPr>
                <w:rFonts w:ascii="Times New Roman" w:hAnsi="Times New Roman" w:cs="Times New Roman"/>
                <w:sz w:val="26"/>
                <w:szCs w:val="26"/>
              </w:rPr>
              <w:t xml:space="preserve">х.Кочержинский, </w:t>
            </w:r>
          </w:p>
          <w:p w:rsidR="002D3F6E" w:rsidRPr="00943607" w:rsidRDefault="002D3F6E" w:rsidP="002D3F6E">
            <w:pPr>
              <w:rPr>
                <w:rFonts w:ascii="Times New Roman" w:hAnsi="Times New Roman" w:cs="Times New Roman"/>
                <w:sz w:val="26"/>
                <w:szCs w:val="26"/>
              </w:rPr>
            </w:pPr>
            <w:r w:rsidRPr="00943607">
              <w:rPr>
                <w:rFonts w:ascii="Times New Roman" w:hAnsi="Times New Roman" w:cs="Times New Roman"/>
                <w:sz w:val="26"/>
                <w:szCs w:val="26"/>
              </w:rPr>
              <w:t>ул.Ипатова ,</w:t>
            </w:r>
            <w:r w:rsidR="00F7346F" w:rsidRPr="00943607">
              <w:rPr>
                <w:rFonts w:ascii="Times New Roman" w:hAnsi="Times New Roman" w:cs="Times New Roman"/>
                <w:sz w:val="26"/>
                <w:szCs w:val="26"/>
              </w:rPr>
              <w:t>42</w:t>
            </w:r>
          </w:p>
        </w:tc>
      </w:tr>
      <w:tr w:rsidR="002D3F6E" w:rsidRPr="00943607" w:rsidTr="00EE5B37">
        <w:tc>
          <w:tcPr>
            <w:tcW w:w="4644" w:type="dxa"/>
          </w:tcPr>
          <w:p w:rsidR="002D3F6E" w:rsidRPr="00943607" w:rsidRDefault="002D3F6E" w:rsidP="002D3F6E">
            <w:pPr>
              <w:rPr>
                <w:rFonts w:ascii="Times New Roman" w:hAnsi="Times New Roman" w:cs="Times New Roman"/>
                <w:sz w:val="26"/>
                <w:szCs w:val="26"/>
              </w:rPr>
            </w:pPr>
            <w:r w:rsidRPr="00943607">
              <w:rPr>
                <w:rFonts w:ascii="Times New Roman" w:hAnsi="Times New Roman" w:cs="Times New Roman"/>
                <w:sz w:val="26"/>
                <w:szCs w:val="26"/>
              </w:rPr>
              <w:t>МКУ «Добровольненский Дом культуры»</w:t>
            </w:r>
          </w:p>
        </w:tc>
        <w:tc>
          <w:tcPr>
            <w:tcW w:w="4395" w:type="dxa"/>
          </w:tcPr>
          <w:p w:rsidR="002D3F6E" w:rsidRPr="00943607" w:rsidRDefault="002D3F6E" w:rsidP="002D3F6E">
            <w:pPr>
              <w:rPr>
                <w:rFonts w:ascii="Times New Roman" w:hAnsi="Times New Roman" w:cs="Times New Roman"/>
                <w:sz w:val="26"/>
                <w:szCs w:val="26"/>
              </w:rPr>
            </w:pPr>
            <w:r w:rsidRPr="00943607">
              <w:rPr>
                <w:rFonts w:ascii="Times New Roman" w:hAnsi="Times New Roman" w:cs="Times New Roman"/>
                <w:sz w:val="26"/>
                <w:szCs w:val="26"/>
              </w:rPr>
              <w:t>с.Добровольное,</w:t>
            </w:r>
          </w:p>
          <w:p w:rsidR="002D3F6E" w:rsidRPr="00943607" w:rsidRDefault="002D3F6E" w:rsidP="002D3F6E">
            <w:pPr>
              <w:rPr>
                <w:rFonts w:ascii="Times New Roman" w:hAnsi="Times New Roman" w:cs="Times New Roman"/>
                <w:sz w:val="26"/>
                <w:szCs w:val="26"/>
              </w:rPr>
            </w:pPr>
            <w:r w:rsidRPr="00943607">
              <w:rPr>
                <w:rFonts w:ascii="Times New Roman" w:hAnsi="Times New Roman" w:cs="Times New Roman"/>
                <w:sz w:val="26"/>
                <w:szCs w:val="26"/>
              </w:rPr>
              <w:t>ул. Ленина, 126</w:t>
            </w:r>
          </w:p>
        </w:tc>
      </w:tr>
      <w:tr w:rsidR="002D3F6E" w:rsidRPr="00943607" w:rsidTr="00EE5B37">
        <w:tc>
          <w:tcPr>
            <w:tcW w:w="4644" w:type="dxa"/>
          </w:tcPr>
          <w:p w:rsidR="002D3F6E" w:rsidRPr="00943607" w:rsidRDefault="002D3F6E" w:rsidP="002D3F6E">
            <w:pPr>
              <w:rPr>
                <w:rFonts w:ascii="Times New Roman" w:hAnsi="Times New Roman" w:cs="Times New Roman"/>
                <w:sz w:val="26"/>
                <w:szCs w:val="26"/>
              </w:rPr>
            </w:pPr>
            <w:r w:rsidRPr="00943607">
              <w:rPr>
                <w:rFonts w:ascii="Times New Roman" w:hAnsi="Times New Roman" w:cs="Times New Roman"/>
                <w:sz w:val="26"/>
                <w:szCs w:val="26"/>
              </w:rPr>
              <w:lastRenderedPageBreak/>
              <w:t>МКУК «Золотаревское социально-культурное объединение»</w:t>
            </w:r>
          </w:p>
        </w:tc>
        <w:tc>
          <w:tcPr>
            <w:tcW w:w="4395" w:type="dxa"/>
          </w:tcPr>
          <w:p w:rsidR="002D3F6E" w:rsidRPr="00943607" w:rsidRDefault="002D3F6E" w:rsidP="002D3F6E">
            <w:pPr>
              <w:rPr>
                <w:rFonts w:ascii="Times New Roman" w:hAnsi="Times New Roman" w:cs="Times New Roman"/>
                <w:sz w:val="26"/>
                <w:szCs w:val="26"/>
              </w:rPr>
            </w:pPr>
            <w:r w:rsidRPr="00943607">
              <w:rPr>
                <w:rFonts w:ascii="Times New Roman" w:hAnsi="Times New Roman" w:cs="Times New Roman"/>
                <w:sz w:val="26"/>
                <w:szCs w:val="26"/>
              </w:rPr>
              <w:t>с.Золотаревка,</w:t>
            </w:r>
          </w:p>
          <w:p w:rsidR="002D3F6E" w:rsidRPr="00943607" w:rsidRDefault="002D3F6E" w:rsidP="002D3F6E">
            <w:pPr>
              <w:rPr>
                <w:rFonts w:ascii="Times New Roman" w:hAnsi="Times New Roman" w:cs="Times New Roman"/>
                <w:sz w:val="26"/>
                <w:szCs w:val="26"/>
              </w:rPr>
            </w:pPr>
            <w:r w:rsidRPr="00943607">
              <w:rPr>
                <w:rFonts w:ascii="Times New Roman" w:hAnsi="Times New Roman" w:cs="Times New Roman"/>
                <w:sz w:val="26"/>
                <w:szCs w:val="26"/>
              </w:rPr>
              <w:t>ул. Юбилейная, 39</w:t>
            </w:r>
          </w:p>
        </w:tc>
      </w:tr>
      <w:tr w:rsidR="002D3F6E" w:rsidRPr="00943607" w:rsidTr="00EE5B37">
        <w:tc>
          <w:tcPr>
            <w:tcW w:w="4644" w:type="dxa"/>
          </w:tcPr>
          <w:p w:rsidR="002D3F6E" w:rsidRPr="00943607" w:rsidRDefault="002D3F6E" w:rsidP="002D3F6E">
            <w:pPr>
              <w:rPr>
                <w:rFonts w:ascii="Times New Roman" w:hAnsi="Times New Roman" w:cs="Times New Roman"/>
                <w:sz w:val="26"/>
                <w:szCs w:val="26"/>
              </w:rPr>
            </w:pPr>
            <w:r w:rsidRPr="00943607">
              <w:rPr>
                <w:rFonts w:ascii="Times New Roman" w:hAnsi="Times New Roman" w:cs="Times New Roman"/>
                <w:sz w:val="26"/>
                <w:szCs w:val="26"/>
              </w:rPr>
              <w:t>МКУК «Золотаревское социально-культурное объединение»</w:t>
            </w:r>
          </w:p>
        </w:tc>
        <w:tc>
          <w:tcPr>
            <w:tcW w:w="4395" w:type="dxa"/>
          </w:tcPr>
          <w:p w:rsidR="002D3F6E" w:rsidRPr="00943607" w:rsidRDefault="002D3F6E" w:rsidP="002D3F6E">
            <w:pPr>
              <w:rPr>
                <w:rFonts w:ascii="Times New Roman" w:hAnsi="Times New Roman" w:cs="Times New Roman"/>
                <w:sz w:val="26"/>
                <w:szCs w:val="26"/>
              </w:rPr>
            </w:pPr>
            <w:r w:rsidRPr="00943607">
              <w:rPr>
                <w:rFonts w:ascii="Times New Roman" w:hAnsi="Times New Roman" w:cs="Times New Roman"/>
                <w:sz w:val="26"/>
                <w:szCs w:val="26"/>
              </w:rPr>
              <w:t>с.Родники,</w:t>
            </w:r>
          </w:p>
          <w:p w:rsidR="002D3F6E" w:rsidRPr="00943607" w:rsidRDefault="002D3F6E" w:rsidP="002D3F6E">
            <w:pPr>
              <w:rPr>
                <w:rFonts w:ascii="Times New Roman" w:hAnsi="Times New Roman" w:cs="Times New Roman"/>
                <w:sz w:val="26"/>
                <w:szCs w:val="26"/>
              </w:rPr>
            </w:pPr>
            <w:r w:rsidRPr="00943607">
              <w:rPr>
                <w:rFonts w:ascii="Times New Roman" w:hAnsi="Times New Roman" w:cs="Times New Roman"/>
                <w:sz w:val="26"/>
                <w:szCs w:val="26"/>
              </w:rPr>
              <w:t>ул.Новая,33</w:t>
            </w:r>
          </w:p>
        </w:tc>
      </w:tr>
      <w:tr w:rsidR="002D3F6E" w:rsidRPr="00943607" w:rsidTr="00EE5B37">
        <w:tc>
          <w:tcPr>
            <w:tcW w:w="4644" w:type="dxa"/>
          </w:tcPr>
          <w:p w:rsidR="002D3F6E" w:rsidRPr="00943607" w:rsidRDefault="002D3F6E" w:rsidP="002D3F6E">
            <w:pPr>
              <w:rPr>
                <w:rFonts w:ascii="Times New Roman" w:hAnsi="Times New Roman" w:cs="Times New Roman"/>
                <w:sz w:val="26"/>
                <w:szCs w:val="26"/>
              </w:rPr>
            </w:pPr>
            <w:r w:rsidRPr="00943607">
              <w:rPr>
                <w:rFonts w:ascii="Times New Roman" w:hAnsi="Times New Roman" w:cs="Times New Roman"/>
                <w:sz w:val="26"/>
                <w:szCs w:val="26"/>
              </w:rPr>
              <w:t>МКУК «Золотаревское социально-культурное объединение»</w:t>
            </w:r>
          </w:p>
        </w:tc>
        <w:tc>
          <w:tcPr>
            <w:tcW w:w="4395" w:type="dxa"/>
          </w:tcPr>
          <w:p w:rsidR="002D3F6E" w:rsidRPr="00943607" w:rsidRDefault="002D3F6E" w:rsidP="002D3F6E">
            <w:pPr>
              <w:rPr>
                <w:rFonts w:ascii="Times New Roman" w:hAnsi="Times New Roman" w:cs="Times New Roman"/>
                <w:sz w:val="26"/>
                <w:szCs w:val="26"/>
              </w:rPr>
            </w:pPr>
            <w:r w:rsidRPr="00943607">
              <w:rPr>
                <w:rFonts w:ascii="Times New Roman" w:hAnsi="Times New Roman" w:cs="Times New Roman"/>
                <w:sz w:val="26"/>
                <w:szCs w:val="26"/>
              </w:rPr>
              <w:t>с.Софиевка,</w:t>
            </w:r>
          </w:p>
          <w:p w:rsidR="002D3F6E" w:rsidRPr="00943607" w:rsidRDefault="002D3F6E" w:rsidP="002D3F6E">
            <w:pPr>
              <w:rPr>
                <w:rFonts w:ascii="Times New Roman" w:hAnsi="Times New Roman" w:cs="Times New Roman"/>
                <w:sz w:val="26"/>
                <w:szCs w:val="26"/>
              </w:rPr>
            </w:pPr>
            <w:r w:rsidRPr="00943607">
              <w:rPr>
                <w:rFonts w:ascii="Times New Roman" w:hAnsi="Times New Roman" w:cs="Times New Roman"/>
                <w:sz w:val="26"/>
                <w:szCs w:val="26"/>
              </w:rPr>
              <w:t>ул.Пролетарская,44</w:t>
            </w:r>
          </w:p>
        </w:tc>
      </w:tr>
      <w:tr w:rsidR="00B518F0" w:rsidRPr="00943607" w:rsidTr="00EE5B37">
        <w:tc>
          <w:tcPr>
            <w:tcW w:w="4644" w:type="dxa"/>
          </w:tcPr>
          <w:p w:rsidR="00B518F0" w:rsidRPr="00943607" w:rsidRDefault="00B518F0" w:rsidP="00B518F0">
            <w:pPr>
              <w:rPr>
                <w:rFonts w:ascii="Times New Roman" w:hAnsi="Times New Roman" w:cs="Times New Roman"/>
                <w:sz w:val="26"/>
                <w:szCs w:val="26"/>
              </w:rPr>
            </w:pPr>
            <w:r w:rsidRPr="00943607">
              <w:rPr>
                <w:rFonts w:ascii="Times New Roman" w:hAnsi="Times New Roman" w:cs="Times New Roman"/>
                <w:sz w:val="26"/>
                <w:szCs w:val="26"/>
              </w:rPr>
              <w:t>МКУК «Советскорунное  социально-культурное объединение»</w:t>
            </w:r>
          </w:p>
        </w:tc>
        <w:tc>
          <w:tcPr>
            <w:tcW w:w="4395" w:type="dxa"/>
          </w:tcPr>
          <w:p w:rsidR="00B518F0" w:rsidRPr="00943607" w:rsidRDefault="00B518F0" w:rsidP="00B518F0">
            <w:pPr>
              <w:rPr>
                <w:rFonts w:ascii="Times New Roman" w:hAnsi="Times New Roman" w:cs="Times New Roman"/>
                <w:sz w:val="26"/>
                <w:szCs w:val="26"/>
              </w:rPr>
            </w:pPr>
            <w:r w:rsidRPr="00943607">
              <w:rPr>
                <w:rFonts w:ascii="Times New Roman" w:hAnsi="Times New Roman" w:cs="Times New Roman"/>
                <w:sz w:val="26"/>
                <w:szCs w:val="26"/>
              </w:rPr>
              <w:t>п.Двуречный,</w:t>
            </w:r>
          </w:p>
          <w:p w:rsidR="00B518F0" w:rsidRPr="00943607" w:rsidRDefault="00B518F0" w:rsidP="00B518F0">
            <w:pPr>
              <w:rPr>
                <w:rFonts w:ascii="Times New Roman" w:hAnsi="Times New Roman" w:cs="Times New Roman"/>
                <w:sz w:val="26"/>
                <w:szCs w:val="26"/>
              </w:rPr>
            </w:pPr>
            <w:r w:rsidRPr="00943607">
              <w:rPr>
                <w:rFonts w:ascii="Times New Roman" w:hAnsi="Times New Roman" w:cs="Times New Roman"/>
                <w:sz w:val="26"/>
                <w:szCs w:val="26"/>
              </w:rPr>
              <w:t>ул.Совхозная,25</w:t>
            </w:r>
          </w:p>
        </w:tc>
      </w:tr>
      <w:tr w:rsidR="00B518F0" w:rsidRPr="00943607" w:rsidTr="00EE5B37">
        <w:tc>
          <w:tcPr>
            <w:tcW w:w="4644" w:type="dxa"/>
          </w:tcPr>
          <w:p w:rsidR="00B518F0" w:rsidRPr="00943607" w:rsidRDefault="00B518F0" w:rsidP="00B518F0">
            <w:pPr>
              <w:rPr>
                <w:rFonts w:ascii="Times New Roman" w:hAnsi="Times New Roman" w:cs="Times New Roman"/>
                <w:sz w:val="26"/>
                <w:szCs w:val="26"/>
              </w:rPr>
            </w:pPr>
            <w:r w:rsidRPr="00943607">
              <w:rPr>
                <w:rFonts w:ascii="Times New Roman" w:hAnsi="Times New Roman" w:cs="Times New Roman"/>
                <w:sz w:val="26"/>
                <w:szCs w:val="26"/>
              </w:rPr>
              <w:t>МКУК «Леснодачнеское социально-культурное объединение»</w:t>
            </w:r>
          </w:p>
        </w:tc>
        <w:tc>
          <w:tcPr>
            <w:tcW w:w="4395" w:type="dxa"/>
          </w:tcPr>
          <w:p w:rsidR="00B518F0" w:rsidRPr="00943607" w:rsidRDefault="00B518F0" w:rsidP="00B518F0">
            <w:pPr>
              <w:rPr>
                <w:rFonts w:ascii="Times New Roman" w:hAnsi="Times New Roman" w:cs="Times New Roman"/>
                <w:sz w:val="26"/>
                <w:szCs w:val="26"/>
              </w:rPr>
            </w:pPr>
            <w:r w:rsidRPr="00943607">
              <w:rPr>
                <w:rFonts w:ascii="Times New Roman" w:hAnsi="Times New Roman" w:cs="Times New Roman"/>
                <w:sz w:val="26"/>
                <w:szCs w:val="26"/>
              </w:rPr>
              <w:t>с.Лесная Дача,</w:t>
            </w:r>
          </w:p>
          <w:p w:rsidR="00B518F0" w:rsidRPr="00943607" w:rsidRDefault="00B518F0" w:rsidP="00B518F0">
            <w:pPr>
              <w:rPr>
                <w:rFonts w:ascii="Times New Roman" w:hAnsi="Times New Roman" w:cs="Times New Roman"/>
                <w:sz w:val="26"/>
                <w:szCs w:val="26"/>
              </w:rPr>
            </w:pPr>
            <w:r w:rsidRPr="00943607">
              <w:rPr>
                <w:rFonts w:ascii="Times New Roman" w:hAnsi="Times New Roman" w:cs="Times New Roman"/>
                <w:sz w:val="26"/>
                <w:szCs w:val="26"/>
              </w:rPr>
              <w:t>ул. Мира, 8</w:t>
            </w:r>
          </w:p>
        </w:tc>
      </w:tr>
      <w:tr w:rsidR="00B518F0" w:rsidRPr="00943607" w:rsidTr="00EE5B37">
        <w:tc>
          <w:tcPr>
            <w:tcW w:w="4644" w:type="dxa"/>
          </w:tcPr>
          <w:p w:rsidR="00B518F0" w:rsidRPr="00943607" w:rsidRDefault="00B518F0" w:rsidP="00B518F0">
            <w:pPr>
              <w:rPr>
                <w:rFonts w:ascii="Times New Roman" w:hAnsi="Times New Roman" w:cs="Times New Roman"/>
                <w:sz w:val="26"/>
                <w:szCs w:val="26"/>
              </w:rPr>
            </w:pPr>
            <w:r w:rsidRPr="00943607">
              <w:rPr>
                <w:rFonts w:ascii="Times New Roman" w:hAnsi="Times New Roman" w:cs="Times New Roman"/>
                <w:sz w:val="26"/>
                <w:szCs w:val="26"/>
              </w:rPr>
              <w:t>МКУК «Леснодачнеское социально-культурное объединение»</w:t>
            </w:r>
          </w:p>
        </w:tc>
        <w:tc>
          <w:tcPr>
            <w:tcW w:w="4395" w:type="dxa"/>
          </w:tcPr>
          <w:p w:rsidR="00B518F0" w:rsidRPr="00943607" w:rsidRDefault="00B518F0" w:rsidP="00B518F0">
            <w:pPr>
              <w:rPr>
                <w:rFonts w:ascii="Times New Roman" w:hAnsi="Times New Roman" w:cs="Times New Roman"/>
                <w:sz w:val="26"/>
                <w:szCs w:val="26"/>
              </w:rPr>
            </w:pPr>
            <w:r w:rsidRPr="00943607">
              <w:rPr>
                <w:rFonts w:ascii="Times New Roman" w:hAnsi="Times New Roman" w:cs="Times New Roman"/>
                <w:sz w:val="26"/>
                <w:szCs w:val="26"/>
              </w:rPr>
              <w:t>с.Красная Поляна,</w:t>
            </w:r>
          </w:p>
          <w:p w:rsidR="00B518F0" w:rsidRPr="00943607" w:rsidRDefault="00B518F0" w:rsidP="00B518F0">
            <w:pPr>
              <w:rPr>
                <w:rFonts w:ascii="Times New Roman" w:hAnsi="Times New Roman" w:cs="Times New Roman"/>
                <w:sz w:val="26"/>
                <w:szCs w:val="26"/>
              </w:rPr>
            </w:pPr>
            <w:r w:rsidRPr="00943607">
              <w:rPr>
                <w:rFonts w:ascii="Times New Roman" w:hAnsi="Times New Roman" w:cs="Times New Roman"/>
                <w:sz w:val="26"/>
                <w:szCs w:val="26"/>
              </w:rPr>
              <w:t>ул. Ленина,55</w:t>
            </w:r>
          </w:p>
        </w:tc>
      </w:tr>
      <w:tr w:rsidR="00B518F0" w:rsidRPr="00943607" w:rsidTr="00EE5B37">
        <w:tc>
          <w:tcPr>
            <w:tcW w:w="4644" w:type="dxa"/>
          </w:tcPr>
          <w:p w:rsidR="00B518F0" w:rsidRPr="00943607" w:rsidRDefault="00B518F0" w:rsidP="00B518F0">
            <w:pPr>
              <w:rPr>
                <w:rFonts w:ascii="Times New Roman" w:hAnsi="Times New Roman" w:cs="Times New Roman"/>
                <w:sz w:val="26"/>
                <w:szCs w:val="26"/>
              </w:rPr>
            </w:pPr>
            <w:r w:rsidRPr="00943607">
              <w:rPr>
                <w:rFonts w:ascii="Times New Roman" w:hAnsi="Times New Roman" w:cs="Times New Roman"/>
                <w:sz w:val="26"/>
                <w:szCs w:val="26"/>
              </w:rPr>
              <w:t>МКУК «Лиманское социально-культурное объединение»</w:t>
            </w:r>
          </w:p>
        </w:tc>
        <w:tc>
          <w:tcPr>
            <w:tcW w:w="4395" w:type="dxa"/>
          </w:tcPr>
          <w:p w:rsidR="00B518F0" w:rsidRPr="00943607" w:rsidRDefault="002142B4" w:rsidP="00B518F0">
            <w:pPr>
              <w:rPr>
                <w:rFonts w:ascii="Times New Roman" w:hAnsi="Times New Roman" w:cs="Times New Roman"/>
                <w:sz w:val="26"/>
                <w:szCs w:val="26"/>
              </w:rPr>
            </w:pPr>
            <w:r w:rsidRPr="00943607">
              <w:rPr>
                <w:rFonts w:ascii="Times New Roman" w:hAnsi="Times New Roman" w:cs="Times New Roman"/>
                <w:sz w:val="26"/>
                <w:szCs w:val="26"/>
              </w:rPr>
              <w:t>х.Мелиорация,</w:t>
            </w:r>
          </w:p>
          <w:p w:rsidR="002142B4" w:rsidRPr="00943607" w:rsidRDefault="002142B4" w:rsidP="00B518F0">
            <w:pPr>
              <w:rPr>
                <w:rFonts w:ascii="Times New Roman" w:hAnsi="Times New Roman" w:cs="Times New Roman"/>
                <w:sz w:val="26"/>
                <w:szCs w:val="26"/>
              </w:rPr>
            </w:pPr>
            <w:r w:rsidRPr="00943607">
              <w:rPr>
                <w:rFonts w:ascii="Times New Roman" w:hAnsi="Times New Roman" w:cs="Times New Roman"/>
                <w:sz w:val="26"/>
                <w:szCs w:val="26"/>
              </w:rPr>
              <w:t>ул.</w:t>
            </w:r>
            <w:r w:rsidR="00C055A6" w:rsidRPr="00943607">
              <w:rPr>
                <w:rFonts w:ascii="Times New Roman" w:hAnsi="Times New Roman" w:cs="Times New Roman"/>
                <w:sz w:val="26"/>
                <w:szCs w:val="26"/>
              </w:rPr>
              <w:t>Шоссейная,6</w:t>
            </w:r>
          </w:p>
        </w:tc>
      </w:tr>
      <w:tr w:rsidR="00B518F0" w:rsidRPr="00943607" w:rsidTr="00EE5B37">
        <w:tc>
          <w:tcPr>
            <w:tcW w:w="4644" w:type="dxa"/>
          </w:tcPr>
          <w:p w:rsidR="00B518F0" w:rsidRPr="00943607" w:rsidRDefault="002142B4" w:rsidP="00B518F0">
            <w:pPr>
              <w:rPr>
                <w:rFonts w:ascii="Times New Roman" w:hAnsi="Times New Roman" w:cs="Times New Roman"/>
                <w:sz w:val="26"/>
                <w:szCs w:val="26"/>
              </w:rPr>
            </w:pPr>
            <w:r w:rsidRPr="00943607">
              <w:rPr>
                <w:rFonts w:ascii="Times New Roman" w:hAnsi="Times New Roman" w:cs="Times New Roman"/>
                <w:sz w:val="26"/>
                <w:szCs w:val="26"/>
              </w:rPr>
              <w:t>МКУК «Лиманское социально-культурное объединение»</w:t>
            </w:r>
          </w:p>
        </w:tc>
        <w:tc>
          <w:tcPr>
            <w:tcW w:w="4395" w:type="dxa"/>
          </w:tcPr>
          <w:p w:rsidR="00B518F0" w:rsidRPr="00943607" w:rsidRDefault="002142B4" w:rsidP="00B518F0">
            <w:pPr>
              <w:rPr>
                <w:rFonts w:ascii="Times New Roman" w:hAnsi="Times New Roman" w:cs="Times New Roman"/>
                <w:sz w:val="26"/>
                <w:szCs w:val="26"/>
              </w:rPr>
            </w:pPr>
            <w:r w:rsidRPr="00943607">
              <w:rPr>
                <w:rFonts w:ascii="Times New Roman" w:hAnsi="Times New Roman" w:cs="Times New Roman"/>
                <w:sz w:val="26"/>
                <w:szCs w:val="26"/>
              </w:rPr>
              <w:t>а.Юсуп-Кулакский,</w:t>
            </w:r>
          </w:p>
          <w:p w:rsidR="002142B4" w:rsidRPr="00943607" w:rsidRDefault="002142B4" w:rsidP="00B518F0">
            <w:pPr>
              <w:rPr>
                <w:rFonts w:ascii="Times New Roman" w:hAnsi="Times New Roman" w:cs="Times New Roman"/>
                <w:sz w:val="26"/>
                <w:szCs w:val="26"/>
              </w:rPr>
            </w:pPr>
            <w:r w:rsidRPr="00943607">
              <w:rPr>
                <w:rFonts w:ascii="Times New Roman" w:hAnsi="Times New Roman" w:cs="Times New Roman"/>
                <w:sz w:val="26"/>
                <w:szCs w:val="26"/>
              </w:rPr>
              <w:t>ул</w:t>
            </w:r>
            <w:r w:rsidR="00C055A6" w:rsidRPr="00943607">
              <w:rPr>
                <w:rFonts w:ascii="Times New Roman" w:hAnsi="Times New Roman" w:cs="Times New Roman"/>
                <w:sz w:val="26"/>
                <w:szCs w:val="26"/>
              </w:rPr>
              <w:t>.Центральная,11</w:t>
            </w:r>
          </w:p>
        </w:tc>
      </w:tr>
      <w:tr w:rsidR="002142B4" w:rsidRPr="00943607" w:rsidTr="00EE5B37">
        <w:tc>
          <w:tcPr>
            <w:tcW w:w="4644" w:type="dxa"/>
            <w:tcBorders>
              <w:bottom w:val="single" w:sz="4" w:space="0" w:color="auto"/>
            </w:tcBorders>
          </w:tcPr>
          <w:p w:rsidR="002142B4" w:rsidRPr="00943607" w:rsidRDefault="002142B4" w:rsidP="002142B4">
            <w:pPr>
              <w:rPr>
                <w:rFonts w:ascii="Times New Roman" w:hAnsi="Times New Roman" w:cs="Times New Roman"/>
                <w:sz w:val="26"/>
                <w:szCs w:val="26"/>
              </w:rPr>
            </w:pPr>
            <w:r w:rsidRPr="00943607">
              <w:rPr>
                <w:rFonts w:ascii="Times New Roman" w:hAnsi="Times New Roman" w:cs="Times New Roman"/>
                <w:sz w:val="26"/>
                <w:szCs w:val="26"/>
              </w:rPr>
              <w:t>МКУК «Малобарханчакское социально-культурное объединение»</w:t>
            </w:r>
          </w:p>
        </w:tc>
        <w:tc>
          <w:tcPr>
            <w:tcW w:w="4395" w:type="dxa"/>
            <w:tcBorders>
              <w:bottom w:val="single" w:sz="4" w:space="0" w:color="auto"/>
            </w:tcBorders>
          </w:tcPr>
          <w:p w:rsidR="002142B4" w:rsidRPr="00943607" w:rsidRDefault="002142B4" w:rsidP="002142B4">
            <w:pPr>
              <w:rPr>
                <w:rFonts w:ascii="Times New Roman" w:hAnsi="Times New Roman" w:cs="Times New Roman"/>
                <w:sz w:val="26"/>
                <w:szCs w:val="26"/>
              </w:rPr>
            </w:pPr>
            <w:r w:rsidRPr="00943607">
              <w:rPr>
                <w:rFonts w:ascii="Times New Roman" w:hAnsi="Times New Roman" w:cs="Times New Roman"/>
                <w:sz w:val="26"/>
                <w:szCs w:val="26"/>
              </w:rPr>
              <w:t>а.Малый Барханчак,</w:t>
            </w:r>
          </w:p>
          <w:p w:rsidR="002142B4" w:rsidRPr="00943607" w:rsidRDefault="002142B4" w:rsidP="002142B4">
            <w:pPr>
              <w:rPr>
                <w:rFonts w:ascii="Times New Roman" w:hAnsi="Times New Roman" w:cs="Times New Roman"/>
                <w:sz w:val="26"/>
                <w:szCs w:val="26"/>
              </w:rPr>
            </w:pPr>
            <w:r w:rsidRPr="00943607">
              <w:rPr>
                <w:rFonts w:ascii="Times New Roman" w:hAnsi="Times New Roman" w:cs="Times New Roman"/>
                <w:sz w:val="26"/>
                <w:szCs w:val="26"/>
              </w:rPr>
              <w:t>ул. Центральная, 14</w:t>
            </w:r>
          </w:p>
        </w:tc>
      </w:tr>
      <w:tr w:rsidR="002142B4" w:rsidRPr="00943607" w:rsidTr="00EE5B37">
        <w:tc>
          <w:tcPr>
            <w:tcW w:w="4644" w:type="dxa"/>
            <w:tcBorders>
              <w:bottom w:val="single" w:sz="4" w:space="0" w:color="auto"/>
            </w:tcBorders>
          </w:tcPr>
          <w:p w:rsidR="002142B4" w:rsidRPr="00943607" w:rsidRDefault="002142B4" w:rsidP="002142B4">
            <w:pPr>
              <w:rPr>
                <w:rFonts w:ascii="Times New Roman" w:hAnsi="Times New Roman" w:cs="Times New Roman"/>
                <w:sz w:val="26"/>
                <w:szCs w:val="26"/>
              </w:rPr>
            </w:pPr>
            <w:r w:rsidRPr="00943607">
              <w:rPr>
                <w:rFonts w:ascii="Times New Roman" w:hAnsi="Times New Roman" w:cs="Times New Roman"/>
                <w:sz w:val="26"/>
                <w:szCs w:val="26"/>
              </w:rPr>
              <w:t>МКУК «Малобарханчакское социально-культурное объединение»</w:t>
            </w:r>
          </w:p>
        </w:tc>
        <w:tc>
          <w:tcPr>
            <w:tcW w:w="4395" w:type="dxa"/>
            <w:tcBorders>
              <w:bottom w:val="single" w:sz="4" w:space="0" w:color="auto"/>
            </w:tcBorders>
          </w:tcPr>
          <w:p w:rsidR="002142B4" w:rsidRPr="00943607" w:rsidRDefault="002142B4" w:rsidP="002142B4">
            <w:pPr>
              <w:rPr>
                <w:rFonts w:ascii="Times New Roman" w:hAnsi="Times New Roman" w:cs="Times New Roman"/>
                <w:sz w:val="26"/>
                <w:szCs w:val="26"/>
              </w:rPr>
            </w:pPr>
            <w:r w:rsidRPr="00943607">
              <w:rPr>
                <w:rFonts w:ascii="Times New Roman" w:hAnsi="Times New Roman" w:cs="Times New Roman"/>
                <w:sz w:val="26"/>
                <w:szCs w:val="26"/>
              </w:rPr>
              <w:t>а.Нижний Барханчак,</w:t>
            </w:r>
          </w:p>
          <w:p w:rsidR="002142B4" w:rsidRPr="00943607" w:rsidRDefault="002142B4" w:rsidP="002142B4">
            <w:pPr>
              <w:rPr>
                <w:rFonts w:ascii="Times New Roman" w:hAnsi="Times New Roman" w:cs="Times New Roman"/>
                <w:sz w:val="26"/>
                <w:szCs w:val="26"/>
              </w:rPr>
            </w:pPr>
            <w:r w:rsidRPr="00943607">
              <w:rPr>
                <w:rFonts w:ascii="Times New Roman" w:hAnsi="Times New Roman" w:cs="Times New Roman"/>
                <w:sz w:val="26"/>
                <w:szCs w:val="26"/>
              </w:rPr>
              <w:t>ул. Буденного, 29б</w:t>
            </w:r>
          </w:p>
        </w:tc>
      </w:tr>
      <w:tr w:rsidR="002142B4" w:rsidRPr="00943607" w:rsidTr="00EE5B37">
        <w:tc>
          <w:tcPr>
            <w:tcW w:w="4644" w:type="dxa"/>
            <w:tcBorders>
              <w:bottom w:val="single" w:sz="4" w:space="0" w:color="auto"/>
            </w:tcBorders>
          </w:tcPr>
          <w:p w:rsidR="002142B4" w:rsidRPr="00943607" w:rsidRDefault="002142B4" w:rsidP="002142B4">
            <w:pPr>
              <w:rPr>
                <w:rFonts w:ascii="Times New Roman" w:hAnsi="Times New Roman" w:cs="Times New Roman"/>
                <w:sz w:val="26"/>
                <w:szCs w:val="26"/>
              </w:rPr>
            </w:pPr>
            <w:r w:rsidRPr="00943607">
              <w:rPr>
                <w:rFonts w:ascii="Times New Roman" w:hAnsi="Times New Roman" w:cs="Times New Roman"/>
                <w:sz w:val="26"/>
                <w:szCs w:val="26"/>
              </w:rPr>
              <w:t>МКУК «Малобарханчакское социально-культурное объединение»</w:t>
            </w:r>
          </w:p>
        </w:tc>
        <w:tc>
          <w:tcPr>
            <w:tcW w:w="4395" w:type="dxa"/>
            <w:tcBorders>
              <w:bottom w:val="single" w:sz="4" w:space="0" w:color="auto"/>
            </w:tcBorders>
          </w:tcPr>
          <w:p w:rsidR="002142B4" w:rsidRPr="00943607" w:rsidRDefault="002142B4" w:rsidP="002142B4">
            <w:pPr>
              <w:rPr>
                <w:rFonts w:ascii="Times New Roman" w:hAnsi="Times New Roman" w:cs="Times New Roman"/>
                <w:sz w:val="26"/>
                <w:szCs w:val="26"/>
              </w:rPr>
            </w:pPr>
            <w:r w:rsidRPr="00943607">
              <w:rPr>
                <w:rFonts w:ascii="Times New Roman" w:hAnsi="Times New Roman" w:cs="Times New Roman"/>
                <w:sz w:val="26"/>
                <w:szCs w:val="26"/>
              </w:rPr>
              <w:t>а.Верхний Барханчак,</w:t>
            </w:r>
          </w:p>
          <w:p w:rsidR="002142B4" w:rsidRPr="00943607" w:rsidRDefault="002142B4" w:rsidP="002142B4">
            <w:pPr>
              <w:rPr>
                <w:rFonts w:ascii="Times New Roman" w:hAnsi="Times New Roman" w:cs="Times New Roman"/>
                <w:sz w:val="26"/>
                <w:szCs w:val="26"/>
              </w:rPr>
            </w:pPr>
            <w:r w:rsidRPr="00943607">
              <w:rPr>
                <w:rFonts w:ascii="Times New Roman" w:hAnsi="Times New Roman" w:cs="Times New Roman"/>
                <w:sz w:val="26"/>
                <w:szCs w:val="26"/>
              </w:rPr>
              <w:t>ул. Гагарина, 38а</w:t>
            </w:r>
          </w:p>
        </w:tc>
      </w:tr>
      <w:tr w:rsidR="002142B4" w:rsidRPr="00943607" w:rsidTr="00EE5B37">
        <w:tc>
          <w:tcPr>
            <w:tcW w:w="4644" w:type="dxa"/>
          </w:tcPr>
          <w:p w:rsidR="002142B4" w:rsidRPr="00943607" w:rsidRDefault="002142B4" w:rsidP="002142B4">
            <w:pPr>
              <w:rPr>
                <w:rFonts w:ascii="Times New Roman" w:hAnsi="Times New Roman" w:cs="Times New Roman"/>
                <w:sz w:val="26"/>
                <w:szCs w:val="26"/>
              </w:rPr>
            </w:pPr>
            <w:r w:rsidRPr="00943607">
              <w:rPr>
                <w:rFonts w:ascii="Times New Roman" w:hAnsi="Times New Roman" w:cs="Times New Roman"/>
                <w:sz w:val="26"/>
                <w:szCs w:val="26"/>
              </w:rPr>
              <w:t>ММБУК «Культурно-досуговый центр»</w:t>
            </w:r>
          </w:p>
        </w:tc>
        <w:tc>
          <w:tcPr>
            <w:tcW w:w="4395" w:type="dxa"/>
          </w:tcPr>
          <w:p w:rsidR="002142B4" w:rsidRPr="00943607" w:rsidRDefault="002142B4" w:rsidP="002142B4">
            <w:pPr>
              <w:rPr>
                <w:rFonts w:ascii="Times New Roman" w:hAnsi="Times New Roman" w:cs="Times New Roman"/>
                <w:sz w:val="26"/>
                <w:szCs w:val="26"/>
              </w:rPr>
            </w:pPr>
            <w:r w:rsidRPr="00943607">
              <w:rPr>
                <w:rFonts w:ascii="Times New Roman" w:hAnsi="Times New Roman" w:cs="Times New Roman"/>
                <w:sz w:val="26"/>
                <w:szCs w:val="26"/>
              </w:rPr>
              <w:t>г.Ипатово, ул. Ленина, 109</w:t>
            </w:r>
          </w:p>
          <w:p w:rsidR="002142B4" w:rsidRPr="00943607" w:rsidRDefault="002142B4" w:rsidP="002142B4">
            <w:pPr>
              <w:rPr>
                <w:rFonts w:ascii="Times New Roman" w:hAnsi="Times New Roman" w:cs="Times New Roman"/>
                <w:sz w:val="26"/>
                <w:szCs w:val="26"/>
              </w:rPr>
            </w:pPr>
          </w:p>
        </w:tc>
      </w:tr>
      <w:tr w:rsidR="002142B4" w:rsidRPr="00943607" w:rsidTr="00EE5B37">
        <w:tc>
          <w:tcPr>
            <w:tcW w:w="4644" w:type="dxa"/>
          </w:tcPr>
          <w:p w:rsidR="002142B4"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МБОУ СОШ №2 с.Большая Джалга</w:t>
            </w:r>
          </w:p>
        </w:tc>
        <w:tc>
          <w:tcPr>
            <w:tcW w:w="4395" w:type="dxa"/>
          </w:tcPr>
          <w:p w:rsidR="002142B4"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с.Большая Джалга, ул.Ипатовская,108</w:t>
            </w:r>
          </w:p>
        </w:tc>
      </w:tr>
      <w:tr w:rsidR="00C055A6" w:rsidRPr="00943607" w:rsidTr="00EE5B37">
        <w:tc>
          <w:tcPr>
            <w:tcW w:w="4644" w:type="dxa"/>
          </w:tcPr>
          <w:p w:rsidR="00C055A6"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МБОУ СОШ №2 с.Большая Джалга</w:t>
            </w:r>
          </w:p>
        </w:tc>
        <w:tc>
          <w:tcPr>
            <w:tcW w:w="4395" w:type="dxa"/>
          </w:tcPr>
          <w:p w:rsidR="00351098"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 xml:space="preserve">с.Большая Джалга, </w:t>
            </w:r>
          </w:p>
          <w:p w:rsidR="00C055A6"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ул.Лермонтова,34</w:t>
            </w:r>
          </w:p>
        </w:tc>
      </w:tr>
      <w:tr w:rsidR="00C055A6" w:rsidRPr="00943607" w:rsidTr="00EE5B37">
        <w:tc>
          <w:tcPr>
            <w:tcW w:w="4644" w:type="dxa"/>
          </w:tcPr>
          <w:p w:rsidR="00C055A6"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МКОУ СОШ №3 с.Октябрьское</w:t>
            </w:r>
          </w:p>
        </w:tc>
        <w:tc>
          <w:tcPr>
            <w:tcW w:w="4395" w:type="dxa"/>
          </w:tcPr>
          <w:p w:rsidR="00C055A6"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с. Октябрьское, ул.Калинина,125/1</w:t>
            </w:r>
          </w:p>
        </w:tc>
      </w:tr>
      <w:tr w:rsidR="00C055A6" w:rsidRPr="00943607" w:rsidTr="00EE5B37">
        <w:tc>
          <w:tcPr>
            <w:tcW w:w="4644" w:type="dxa"/>
          </w:tcPr>
          <w:p w:rsidR="00C055A6"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МКОУ СОШ №4 с.Золотаревка</w:t>
            </w:r>
          </w:p>
        </w:tc>
        <w:tc>
          <w:tcPr>
            <w:tcW w:w="4395" w:type="dxa"/>
          </w:tcPr>
          <w:p w:rsidR="00C055A6"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с.Золотаревка, ул.Юбилейная,34</w:t>
            </w:r>
          </w:p>
        </w:tc>
      </w:tr>
      <w:tr w:rsidR="002142B4" w:rsidRPr="00943607" w:rsidTr="00EE5B37">
        <w:tc>
          <w:tcPr>
            <w:tcW w:w="4644" w:type="dxa"/>
          </w:tcPr>
          <w:p w:rsidR="002142B4"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МКОУ СОШ №4 п.Софиевский городок</w:t>
            </w:r>
          </w:p>
        </w:tc>
        <w:tc>
          <w:tcPr>
            <w:tcW w:w="4395" w:type="dxa"/>
          </w:tcPr>
          <w:p w:rsidR="002142B4"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п.Софиевский Городок,</w:t>
            </w:r>
          </w:p>
          <w:p w:rsidR="00351098"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ул.Школьная,4</w:t>
            </w:r>
          </w:p>
        </w:tc>
      </w:tr>
      <w:tr w:rsidR="00351098" w:rsidRPr="00943607" w:rsidTr="00EE5B37">
        <w:tc>
          <w:tcPr>
            <w:tcW w:w="4644" w:type="dxa"/>
          </w:tcPr>
          <w:p w:rsidR="00351098" w:rsidRPr="00943607" w:rsidRDefault="00351098" w:rsidP="00351098">
            <w:pPr>
              <w:rPr>
                <w:rFonts w:ascii="Times New Roman" w:hAnsi="Times New Roman" w:cs="Times New Roman"/>
                <w:sz w:val="26"/>
                <w:szCs w:val="26"/>
              </w:rPr>
            </w:pPr>
            <w:r w:rsidRPr="00943607">
              <w:rPr>
                <w:rFonts w:ascii="Times New Roman" w:hAnsi="Times New Roman" w:cs="Times New Roman"/>
                <w:sz w:val="26"/>
                <w:szCs w:val="26"/>
              </w:rPr>
              <w:t>МКОУ СОШ №4 п.Софиевский городок</w:t>
            </w:r>
          </w:p>
        </w:tc>
        <w:tc>
          <w:tcPr>
            <w:tcW w:w="4395" w:type="dxa"/>
          </w:tcPr>
          <w:p w:rsidR="00351098" w:rsidRPr="00943607" w:rsidRDefault="00351098" w:rsidP="00351098">
            <w:pPr>
              <w:rPr>
                <w:rFonts w:ascii="Times New Roman" w:hAnsi="Times New Roman" w:cs="Times New Roman"/>
                <w:sz w:val="26"/>
                <w:szCs w:val="26"/>
              </w:rPr>
            </w:pPr>
            <w:r w:rsidRPr="00943607">
              <w:rPr>
                <w:rFonts w:ascii="Times New Roman" w:hAnsi="Times New Roman" w:cs="Times New Roman"/>
                <w:sz w:val="26"/>
                <w:szCs w:val="26"/>
              </w:rPr>
              <w:t>п.Софиевский Городок,</w:t>
            </w:r>
          </w:p>
          <w:p w:rsidR="00351098" w:rsidRPr="00943607" w:rsidRDefault="00351098" w:rsidP="00351098">
            <w:pPr>
              <w:rPr>
                <w:rFonts w:ascii="Times New Roman" w:hAnsi="Times New Roman" w:cs="Times New Roman"/>
                <w:sz w:val="26"/>
                <w:szCs w:val="26"/>
              </w:rPr>
            </w:pPr>
            <w:r w:rsidRPr="00943607">
              <w:rPr>
                <w:rFonts w:ascii="Times New Roman" w:hAnsi="Times New Roman" w:cs="Times New Roman"/>
                <w:sz w:val="26"/>
                <w:szCs w:val="26"/>
              </w:rPr>
              <w:t>ул.Школьная,3</w:t>
            </w:r>
          </w:p>
        </w:tc>
      </w:tr>
      <w:tr w:rsidR="00351098" w:rsidRPr="00943607" w:rsidTr="00EE5B37">
        <w:tc>
          <w:tcPr>
            <w:tcW w:w="4644" w:type="dxa"/>
          </w:tcPr>
          <w:p w:rsidR="00351098"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МБОУ СОШ №9 с.Кевсала</w:t>
            </w:r>
          </w:p>
        </w:tc>
        <w:tc>
          <w:tcPr>
            <w:tcW w:w="4395" w:type="dxa"/>
          </w:tcPr>
          <w:p w:rsidR="00351098"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с.Кевсала, ул.Ленина,176</w:t>
            </w:r>
          </w:p>
        </w:tc>
      </w:tr>
      <w:tr w:rsidR="00351098" w:rsidRPr="00943607" w:rsidTr="00EE5B37">
        <w:tc>
          <w:tcPr>
            <w:tcW w:w="4644" w:type="dxa"/>
          </w:tcPr>
          <w:p w:rsidR="00351098"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МКОУ СОШ №10 п.Большевик</w:t>
            </w:r>
          </w:p>
        </w:tc>
        <w:tc>
          <w:tcPr>
            <w:tcW w:w="4395" w:type="dxa"/>
          </w:tcPr>
          <w:p w:rsidR="00351098"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п.Большевик, ул.Школьная,1</w:t>
            </w:r>
          </w:p>
        </w:tc>
      </w:tr>
      <w:tr w:rsidR="00351098" w:rsidRPr="00943607" w:rsidTr="00EE5B37">
        <w:tc>
          <w:tcPr>
            <w:tcW w:w="4644" w:type="dxa"/>
          </w:tcPr>
          <w:p w:rsidR="00351098"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МКОУ СОШ №11 с.Первомайское</w:t>
            </w:r>
          </w:p>
        </w:tc>
        <w:tc>
          <w:tcPr>
            <w:tcW w:w="4395" w:type="dxa"/>
          </w:tcPr>
          <w:p w:rsidR="00351098"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с.Первомайское, ул.Мира,14</w:t>
            </w:r>
          </w:p>
        </w:tc>
      </w:tr>
      <w:tr w:rsidR="00351098" w:rsidRPr="00943607" w:rsidTr="00EE5B37">
        <w:tc>
          <w:tcPr>
            <w:tcW w:w="4644" w:type="dxa"/>
          </w:tcPr>
          <w:p w:rsidR="00351098"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МКОУ СОШ №12 с.Бурукшун</w:t>
            </w:r>
          </w:p>
        </w:tc>
        <w:tc>
          <w:tcPr>
            <w:tcW w:w="4395" w:type="dxa"/>
          </w:tcPr>
          <w:p w:rsidR="00351098"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с.Бурукшун, ул.Профсоюзная,29</w:t>
            </w:r>
          </w:p>
        </w:tc>
      </w:tr>
      <w:tr w:rsidR="00351098" w:rsidRPr="00943607" w:rsidTr="00EE5B37">
        <w:tc>
          <w:tcPr>
            <w:tcW w:w="4644" w:type="dxa"/>
          </w:tcPr>
          <w:p w:rsidR="00351098"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МКОУ СОШ №15 с.Лиман</w:t>
            </w:r>
          </w:p>
        </w:tc>
        <w:tc>
          <w:tcPr>
            <w:tcW w:w="4395" w:type="dxa"/>
          </w:tcPr>
          <w:p w:rsidR="00351098"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с.Лиман, ул.Школьная,27</w:t>
            </w:r>
          </w:p>
        </w:tc>
      </w:tr>
      <w:tr w:rsidR="00351098" w:rsidRPr="00943607" w:rsidTr="00EE5B37">
        <w:tc>
          <w:tcPr>
            <w:tcW w:w="4644" w:type="dxa"/>
          </w:tcPr>
          <w:p w:rsidR="00351098" w:rsidRPr="00943607" w:rsidRDefault="00351098" w:rsidP="002142B4">
            <w:pPr>
              <w:rPr>
                <w:rFonts w:ascii="Times New Roman" w:hAnsi="Times New Roman" w:cs="Times New Roman"/>
                <w:sz w:val="26"/>
                <w:szCs w:val="26"/>
              </w:rPr>
            </w:pPr>
          </w:p>
        </w:tc>
        <w:tc>
          <w:tcPr>
            <w:tcW w:w="4395" w:type="dxa"/>
          </w:tcPr>
          <w:p w:rsidR="00351098" w:rsidRPr="00943607" w:rsidRDefault="00351098" w:rsidP="002142B4">
            <w:pPr>
              <w:rPr>
                <w:rFonts w:ascii="Times New Roman" w:hAnsi="Times New Roman" w:cs="Times New Roman"/>
                <w:sz w:val="26"/>
                <w:szCs w:val="26"/>
              </w:rPr>
            </w:pPr>
          </w:p>
        </w:tc>
      </w:tr>
      <w:tr w:rsidR="00351098" w:rsidRPr="00943607" w:rsidTr="00EE5B37">
        <w:tc>
          <w:tcPr>
            <w:tcW w:w="4644" w:type="dxa"/>
          </w:tcPr>
          <w:p w:rsidR="00351098"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МКОУ СОШ №16 а.Малый Барханчак</w:t>
            </w:r>
          </w:p>
        </w:tc>
        <w:tc>
          <w:tcPr>
            <w:tcW w:w="4395" w:type="dxa"/>
          </w:tcPr>
          <w:p w:rsidR="00351098"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а.Малый Барханчак, ул.Центральная,12</w:t>
            </w:r>
          </w:p>
        </w:tc>
      </w:tr>
      <w:tr w:rsidR="00351098" w:rsidRPr="00943607" w:rsidTr="00EE5B37">
        <w:tc>
          <w:tcPr>
            <w:tcW w:w="4644" w:type="dxa"/>
          </w:tcPr>
          <w:p w:rsidR="00351098"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МКОУ СОШ №17 с.Лесная Дача</w:t>
            </w:r>
          </w:p>
        </w:tc>
        <w:tc>
          <w:tcPr>
            <w:tcW w:w="4395" w:type="dxa"/>
          </w:tcPr>
          <w:p w:rsidR="00351098"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с.Лесная Дача, ул.Ленина,1</w:t>
            </w:r>
          </w:p>
        </w:tc>
      </w:tr>
      <w:tr w:rsidR="00351098" w:rsidRPr="00943607" w:rsidTr="00EE5B37">
        <w:tc>
          <w:tcPr>
            <w:tcW w:w="4644" w:type="dxa"/>
          </w:tcPr>
          <w:p w:rsidR="00351098"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МКОУ СОШ №19 а.Юсуп-Кулакский</w:t>
            </w:r>
          </w:p>
        </w:tc>
        <w:tc>
          <w:tcPr>
            <w:tcW w:w="4395" w:type="dxa"/>
          </w:tcPr>
          <w:p w:rsidR="00351098"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а.Юсуп-Кулакский, ул.Центральная,62</w:t>
            </w:r>
          </w:p>
        </w:tc>
      </w:tr>
      <w:tr w:rsidR="00351098" w:rsidRPr="00943607" w:rsidTr="00EE5B37">
        <w:tc>
          <w:tcPr>
            <w:tcW w:w="4644" w:type="dxa"/>
          </w:tcPr>
          <w:p w:rsidR="00351098"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МКОУ СОШ №20 с.Красная Поляна</w:t>
            </w:r>
          </w:p>
        </w:tc>
        <w:tc>
          <w:tcPr>
            <w:tcW w:w="4395" w:type="dxa"/>
          </w:tcPr>
          <w:p w:rsidR="00351098"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с.Красная Поляна, ул.Ленина,54</w:t>
            </w:r>
          </w:p>
        </w:tc>
      </w:tr>
      <w:tr w:rsidR="00351098" w:rsidRPr="00943607" w:rsidTr="00EE5B37">
        <w:tc>
          <w:tcPr>
            <w:tcW w:w="4644" w:type="dxa"/>
          </w:tcPr>
          <w:p w:rsidR="00351098"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lastRenderedPageBreak/>
              <w:t>МКОУ СОШ №22 г.Ипатово</w:t>
            </w:r>
          </w:p>
        </w:tc>
        <w:tc>
          <w:tcPr>
            <w:tcW w:w="4395" w:type="dxa"/>
          </w:tcPr>
          <w:p w:rsidR="00351098"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г.Ипатово, ул.Школьная,30а</w:t>
            </w:r>
          </w:p>
        </w:tc>
      </w:tr>
      <w:tr w:rsidR="00351098" w:rsidRPr="00943607" w:rsidTr="00EE5B37">
        <w:tc>
          <w:tcPr>
            <w:tcW w:w="4644" w:type="dxa"/>
          </w:tcPr>
          <w:p w:rsidR="00351098" w:rsidRPr="00943607" w:rsidRDefault="00351098" w:rsidP="002142B4">
            <w:pPr>
              <w:rPr>
                <w:rFonts w:ascii="Times New Roman" w:hAnsi="Times New Roman" w:cs="Times New Roman"/>
                <w:sz w:val="26"/>
                <w:szCs w:val="26"/>
              </w:rPr>
            </w:pPr>
            <w:r w:rsidRPr="00943607">
              <w:rPr>
                <w:rFonts w:ascii="Times New Roman" w:hAnsi="Times New Roman" w:cs="Times New Roman"/>
                <w:sz w:val="26"/>
                <w:szCs w:val="26"/>
              </w:rPr>
              <w:t>МКОУ СОШ №3 с.</w:t>
            </w:r>
            <w:r w:rsidR="00987425" w:rsidRPr="00943607">
              <w:rPr>
                <w:rFonts w:ascii="Times New Roman" w:hAnsi="Times New Roman" w:cs="Times New Roman"/>
                <w:sz w:val="26"/>
                <w:szCs w:val="26"/>
              </w:rPr>
              <w:t>Большая Джалга</w:t>
            </w:r>
          </w:p>
        </w:tc>
        <w:tc>
          <w:tcPr>
            <w:tcW w:w="4395" w:type="dxa"/>
          </w:tcPr>
          <w:p w:rsidR="00351098" w:rsidRPr="00943607" w:rsidRDefault="00987425" w:rsidP="002142B4">
            <w:pPr>
              <w:rPr>
                <w:rFonts w:ascii="Times New Roman" w:hAnsi="Times New Roman" w:cs="Times New Roman"/>
                <w:sz w:val="26"/>
                <w:szCs w:val="26"/>
              </w:rPr>
            </w:pPr>
            <w:r w:rsidRPr="00943607">
              <w:rPr>
                <w:rFonts w:ascii="Times New Roman" w:hAnsi="Times New Roman" w:cs="Times New Roman"/>
                <w:sz w:val="26"/>
                <w:szCs w:val="26"/>
              </w:rPr>
              <w:t>с.Большая Джалга, ул.Ленина,78</w:t>
            </w:r>
          </w:p>
        </w:tc>
      </w:tr>
      <w:tr w:rsidR="00351098" w:rsidRPr="00943607" w:rsidTr="00EE5B37">
        <w:tc>
          <w:tcPr>
            <w:tcW w:w="4644" w:type="dxa"/>
          </w:tcPr>
          <w:p w:rsidR="00351098" w:rsidRPr="00943607" w:rsidRDefault="00987425" w:rsidP="002142B4">
            <w:pPr>
              <w:rPr>
                <w:rFonts w:ascii="Times New Roman" w:hAnsi="Times New Roman" w:cs="Times New Roman"/>
                <w:sz w:val="26"/>
                <w:szCs w:val="26"/>
              </w:rPr>
            </w:pPr>
            <w:r w:rsidRPr="00943607">
              <w:rPr>
                <w:rFonts w:ascii="Times New Roman" w:hAnsi="Times New Roman" w:cs="Times New Roman"/>
                <w:sz w:val="26"/>
                <w:szCs w:val="26"/>
              </w:rPr>
              <w:t xml:space="preserve">МБ ДОУ ЦРР </w:t>
            </w:r>
            <w:r w:rsidR="004B570A" w:rsidRPr="00943607">
              <w:rPr>
                <w:rFonts w:ascii="Times New Roman" w:hAnsi="Times New Roman" w:cs="Times New Roman"/>
                <w:sz w:val="26"/>
                <w:szCs w:val="26"/>
              </w:rPr>
              <w:t>–д/с №1 «Светлячок «г.Ипатово</w:t>
            </w:r>
          </w:p>
        </w:tc>
        <w:tc>
          <w:tcPr>
            <w:tcW w:w="4395" w:type="dxa"/>
          </w:tcPr>
          <w:p w:rsidR="00351098" w:rsidRPr="00943607" w:rsidRDefault="004B570A" w:rsidP="002142B4">
            <w:pPr>
              <w:rPr>
                <w:rFonts w:ascii="Times New Roman" w:hAnsi="Times New Roman" w:cs="Times New Roman"/>
                <w:sz w:val="26"/>
                <w:szCs w:val="26"/>
              </w:rPr>
            </w:pPr>
            <w:r w:rsidRPr="00943607">
              <w:rPr>
                <w:rFonts w:ascii="Times New Roman" w:hAnsi="Times New Roman" w:cs="Times New Roman"/>
                <w:sz w:val="26"/>
                <w:szCs w:val="26"/>
              </w:rPr>
              <w:t>г.Ипатово, ул.Ленинградская,68</w:t>
            </w:r>
          </w:p>
        </w:tc>
      </w:tr>
      <w:tr w:rsidR="004B570A" w:rsidRPr="00943607" w:rsidTr="00EE5B37">
        <w:tc>
          <w:tcPr>
            <w:tcW w:w="4644" w:type="dxa"/>
          </w:tcPr>
          <w:p w:rsidR="004B570A" w:rsidRPr="00943607" w:rsidRDefault="004B570A" w:rsidP="002142B4">
            <w:pPr>
              <w:rPr>
                <w:rFonts w:ascii="Times New Roman" w:hAnsi="Times New Roman" w:cs="Times New Roman"/>
                <w:sz w:val="26"/>
                <w:szCs w:val="26"/>
              </w:rPr>
            </w:pPr>
            <w:r w:rsidRPr="00943607">
              <w:rPr>
                <w:rFonts w:ascii="Times New Roman" w:hAnsi="Times New Roman" w:cs="Times New Roman"/>
                <w:sz w:val="26"/>
                <w:szCs w:val="26"/>
              </w:rPr>
              <w:t>МБ ДОУ ЦРР- д/с №7 «Дюймовочка» г.Ипатово</w:t>
            </w:r>
          </w:p>
        </w:tc>
        <w:tc>
          <w:tcPr>
            <w:tcW w:w="4395" w:type="dxa"/>
          </w:tcPr>
          <w:p w:rsidR="004B570A" w:rsidRPr="00943607" w:rsidRDefault="004B570A" w:rsidP="002142B4">
            <w:pPr>
              <w:rPr>
                <w:rFonts w:ascii="Times New Roman" w:hAnsi="Times New Roman" w:cs="Times New Roman"/>
                <w:sz w:val="26"/>
                <w:szCs w:val="26"/>
              </w:rPr>
            </w:pPr>
            <w:r w:rsidRPr="00943607">
              <w:rPr>
                <w:rFonts w:ascii="Times New Roman" w:hAnsi="Times New Roman" w:cs="Times New Roman"/>
                <w:sz w:val="26"/>
                <w:szCs w:val="26"/>
              </w:rPr>
              <w:t>г.Ипатово, пер.Гуманитарный,15</w:t>
            </w:r>
          </w:p>
        </w:tc>
      </w:tr>
      <w:tr w:rsidR="00351098" w:rsidRPr="00943607" w:rsidTr="00EE5B37">
        <w:tc>
          <w:tcPr>
            <w:tcW w:w="4644" w:type="dxa"/>
          </w:tcPr>
          <w:p w:rsidR="00351098" w:rsidRPr="00943607" w:rsidRDefault="004B570A" w:rsidP="002142B4">
            <w:pPr>
              <w:rPr>
                <w:rFonts w:ascii="Times New Roman" w:hAnsi="Times New Roman" w:cs="Times New Roman"/>
                <w:sz w:val="26"/>
                <w:szCs w:val="26"/>
              </w:rPr>
            </w:pPr>
            <w:r w:rsidRPr="00943607">
              <w:rPr>
                <w:rFonts w:ascii="Times New Roman" w:hAnsi="Times New Roman" w:cs="Times New Roman"/>
                <w:sz w:val="26"/>
                <w:szCs w:val="26"/>
              </w:rPr>
              <w:t>МБ ДОУ -д/с №8 Тополек» с.Большая Джалга</w:t>
            </w:r>
          </w:p>
        </w:tc>
        <w:tc>
          <w:tcPr>
            <w:tcW w:w="4395" w:type="dxa"/>
          </w:tcPr>
          <w:p w:rsidR="00351098" w:rsidRPr="00943607" w:rsidRDefault="004B570A" w:rsidP="002142B4">
            <w:pPr>
              <w:rPr>
                <w:rFonts w:ascii="Times New Roman" w:hAnsi="Times New Roman" w:cs="Times New Roman"/>
                <w:sz w:val="26"/>
                <w:szCs w:val="26"/>
              </w:rPr>
            </w:pPr>
            <w:r w:rsidRPr="00943607">
              <w:rPr>
                <w:rFonts w:ascii="Times New Roman" w:hAnsi="Times New Roman" w:cs="Times New Roman"/>
                <w:sz w:val="26"/>
                <w:szCs w:val="26"/>
              </w:rPr>
              <w:t>с.Большая Джалга, ул.Кооперативная,5</w:t>
            </w:r>
          </w:p>
        </w:tc>
      </w:tr>
      <w:tr w:rsidR="0026194C" w:rsidRPr="00943607" w:rsidTr="00EE5B37">
        <w:tc>
          <w:tcPr>
            <w:tcW w:w="4644" w:type="dxa"/>
          </w:tcPr>
          <w:p w:rsidR="0026194C" w:rsidRPr="00943607" w:rsidRDefault="004B570A" w:rsidP="002142B4">
            <w:pPr>
              <w:rPr>
                <w:rFonts w:ascii="Times New Roman" w:hAnsi="Times New Roman" w:cs="Times New Roman"/>
                <w:sz w:val="26"/>
                <w:szCs w:val="26"/>
              </w:rPr>
            </w:pPr>
            <w:r w:rsidRPr="00943607">
              <w:rPr>
                <w:rFonts w:ascii="Times New Roman" w:hAnsi="Times New Roman" w:cs="Times New Roman"/>
                <w:sz w:val="26"/>
                <w:szCs w:val="26"/>
              </w:rPr>
              <w:t>МК ДОУ д/с №10 «Ивушка» с.Лиман</w:t>
            </w:r>
          </w:p>
        </w:tc>
        <w:tc>
          <w:tcPr>
            <w:tcW w:w="4395" w:type="dxa"/>
          </w:tcPr>
          <w:p w:rsidR="0026194C" w:rsidRPr="00943607" w:rsidRDefault="004B570A" w:rsidP="002142B4">
            <w:pPr>
              <w:rPr>
                <w:rFonts w:ascii="Times New Roman" w:hAnsi="Times New Roman" w:cs="Times New Roman"/>
                <w:sz w:val="26"/>
                <w:szCs w:val="26"/>
              </w:rPr>
            </w:pPr>
            <w:r w:rsidRPr="00943607">
              <w:rPr>
                <w:rFonts w:ascii="Times New Roman" w:hAnsi="Times New Roman" w:cs="Times New Roman"/>
                <w:sz w:val="26"/>
                <w:szCs w:val="26"/>
              </w:rPr>
              <w:t>с.Лиман, ул.Школьная,21а</w:t>
            </w:r>
          </w:p>
          <w:p w:rsidR="004B570A" w:rsidRPr="00943607" w:rsidRDefault="004B570A" w:rsidP="002142B4">
            <w:pPr>
              <w:rPr>
                <w:rFonts w:ascii="Times New Roman" w:hAnsi="Times New Roman" w:cs="Times New Roman"/>
                <w:sz w:val="26"/>
                <w:szCs w:val="26"/>
              </w:rPr>
            </w:pPr>
          </w:p>
        </w:tc>
      </w:tr>
      <w:tr w:rsidR="0026194C" w:rsidRPr="00943607" w:rsidTr="00EE5B37">
        <w:tc>
          <w:tcPr>
            <w:tcW w:w="4644" w:type="dxa"/>
          </w:tcPr>
          <w:p w:rsidR="0026194C" w:rsidRPr="00943607" w:rsidRDefault="004B570A" w:rsidP="002142B4">
            <w:pPr>
              <w:rPr>
                <w:rFonts w:ascii="Times New Roman" w:hAnsi="Times New Roman" w:cs="Times New Roman"/>
                <w:sz w:val="26"/>
                <w:szCs w:val="26"/>
              </w:rPr>
            </w:pPr>
            <w:r w:rsidRPr="00943607">
              <w:rPr>
                <w:rFonts w:ascii="Times New Roman" w:hAnsi="Times New Roman" w:cs="Times New Roman"/>
                <w:sz w:val="26"/>
                <w:szCs w:val="26"/>
              </w:rPr>
              <w:t>МК ДОУ д/с №13 «Ручеек» а.Малый Барханчак</w:t>
            </w:r>
          </w:p>
        </w:tc>
        <w:tc>
          <w:tcPr>
            <w:tcW w:w="4395" w:type="dxa"/>
          </w:tcPr>
          <w:p w:rsidR="0026194C" w:rsidRPr="00943607" w:rsidRDefault="004B570A" w:rsidP="002142B4">
            <w:pPr>
              <w:rPr>
                <w:rFonts w:ascii="Times New Roman" w:hAnsi="Times New Roman" w:cs="Times New Roman"/>
                <w:sz w:val="26"/>
                <w:szCs w:val="26"/>
              </w:rPr>
            </w:pPr>
            <w:r w:rsidRPr="00943607">
              <w:rPr>
                <w:rFonts w:ascii="Times New Roman" w:hAnsi="Times New Roman" w:cs="Times New Roman"/>
                <w:sz w:val="26"/>
                <w:szCs w:val="26"/>
              </w:rPr>
              <w:t xml:space="preserve"> а.Малый Барханчак, ул.Центральная,11</w:t>
            </w:r>
          </w:p>
        </w:tc>
      </w:tr>
      <w:tr w:rsidR="00EE5B37" w:rsidRPr="00943607" w:rsidTr="00EE5B37">
        <w:tc>
          <w:tcPr>
            <w:tcW w:w="4644" w:type="dxa"/>
          </w:tcPr>
          <w:p w:rsidR="00EE5B37" w:rsidRPr="00943607" w:rsidRDefault="00EE5B37" w:rsidP="002142B4">
            <w:pPr>
              <w:rPr>
                <w:rFonts w:ascii="Times New Roman" w:hAnsi="Times New Roman" w:cs="Times New Roman"/>
                <w:sz w:val="26"/>
                <w:szCs w:val="26"/>
              </w:rPr>
            </w:pPr>
            <w:r w:rsidRPr="00943607">
              <w:rPr>
                <w:rFonts w:ascii="Times New Roman" w:hAnsi="Times New Roman" w:cs="Times New Roman"/>
                <w:sz w:val="26"/>
                <w:szCs w:val="26"/>
              </w:rPr>
              <w:t>МК ДОУ д/с №16 «Родничок» с.Добровольное</w:t>
            </w:r>
          </w:p>
        </w:tc>
        <w:tc>
          <w:tcPr>
            <w:tcW w:w="4395" w:type="dxa"/>
          </w:tcPr>
          <w:p w:rsidR="00EE5B37" w:rsidRPr="00943607" w:rsidRDefault="00EE5B37" w:rsidP="002142B4">
            <w:pPr>
              <w:rPr>
                <w:rFonts w:ascii="Times New Roman" w:hAnsi="Times New Roman" w:cs="Times New Roman"/>
                <w:sz w:val="26"/>
                <w:szCs w:val="26"/>
              </w:rPr>
            </w:pPr>
            <w:r w:rsidRPr="00943607">
              <w:rPr>
                <w:rFonts w:ascii="Times New Roman" w:hAnsi="Times New Roman" w:cs="Times New Roman"/>
                <w:sz w:val="26"/>
                <w:szCs w:val="26"/>
              </w:rPr>
              <w:t>с.Добровольное,ул.Школьная,2</w:t>
            </w:r>
          </w:p>
        </w:tc>
      </w:tr>
      <w:tr w:rsidR="0026194C" w:rsidRPr="00943607" w:rsidTr="00EE5B37">
        <w:tc>
          <w:tcPr>
            <w:tcW w:w="4644" w:type="dxa"/>
          </w:tcPr>
          <w:p w:rsidR="0026194C" w:rsidRPr="00943607" w:rsidRDefault="004B570A" w:rsidP="002142B4">
            <w:pPr>
              <w:rPr>
                <w:rFonts w:ascii="Times New Roman" w:hAnsi="Times New Roman" w:cs="Times New Roman"/>
                <w:sz w:val="26"/>
                <w:szCs w:val="26"/>
              </w:rPr>
            </w:pPr>
            <w:r w:rsidRPr="00943607">
              <w:rPr>
                <w:rFonts w:ascii="Times New Roman" w:hAnsi="Times New Roman" w:cs="Times New Roman"/>
                <w:sz w:val="26"/>
                <w:szCs w:val="26"/>
              </w:rPr>
              <w:t>МК ДОУ д/с №17 «Солнышко» с.Первомайское</w:t>
            </w:r>
          </w:p>
        </w:tc>
        <w:tc>
          <w:tcPr>
            <w:tcW w:w="4395" w:type="dxa"/>
          </w:tcPr>
          <w:p w:rsidR="0026194C" w:rsidRPr="00943607" w:rsidRDefault="004B570A" w:rsidP="002142B4">
            <w:pPr>
              <w:rPr>
                <w:rFonts w:ascii="Times New Roman" w:hAnsi="Times New Roman" w:cs="Times New Roman"/>
                <w:sz w:val="26"/>
                <w:szCs w:val="26"/>
              </w:rPr>
            </w:pPr>
            <w:r w:rsidRPr="00943607">
              <w:rPr>
                <w:rFonts w:ascii="Times New Roman" w:hAnsi="Times New Roman" w:cs="Times New Roman"/>
                <w:sz w:val="26"/>
                <w:szCs w:val="26"/>
              </w:rPr>
              <w:t>с.Первомайское, ул.70 лет Октября,12</w:t>
            </w:r>
          </w:p>
        </w:tc>
      </w:tr>
      <w:tr w:rsidR="004B570A" w:rsidRPr="00943607" w:rsidTr="00EE5B37">
        <w:tc>
          <w:tcPr>
            <w:tcW w:w="4644" w:type="dxa"/>
          </w:tcPr>
          <w:p w:rsidR="004B570A" w:rsidRPr="00943607" w:rsidRDefault="00EE5B37" w:rsidP="002142B4">
            <w:pPr>
              <w:rPr>
                <w:rFonts w:ascii="Times New Roman" w:hAnsi="Times New Roman" w:cs="Times New Roman"/>
                <w:sz w:val="26"/>
                <w:szCs w:val="26"/>
              </w:rPr>
            </w:pPr>
            <w:r w:rsidRPr="00943607">
              <w:rPr>
                <w:rFonts w:ascii="Times New Roman" w:hAnsi="Times New Roman" w:cs="Times New Roman"/>
                <w:sz w:val="26"/>
                <w:szCs w:val="26"/>
              </w:rPr>
              <w:t>МБ ДОУ д/с №18 «Непоседа» г.Ипатово</w:t>
            </w:r>
          </w:p>
        </w:tc>
        <w:tc>
          <w:tcPr>
            <w:tcW w:w="4395" w:type="dxa"/>
          </w:tcPr>
          <w:p w:rsidR="004B570A" w:rsidRPr="00943607" w:rsidRDefault="00EE5B37" w:rsidP="002142B4">
            <w:pPr>
              <w:rPr>
                <w:rFonts w:ascii="Times New Roman" w:hAnsi="Times New Roman" w:cs="Times New Roman"/>
                <w:sz w:val="26"/>
                <w:szCs w:val="26"/>
              </w:rPr>
            </w:pPr>
            <w:r w:rsidRPr="00943607">
              <w:rPr>
                <w:rFonts w:ascii="Times New Roman" w:hAnsi="Times New Roman" w:cs="Times New Roman"/>
                <w:sz w:val="26"/>
                <w:szCs w:val="26"/>
              </w:rPr>
              <w:t>г.Ипатово, ул.Московская,16</w:t>
            </w:r>
          </w:p>
        </w:tc>
      </w:tr>
      <w:tr w:rsidR="004B570A" w:rsidRPr="00943607" w:rsidTr="00EE5B37">
        <w:tc>
          <w:tcPr>
            <w:tcW w:w="4644" w:type="dxa"/>
          </w:tcPr>
          <w:p w:rsidR="004B570A" w:rsidRPr="00943607" w:rsidRDefault="00EE5B37" w:rsidP="002142B4">
            <w:pPr>
              <w:rPr>
                <w:rFonts w:ascii="Times New Roman" w:hAnsi="Times New Roman" w:cs="Times New Roman"/>
                <w:sz w:val="26"/>
                <w:szCs w:val="26"/>
              </w:rPr>
            </w:pPr>
            <w:r w:rsidRPr="00943607">
              <w:rPr>
                <w:rFonts w:ascii="Times New Roman" w:hAnsi="Times New Roman" w:cs="Times New Roman"/>
                <w:sz w:val="26"/>
                <w:szCs w:val="26"/>
              </w:rPr>
              <w:t>МК ДОУ д/с №20 «Малышок» с.Бурукшун</w:t>
            </w:r>
          </w:p>
        </w:tc>
        <w:tc>
          <w:tcPr>
            <w:tcW w:w="4395" w:type="dxa"/>
          </w:tcPr>
          <w:p w:rsidR="004B570A" w:rsidRPr="00943607" w:rsidRDefault="00EE5B37" w:rsidP="002142B4">
            <w:pPr>
              <w:rPr>
                <w:rFonts w:ascii="Times New Roman" w:hAnsi="Times New Roman" w:cs="Times New Roman"/>
                <w:sz w:val="26"/>
                <w:szCs w:val="26"/>
              </w:rPr>
            </w:pPr>
            <w:r w:rsidRPr="00943607">
              <w:rPr>
                <w:rFonts w:ascii="Times New Roman" w:hAnsi="Times New Roman" w:cs="Times New Roman"/>
                <w:sz w:val="26"/>
                <w:szCs w:val="26"/>
              </w:rPr>
              <w:t>с.Бурукшун, ул.Профсоюзная,20</w:t>
            </w:r>
          </w:p>
        </w:tc>
      </w:tr>
      <w:tr w:rsidR="0026194C" w:rsidRPr="00943607" w:rsidTr="00EE5B37">
        <w:tc>
          <w:tcPr>
            <w:tcW w:w="4644" w:type="dxa"/>
          </w:tcPr>
          <w:p w:rsidR="0026194C" w:rsidRPr="00943607" w:rsidRDefault="00EE5B37" w:rsidP="002142B4">
            <w:pPr>
              <w:rPr>
                <w:rFonts w:ascii="Times New Roman" w:hAnsi="Times New Roman" w:cs="Times New Roman"/>
                <w:sz w:val="26"/>
                <w:szCs w:val="26"/>
              </w:rPr>
            </w:pPr>
            <w:r w:rsidRPr="00943607">
              <w:rPr>
                <w:rFonts w:ascii="Times New Roman" w:hAnsi="Times New Roman" w:cs="Times New Roman"/>
                <w:sz w:val="26"/>
                <w:szCs w:val="26"/>
              </w:rPr>
              <w:t>МК ДОУ д/с №22 «Сказка» с.Кевсала</w:t>
            </w:r>
          </w:p>
        </w:tc>
        <w:tc>
          <w:tcPr>
            <w:tcW w:w="4395" w:type="dxa"/>
          </w:tcPr>
          <w:p w:rsidR="0026194C" w:rsidRPr="00943607" w:rsidRDefault="00EE5B37" w:rsidP="002142B4">
            <w:pPr>
              <w:rPr>
                <w:rFonts w:ascii="Times New Roman" w:hAnsi="Times New Roman" w:cs="Times New Roman"/>
                <w:sz w:val="26"/>
                <w:szCs w:val="26"/>
              </w:rPr>
            </w:pPr>
            <w:r w:rsidRPr="00943607">
              <w:rPr>
                <w:rFonts w:ascii="Times New Roman" w:hAnsi="Times New Roman" w:cs="Times New Roman"/>
                <w:sz w:val="26"/>
                <w:szCs w:val="26"/>
              </w:rPr>
              <w:t>с.Кевсала, ул.Ленина,161</w:t>
            </w:r>
          </w:p>
        </w:tc>
      </w:tr>
      <w:tr w:rsidR="00EE5B37" w:rsidRPr="00943607" w:rsidTr="00EE5B37">
        <w:tc>
          <w:tcPr>
            <w:tcW w:w="4644" w:type="dxa"/>
          </w:tcPr>
          <w:p w:rsidR="00EE5B37" w:rsidRPr="00943607" w:rsidRDefault="00EE5B37" w:rsidP="002142B4">
            <w:pPr>
              <w:rPr>
                <w:rFonts w:ascii="Times New Roman" w:hAnsi="Times New Roman" w:cs="Times New Roman"/>
                <w:sz w:val="26"/>
                <w:szCs w:val="26"/>
              </w:rPr>
            </w:pPr>
            <w:r w:rsidRPr="00943607">
              <w:rPr>
                <w:rFonts w:ascii="Times New Roman" w:hAnsi="Times New Roman" w:cs="Times New Roman"/>
                <w:sz w:val="26"/>
                <w:szCs w:val="26"/>
              </w:rPr>
              <w:t>МК ДОУ д/с №26 «Сказка» с.Золотаревка</w:t>
            </w:r>
          </w:p>
        </w:tc>
        <w:tc>
          <w:tcPr>
            <w:tcW w:w="4395" w:type="dxa"/>
          </w:tcPr>
          <w:p w:rsidR="00EE5B37" w:rsidRPr="00943607" w:rsidRDefault="00EE5B37" w:rsidP="002142B4">
            <w:pPr>
              <w:rPr>
                <w:rFonts w:ascii="Times New Roman" w:hAnsi="Times New Roman" w:cs="Times New Roman"/>
                <w:sz w:val="26"/>
                <w:szCs w:val="26"/>
              </w:rPr>
            </w:pPr>
            <w:r w:rsidRPr="00943607">
              <w:rPr>
                <w:rFonts w:ascii="Times New Roman" w:hAnsi="Times New Roman" w:cs="Times New Roman"/>
                <w:sz w:val="26"/>
                <w:szCs w:val="26"/>
              </w:rPr>
              <w:t>с.Золотаревка, ул.Почтовая,1</w:t>
            </w:r>
          </w:p>
        </w:tc>
      </w:tr>
      <w:tr w:rsidR="00EE5B37" w:rsidRPr="00943607" w:rsidTr="00EE5B37">
        <w:tc>
          <w:tcPr>
            <w:tcW w:w="4644" w:type="dxa"/>
          </w:tcPr>
          <w:p w:rsidR="00EE5B37" w:rsidRPr="00943607" w:rsidRDefault="00EE5B37" w:rsidP="002142B4">
            <w:pPr>
              <w:rPr>
                <w:rFonts w:ascii="Times New Roman" w:hAnsi="Times New Roman" w:cs="Times New Roman"/>
                <w:sz w:val="26"/>
                <w:szCs w:val="26"/>
              </w:rPr>
            </w:pPr>
            <w:r w:rsidRPr="00943607">
              <w:rPr>
                <w:rFonts w:ascii="Times New Roman" w:hAnsi="Times New Roman" w:cs="Times New Roman"/>
                <w:sz w:val="26"/>
                <w:szCs w:val="26"/>
              </w:rPr>
              <w:t>МБ ДОУ д/с №28 «Радуга» г.Ипатово</w:t>
            </w:r>
          </w:p>
        </w:tc>
        <w:tc>
          <w:tcPr>
            <w:tcW w:w="4395" w:type="dxa"/>
          </w:tcPr>
          <w:p w:rsidR="00EE5B37" w:rsidRPr="00943607" w:rsidRDefault="00EE5B37" w:rsidP="002142B4">
            <w:pPr>
              <w:rPr>
                <w:rFonts w:ascii="Times New Roman" w:hAnsi="Times New Roman" w:cs="Times New Roman"/>
                <w:sz w:val="26"/>
                <w:szCs w:val="26"/>
              </w:rPr>
            </w:pPr>
            <w:r w:rsidRPr="00943607">
              <w:rPr>
                <w:rFonts w:ascii="Times New Roman" w:hAnsi="Times New Roman" w:cs="Times New Roman"/>
                <w:sz w:val="26"/>
                <w:szCs w:val="26"/>
              </w:rPr>
              <w:t>г.Ипатово, ул.Ленина,115</w:t>
            </w:r>
          </w:p>
        </w:tc>
      </w:tr>
      <w:tr w:rsidR="00EE5B37" w:rsidRPr="00943607" w:rsidTr="00EE5B37">
        <w:tc>
          <w:tcPr>
            <w:tcW w:w="4644" w:type="dxa"/>
          </w:tcPr>
          <w:p w:rsidR="00EE5B37" w:rsidRPr="00943607" w:rsidRDefault="00EE5B37" w:rsidP="002142B4">
            <w:pPr>
              <w:rPr>
                <w:rFonts w:ascii="Times New Roman" w:hAnsi="Times New Roman" w:cs="Times New Roman"/>
                <w:sz w:val="26"/>
                <w:szCs w:val="26"/>
              </w:rPr>
            </w:pPr>
            <w:r w:rsidRPr="00943607">
              <w:rPr>
                <w:rFonts w:ascii="Times New Roman" w:hAnsi="Times New Roman" w:cs="Times New Roman"/>
                <w:sz w:val="26"/>
                <w:szCs w:val="26"/>
              </w:rPr>
              <w:t>МБУ ДО ЦДО Ипатовского района</w:t>
            </w:r>
          </w:p>
        </w:tc>
        <w:tc>
          <w:tcPr>
            <w:tcW w:w="4395" w:type="dxa"/>
          </w:tcPr>
          <w:p w:rsidR="00EE5B37" w:rsidRPr="00943607" w:rsidRDefault="00EE5B37" w:rsidP="002142B4">
            <w:pPr>
              <w:rPr>
                <w:rFonts w:ascii="Times New Roman" w:hAnsi="Times New Roman" w:cs="Times New Roman"/>
                <w:sz w:val="26"/>
                <w:szCs w:val="26"/>
              </w:rPr>
            </w:pPr>
            <w:r w:rsidRPr="00943607">
              <w:rPr>
                <w:rFonts w:ascii="Times New Roman" w:hAnsi="Times New Roman" w:cs="Times New Roman"/>
                <w:sz w:val="26"/>
                <w:szCs w:val="26"/>
              </w:rPr>
              <w:t>г.Ипатово, ул.Ленина,111</w:t>
            </w:r>
          </w:p>
        </w:tc>
      </w:tr>
      <w:tr w:rsidR="00EE5B37" w:rsidRPr="00943607" w:rsidTr="00EE5B37">
        <w:tc>
          <w:tcPr>
            <w:tcW w:w="4644" w:type="dxa"/>
          </w:tcPr>
          <w:p w:rsidR="00EE5B37" w:rsidRPr="00943607" w:rsidRDefault="00EE5B37" w:rsidP="002142B4">
            <w:pPr>
              <w:rPr>
                <w:rFonts w:ascii="Times New Roman" w:hAnsi="Times New Roman" w:cs="Times New Roman"/>
                <w:sz w:val="26"/>
                <w:szCs w:val="26"/>
              </w:rPr>
            </w:pPr>
            <w:r w:rsidRPr="00943607">
              <w:rPr>
                <w:rFonts w:ascii="Times New Roman" w:hAnsi="Times New Roman" w:cs="Times New Roman"/>
                <w:sz w:val="26"/>
                <w:szCs w:val="26"/>
              </w:rPr>
              <w:t>МБУ ДО ЦДО Ипатовского района</w:t>
            </w:r>
          </w:p>
        </w:tc>
        <w:tc>
          <w:tcPr>
            <w:tcW w:w="4395" w:type="dxa"/>
          </w:tcPr>
          <w:p w:rsidR="00EE5B37" w:rsidRPr="00943607" w:rsidRDefault="00EE5B37" w:rsidP="002142B4">
            <w:pPr>
              <w:rPr>
                <w:rFonts w:ascii="Times New Roman" w:hAnsi="Times New Roman" w:cs="Times New Roman"/>
                <w:sz w:val="26"/>
                <w:szCs w:val="26"/>
              </w:rPr>
            </w:pPr>
            <w:r w:rsidRPr="00943607">
              <w:rPr>
                <w:rFonts w:ascii="Times New Roman" w:hAnsi="Times New Roman" w:cs="Times New Roman"/>
                <w:sz w:val="26"/>
                <w:szCs w:val="26"/>
              </w:rPr>
              <w:t>г.Ипатово, ул.Калаусская,66</w:t>
            </w:r>
          </w:p>
        </w:tc>
      </w:tr>
    </w:tbl>
    <w:p w:rsidR="00EC4721" w:rsidRPr="00943607" w:rsidRDefault="00EC4721" w:rsidP="00A3493D">
      <w:pPr>
        <w:pStyle w:val="affff"/>
        <w:rPr>
          <w:rFonts w:eastAsia="Calibri"/>
          <w:color w:val="000000"/>
        </w:rPr>
      </w:pPr>
    </w:p>
    <w:p w:rsidR="00C055A6" w:rsidRPr="00943607" w:rsidRDefault="00C055A6" w:rsidP="00A3493D">
      <w:pPr>
        <w:pStyle w:val="affff"/>
        <w:rPr>
          <w:rFonts w:eastAsia="Calibri"/>
          <w:color w:val="000000"/>
        </w:rPr>
      </w:pPr>
    </w:p>
    <w:p w:rsidR="00F27B4D" w:rsidRPr="00943607" w:rsidRDefault="00F27B4D" w:rsidP="00851A31">
      <w:pPr>
        <w:pStyle w:val="113"/>
      </w:pPr>
      <w:bookmarkStart w:id="32" w:name="_Toc37338120"/>
    </w:p>
    <w:p w:rsidR="00F27B4D" w:rsidRPr="00943607" w:rsidRDefault="00F27B4D">
      <w:pPr>
        <w:rPr>
          <w:rFonts w:ascii="Times New Roman" w:hAnsi="Times New Roman"/>
          <w:b/>
          <w:caps/>
          <w:color w:val="000000" w:themeColor="text1"/>
          <w:sz w:val="28"/>
          <w:szCs w:val="20"/>
        </w:rPr>
      </w:pPr>
      <w:r w:rsidRPr="00943607">
        <w:br w:type="page"/>
      </w:r>
    </w:p>
    <w:p w:rsidR="005C0515" w:rsidRPr="00943607" w:rsidRDefault="005C0515" w:rsidP="00851A31">
      <w:pPr>
        <w:pStyle w:val="113"/>
      </w:pPr>
      <w:r w:rsidRPr="00943607">
        <w:lastRenderedPageBreak/>
        <w:t>1.5 Описание зон действия индивидуального теплоснабжения</w:t>
      </w:r>
      <w:bookmarkEnd w:id="30"/>
      <w:bookmarkEnd w:id="32"/>
    </w:p>
    <w:p w:rsidR="00290CE8" w:rsidRPr="00943607" w:rsidRDefault="00290CE8" w:rsidP="005C0515">
      <w:pPr>
        <w:spacing w:after="0" w:line="360" w:lineRule="auto"/>
        <w:ind w:firstLine="709"/>
        <w:jc w:val="both"/>
        <w:rPr>
          <w:rFonts w:ascii="Times New Roman" w:hAnsi="Times New Roman" w:cs="Times New Roman"/>
          <w:sz w:val="28"/>
          <w:szCs w:val="28"/>
          <w:lang w:eastAsia="ru-RU"/>
        </w:rPr>
      </w:pPr>
      <w:r w:rsidRPr="00943607">
        <w:rPr>
          <w:rFonts w:ascii="Times New Roman" w:hAnsi="Times New Roman" w:cs="Times New Roman"/>
          <w:sz w:val="28"/>
          <w:szCs w:val="28"/>
          <w:lang w:eastAsia="ru-RU"/>
        </w:rPr>
        <w:t>Зоны действия индивидуального теплоснабжения сформированы в районах городского округа с индивидуальной жилой застройкой. Теплоснабжение таких районов обеспечивается от индивидуальных теплогенераторов.</w:t>
      </w:r>
    </w:p>
    <w:p w:rsidR="00311D54" w:rsidRPr="00943607" w:rsidRDefault="00311D54" w:rsidP="00311D54">
      <w:pPr>
        <w:pStyle w:val="affff7"/>
        <w:rPr>
          <w:color w:val="000000"/>
        </w:rPr>
      </w:pPr>
      <w:r w:rsidRPr="00943607">
        <w:rPr>
          <w:color w:val="000000"/>
        </w:rPr>
        <w:t>Жилищный фонд Ипатовского городского округа Ставропольского края на 01.01.20</w:t>
      </w:r>
      <w:r w:rsidR="00C057B8" w:rsidRPr="00943607">
        <w:rPr>
          <w:color w:val="000000"/>
        </w:rPr>
        <w:t>22</w:t>
      </w:r>
      <w:r w:rsidRPr="00943607">
        <w:rPr>
          <w:color w:val="000000"/>
        </w:rPr>
        <w:t xml:space="preserve"> г</w:t>
      </w:r>
      <w:r w:rsidR="00CC0877" w:rsidRPr="00943607">
        <w:rPr>
          <w:rStyle w:val="afff6"/>
          <w:color w:val="000000"/>
        </w:rPr>
        <w:footnoteReference w:id="6"/>
      </w:r>
      <w:r w:rsidRPr="00943607">
        <w:rPr>
          <w:color w:val="000000"/>
        </w:rPr>
        <w:t>. составляет 1</w:t>
      </w:r>
      <w:r w:rsidR="00C057B8" w:rsidRPr="00943607">
        <w:rPr>
          <w:color w:val="000000"/>
        </w:rPr>
        <w:t> 447,3</w:t>
      </w:r>
      <w:r w:rsidR="00B725D2" w:rsidRPr="00943607">
        <w:rPr>
          <w:color w:val="000000"/>
        </w:rPr>
        <w:t>1</w:t>
      </w:r>
      <w:r w:rsidRPr="00943607">
        <w:rPr>
          <w:color w:val="000000"/>
        </w:rPr>
        <w:t xml:space="preserve"> тыс. м</w:t>
      </w:r>
      <w:r w:rsidRPr="00943607">
        <w:rPr>
          <w:color w:val="000000"/>
          <w:vertAlign w:val="superscript"/>
        </w:rPr>
        <w:t>2</w:t>
      </w:r>
      <w:r w:rsidRPr="00943607">
        <w:rPr>
          <w:color w:val="000000"/>
        </w:rPr>
        <w:t>.</w:t>
      </w:r>
    </w:p>
    <w:p w:rsidR="00A3493D" w:rsidRPr="00943607" w:rsidRDefault="00A3493D" w:rsidP="00311D54">
      <w:pPr>
        <w:pStyle w:val="affff7"/>
        <w:rPr>
          <w:color w:val="000000"/>
        </w:rPr>
      </w:pPr>
      <w:r w:rsidRPr="00943607">
        <w:rPr>
          <w:color w:val="000000"/>
        </w:rPr>
        <w:t xml:space="preserve">В таблице </w:t>
      </w:r>
      <w:r w:rsidR="002C2C6E" w:rsidRPr="00943607">
        <w:rPr>
          <w:color w:val="000000"/>
        </w:rPr>
        <w:t>4</w:t>
      </w:r>
      <w:r w:rsidRPr="00943607">
        <w:rPr>
          <w:color w:val="000000"/>
        </w:rPr>
        <w:t xml:space="preserve"> и таблице </w:t>
      </w:r>
      <w:r w:rsidR="002C2C6E" w:rsidRPr="00943607">
        <w:rPr>
          <w:color w:val="000000"/>
        </w:rPr>
        <w:t>5</w:t>
      </w:r>
      <w:r w:rsidRPr="00943607">
        <w:rPr>
          <w:color w:val="000000"/>
        </w:rPr>
        <w:t xml:space="preserve"> представлены показатели степени благоустройства жилищного фонда.</w:t>
      </w:r>
    </w:p>
    <w:p w:rsidR="0007273C" w:rsidRPr="00943607" w:rsidRDefault="0007273C" w:rsidP="00A3493D">
      <w:pPr>
        <w:pStyle w:val="affff"/>
      </w:pPr>
      <w:bookmarkStart w:id="33" w:name="_Toc36907341"/>
      <w:bookmarkStart w:id="34" w:name="_Toc38402422"/>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4</w:t>
      </w:r>
      <w:r w:rsidR="003056DC" w:rsidRPr="00943607">
        <w:rPr>
          <w:noProof/>
        </w:rPr>
        <w:fldChar w:fldCharType="end"/>
      </w:r>
      <w:r w:rsidRPr="00943607">
        <w:t>-Показатели по степени благоустройства жилищного фонда в Ипатовском городском округе</w:t>
      </w:r>
      <w:bookmarkEnd w:id="33"/>
      <w:bookmarkEnd w:id="34"/>
    </w:p>
    <w:tbl>
      <w:tblPr>
        <w:tblStyle w:val="ac"/>
        <w:tblW w:w="5000" w:type="pct"/>
        <w:tblLook w:val="04A0"/>
      </w:tblPr>
      <w:tblGrid>
        <w:gridCol w:w="2757"/>
        <w:gridCol w:w="2021"/>
        <w:gridCol w:w="1148"/>
        <w:gridCol w:w="1248"/>
        <w:gridCol w:w="1148"/>
        <w:gridCol w:w="1248"/>
      </w:tblGrid>
      <w:tr w:rsidR="00422B2B" w:rsidRPr="00943607" w:rsidTr="0007273C">
        <w:tc>
          <w:tcPr>
            <w:tcW w:w="1440" w:type="pct"/>
            <w:vMerge w:val="restart"/>
            <w:vAlign w:val="center"/>
          </w:tcPr>
          <w:p w:rsidR="00422B2B" w:rsidRPr="00943607" w:rsidRDefault="00422B2B" w:rsidP="0031063D">
            <w:pPr>
              <w:pStyle w:val="affff7"/>
              <w:spacing w:line="240" w:lineRule="auto"/>
              <w:ind w:firstLine="0"/>
              <w:jc w:val="center"/>
              <w:rPr>
                <w:sz w:val="20"/>
                <w:szCs w:val="20"/>
              </w:rPr>
            </w:pPr>
            <w:r w:rsidRPr="00943607">
              <w:rPr>
                <w:sz w:val="20"/>
                <w:szCs w:val="20"/>
              </w:rPr>
              <w:t>Наименование показателя</w:t>
            </w:r>
          </w:p>
        </w:tc>
        <w:tc>
          <w:tcPr>
            <w:tcW w:w="1056" w:type="pct"/>
            <w:vMerge w:val="restart"/>
          </w:tcPr>
          <w:p w:rsidR="00422B2B" w:rsidRPr="00943607" w:rsidRDefault="00422B2B" w:rsidP="0031063D">
            <w:pPr>
              <w:pStyle w:val="affff7"/>
              <w:spacing w:line="240" w:lineRule="auto"/>
              <w:ind w:firstLine="0"/>
              <w:jc w:val="center"/>
              <w:rPr>
                <w:sz w:val="20"/>
                <w:szCs w:val="20"/>
              </w:rPr>
            </w:pPr>
            <w:r w:rsidRPr="00943607">
              <w:rPr>
                <w:sz w:val="20"/>
                <w:szCs w:val="20"/>
              </w:rPr>
              <w:t>Всего</w:t>
            </w:r>
          </w:p>
        </w:tc>
        <w:tc>
          <w:tcPr>
            <w:tcW w:w="2504" w:type="pct"/>
            <w:gridSpan w:val="4"/>
          </w:tcPr>
          <w:p w:rsidR="00422B2B" w:rsidRPr="00943607" w:rsidRDefault="00422B2B" w:rsidP="0031063D">
            <w:pPr>
              <w:pStyle w:val="affff7"/>
              <w:spacing w:line="240" w:lineRule="auto"/>
              <w:ind w:firstLine="0"/>
              <w:jc w:val="center"/>
              <w:rPr>
                <w:sz w:val="20"/>
                <w:szCs w:val="20"/>
              </w:rPr>
            </w:pPr>
            <w:r w:rsidRPr="00943607">
              <w:rPr>
                <w:sz w:val="20"/>
                <w:szCs w:val="20"/>
              </w:rPr>
              <w:t>Вид системы инженерной инфраструктуры, которым оборудован жилищный фонд:</w:t>
            </w:r>
          </w:p>
        </w:tc>
      </w:tr>
      <w:tr w:rsidR="00422B2B" w:rsidRPr="00943607" w:rsidTr="0007273C">
        <w:tc>
          <w:tcPr>
            <w:tcW w:w="1440" w:type="pct"/>
            <w:vMerge/>
          </w:tcPr>
          <w:p w:rsidR="00422B2B" w:rsidRPr="00943607" w:rsidRDefault="00422B2B" w:rsidP="0031063D">
            <w:pPr>
              <w:pStyle w:val="affff7"/>
              <w:spacing w:line="240" w:lineRule="auto"/>
              <w:ind w:firstLine="0"/>
              <w:rPr>
                <w:sz w:val="20"/>
                <w:szCs w:val="20"/>
              </w:rPr>
            </w:pPr>
          </w:p>
        </w:tc>
        <w:tc>
          <w:tcPr>
            <w:tcW w:w="1056" w:type="pct"/>
            <w:vMerge/>
          </w:tcPr>
          <w:p w:rsidR="00422B2B" w:rsidRPr="00943607" w:rsidRDefault="00422B2B" w:rsidP="0031063D">
            <w:pPr>
              <w:pStyle w:val="affff7"/>
              <w:spacing w:line="240" w:lineRule="auto"/>
              <w:ind w:firstLine="0"/>
              <w:rPr>
                <w:sz w:val="20"/>
                <w:szCs w:val="20"/>
              </w:rPr>
            </w:pPr>
          </w:p>
        </w:tc>
        <w:tc>
          <w:tcPr>
            <w:tcW w:w="1252" w:type="pct"/>
            <w:gridSpan w:val="2"/>
          </w:tcPr>
          <w:p w:rsidR="00422B2B" w:rsidRPr="00943607" w:rsidRDefault="00422B2B" w:rsidP="0031063D">
            <w:pPr>
              <w:pStyle w:val="affff7"/>
              <w:spacing w:line="240" w:lineRule="auto"/>
              <w:ind w:firstLine="0"/>
              <w:rPr>
                <w:sz w:val="20"/>
                <w:szCs w:val="20"/>
              </w:rPr>
            </w:pPr>
            <w:r w:rsidRPr="00943607">
              <w:rPr>
                <w:sz w:val="20"/>
                <w:szCs w:val="20"/>
              </w:rPr>
              <w:t>отопление</w:t>
            </w:r>
          </w:p>
        </w:tc>
        <w:tc>
          <w:tcPr>
            <w:tcW w:w="1252" w:type="pct"/>
            <w:gridSpan w:val="2"/>
          </w:tcPr>
          <w:p w:rsidR="00422B2B" w:rsidRPr="00943607" w:rsidRDefault="00422B2B" w:rsidP="0031063D">
            <w:pPr>
              <w:pStyle w:val="affff7"/>
              <w:spacing w:line="240" w:lineRule="auto"/>
              <w:ind w:firstLine="0"/>
              <w:rPr>
                <w:sz w:val="20"/>
                <w:szCs w:val="20"/>
              </w:rPr>
            </w:pPr>
            <w:r w:rsidRPr="00943607">
              <w:rPr>
                <w:sz w:val="20"/>
                <w:szCs w:val="20"/>
              </w:rPr>
              <w:t>ГВС</w:t>
            </w:r>
          </w:p>
        </w:tc>
      </w:tr>
      <w:tr w:rsidR="00422B2B" w:rsidRPr="00943607" w:rsidTr="0007273C">
        <w:tc>
          <w:tcPr>
            <w:tcW w:w="1440" w:type="pct"/>
            <w:vMerge/>
          </w:tcPr>
          <w:p w:rsidR="00422B2B" w:rsidRPr="00943607" w:rsidRDefault="00422B2B" w:rsidP="0031063D">
            <w:pPr>
              <w:pStyle w:val="affff7"/>
              <w:spacing w:line="240" w:lineRule="auto"/>
              <w:ind w:firstLine="0"/>
              <w:rPr>
                <w:sz w:val="20"/>
                <w:szCs w:val="20"/>
              </w:rPr>
            </w:pPr>
          </w:p>
        </w:tc>
        <w:tc>
          <w:tcPr>
            <w:tcW w:w="1056" w:type="pct"/>
            <w:vMerge/>
          </w:tcPr>
          <w:p w:rsidR="00422B2B" w:rsidRPr="00943607" w:rsidRDefault="00422B2B" w:rsidP="0031063D">
            <w:pPr>
              <w:pStyle w:val="affff7"/>
              <w:spacing w:line="240" w:lineRule="auto"/>
              <w:ind w:firstLine="0"/>
              <w:rPr>
                <w:sz w:val="20"/>
                <w:szCs w:val="20"/>
              </w:rPr>
            </w:pPr>
          </w:p>
        </w:tc>
        <w:tc>
          <w:tcPr>
            <w:tcW w:w="600" w:type="pct"/>
          </w:tcPr>
          <w:p w:rsidR="00422B2B" w:rsidRPr="00943607" w:rsidRDefault="00422B2B" w:rsidP="0031063D">
            <w:pPr>
              <w:pStyle w:val="affff7"/>
              <w:spacing w:line="240" w:lineRule="auto"/>
              <w:ind w:firstLine="0"/>
              <w:rPr>
                <w:sz w:val="20"/>
                <w:szCs w:val="20"/>
              </w:rPr>
            </w:pPr>
          </w:p>
        </w:tc>
        <w:tc>
          <w:tcPr>
            <w:tcW w:w="652" w:type="pct"/>
          </w:tcPr>
          <w:p w:rsidR="00422B2B" w:rsidRPr="00943607" w:rsidRDefault="00422B2B" w:rsidP="0031063D">
            <w:pPr>
              <w:pStyle w:val="affff7"/>
              <w:spacing w:line="240" w:lineRule="auto"/>
              <w:ind w:firstLine="0"/>
              <w:rPr>
                <w:sz w:val="20"/>
                <w:szCs w:val="20"/>
              </w:rPr>
            </w:pPr>
            <w:r w:rsidRPr="00943607">
              <w:rPr>
                <w:sz w:val="20"/>
                <w:szCs w:val="20"/>
              </w:rPr>
              <w:t xml:space="preserve">в т.ч. </w:t>
            </w:r>
          </w:p>
          <w:p w:rsidR="00422B2B" w:rsidRPr="00943607" w:rsidRDefault="00422B2B" w:rsidP="0031063D">
            <w:pPr>
              <w:pStyle w:val="affff7"/>
              <w:spacing w:line="240" w:lineRule="auto"/>
              <w:ind w:firstLine="0"/>
              <w:rPr>
                <w:sz w:val="20"/>
                <w:szCs w:val="20"/>
              </w:rPr>
            </w:pPr>
            <w:r w:rsidRPr="00943607">
              <w:rPr>
                <w:sz w:val="20"/>
                <w:szCs w:val="20"/>
              </w:rPr>
              <w:t>централизо-ванным</w:t>
            </w:r>
          </w:p>
        </w:tc>
        <w:tc>
          <w:tcPr>
            <w:tcW w:w="600" w:type="pct"/>
          </w:tcPr>
          <w:p w:rsidR="00422B2B" w:rsidRPr="00943607" w:rsidRDefault="00422B2B" w:rsidP="0031063D">
            <w:pPr>
              <w:pStyle w:val="affff7"/>
              <w:spacing w:line="240" w:lineRule="auto"/>
              <w:ind w:firstLine="0"/>
              <w:rPr>
                <w:sz w:val="20"/>
                <w:szCs w:val="20"/>
              </w:rPr>
            </w:pPr>
          </w:p>
        </w:tc>
        <w:tc>
          <w:tcPr>
            <w:tcW w:w="652" w:type="pct"/>
          </w:tcPr>
          <w:p w:rsidR="00422B2B" w:rsidRPr="00943607" w:rsidRDefault="00422B2B" w:rsidP="0031063D">
            <w:pPr>
              <w:pStyle w:val="affff7"/>
              <w:spacing w:line="240" w:lineRule="auto"/>
              <w:ind w:firstLine="0"/>
              <w:rPr>
                <w:sz w:val="20"/>
                <w:szCs w:val="20"/>
              </w:rPr>
            </w:pPr>
            <w:r w:rsidRPr="00943607">
              <w:rPr>
                <w:sz w:val="20"/>
                <w:szCs w:val="20"/>
              </w:rPr>
              <w:t xml:space="preserve">в т.ч. </w:t>
            </w:r>
          </w:p>
          <w:p w:rsidR="00422B2B" w:rsidRPr="00943607" w:rsidRDefault="00422B2B" w:rsidP="0031063D">
            <w:pPr>
              <w:pStyle w:val="affff7"/>
              <w:spacing w:line="240" w:lineRule="auto"/>
              <w:ind w:firstLine="0"/>
              <w:rPr>
                <w:sz w:val="20"/>
                <w:szCs w:val="20"/>
              </w:rPr>
            </w:pPr>
            <w:r w:rsidRPr="00943607">
              <w:rPr>
                <w:sz w:val="20"/>
                <w:szCs w:val="20"/>
              </w:rPr>
              <w:t>централизо-ванным</w:t>
            </w:r>
          </w:p>
        </w:tc>
      </w:tr>
      <w:tr w:rsidR="00422B2B" w:rsidRPr="00943607" w:rsidTr="0007273C">
        <w:tc>
          <w:tcPr>
            <w:tcW w:w="1440" w:type="pct"/>
          </w:tcPr>
          <w:p w:rsidR="00422B2B" w:rsidRPr="00943607" w:rsidRDefault="00422B2B" w:rsidP="00422B2B">
            <w:pPr>
              <w:pStyle w:val="affff7"/>
              <w:spacing w:line="240" w:lineRule="auto"/>
              <w:ind w:firstLine="0"/>
              <w:rPr>
                <w:sz w:val="20"/>
                <w:szCs w:val="20"/>
              </w:rPr>
            </w:pPr>
            <w:r w:rsidRPr="00943607">
              <w:rPr>
                <w:sz w:val="20"/>
                <w:szCs w:val="20"/>
              </w:rPr>
              <w:t>Общая площадь жилых помещений городского округа, тыс. м</w:t>
            </w:r>
            <w:r w:rsidRPr="00943607">
              <w:rPr>
                <w:sz w:val="20"/>
                <w:szCs w:val="20"/>
                <w:vertAlign w:val="superscript"/>
              </w:rPr>
              <w:t>2</w:t>
            </w:r>
            <w:r w:rsidRPr="00943607">
              <w:rPr>
                <w:sz w:val="20"/>
                <w:szCs w:val="20"/>
              </w:rPr>
              <w:t>, в том числе:</w:t>
            </w:r>
          </w:p>
        </w:tc>
        <w:tc>
          <w:tcPr>
            <w:tcW w:w="1056" w:type="pct"/>
            <w:vAlign w:val="center"/>
          </w:tcPr>
          <w:p w:rsidR="00422B2B" w:rsidRPr="00943607" w:rsidRDefault="006A2D95" w:rsidP="00422B2B">
            <w:pPr>
              <w:pStyle w:val="affff7"/>
              <w:spacing w:line="240" w:lineRule="auto"/>
              <w:ind w:firstLine="0"/>
              <w:jc w:val="center"/>
              <w:rPr>
                <w:sz w:val="20"/>
                <w:szCs w:val="20"/>
              </w:rPr>
            </w:pPr>
            <w:r w:rsidRPr="00943607">
              <w:rPr>
                <w:sz w:val="20"/>
                <w:szCs w:val="20"/>
              </w:rPr>
              <w:t>1447,31</w:t>
            </w:r>
          </w:p>
        </w:tc>
        <w:tc>
          <w:tcPr>
            <w:tcW w:w="600" w:type="pct"/>
            <w:vAlign w:val="center"/>
          </w:tcPr>
          <w:p w:rsidR="00422B2B" w:rsidRPr="00943607" w:rsidRDefault="00755EF9" w:rsidP="00422B2B">
            <w:pPr>
              <w:pStyle w:val="affff7"/>
              <w:spacing w:line="240" w:lineRule="auto"/>
              <w:ind w:firstLine="0"/>
              <w:jc w:val="center"/>
              <w:rPr>
                <w:sz w:val="20"/>
                <w:szCs w:val="20"/>
              </w:rPr>
            </w:pPr>
            <w:r w:rsidRPr="00943607">
              <w:rPr>
                <w:sz w:val="20"/>
                <w:szCs w:val="20"/>
              </w:rPr>
              <w:t>1279,7</w:t>
            </w:r>
            <w:r w:rsidR="00B725D2" w:rsidRPr="00943607">
              <w:rPr>
                <w:sz w:val="20"/>
                <w:szCs w:val="20"/>
              </w:rPr>
              <w:t>1</w:t>
            </w:r>
          </w:p>
        </w:tc>
        <w:tc>
          <w:tcPr>
            <w:tcW w:w="652" w:type="pct"/>
            <w:vAlign w:val="center"/>
          </w:tcPr>
          <w:p w:rsidR="00422B2B" w:rsidRPr="00943607" w:rsidRDefault="006A2D95" w:rsidP="00422B2B">
            <w:pPr>
              <w:pStyle w:val="affff7"/>
              <w:spacing w:line="240" w:lineRule="auto"/>
              <w:ind w:firstLine="0"/>
              <w:jc w:val="center"/>
              <w:rPr>
                <w:sz w:val="20"/>
                <w:szCs w:val="20"/>
              </w:rPr>
            </w:pPr>
            <w:r w:rsidRPr="00943607">
              <w:rPr>
                <w:sz w:val="20"/>
                <w:szCs w:val="20"/>
              </w:rPr>
              <w:t>127,41</w:t>
            </w:r>
          </w:p>
        </w:tc>
        <w:tc>
          <w:tcPr>
            <w:tcW w:w="600" w:type="pct"/>
            <w:vAlign w:val="center"/>
          </w:tcPr>
          <w:p w:rsidR="00422B2B" w:rsidRPr="00943607" w:rsidRDefault="006A2D95" w:rsidP="00422B2B">
            <w:pPr>
              <w:pStyle w:val="affff7"/>
              <w:spacing w:line="240" w:lineRule="auto"/>
              <w:ind w:firstLine="0"/>
              <w:jc w:val="center"/>
              <w:rPr>
                <w:sz w:val="20"/>
                <w:szCs w:val="20"/>
              </w:rPr>
            </w:pPr>
            <w:r w:rsidRPr="00943607">
              <w:rPr>
                <w:sz w:val="20"/>
                <w:szCs w:val="20"/>
              </w:rPr>
              <w:t>1151,9</w:t>
            </w:r>
            <w:r w:rsidR="00B725D2" w:rsidRPr="00943607">
              <w:rPr>
                <w:sz w:val="20"/>
                <w:szCs w:val="20"/>
              </w:rPr>
              <w:t>1</w:t>
            </w:r>
          </w:p>
        </w:tc>
        <w:tc>
          <w:tcPr>
            <w:tcW w:w="652" w:type="pct"/>
            <w:vAlign w:val="center"/>
          </w:tcPr>
          <w:p w:rsidR="00422B2B" w:rsidRPr="00943607" w:rsidRDefault="00422B2B" w:rsidP="00422B2B">
            <w:pPr>
              <w:pStyle w:val="affff7"/>
              <w:spacing w:line="240" w:lineRule="auto"/>
              <w:ind w:firstLine="0"/>
              <w:jc w:val="center"/>
              <w:rPr>
                <w:sz w:val="20"/>
                <w:szCs w:val="20"/>
              </w:rPr>
            </w:pPr>
            <w:r w:rsidRPr="00943607">
              <w:rPr>
                <w:sz w:val="20"/>
                <w:szCs w:val="20"/>
              </w:rPr>
              <w:t>5,4</w:t>
            </w:r>
          </w:p>
        </w:tc>
      </w:tr>
      <w:tr w:rsidR="00422B2B" w:rsidRPr="00943607" w:rsidTr="0007273C">
        <w:tc>
          <w:tcPr>
            <w:tcW w:w="1440" w:type="pct"/>
          </w:tcPr>
          <w:p w:rsidR="00422B2B" w:rsidRPr="00943607" w:rsidRDefault="00422B2B" w:rsidP="00422B2B">
            <w:pPr>
              <w:pStyle w:val="affff7"/>
              <w:spacing w:line="240" w:lineRule="auto"/>
              <w:ind w:firstLine="0"/>
              <w:rPr>
                <w:sz w:val="20"/>
                <w:szCs w:val="20"/>
              </w:rPr>
            </w:pPr>
            <w:r w:rsidRPr="00943607">
              <w:rPr>
                <w:sz w:val="20"/>
                <w:szCs w:val="20"/>
              </w:rPr>
              <w:t>Общая площадь жилых помещений в городе Ипатово, тыс. м</w:t>
            </w:r>
            <w:r w:rsidRPr="00943607">
              <w:rPr>
                <w:sz w:val="20"/>
                <w:szCs w:val="20"/>
                <w:vertAlign w:val="superscript"/>
              </w:rPr>
              <w:t>2</w:t>
            </w:r>
          </w:p>
        </w:tc>
        <w:tc>
          <w:tcPr>
            <w:tcW w:w="1056" w:type="pct"/>
            <w:vAlign w:val="center"/>
          </w:tcPr>
          <w:p w:rsidR="00422B2B" w:rsidRPr="00943607" w:rsidRDefault="006A2D95" w:rsidP="00422B2B">
            <w:pPr>
              <w:pStyle w:val="affff7"/>
              <w:spacing w:line="240" w:lineRule="auto"/>
              <w:ind w:firstLine="0"/>
              <w:jc w:val="center"/>
              <w:rPr>
                <w:sz w:val="20"/>
                <w:szCs w:val="20"/>
              </w:rPr>
            </w:pPr>
            <w:r w:rsidRPr="00943607">
              <w:rPr>
                <w:sz w:val="20"/>
                <w:szCs w:val="20"/>
              </w:rPr>
              <w:t>682,6</w:t>
            </w:r>
          </w:p>
        </w:tc>
        <w:tc>
          <w:tcPr>
            <w:tcW w:w="600" w:type="pct"/>
            <w:vAlign w:val="center"/>
          </w:tcPr>
          <w:p w:rsidR="00422B2B" w:rsidRPr="00943607" w:rsidRDefault="006A2D95" w:rsidP="00422B2B">
            <w:pPr>
              <w:pStyle w:val="affff7"/>
              <w:spacing w:line="240" w:lineRule="auto"/>
              <w:ind w:firstLine="0"/>
              <w:jc w:val="center"/>
              <w:rPr>
                <w:sz w:val="20"/>
                <w:szCs w:val="20"/>
              </w:rPr>
            </w:pPr>
            <w:r w:rsidRPr="00943607">
              <w:rPr>
                <w:sz w:val="20"/>
                <w:szCs w:val="20"/>
              </w:rPr>
              <w:t>564,00</w:t>
            </w:r>
          </w:p>
        </w:tc>
        <w:tc>
          <w:tcPr>
            <w:tcW w:w="652" w:type="pct"/>
            <w:vAlign w:val="center"/>
          </w:tcPr>
          <w:p w:rsidR="00422B2B" w:rsidRPr="00943607" w:rsidRDefault="006A2D95" w:rsidP="00422B2B">
            <w:pPr>
              <w:pStyle w:val="affff7"/>
              <w:spacing w:line="240" w:lineRule="auto"/>
              <w:ind w:firstLine="0"/>
              <w:jc w:val="center"/>
              <w:rPr>
                <w:sz w:val="20"/>
                <w:szCs w:val="20"/>
              </w:rPr>
            </w:pPr>
            <w:r w:rsidRPr="00943607">
              <w:rPr>
                <w:sz w:val="20"/>
                <w:szCs w:val="20"/>
              </w:rPr>
              <w:t>90,97</w:t>
            </w:r>
          </w:p>
        </w:tc>
        <w:tc>
          <w:tcPr>
            <w:tcW w:w="600" w:type="pct"/>
            <w:vAlign w:val="center"/>
          </w:tcPr>
          <w:p w:rsidR="00422B2B" w:rsidRPr="00943607" w:rsidRDefault="006A2D95" w:rsidP="00422B2B">
            <w:pPr>
              <w:pStyle w:val="affff7"/>
              <w:spacing w:line="240" w:lineRule="auto"/>
              <w:ind w:firstLine="0"/>
              <w:jc w:val="center"/>
              <w:rPr>
                <w:sz w:val="20"/>
                <w:szCs w:val="20"/>
              </w:rPr>
            </w:pPr>
            <w:r w:rsidRPr="00943607">
              <w:rPr>
                <w:sz w:val="20"/>
                <w:szCs w:val="20"/>
              </w:rPr>
              <w:t>528,9</w:t>
            </w:r>
          </w:p>
        </w:tc>
        <w:tc>
          <w:tcPr>
            <w:tcW w:w="652" w:type="pct"/>
            <w:vAlign w:val="center"/>
          </w:tcPr>
          <w:p w:rsidR="00422B2B" w:rsidRPr="00943607" w:rsidRDefault="00422B2B" w:rsidP="00422B2B">
            <w:pPr>
              <w:pStyle w:val="affff7"/>
              <w:spacing w:line="240" w:lineRule="auto"/>
              <w:ind w:firstLine="0"/>
              <w:jc w:val="center"/>
              <w:rPr>
                <w:sz w:val="20"/>
                <w:szCs w:val="20"/>
              </w:rPr>
            </w:pPr>
            <w:r w:rsidRPr="00943607">
              <w:rPr>
                <w:sz w:val="20"/>
                <w:szCs w:val="20"/>
              </w:rPr>
              <w:t>5,4</w:t>
            </w:r>
          </w:p>
        </w:tc>
      </w:tr>
      <w:tr w:rsidR="00422B2B" w:rsidRPr="00943607" w:rsidTr="0007273C">
        <w:tc>
          <w:tcPr>
            <w:tcW w:w="1440" w:type="pct"/>
          </w:tcPr>
          <w:p w:rsidR="00422B2B" w:rsidRPr="00943607" w:rsidRDefault="00422B2B" w:rsidP="00422B2B">
            <w:pPr>
              <w:pStyle w:val="affff7"/>
              <w:spacing w:line="240" w:lineRule="auto"/>
              <w:ind w:firstLine="0"/>
              <w:rPr>
                <w:sz w:val="20"/>
                <w:szCs w:val="20"/>
              </w:rPr>
            </w:pPr>
            <w:r w:rsidRPr="00943607">
              <w:rPr>
                <w:sz w:val="20"/>
                <w:szCs w:val="20"/>
              </w:rPr>
              <w:t>Общая площадь жилых помещений в других населенных пунктах городского округа, тыс. м</w:t>
            </w:r>
            <w:r w:rsidRPr="00943607">
              <w:rPr>
                <w:sz w:val="20"/>
                <w:szCs w:val="20"/>
                <w:vertAlign w:val="superscript"/>
              </w:rPr>
              <w:t>2</w:t>
            </w:r>
          </w:p>
        </w:tc>
        <w:tc>
          <w:tcPr>
            <w:tcW w:w="1056" w:type="pct"/>
            <w:vAlign w:val="center"/>
          </w:tcPr>
          <w:p w:rsidR="00422B2B" w:rsidRPr="00943607" w:rsidRDefault="006A2D95" w:rsidP="00422B2B">
            <w:pPr>
              <w:pStyle w:val="affff7"/>
              <w:spacing w:line="240" w:lineRule="auto"/>
              <w:ind w:firstLine="0"/>
              <w:jc w:val="center"/>
              <w:rPr>
                <w:sz w:val="20"/>
                <w:szCs w:val="20"/>
              </w:rPr>
            </w:pPr>
            <w:r w:rsidRPr="00943607">
              <w:rPr>
                <w:sz w:val="20"/>
                <w:szCs w:val="20"/>
              </w:rPr>
              <w:t>764,71</w:t>
            </w:r>
          </w:p>
        </w:tc>
        <w:tc>
          <w:tcPr>
            <w:tcW w:w="600" w:type="pct"/>
            <w:vAlign w:val="center"/>
          </w:tcPr>
          <w:p w:rsidR="00422B2B" w:rsidRPr="00943607" w:rsidRDefault="00755EF9" w:rsidP="00422B2B">
            <w:pPr>
              <w:pStyle w:val="affff7"/>
              <w:spacing w:line="240" w:lineRule="auto"/>
              <w:ind w:firstLine="0"/>
              <w:jc w:val="center"/>
              <w:rPr>
                <w:sz w:val="20"/>
                <w:szCs w:val="20"/>
              </w:rPr>
            </w:pPr>
            <w:r w:rsidRPr="00943607">
              <w:rPr>
                <w:sz w:val="20"/>
                <w:szCs w:val="20"/>
              </w:rPr>
              <w:t>715,71</w:t>
            </w:r>
          </w:p>
        </w:tc>
        <w:tc>
          <w:tcPr>
            <w:tcW w:w="652" w:type="pct"/>
            <w:vAlign w:val="center"/>
          </w:tcPr>
          <w:p w:rsidR="00422B2B" w:rsidRPr="00943607" w:rsidRDefault="00B725D2" w:rsidP="00422B2B">
            <w:pPr>
              <w:pStyle w:val="affff7"/>
              <w:spacing w:line="240" w:lineRule="auto"/>
              <w:ind w:firstLine="0"/>
              <w:jc w:val="center"/>
              <w:rPr>
                <w:sz w:val="20"/>
                <w:szCs w:val="20"/>
              </w:rPr>
            </w:pPr>
            <w:r w:rsidRPr="00943607">
              <w:rPr>
                <w:sz w:val="20"/>
                <w:szCs w:val="20"/>
              </w:rPr>
              <w:t>36,44</w:t>
            </w:r>
          </w:p>
        </w:tc>
        <w:tc>
          <w:tcPr>
            <w:tcW w:w="600" w:type="pct"/>
            <w:vAlign w:val="center"/>
          </w:tcPr>
          <w:p w:rsidR="00422B2B" w:rsidRPr="00943607" w:rsidRDefault="006A2D95" w:rsidP="00422B2B">
            <w:pPr>
              <w:pStyle w:val="affff7"/>
              <w:spacing w:line="240" w:lineRule="auto"/>
              <w:ind w:firstLine="0"/>
              <w:jc w:val="center"/>
              <w:rPr>
                <w:sz w:val="20"/>
                <w:szCs w:val="20"/>
              </w:rPr>
            </w:pPr>
            <w:r w:rsidRPr="00943607">
              <w:rPr>
                <w:sz w:val="20"/>
                <w:szCs w:val="20"/>
              </w:rPr>
              <w:t>623,01</w:t>
            </w:r>
          </w:p>
        </w:tc>
        <w:tc>
          <w:tcPr>
            <w:tcW w:w="652" w:type="pct"/>
            <w:vAlign w:val="center"/>
          </w:tcPr>
          <w:p w:rsidR="00422B2B" w:rsidRPr="00943607" w:rsidRDefault="00422B2B" w:rsidP="00422B2B">
            <w:pPr>
              <w:pStyle w:val="affff7"/>
              <w:spacing w:line="240" w:lineRule="auto"/>
              <w:ind w:firstLine="0"/>
              <w:jc w:val="center"/>
              <w:rPr>
                <w:sz w:val="20"/>
                <w:szCs w:val="20"/>
              </w:rPr>
            </w:pPr>
            <w:r w:rsidRPr="00943607">
              <w:rPr>
                <w:sz w:val="20"/>
                <w:szCs w:val="20"/>
              </w:rPr>
              <w:t>0</w:t>
            </w:r>
          </w:p>
        </w:tc>
      </w:tr>
    </w:tbl>
    <w:p w:rsidR="00A3493D" w:rsidRPr="00943607" w:rsidRDefault="00A3493D" w:rsidP="00A3493D">
      <w:pPr>
        <w:pStyle w:val="affff"/>
      </w:pPr>
      <w:bookmarkStart w:id="35" w:name="_Toc34724158"/>
      <w:bookmarkStart w:id="36" w:name="_Toc36907342"/>
    </w:p>
    <w:p w:rsidR="0007273C" w:rsidRPr="00943607" w:rsidRDefault="0007273C" w:rsidP="00A3493D">
      <w:pPr>
        <w:pStyle w:val="affff"/>
      </w:pPr>
      <w:bookmarkStart w:id="37" w:name="_Toc38402423"/>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5</w:t>
      </w:r>
      <w:r w:rsidR="003056DC" w:rsidRPr="00943607">
        <w:rPr>
          <w:noProof/>
        </w:rPr>
        <w:fldChar w:fldCharType="end"/>
      </w:r>
      <w:r w:rsidRPr="00943607">
        <w:t>-Удельный вес показателя благоустройства жилищного фонда в Ипатовском городском округе Ставропольского края</w:t>
      </w:r>
      <w:bookmarkEnd w:id="35"/>
      <w:bookmarkEnd w:id="36"/>
      <w:bookmarkEnd w:id="37"/>
    </w:p>
    <w:tbl>
      <w:tblPr>
        <w:tblStyle w:val="ac"/>
        <w:tblW w:w="5000" w:type="pct"/>
        <w:tblLook w:val="04A0"/>
      </w:tblPr>
      <w:tblGrid>
        <w:gridCol w:w="3111"/>
        <w:gridCol w:w="1189"/>
        <w:gridCol w:w="1317"/>
        <w:gridCol w:w="1317"/>
        <w:gridCol w:w="1317"/>
        <w:gridCol w:w="1319"/>
      </w:tblGrid>
      <w:tr w:rsidR="00422B2B" w:rsidRPr="00943607" w:rsidTr="00AD0E45">
        <w:tc>
          <w:tcPr>
            <w:tcW w:w="1625" w:type="pct"/>
            <w:vMerge w:val="restart"/>
            <w:vAlign w:val="center"/>
          </w:tcPr>
          <w:p w:rsidR="00422B2B" w:rsidRPr="00943607" w:rsidRDefault="00422B2B" w:rsidP="0031063D">
            <w:pPr>
              <w:pStyle w:val="affff7"/>
              <w:spacing w:line="240" w:lineRule="auto"/>
              <w:ind w:firstLine="0"/>
              <w:jc w:val="center"/>
              <w:rPr>
                <w:sz w:val="20"/>
                <w:szCs w:val="20"/>
              </w:rPr>
            </w:pPr>
            <w:r w:rsidRPr="00943607">
              <w:rPr>
                <w:sz w:val="20"/>
                <w:szCs w:val="20"/>
              </w:rPr>
              <w:t>Наименование показателя</w:t>
            </w:r>
          </w:p>
        </w:tc>
        <w:tc>
          <w:tcPr>
            <w:tcW w:w="621" w:type="pct"/>
            <w:vMerge w:val="restart"/>
            <w:vAlign w:val="center"/>
          </w:tcPr>
          <w:p w:rsidR="00422B2B" w:rsidRPr="00943607" w:rsidRDefault="00422B2B" w:rsidP="0031063D">
            <w:pPr>
              <w:pStyle w:val="affff7"/>
              <w:spacing w:line="240" w:lineRule="auto"/>
              <w:ind w:firstLine="0"/>
              <w:jc w:val="center"/>
              <w:rPr>
                <w:sz w:val="20"/>
                <w:szCs w:val="20"/>
              </w:rPr>
            </w:pPr>
            <w:r w:rsidRPr="00943607">
              <w:rPr>
                <w:sz w:val="20"/>
                <w:szCs w:val="20"/>
              </w:rPr>
              <w:t>Всего</w:t>
            </w:r>
          </w:p>
        </w:tc>
        <w:tc>
          <w:tcPr>
            <w:tcW w:w="2753" w:type="pct"/>
            <w:gridSpan w:val="4"/>
          </w:tcPr>
          <w:p w:rsidR="00422B2B" w:rsidRPr="00943607" w:rsidRDefault="00422B2B" w:rsidP="0031063D">
            <w:pPr>
              <w:pStyle w:val="affff7"/>
              <w:spacing w:line="240" w:lineRule="auto"/>
              <w:ind w:firstLine="0"/>
              <w:jc w:val="center"/>
              <w:rPr>
                <w:sz w:val="20"/>
                <w:szCs w:val="20"/>
              </w:rPr>
            </w:pPr>
            <w:r w:rsidRPr="00943607">
              <w:rPr>
                <w:sz w:val="20"/>
                <w:szCs w:val="20"/>
              </w:rPr>
              <w:t>Вид системы инженерной инфраструктуры, которым оборудован жилищный фонд:</w:t>
            </w:r>
          </w:p>
        </w:tc>
      </w:tr>
      <w:tr w:rsidR="00422B2B" w:rsidRPr="00943607" w:rsidTr="00AD0E45">
        <w:tc>
          <w:tcPr>
            <w:tcW w:w="1625" w:type="pct"/>
            <w:vMerge/>
          </w:tcPr>
          <w:p w:rsidR="00422B2B" w:rsidRPr="00943607" w:rsidRDefault="00422B2B" w:rsidP="0031063D">
            <w:pPr>
              <w:pStyle w:val="affff7"/>
              <w:spacing w:line="240" w:lineRule="auto"/>
              <w:ind w:firstLine="0"/>
              <w:rPr>
                <w:sz w:val="20"/>
                <w:szCs w:val="20"/>
              </w:rPr>
            </w:pPr>
          </w:p>
        </w:tc>
        <w:tc>
          <w:tcPr>
            <w:tcW w:w="621" w:type="pct"/>
            <w:vMerge/>
          </w:tcPr>
          <w:p w:rsidR="00422B2B" w:rsidRPr="00943607" w:rsidRDefault="00422B2B" w:rsidP="0031063D">
            <w:pPr>
              <w:pStyle w:val="affff7"/>
              <w:spacing w:line="240" w:lineRule="auto"/>
              <w:ind w:firstLine="0"/>
              <w:rPr>
                <w:sz w:val="20"/>
                <w:szCs w:val="20"/>
              </w:rPr>
            </w:pPr>
          </w:p>
        </w:tc>
        <w:tc>
          <w:tcPr>
            <w:tcW w:w="1376" w:type="pct"/>
            <w:gridSpan w:val="2"/>
          </w:tcPr>
          <w:p w:rsidR="00422B2B" w:rsidRPr="00943607" w:rsidRDefault="00422B2B" w:rsidP="0031063D">
            <w:pPr>
              <w:pStyle w:val="affff7"/>
              <w:spacing w:line="240" w:lineRule="auto"/>
              <w:ind w:firstLine="0"/>
              <w:rPr>
                <w:sz w:val="20"/>
                <w:szCs w:val="20"/>
              </w:rPr>
            </w:pPr>
            <w:r w:rsidRPr="00943607">
              <w:rPr>
                <w:sz w:val="20"/>
                <w:szCs w:val="20"/>
              </w:rPr>
              <w:t>отопление</w:t>
            </w:r>
          </w:p>
        </w:tc>
        <w:tc>
          <w:tcPr>
            <w:tcW w:w="1377" w:type="pct"/>
            <w:gridSpan w:val="2"/>
          </w:tcPr>
          <w:p w:rsidR="00422B2B" w:rsidRPr="00943607" w:rsidRDefault="00422B2B" w:rsidP="0031063D">
            <w:pPr>
              <w:pStyle w:val="affff7"/>
              <w:spacing w:line="240" w:lineRule="auto"/>
              <w:ind w:firstLine="0"/>
              <w:rPr>
                <w:sz w:val="20"/>
                <w:szCs w:val="20"/>
              </w:rPr>
            </w:pPr>
            <w:r w:rsidRPr="00943607">
              <w:rPr>
                <w:sz w:val="20"/>
                <w:szCs w:val="20"/>
              </w:rPr>
              <w:t>ГВС</w:t>
            </w:r>
          </w:p>
        </w:tc>
      </w:tr>
      <w:tr w:rsidR="00422B2B" w:rsidRPr="00943607" w:rsidTr="00AD0E45">
        <w:tc>
          <w:tcPr>
            <w:tcW w:w="1625" w:type="pct"/>
            <w:vMerge/>
          </w:tcPr>
          <w:p w:rsidR="00422B2B" w:rsidRPr="00943607" w:rsidRDefault="00422B2B" w:rsidP="0031063D">
            <w:pPr>
              <w:pStyle w:val="affff7"/>
              <w:spacing w:line="240" w:lineRule="auto"/>
              <w:ind w:firstLine="0"/>
              <w:rPr>
                <w:sz w:val="20"/>
                <w:szCs w:val="20"/>
              </w:rPr>
            </w:pPr>
          </w:p>
        </w:tc>
        <w:tc>
          <w:tcPr>
            <w:tcW w:w="621" w:type="pct"/>
            <w:vMerge/>
          </w:tcPr>
          <w:p w:rsidR="00422B2B" w:rsidRPr="00943607" w:rsidRDefault="00422B2B" w:rsidP="0031063D">
            <w:pPr>
              <w:pStyle w:val="affff7"/>
              <w:spacing w:line="240" w:lineRule="auto"/>
              <w:ind w:firstLine="0"/>
              <w:rPr>
                <w:sz w:val="20"/>
                <w:szCs w:val="20"/>
              </w:rPr>
            </w:pPr>
          </w:p>
        </w:tc>
        <w:tc>
          <w:tcPr>
            <w:tcW w:w="688" w:type="pct"/>
          </w:tcPr>
          <w:p w:rsidR="00422B2B" w:rsidRPr="00943607" w:rsidRDefault="00422B2B" w:rsidP="0031063D">
            <w:pPr>
              <w:pStyle w:val="affff7"/>
              <w:spacing w:line="240" w:lineRule="auto"/>
              <w:ind w:firstLine="0"/>
              <w:rPr>
                <w:sz w:val="20"/>
                <w:szCs w:val="20"/>
              </w:rPr>
            </w:pPr>
          </w:p>
        </w:tc>
        <w:tc>
          <w:tcPr>
            <w:tcW w:w="688" w:type="pct"/>
          </w:tcPr>
          <w:p w:rsidR="00422B2B" w:rsidRPr="00943607" w:rsidRDefault="00422B2B" w:rsidP="0031063D">
            <w:pPr>
              <w:pStyle w:val="affff7"/>
              <w:spacing w:line="240" w:lineRule="auto"/>
              <w:ind w:firstLine="0"/>
              <w:rPr>
                <w:sz w:val="20"/>
                <w:szCs w:val="20"/>
              </w:rPr>
            </w:pPr>
            <w:r w:rsidRPr="00943607">
              <w:rPr>
                <w:sz w:val="20"/>
                <w:szCs w:val="20"/>
              </w:rPr>
              <w:t xml:space="preserve">в т.ч. </w:t>
            </w:r>
          </w:p>
          <w:p w:rsidR="00422B2B" w:rsidRPr="00943607" w:rsidRDefault="00422B2B" w:rsidP="0031063D">
            <w:pPr>
              <w:pStyle w:val="affff7"/>
              <w:spacing w:line="240" w:lineRule="auto"/>
              <w:ind w:firstLine="0"/>
              <w:rPr>
                <w:sz w:val="20"/>
                <w:szCs w:val="20"/>
              </w:rPr>
            </w:pPr>
            <w:r w:rsidRPr="00943607">
              <w:rPr>
                <w:sz w:val="20"/>
                <w:szCs w:val="20"/>
              </w:rPr>
              <w:t>централизо-ванным</w:t>
            </w:r>
          </w:p>
        </w:tc>
        <w:tc>
          <w:tcPr>
            <w:tcW w:w="688" w:type="pct"/>
          </w:tcPr>
          <w:p w:rsidR="00422B2B" w:rsidRPr="00943607" w:rsidRDefault="00422B2B" w:rsidP="0031063D">
            <w:pPr>
              <w:pStyle w:val="affff7"/>
              <w:spacing w:line="240" w:lineRule="auto"/>
              <w:ind w:firstLine="0"/>
              <w:rPr>
                <w:sz w:val="20"/>
                <w:szCs w:val="20"/>
              </w:rPr>
            </w:pPr>
          </w:p>
        </w:tc>
        <w:tc>
          <w:tcPr>
            <w:tcW w:w="689" w:type="pct"/>
          </w:tcPr>
          <w:p w:rsidR="00422B2B" w:rsidRPr="00943607" w:rsidRDefault="00422B2B" w:rsidP="0031063D">
            <w:pPr>
              <w:pStyle w:val="affff7"/>
              <w:spacing w:line="240" w:lineRule="auto"/>
              <w:ind w:firstLine="0"/>
              <w:rPr>
                <w:sz w:val="20"/>
                <w:szCs w:val="20"/>
              </w:rPr>
            </w:pPr>
            <w:r w:rsidRPr="00943607">
              <w:rPr>
                <w:sz w:val="20"/>
                <w:szCs w:val="20"/>
              </w:rPr>
              <w:t xml:space="preserve">в т.ч. </w:t>
            </w:r>
          </w:p>
          <w:p w:rsidR="00422B2B" w:rsidRPr="00943607" w:rsidRDefault="00422B2B" w:rsidP="0031063D">
            <w:pPr>
              <w:pStyle w:val="affff7"/>
              <w:spacing w:line="240" w:lineRule="auto"/>
              <w:ind w:firstLine="0"/>
              <w:rPr>
                <w:sz w:val="20"/>
                <w:szCs w:val="20"/>
              </w:rPr>
            </w:pPr>
            <w:r w:rsidRPr="00943607">
              <w:rPr>
                <w:sz w:val="20"/>
                <w:szCs w:val="20"/>
              </w:rPr>
              <w:t>централизо-ванным</w:t>
            </w:r>
          </w:p>
        </w:tc>
      </w:tr>
      <w:tr w:rsidR="00422B2B" w:rsidRPr="00943607" w:rsidTr="00AD0E45">
        <w:tc>
          <w:tcPr>
            <w:tcW w:w="1625" w:type="pct"/>
          </w:tcPr>
          <w:p w:rsidR="00422B2B" w:rsidRPr="00943607" w:rsidRDefault="00422B2B" w:rsidP="0031063D">
            <w:pPr>
              <w:pStyle w:val="affff7"/>
              <w:spacing w:line="240" w:lineRule="auto"/>
              <w:ind w:firstLine="0"/>
              <w:rPr>
                <w:sz w:val="20"/>
                <w:szCs w:val="20"/>
              </w:rPr>
            </w:pPr>
            <w:r w:rsidRPr="00943607">
              <w:rPr>
                <w:sz w:val="20"/>
                <w:szCs w:val="20"/>
              </w:rPr>
              <w:t>Общая площадь жилых помещений городского округа, %, в том числе:</w:t>
            </w:r>
          </w:p>
        </w:tc>
        <w:tc>
          <w:tcPr>
            <w:tcW w:w="621" w:type="pct"/>
            <w:vAlign w:val="center"/>
          </w:tcPr>
          <w:p w:rsidR="00422B2B" w:rsidRPr="00943607" w:rsidRDefault="00422B2B" w:rsidP="0031063D">
            <w:pPr>
              <w:pStyle w:val="affff7"/>
              <w:spacing w:line="240" w:lineRule="auto"/>
              <w:ind w:firstLine="0"/>
              <w:jc w:val="center"/>
              <w:rPr>
                <w:sz w:val="20"/>
                <w:szCs w:val="20"/>
              </w:rPr>
            </w:pPr>
            <w:r w:rsidRPr="00943607">
              <w:rPr>
                <w:sz w:val="20"/>
                <w:szCs w:val="20"/>
              </w:rPr>
              <w:t>100</w:t>
            </w:r>
          </w:p>
        </w:tc>
        <w:tc>
          <w:tcPr>
            <w:tcW w:w="688" w:type="pct"/>
            <w:vAlign w:val="center"/>
          </w:tcPr>
          <w:p w:rsidR="00422B2B" w:rsidRPr="00943607" w:rsidRDefault="006A2D95" w:rsidP="0031063D">
            <w:pPr>
              <w:pStyle w:val="affff7"/>
              <w:spacing w:line="240" w:lineRule="auto"/>
              <w:ind w:firstLine="0"/>
              <w:jc w:val="center"/>
              <w:rPr>
                <w:sz w:val="20"/>
                <w:szCs w:val="20"/>
              </w:rPr>
            </w:pPr>
            <w:r w:rsidRPr="00943607">
              <w:rPr>
                <w:sz w:val="20"/>
                <w:szCs w:val="20"/>
              </w:rPr>
              <w:t>88,4</w:t>
            </w:r>
          </w:p>
        </w:tc>
        <w:tc>
          <w:tcPr>
            <w:tcW w:w="688" w:type="pct"/>
            <w:vAlign w:val="center"/>
          </w:tcPr>
          <w:p w:rsidR="00422B2B" w:rsidRPr="00943607" w:rsidRDefault="004A6F59" w:rsidP="0031063D">
            <w:pPr>
              <w:pStyle w:val="affff7"/>
              <w:spacing w:line="240" w:lineRule="auto"/>
              <w:ind w:firstLine="0"/>
              <w:jc w:val="center"/>
              <w:rPr>
                <w:sz w:val="20"/>
                <w:szCs w:val="20"/>
              </w:rPr>
            </w:pPr>
            <w:r w:rsidRPr="00943607">
              <w:rPr>
                <w:sz w:val="20"/>
                <w:szCs w:val="20"/>
              </w:rPr>
              <w:t>9,9</w:t>
            </w:r>
          </w:p>
        </w:tc>
        <w:tc>
          <w:tcPr>
            <w:tcW w:w="688" w:type="pct"/>
            <w:vAlign w:val="center"/>
          </w:tcPr>
          <w:p w:rsidR="00422B2B" w:rsidRPr="00943607" w:rsidRDefault="00422B2B" w:rsidP="00B725D2">
            <w:pPr>
              <w:pStyle w:val="affff7"/>
              <w:spacing w:line="240" w:lineRule="auto"/>
              <w:ind w:firstLine="0"/>
              <w:jc w:val="center"/>
              <w:rPr>
                <w:sz w:val="20"/>
                <w:szCs w:val="20"/>
              </w:rPr>
            </w:pPr>
            <w:r w:rsidRPr="00943607">
              <w:rPr>
                <w:sz w:val="20"/>
                <w:szCs w:val="20"/>
              </w:rPr>
              <w:t>79,</w:t>
            </w:r>
            <w:r w:rsidR="004A6F59" w:rsidRPr="00943607">
              <w:rPr>
                <w:sz w:val="20"/>
                <w:szCs w:val="20"/>
              </w:rPr>
              <w:t>6</w:t>
            </w:r>
          </w:p>
        </w:tc>
        <w:tc>
          <w:tcPr>
            <w:tcW w:w="689" w:type="pct"/>
            <w:vAlign w:val="center"/>
          </w:tcPr>
          <w:p w:rsidR="00422B2B" w:rsidRPr="00943607" w:rsidRDefault="004A6F59" w:rsidP="0031063D">
            <w:pPr>
              <w:pStyle w:val="affff7"/>
              <w:spacing w:line="240" w:lineRule="auto"/>
              <w:ind w:firstLine="0"/>
              <w:jc w:val="center"/>
              <w:rPr>
                <w:sz w:val="20"/>
                <w:szCs w:val="20"/>
              </w:rPr>
            </w:pPr>
            <w:r w:rsidRPr="00943607">
              <w:rPr>
                <w:sz w:val="20"/>
                <w:szCs w:val="20"/>
              </w:rPr>
              <w:t>0,5</w:t>
            </w:r>
          </w:p>
        </w:tc>
      </w:tr>
      <w:tr w:rsidR="00422B2B" w:rsidRPr="00943607" w:rsidTr="00AD0E45">
        <w:tc>
          <w:tcPr>
            <w:tcW w:w="1625" w:type="pct"/>
          </w:tcPr>
          <w:p w:rsidR="00422B2B" w:rsidRPr="00943607" w:rsidRDefault="00422B2B" w:rsidP="0031063D">
            <w:pPr>
              <w:pStyle w:val="affff7"/>
              <w:spacing w:line="240" w:lineRule="auto"/>
              <w:ind w:firstLine="0"/>
              <w:rPr>
                <w:sz w:val="20"/>
                <w:szCs w:val="20"/>
              </w:rPr>
            </w:pPr>
            <w:r w:rsidRPr="00943607">
              <w:rPr>
                <w:sz w:val="20"/>
                <w:szCs w:val="20"/>
              </w:rPr>
              <w:t>Общая площадь жилых помещений в городе Ипатово, %</w:t>
            </w:r>
          </w:p>
        </w:tc>
        <w:tc>
          <w:tcPr>
            <w:tcW w:w="621" w:type="pct"/>
            <w:vAlign w:val="center"/>
          </w:tcPr>
          <w:p w:rsidR="00422B2B" w:rsidRPr="00943607" w:rsidRDefault="004A6F59" w:rsidP="0031063D">
            <w:pPr>
              <w:pStyle w:val="affff7"/>
              <w:spacing w:line="240" w:lineRule="auto"/>
              <w:ind w:firstLine="0"/>
              <w:jc w:val="center"/>
              <w:rPr>
                <w:sz w:val="20"/>
                <w:szCs w:val="20"/>
              </w:rPr>
            </w:pPr>
            <w:r w:rsidRPr="00943607">
              <w:rPr>
                <w:sz w:val="20"/>
                <w:szCs w:val="20"/>
              </w:rPr>
              <w:t>47,2</w:t>
            </w:r>
          </w:p>
        </w:tc>
        <w:tc>
          <w:tcPr>
            <w:tcW w:w="688" w:type="pct"/>
            <w:vAlign w:val="center"/>
          </w:tcPr>
          <w:p w:rsidR="00422B2B" w:rsidRPr="00943607" w:rsidRDefault="00422B2B" w:rsidP="0031063D">
            <w:pPr>
              <w:pStyle w:val="affff7"/>
              <w:spacing w:line="240" w:lineRule="auto"/>
              <w:ind w:firstLine="0"/>
              <w:jc w:val="center"/>
              <w:rPr>
                <w:sz w:val="20"/>
                <w:szCs w:val="20"/>
              </w:rPr>
            </w:pPr>
            <w:r w:rsidRPr="00943607">
              <w:rPr>
                <w:sz w:val="20"/>
                <w:szCs w:val="20"/>
              </w:rPr>
              <w:t>82,</w:t>
            </w:r>
            <w:r w:rsidR="004A6F59" w:rsidRPr="00943607">
              <w:rPr>
                <w:sz w:val="20"/>
                <w:szCs w:val="20"/>
              </w:rPr>
              <w:t>6</w:t>
            </w:r>
          </w:p>
        </w:tc>
        <w:tc>
          <w:tcPr>
            <w:tcW w:w="688" w:type="pct"/>
            <w:vAlign w:val="center"/>
          </w:tcPr>
          <w:p w:rsidR="00422B2B" w:rsidRPr="00943607" w:rsidRDefault="004A6F59" w:rsidP="0031063D">
            <w:pPr>
              <w:pStyle w:val="affff7"/>
              <w:spacing w:line="240" w:lineRule="auto"/>
              <w:ind w:firstLine="0"/>
              <w:jc w:val="center"/>
              <w:rPr>
                <w:sz w:val="20"/>
                <w:szCs w:val="20"/>
              </w:rPr>
            </w:pPr>
            <w:r w:rsidRPr="00943607">
              <w:rPr>
                <w:sz w:val="20"/>
                <w:szCs w:val="20"/>
              </w:rPr>
              <w:t>16,1</w:t>
            </w:r>
          </w:p>
        </w:tc>
        <w:tc>
          <w:tcPr>
            <w:tcW w:w="688" w:type="pct"/>
            <w:vAlign w:val="center"/>
          </w:tcPr>
          <w:p w:rsidR="00422B2B" w:rsidRPr="00943607" w:rsidRDefault="00422B2B" w:rsidP="0031063D">
            <w:pPr>
              <w:pStyle w:val="affff7"/>
              <w:spacing w:line="240" w:lineRule="auto"/>
              <w:ind w:firstLine="0"/>
              <w:jc w:val="center"/>
              <w:rPr>
                <w:sz w:val="20"/>
                <w:szCs w:val="20"/>
              </w:rPr>
            </w:pPr>
            <w:r w:rsidRPr="00943607">
              <w:rPr>
                <w:sz w:val="20"/>
                <w:szCs w:val="20"/>
              </w:rPr>
              <w:t>77,</w:t>
            </w:r>
            <w:r w:rsidR="004A6F59" w:rsidRPr="00943607">
              <w:rPr>
                <w:sz w:val="20"/>
                <w:szCs w:val="20"/>
              </w:rPr>
              <w:t>5</w:t>
            </w:r>
          </w:p>
        </w:tc>
        <w:tc>
          <w:tcPr>
            <w:tcW w:w="689" w:type="pct"/>
            <w:vAlign w:val="center"/>
          </w:tcPr>
          <w:p w:rsidR="00422B2B" w:rsidRPr="00943607" w:rsidRDefault="004A6F59" w:rsidP="0031063D">
            <w:pPr>
              <w:pStyle w:val="affff7"/>
              <w:spacing w:line="240" w:lineRule="auto"/>
              <w:ind w:firstLine="0"/>
              <w:jc w:val="center"/>
              <w:rPr>
                <w:sz w:val="20"/>
                <w:szCs w:val="20"/>
              </w:rPr>
            </w:pPr>
            <w:r w:rsidRPr="00943607">
              <w:rPr>
                <w:sz w:val="20"/>
                <w:szCs w:val="20"/>
              </w:rPr>
              <w:t>1,0</w:t>
            </w:r>
          </w:p>
        </w:tc>
      </w:tr>
      <w:tr w:rsidR="00422B2B" w:rsidRPr="00943607" w:rsidTr="00AD0E45">
        <w:tc>
          <w:tcPr>
            <w:tcW w:w="1625" w:type="pct"/>
          </w:tcPr>
          <w:p w:rsidR="00422B2B" w:rsidRPr="00943607" w:rsidRDefault="00422B2B" w:rsidP="0031063D">
            <w:pPr>
              <w:pStyle w:val="affff7"/>
              <w:spacing w:line="240" w:lineRule="auto"/>
              <w:ind w:firstLine="0"/>
              <w:rPr>
                <w:sz w:val="20"/>
                <w:szCs w:val="20"/>
              </w:rPr>
            </w:pPr>
            <w:r w:rsidRPr="00943607">
              <w:rPr>
                <w:sz w:val="20"/>
                <w:szCs w:val="20"/>
              </w:rPr>
              <w:t>Общая площадь жилых помещений в других населенных пунктах городского округа, %</w:t>
            </w:r>
          </w:p>
        </w:tc>
        <w:tc>
          <w:tcPr>
            <w:tcW w:w="621" w:type="pct"/>
            <w:vAlign w:val="center"/>
          </w:tcPr>
          <w:p w:rsidR="00422B2B" w:rsidRPr="00943607" w:rsidRDefault="004A6F59" w:rsidP="0031063D">
            <w:pPr>
              <w:pStyle w:val="affff7"/>
              <w:spacing w:line="240" w:lineRule="auto"/>
              <w:ind w:firstLine="0"/>
              <w:jc w:val="center"/>
              <w:rPr>
                <w:sz w:val="20"/>
                <w:szCs w:val="20"/>
              </w:rPr>
            </w:pPr>
            <w:r w:rsidRPr="00943607">
              <w:rPr>
                <w:sz w:val="20"/>
                <w:szCs w:val="20"/>
              </w:rPr>
              <w:t>52,8</w:t>
            </w:r>
          </w:p>
        </w:tc>
        <w:tc>
          <w:tcPr>
            <w:tcW w:w="688" w:type="pct"/>
            <w:vAlign w:val="center"/>
          </w:tcPr>
          <w:p w:rsidR="00422B2B" w:rsidRPr="00943607" w:rsidRDefault="00422B2B" w:rsidP="0031063D">
            <w:pPr>
              <w:pStyle w:val="affff7"/>
              <w:spacing w:line="240" w:lineRule="auto"/>
              <w:ind w:firstLine="0"/>
              <w:jc w:val="center"/>
              <w:rPr>
                <w:sz w:val="20"/>
                <w:szCs w:val="20"/>
              </w:rPr>
            </w:pPr>
            <w:r w:rsidRPr="00943607">
              <w:rPr>
                <w:sz w:val="20"/>
                <w:szCs w:val="20"/>
              </w:rPr>
              <w:t>93,6</w:t>
            </w:r>
          </w:p>
        </w:tc>
        <w:tc>
          <w:tcPr>
            <w:tcW w:w="688" w:type="pct"/>
            <w:vAlign w:val="center"/>
          </w:tcPr>
          <w:p w:rsidR="00422B2B" w:rsidRPr="00943607" w:rsidRDefault="004A6F59" w:rsidP="0031063D">
            <w:pPr>
              <w:pStyle w:val="affff7"/>
              <w:spacing w:line="240" w:lineRule="auto"/>
              <w:ind w:firstLine="0"/>
              <w:jc w:val="center"/>
              <w:rPr>
                <w:sz w:val="20"/>
                <w:szCs w:val="20"/>
              </w:rPr>
            </w:pPr>
            <w:r w:rsidRPr="00943607">
              <w:rPr>
                <w:sz w:val="20"/>
                <w:szCs w:val="20"/>
              </w:rPr>
              <w:t>5,1</w:t>
            </w:r>
          </w:p>
        </w:tc>
        <w:tc>
          <w:tcPr>
            <w:tcW w:w="688" w:type="pct"/>
            <w:vAlign w:val="center"/>
          </w:tcPr>
          <w:p w:rsidR="00422B2B" w:rsidRPr="00943607" w:rsidRDefault="004A6F59" w:rsidP="0031063D">
            <w:pPr>
              <w:pStyle w:val="affff7"/>
              <w:spacing w:line="240" w:lineRule="auto"/>
              <w:ind w:firstLine="0"/>
              <w:jc w:val="center"/>
              <w:rPr>
                <w:sz w:val="20"/>
                <w:szCs w:val="20"/>
              </w:rPr>
            </w:pPr>
            <w:r w:rsidRPr="00943607">
              <w:rPr>
                <w:sz w:val="20"/>
                <w:szCs w:val="20"/>
              </w:rPr>
              <w:t>81,5</w:t>
            </w:r>
          </w:p>
        </w:tc>
        <w:tc>
          <w:tcPr>
            <w:tcW w:w="689" w:type="pct"/>
            <w:vAlign w:val="center"/>
          </w:tcPr>
          <w:p w:rsidR="00422B2B" w:rsidRPr="00943607" w:rsidRDefault="00422B2B" w:rsidP="0031063D">
            <w:pPr>
              <w:pStyle w:val="affff7"/>
              <w:spacing w:line="240" w:lineRule="auto"/>
              <w:ind w:firstLine="0"/>
              <w:jc w:val="center"/>
              <w:rPr>
                <w:sz w:val="20"/>
                <w:szCs w:val="20"/>
              </w:rPr>
            </w:pPr>
            <w:r w:rsidRPr="00943607">
              <w:rPr>
                <w:sz w:val="20"/>
                <w:szCs w:val="20"/>
              </w:rPr>
              <w:t>0</w:t>
            </w:r>
          </w:p>
        </w:tc>
      </w:tr>
    </w:tbl>
    <w:p w:rsidR="00982FA8" w:rsidRPr="00943607" w:rsidRDefault="00982FA8" w:rsidP="005C0515">
      <w:pPr>
        <w:spacing w:after="0" w:line="240" w:lineRule="auto"/>
        <w:jc w:val="both"/>
        <w:outlineLvl w:val="1"/>
        <w:rPr>
          <w:rFonts w:ascii="Times New Roman" w:eastAsia="Calibri" w:hAnsi="Times New Roman" w:cs="Times New Roman"/>
          <w:b/>
          <w:bCs/>
          <w:caps/>
          <w:color w:val="000000"/>
          <w:sz w:val="28"/>
          <w:szCs w:val="18"/>
        </w:rPr>
      </w:pPr>
      <w:bookmarkStart w:id="38" w:name="_Toc6844268"/>
      <w:bookmarkStart w:id="39" w:name="_Toc37338121"/>
    </w:p>
    <w:p w:rsidR="00982FA8" w:rsidRPr="00943607" w:rsidRDefault="00982FA8" w:rsidP="00982FA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 xml:space="preserve">Таблица </w:t>
      </w:r>
      <w:r w:rsidR="00C057B8" w:rsidRPr="00943607">
        <w:rPr>
          <w:rFonts w:ascii="Times New Roman" w:hAnsi="Times New Roman" w:cs="Times New Roman"/>
          <w:sz w:val="20"/>
          <w:szCs w:val="20"/>
        </w:rPr>
        <w:t>5.1.</w:t>
      </w:r>
      <w:r w:rsidRPr="00943607">
        <w:rPr>
          <w:rFonts w:ascii="Times New Roman" w:hAnsi="Times New Roman" w:cs="Times New Roman"/>
          <w:sz w:val="20"/>
          <w:szCs w:val="20"/>
        </w:rPr>
        <w:t>- Перечень многоквартирных домов на территории Ипатовского городского округа с индивидуальным отоплением</w:t>
      </w:r>
    </w:p>
    <w:p w:rsidR="00830492" w:rsidRPr="00943607" w:rsidRDefault="00830492" w:rsidP="00982FA8">
      <w:pPr>
        <w:spacing w:after="0" w:line="240" w:lineRule="auto"/>
        <w:rPr>
          <w:rFonts w:ascii="Times New Roman" w:hAnsi="Times New Roman" w:cs="Times New Roman"/>
          <w:sz w:val="20"/>
          <w:szCs w:val="20"/>
        </w:rPr>
      </w:pPr>
    </w:p>
    <w:tbl>
      <w:tblPr>
        <w:tblStyle w:val="ac"/>
        <w:tblW w:w="0" w:type="auto"/>
        <w:tblLook w:val="04A0"/>
      </w:tblPr>
      <w:tblGrid>
        <w:gridCol w:w="534"/>
        <w:gridCol w:w="1701"/>
        <w:gridCol w:w="2551"/>
        <w:gridCol w:w="567"/>
        <w:gridCol w:w="1843"/>
        <w:gridCol w:w="2374"/>
      </w:tblGrid>
      <w:tr w:rsidR="00830492" w:rsidRPr="00943607" w:rsidTr="00830492">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w:t>
            </w:r>
          </w:p>
          <w:p w:rsidR="00830492" w:rsidRPr="00943607" w:rsidRDefault="00830492" w:rsidP="00830492">
            <w:pPr>
              <w:pStyle w:val="afffff1"/>
            </w:pPr>
            <w:r w:rsidRPr="00943607">
              <w:t>п.п</w:t>
            </w:r>
          </w:p>
        </w:tc>
        <w:tc>
          <w:tcPr>
            <w:tcW w:w="1701" w:type="dxa"/>
            <w:tcBorders>
              <w:top w:val="single" w:sz="4" w:space="0" w:color="auto"/>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Населенный пункт</w:t>
            </w:r>
          </w:p>
        </w:tc>
        <w:tc>
          <w:tcPr>
            <w:tcW w:w="2551" w:type="dxa"/>
            <w:tcBorders>
              <w:top w:val="single" w:sz="4" w:space="0" w:color="auto"/>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Адрес дома</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w:t>
            </w:r>
          </w:p>
          <w:p w:rsidR="00830492" w:rsidRPr="00943607" w:rsidRDefault="00830492" w:rsidP="00830492">
            <w:pPr>
              <w:pStyle w:val="afffff1"/>
            </w:pPr>
            <w:r w:rsidRPr="00943607">
              <w:t>п.п</w:t>
            </w:r>
          </w:p>
        </w:tc>
        <w:tc>
          <w:tcPr>
            <w:tcW w:w="1843" w:type="dxa"/>
            <w:tcBorders>
              <w:top w:val="single" w:sz="4" w:space="0" w:color="auto"/>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Населенный пункт</w:t>
            </w:r>
          </w:p>
        </w:tc>
        <w:tc>
          <w:tcPr>
            <w:tcW w:w="2374" w:type="dxa"/>
            <w:tcBorders>
              <w:top w:val="single" w:sz="4" w:space="0" w:color="auto"/>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Адрес дома</w:t>
            </w:r>
          </w:p>
        </w:tc>
      </w:tr>
      <w:tr w:rsidR="00830492" w:rsidRPr="00943607" w:rsidTr="00830492">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1</w:t>
            </w:r>
          </w:p>
        </w:tc>
        <w:tc>
          <w:tcPr>
            <w:tcW w:w="1701" w:type="dxa"/>
            <w:tcBorders>
              <w:top w:val="single" w:sz="4" w:space="0" w:color="auto"/>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г.Ипатово</w:t>
            </w:r>
          </w:p>
        </w:tc>
        <w:tc>
          <w:tcPr>
            <w:tcW w:w="2551" w:type="dxa"/>
            <w:tcBorders>
              <w:top w:val="single" w:sz="4" w:space="0" w:color="auto"/>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ул.Вокзальная,8а</w:t>
            </w:r>
          </w:p>
        </w:tc>
        <w:tc>
          <w:tcPr>
            <w:tcW w:w="567"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23</w:t>
            </w:r>
          </w:p>
        </w:tc>
        <w:tc>
          <w:tcPr>
            <w:tcW w:w="1843"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г.Ипатово</w:t>
            </w:r>
          </w:p>
        </w:tc>
        <w:tc>
          <w:tcPr>
            <w:tcW w:w="2374"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ул.Заречная,31</w:t>
            </w:r>
          </w:p>
        </w:tc>
      </w:tr>
      <w:tr w:rsidR="00830492" w:rsidRPr="00943607" w:rsidTr="00830492">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2</w:t>
            </w:r>
          </w:p>
        </w:tc>
        <w:tc>
          <w:tcPr>
            <w:tcW w:w="1701" w:type="dxa"/>
            <w:tcBorders>
              <w:top w:val="single" w:sz="4" w:space="0" w:color="auto"/>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г.Ипатово</w:t>
            </w:r>
          </w:p>
        </w:tc>
        <w:tc>
          <w:tcPr>
            <w:tcW w:w="2551" w:type="dxa"/>
            <w:tcBorders>
              <w:top w:val="single" w:sz="4" w:space="0" w:color="auto"/>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 Вокзальная, д.66</w:t>
            </w:r>
          </w:p>
        </w:tc>
        <w:tc>
          <w:tcPr>
            <w:tcW w:w="567"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24</w:t>
            </w:r>
          </w:p>
        </w:tc>
        <w:tc>
          <w:tcPr>
            <w:tcW w:w="1843"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г.Ипатово</w:t>
            </w:r>
          </w:p>
        </w:tc>
        <w:tc>
          <w:tcPr>
            <w:tcW w:w="2374"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ул.Заречная,33</w:t>
            </w:r>
          </w:p>
        </w:tc>
      </w:tr>
      <w:tr w:rsidR="00830492" w:rsidRPr="00943607" w:rsidTr="00830492">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г.Ипатово</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ул.Железнодорожная,87</w:t>
            </w:r>
          </w:p>
        </w:tc>
        <w:tc>
          <w:tcPr>
            <w:tcW w:w="567"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25</w:t>
            </w:r>
          </w:p>
        </w:tc>
        <w:tc>
          <w:tcPr>
            <w:tcW w:w="1843"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г.Ипатово</w:t>
            </w:r>
          </w:p>
        </w:tc>
        <w:tc>
          <w:tcPr>
            <w:tcW w:w="2374"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ул.Северная,21а</w:t>
            </w:r>
          </w:p>
        </w:tc>
      </w:tr>
      <w:tr w:rsidR="00830492" w:rsidRPr="00943607" w:rsidTr="00830492">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4</w:t>
            </w:r>
          </w:p>
        </w:tc>
        <w:tc>
          <w:tcPr>
            <w:tcW w:w="1701" w:type="dxa"/>
            <w:tcBorders>
              <w:top w:val="single" w:sz="4" w:space="0" w:color="auto"/>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г.Ипатово</w:t>
            </w:r>
          </w:p>
        </w:tc>
        <w:tc>
          <w:tcPr>
            <w:tcW w:w="2551" w:type="dxa"/>
            <w:tcBorders>
              <w:top w:val="single" w:sz="4" w:space="0" w:color="auto"/>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ул.Железнодорожная,88</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пос. Большевик</w:t>
            </w:r>
          </w:p>
        </w:tc>
        <w:tc>
          <w:tcPr>
            <w:tcW w:w="2374" w:type="dxa"/>
            <w:tcBorders>
              <w:top w:val="single" w:sz="4" w:space="0" w:color="auto"/>
              <w:left w:val="single" w:sz="4" w:space="0" w:color="auto"/>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 Московская, д. 1</w:t>
            </w:r>
          </w:p>
        </w:tc>
      </w:tr>
      <w:tr w:rsidR="00830492" w:rsidRPr="00943607" w:rsidTr="00830492">
        <w:tc>
          <w:tcPr>
            <w:tcW w:w="534"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5</w:t>
            </w:r>
          </w:p>
        </w:tc>
        <w:tc>
          <w:tcPr>
            <w:tcW w:w="170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г.Ипатово</w:t>
            </w:r>
          </w:p>
        </w:tc>
        <w:tc>
          <w:tcPr>
            <w:tcW w:w="255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ул.Гагарина,33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27</w:t>
            </w:r>
          </w:p>
        </w:tc>
        <w:tc>
          <w:tcPr>
            <w:tcW w:w="1843" w:type="dxa"/>
            <w:tcBorders>
              <w:top w:val="single" w:sz="4" w:space="0" w:color="auto"/>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пос. Большевик</w:t>
            </w:r>
          </w:p>
        </w:tc>
        <w:tc>
          <w:tcPr>
            <w:tcW w:w="2374" w:type="dxa"/>
            <w:tcBorders>
              <w:top w:val="single" w:sz="4" w:space="0" w:color="auto"/>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 Московская, д. 3</w:t>
            </w:r>
          </w:p>
        </w:tc>
      </w:tr>
      <w:tr w:rsidR="00830492" w:rsidRPr="00943607" w:rsidTr="00830492">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6</w:t>
            </w:r>
          </w:p>
        </w:tc>
        <w:tc>
          <w:tcPr>
            <w:tcW w:w="1701" w:type="dxa"/>
            <w:tcBorders>
              <w:top w:val="single" w:sz="4" w:space="0" w:color="auto"/>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г.Ипатово</w:t>
            </w:r>
          </w:p>
        </w:tc>
        <w:tc>
          <w:tcPr>
            <w:tcW w:w="2551" w:type="dxa"/>
            <w:tcBorders>
              <w:top w:val="single" w:sz="4" w:space="0" w:color="auto"/>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ул.Гагарина,60</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28</w:t>
            </w:r>
          </w:p>
        </w:tc>
        <w:tc>
          <w:tcPr>
            <w:tcW w:w="1843" w:type="dxa"/>
            <w:tcBorders>
              <w:top w:val="single" w:sz="4" w:space="0" w:color="auto"/>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пос. Большевик</w:t>
            </w:r>
          </w:p>
        </w:tc>
        <w:tc>
          <w:tcPr>
            <w:tcW w:w="2374" w:type="dxa"/>
            <w:tcBorders>
              <w:top w:val="single" w:sz="4" w:space="0" w:color="auto"/>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 Московская, д. 5</w:t>
            </w:r>
          </w:p>
        </w:tc>
      </w:tr>
      <w:tr w:rsidR="00830492" w:rsidRPr="00943607" w:rsidTr="00830492">
        <w:tc>
          <w:tcPr>
            <w:tcW w:w="534"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7</w:t>
            </w:r>
          </w:p>
        </w:tc>
        <w:tc>
          <w:tcPr>
            <w:tcW w:w="170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г.Ипатово</w:t>
            </w:r>
          </w:p>
        </w:tc>
        <w:tc>
          <w:tcPr>
            <w:tcW w:w="255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ул.Гагарина,62</w:t>
            </w:r>
          </w:p>
        </w:tc>
        <w:tc>
          <w:tcPr>
            <w:tcW w:w="567"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29</w:t>
            </w:r>
          </w:p>
        </w:tc>
        <w:tc>
          <w:tcPr>
            <w:tcW w:w="1843"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пос. Большевик</w:t>
            </w:r>
          </w:p>
        </w:tc>
        <w:tc>
          <w:tcPr>
            <w:tcW w:w="2374"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 Московская, д. 7</w:t>
            </w:r>
          </w:p>
        </w:tc>
      </w:tr>
      <w:tr w:rsidR="00830492" w:rsidRPr="00943607" w:rsidTr="00830492">
        <w:tc>
          <w:tcPr>
            <w:tcW w:w="534"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8</w:t>
            </w:r>
          </w:p>
        </w:tc>
        <w:tc>
          <w:tcPr>
            <w:tcW w:w="170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г.Ипатово</w:t>
            </w:r>
          </w:p>
        </w:tc>
        <w:tc>
          <w:tcPr>
            <w:tcW w:w="255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ул.Гагарина,64</w:t>
            </w:r>
          </w:p>
        </w:tc>
        <w:tc>
          <w:tcPr>
            <w:tcW w:w="567"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30</w:t>
            </w:r>
          </w:p>
        </w:tc>
        <w:tc>
          <w:tcPr>
            <w:tcW w:w="1843"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пос. Большевик</w:t>
            </w:r>
          </w:p>
        </w:tc>
        <w:tc>
          <w:tcPr>
            <w:tcW w:w="2374"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 Московская, д. 9</w:t>
            </w:r>
          </w:p>
        </w:tc>
      </w:tr>
      <w:tr w:rsidR="00830492" w:rsidRPr="00943607" w:rsidTr="00830492">
        <w:tc>
          <w:tcPr>
            <w:tcW w:w="534"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9</w:t>
            </w:r>
          </w:p>
        </w:tc>
        <w:tc>
          <w:tcPr>
            <w:tcW w:w="1701" w:type="dxa"/>
            <w:tcBorders>
              <w:top w:val="single" w:sz="4" w:space="0" w:color="auto"/>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г.Ипатово</w:t>
            </w:r>
          </w:p>
        </w:tc>
        <w:tc>
          <w:tcPr>
            <w:tcW w:w="2551" w:type="dxa"/>
            <w:tcBorders>
              <w:top w:val="single" w:sz="4" w:space="0" w:color="auto"/>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 Гагарина, д.68</w:t>
            </w:r>
          </w:p>
        </w:tc>
        <w:tc>
          <w:tcPr>
            <w:tcW w:w="567"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31</w:t>
            </w:r>
          </w:p>
        </w:tc>
        <w:tc>
          <w:tcPr>
            <w:tcW w:w="1843"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п. Горлинка</w:t>
            </w:r>
          </w:p>
        </w:tc>
        <w:tc>
          <w:tcPr>
            <w:tcW w:w="2374"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 Южная, д. 11</w:t>
            </w:r>
          </w:p>
        </w:tc>
      </w:tr>
      <w:tr w:rsidR="00830492" w:rsidRPr="00943607" w:rsidTr="00830492">
        <w:tc>
          <w:tcPr>
            <w:tcW w:w="534"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10</w:t>
            </w:r>
          </w:p>
        </w:tc>
        <w:tc>
          <w:tcPr>
            <w:tcW w:w="170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г.Ипатово</w:t>
            </w:r>
          </w:p>
        </w:tc>
        <w:tc>
          <w:tcPr>
            <w:tcW w:w="255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ул.Гагарина,70</w:t>
            </w:r>
          </w:p>
        </w:tc>
        <w:tc>
          <w:tcPr>
            <w:tcW w:w="567"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32</w:t>
            </w:r>
          </w:p>
        </w:tc>
        <w:tc>
          <w:tcPr>
            <w:tcW w:w="1843"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п. Красочный</w:t>
            </w:r>
          </w:p>
        </w:tc>
        <w:tc>
          <w:tcPr>
            <w:tcW w:w="2374"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 Квартальная, д. 5</w:t>
            </w:r>
          </w:p>
        </w:tc>
      </w:tr>
      <w:tr w:rsidR="00830492" w:rsidRPr="00943607" w:rsidTr="00830492">
        <w:tc>
          <w:tcPr>
            <w:tcW w:w="534"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11</w:t>
            </w:r>
          </w:p>
        </w:tc>
        <w:tc>
          <w:tcPr>
            <w:tcW w:w="170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г.Ипатово</w:t>
            </w:r>
          </w:p>
        </w:tc>
        <w:tc>
          <w:tcPr>
            <w:tcW w:w="255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ул.Ленинградская,26а</w:t>
            </w:r>
          </w:p>
        </w:tc>
        <w:tc>
          <w:tcPr>
            <w:tcW w:w="567"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33</w:t>
            </w:r>
          </w:p>
        </w:tc>
        <w:tc>
          <w:tcPr>
            <w:tcW w:w="1843"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п. Красочный</w:t>
            </w:r>
          </w:p>
        </w:tc>
        <w:tc>
          <w:tcPr>
            <w:tcW w:w="2374"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 Квартальная, д. 9</w:t>
            </w:r>
          </w:p>
        </w:tc>
      </w:tr>
      <w:tr w:rsidR="00830492" w:rsidRPr="00943607" w:rsidTr="00830492">
        <w:tc>
          <w:tcPr>
            <w:tcW w:w="534"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12</w:t>
            </w:r>
          </w:p>
        </w:tc>
        <w:tc>
          <w:tcPr>
            <w:tcW w:w="170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г.Ипатово</w:t>
            </w:r>
          </w:p>
        </w:tc>
        <w:tc>
          <w:tcPr>
            <w:tcW w:w="255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ул.Ленинградская,41</w:t>
            </w:r>
          </w:p>
        </w:tc>
        <w:tc>
          <w:tcPr>
            <w:tcW w:w="567"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34</w:t>
            </w:r>
          </w:p>
        </w:tc>
        <w:tc>
          <w:tcPr>
            <w:tcW w:w="1843"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п. Красочный</w:t>
            </w:r>
          </w:p>
        </w:tc>
        <w:tc>
          <w:tcPr>
            <w:tcW w:w="2374"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 Первомайская, д. 2</w:t>
            </w:r>
          </w:p>
        </w:tc>
      </w:tr>
      <w:tr w:rsidR="00830492" w:rsidRPr="00943607" w:rsidTr="00830492">
        <w:tc>
          <w:tcPr>
            <w:tcW w:w="534"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13</w:t>
            </w:r>
          </w:p>
        </w:tc>
        <w:tc>
          <w:tcPr>
            <w:tcW w:w="170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г.Ипатово</w:t>
            </w:r>
          </w:p>
        </w:tc>
        <w:tc>
          <w:tcPr>
            <w:tcW w:w="255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ул.Ленинградская,43</w:t>
            </w:r>
          </w:p>
        </w:tc>
        <w:tc>
          <w:tcPr>
            <w:tcW w:w="567"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35</w:t>
            </w:r>
          </w:p>
        </w:tc>
        <w:tc>
          <w:tcPr>
            <w:tcW w:w="1843"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п. Красочный</w:t>
            </w:r>
          </w:p>
        </w:tc>
        <w:tc>
          <w:tcPr>
            <w:tcW w:w="2374"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 Первомайская, д. 4</w:t>
            </w:r>
          </w:p>
        </w:tc>
      </w:tr>
      <w:tr w:rsidR="00830492" w:rsidRPr="00943607" w:rsidTr="00830492">
        <w:tc>
          <w:tcPr>
            <w:tcW w:w="534"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14</w:t>
            </w:r>
          </w:p>
        </w:tc>
        <w:tc>
          <w:tcPr>
            <w:tcW w:w="170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г.Ипатово</w:t>
            </w:r>
          </w:p>
        </w:tc>
        <w:tc>
          <w:tcPr>
            <w:tcW w:w="255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ул.Ленинградская,47</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п. Красочный</w:t>
            </w:r>
          </w:p>
        </w:tc>
        <w:tc>
          <w:tcPr>
            <w:tcW w:w="2374" w:type="dxa"/>
            <w:tcBorders>
              <w:top w:val="single" w:sz="4" w:space="0" w:color="auto"/>
              <w:left w:val="single" w:sz="4" w:space="0" w:color="auto"/>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 Первомайская, д. 6</w:t>
            </w:r>
          </w:p>
        </w:tc>
      </w:tr>
      <w:tr w:rsidR="00830492" w:rsidRPr="00943607" w:rsidTr="00830492">
        <w:tc>
          <w:tcPr>
            <w:tcW w:w="534"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15</w:t>
            </w:r>
          </w:p>
        </w:tc>
        <w:tc>
          <w:tcPr>
            <w:tcW w:w="170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г.Ипатово</w:t>
            </w:r>
          </w:p>
        </w:tc>
        <w:tc>
          <w:tcPr>
            <w:tcW w:w="255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ул.Ленинградская,61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37</w:t>
            </w:r>
          </w:p>
        </w:tc>
        <w:tc>
          <w:tcPr>
            <w:tcW w:w="1843" w:type="dxa"/>
            <w:tcBorders>
              <w:top w:val="single" w:sz="4" w:space="0" w:color="auto"/>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п. Красочный</w:t>
            </w:r>
          </w:p>
        </w:tc>
        <w:tc>
          <w:tcPr>
            <w:tcW w:w="2374" w:type="dxa"/>
            <w:tcBorders>
              <w:top w:val="single" w:sz="4" w:space="0" w:color="auto"/>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 Садовая, д. 2</w:t>
            </w:r>
          </w:p>
        </w:tc>
      </w:tr>
      <w:tr w:rsidR="00830492" w:rsidRPr="00943607" w:rsidTr="00830492">
        <w:tc>
          <w:tcPr>
            <w:tcW w:w="534"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16</w:t>
            </w:r>
          </w:p>
        </w:tc>
        <w:tc>
          <w:tcPr>
            <w:tcW w:w="170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г.Ипатово</w:t>
            </w:r>
          </w:p>
        </w:tc>
        <w:tc>
          <w:tcPr>
            <w:tcW w:w="255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ул.Ленина,108</w:t>
            </w:r>
          </w:p>
        </w:tc>
        <w:tc>
          <w:tcPr>
            <w:tcW w:w="567"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38</w:t>
            </w:r>
          </w:p>
        </w:tc>
        <w:tc>
          <w:tcPr>
            <w:tcW w:w="1843"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с. Б. Джалга</w:t>
            </w:r>
          </w:p>
        </w:tc>
        <w:tc>
          <w:tcPr>
            <w:tcW w:w="2374"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 Лермонтова, д. 21</w:t>
            </w:r>
          </w:p>
        </w:tc>
      </w:tr>
      <w:tr w:rsidR="00830492" w:rsidRPr="00943607" w:rsidTr="00830492">
        <w:tc>
          <w:tcPr>
            <w:tcW w:w="534"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17</w:t>
            </w:r>
          </w:p>
        </w:tc>
        <w:tc>
          <w:tcPr>
            <w:tcW w:w="170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г.Ипатово</w:t>
            </w:r>
          </w:p>
        </w:tc>
        <w:tc>
          <w:tcPr>
            <w:tcW w:w="255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ул.Орджоникидзе,82</w:t>
            </w:r>
          </w:p>
        </w:tc>
        <w:tc>
          <w:tcPr>
            <w:tcW w:w="567"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39</w:t>
            </w:r>
          </w:p>
        </w:tc>
        <w:tc>
          <w:tcPr>
            <w:tcW w:w="1843"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с. Бурукшун</w:t>
            </w:r>
          </w:p>
        </w:tc>
        <w:tc>
          <w:tcPr>
            <w:tcW w:w="2374"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 Советская, д. 11</w:t>
            </w:r>
          </w:p>
        </w:tc>
      </w:tr>
      <w:tr w:rsidR="00830492" w:rsidRPr="00943607" w:rsidTr="00830492">
        <w:tc>
          <w:tcPr>
            <w:tcW w:w="534"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18</w:t>
            </w:r>
          </w:p>
        </w:tc>
        <w:tc>
          <w:tcPr>
            <w:tcW w:w="170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г.Ипатово</w:t>
            </w:r>
          </w:p>
        </w:tc>
        <w:tc>
          <w:tcPr>
            <w:tcW w:w="255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ул.Октябрьская,15</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40</w:t>
            </w:r>
          </w:p>
        </w:tc>
        <w:tc>
          <w:tcPr>
            <w:tcW w:w="1843" w:type="dxa"/>
            <w:tcBorders>
              <w:top w:val="single" w:sz="4" w:space="0" w:color="auto"/>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с. Лиман</w:t>
            </w:r>
          </w:p>
        </w:tc>
        <w:tc>
          <w:tcPr>
            <w:tcW w:w="2374" w:type="dxa"/>
            <w:tcBorders>
              <w:top w:val="single" w:sz="4" w:space="0" w:color="auto"/>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пер. Комсомольский, д. 3</w:t>
            </w:r>
          </w:p>
        </w:tc>
      </w:tr>
      <w:tr w:rsidR="00830492" w:rsidRPr="00943607" w:rsidTr="00830492">
        <w:tc>
          <w:tcPr>
            <w:tcW w:w="534"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19</w:t>
            </w:r>
          </w:p>
        </w:tc>
        <w:tc>
          <w:tcPr>
            <w:tcW w:w="170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г.Ипатово</w:t>
            </w:r>
          </w:p>
        </w:tc>
        <w:tc>
          <w:tcPr>
            <w:tcW w:w="255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ул.Октябрьская,17</w:t>
            </w:r>
          </w:p>
        </w:tc>
        <w:tc>
          <w:tcPr>
            <w:tcW w:w="567"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41</w:t>
            </w:r>
          </w:p>
        </w:tc>
        <w:tc>
          <w:tcPr>
            <w:tcW w:w="1843"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с. Лиман</w:t>
            </w:r>
          </w:p>
        </w:tc>
        <w:tc>
          <w:tcPr>
            <w:tcW w:w="2374"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пер. Комсомольский, д. 5</w:t>
            </w:r>
          </w:p>
        </w:tc>
      </w:tr>
      <w:tr w:rsidR="00830492" w:rsidRPr="00943607" w:rsidTr="00830492">
        <w:tc>
          <w:tcPr>
            <w:tcW w:w="534"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20</w:t>
            </w:r>
          </w:p>
        </w:tc>
        <w:tc>
          <w:tcPr>
            <w:tcW w:w="170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г.Ипатово</w:t>
            </w:r>
          </w:p>
        </w:tc>
        <w:tc>
          <w:tcPr>
            <w:tcW w:w="255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ул.Октябрьская,19</w:t>
            </w:r>
          </w:p>
        </w:tc>
        <w:tc>
          <w:tcPr>
            <w:tcW w:w="567"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42</w:t>
            </w:r>
          </w:p>
        </w:tc>
        <w:tc>
          <w:tcPr>
            <w:tcW w:w="1843"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с. Тахта</w:t>
            </w:r>
          </w:p>
        </w:tc>
        <w:tc>
          <w:tcPr>
            <w:tcW w:w="2374"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 Ленина, д. 105/3</w:t>
            </w:r>
          </w:p>
        </w:tc>
      </w:tr>
      <w:tr w:rsidR="00830492" w:rsidRPr="00943607" w:rsidTr="00830492">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21</w:t>
            </w:r>
          </w:p>
        </w:tc>
        <w:tc>
          <w:tcPr>
            <w:tcW w:w="1701" w:type="dxa"/>
            <w:tcBorders>
              <w:top w:val="single" w:sz="4" w:space="0" w:color="auto"/>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г.Ипатово</w:t>
            </w:r>
          </w:p>
        </w:tc>
        <w:tc>
          <w:tcPr>
            <w:tcW w:w="2551" w:type="dxa"/>
            <w:tcBorders>
              <w:top w:val="single" w:sz="4" w:space="0" w:color="auto"/>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ул.Свердлова,35</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43</w:t>
            </w:r>
          </w:p>
        </w:tc>
        <w:tc>
          <w:tcPr>
            <w:tcW w:w="1843"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пос. Большевик</w:t>
            </w:r>
          </w:p>
        </w:tc>
        <w:tc>
          <w:tcPr>
            <w:tcW w:w="2374"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 Ставропольская, д. 4</w:t>
            </w:r>
          </w:p>
        </w:tc>
      </w:tr>
      <w:tr w:rsidR="00830492" w:rsidRPr="00943607" w:rsidTr="00830492">
        <w:tc>
          <w:tcPr>
            <w:tcW w:w="534"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22</w:t>
            </w:r>
          </w:p>
        </w:tc>
        <w:tc>
          <w:tcPr>
            <w:tcW w:w="170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г.Ипатово</w:t>
            </w:r>
          </w:p>
        </w:tc>
        <w:tc>
          <w:tcPr>
            <w:tcW w:w="2551"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r w:rsidRPr="00943607">
              <w:t>ул.Заречная,27</w:t>
            </w:r>
          </w:p>
        </w:tc>
        <w:tc>
          <w:tcPr>
            <w:tcW w:w="567" w:type="dxa"/>
            <w:tcBorders>
              <w:top w:val="nil"/>
              <w:left w:val="single" w:sz="4" w:space="0" w:color="auto"/>
              <w:bottom w:val="single" w:sz="4" w:space="0" w:color="auto"/>
              <w:right w:val="single" w:sz="4" w:space="0" w:color="auto"/>
            </w:tcBorders>
            <w:shd w:val="clear" w:color="auto" w:fill="auto"/>
            <w:vAlign w:val="center"/>
          </w:tcPr>
          <w:p w:rsidR="00830492" w:rsidRPr="00943607" w:rsidRDefault="00830492" w:rsidP="00830492">
            <w:pPr>
              <w:rPr>
                <w:rFonts w:ascii="Times New Roman" w:hAnsi="Times New Roman" w:cs="Times New Roman"/>
                <w:color w:val="000000"/>
                <w:sz w:val="20"/>
                <w:szCs w:val="20"/>
              </w:rPr>
            </w:pPr>
          </w:p>
        </w:tc>
        <w:tc>
          <w:tcPr>
            <w:tcW w:w="1843"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p>
        </w:tc>
        <w:tc>
          <w:tcPr>
            <w:tcW w:w="2374" w:type="dxa"/>
            <w:tcBorders>
              <w:top w:val="nil"/>
              <w:left w:val="nil"/>
              <w:bottom w:val="single" w:sz="4" w:space="0" w:color="auto"/>
              <w:right w:val="single" w:sz="4" w:space="0" w:color="auto"/>
            </w:tcBorders>
            <w:shd w:val="clear" w:color="auto" w:fill="auto"/>
            <w:vAlign w:val="center"/>
          </w:tcPr>
          <w:p w:rsidR="00830492" w:rsidRPr="00943607" w:rsidRDefault="00830492" w:rsidP="00830492">
            <w:pPr>
              <w:pStyle w:val="afffff1"/>
            </w:pPr>
          </w:p>
        </w:tc>
      </w:tr>
    </w:tbl>
    <w:p w:rsidR="00830492" w:rsidRPr="00943607" w:rsidRDefault="00830492" w:rsidP="00982FA8">
      <w:pPr>
        <w:spacing w:after="0" w:line="240" w:lineRule="auto"/>
        <w:rPr>
          <w:rFonts w:ascii="Times New Roman" w:hAnsi="Times New Roman" w:cs="Times New Roman"/>
          <w:sz w:val="20"/>
          <w:szCs w:val="20"/>
        </w:rPr>
      </w:pPr>
    </w:p>
    <w:p w:rsidR="00982FA8" w:rsidRPr="00943607" w:rsidRDefault="00982FA8" w:rsidP="005C0515">
      <w:pPr>
        <w:spacing w:after="0" w:line="240" w:lineRule="auto"/>
        <w:jc w:val="both"/>
        <w:outlineLvl w:val="1"/>
        <w:rPr>
          <w:rFonts w:ascii="Times New Roman" w:eastAsia="Calibri" w:hAnsi="Times New Roman" w:cs="Times New Roman"/>
          <w:b/>
          <w:bCs/>
          <w:caps/>
          <w:color w:val="000000"/>
          <w:sz w:val="20"/>
          <w:szCs w:val="20"/>
        </w:rPr>
      </w:pPr>
    </w:p>
    <w:p w:rsidR="00982FA8" w:rsidRPr="00943607" w:rsidRDefault="00982FA8" w:rsidP="005C0515">
      <w:pPr>
        <w:spacing w:after="0" w:line="240" w:lineRule="auto"/>
        <w:jc w:val="both"/>
        <w:outlineLvl w:val="1"/>
        <w:rPr>
          <w:rFonts w:ascii="Times New Roman" w:eastAsia="Calibri" w:hAnsi="Times New Roman" w:cs="Times New Roman"/>
          <w:b/>
          <w:bCs/>
          <w:caps/>
          <w:color w:val="000000"/>
          <w:sz w:val="28"/>
          <w:szCs w:val="18"/>
        </w:rPr>
      </w:pPr>
    </w:p>
    <w:p w:rsidR="005C0515" w:rsidRPr="00943607" w:rsidRDefault="005C0515" w:rsidP="005C0515">
      <w:pPr>
        <w:spacing w:after="0" w:line="240" w:lineRule="auto"/>
        <w:jc w:val="both"/>
        <w:outlineLvl w:val="1"/>
        <w:rPr>
          <w:rFonts w:ascii="Times New Roman" w:eastAsia="Calibri" w:hAnsi="Times New Roman" w:cs="Times New Roman"/>
          <w:b/>
          <w:bCs/>
          <w:caps/>
          <w:color w:val="000000"/>
          <w:sz w:val="28"/>
          <w:szCs w:val="18"/>
        </w:rPr>
      </w:pPr>
      <w:r w:rsidRPr="00943607">
        <w:rPr>
          <w:rFonts w:ascii="Times New Roman" w:eastAsia="Calibri" w:hAnsi="Times New Roman" w:cs="Times New Roman"/>
          <w:b/>
          <w:bCs/>
          <w:caps/>
          <w:color w:val="000000"/>
          <w:sz w:val="28"/>
          <w:szCs w:val="18"/>
        </w:rPr>
        <w:t>2</w:t>
      </w:r>
      <w:r w:rsidR="00982FA8" w:rsidRPr="00943607">
        <w:rPr>
          <w:rFonts w:ascii="Times New Roman" w:eastAsia="Calibri" w:hAnsi="Times New Roman" w:cs="Times New Roman"/>
          <w:b/>
          <w:bCs/>
          <w:caps/>
          <w:color w:val="000000"/>
          <w:sz w:val="28"/>
          <w:szCs w:val="18"/>
        </w:rPr>
        <w:t>.</w:t>
      </w:r>
      <w:r w:rsidRPr="00943607">
        <w:rPr>
          <w:rFonts w:ascii="Times New Roman" w:eastAsia="Calibri" w:hAnsi="Times New Roman" w:cs="Times New Roman"/>
          <w:b/>
          <w:bCs/>
          <w:caps/>
          <w:color w:val="000000"/>
          <w:sz w:val="28"/>
          <w:szCs w:val="18"/>
        </w:rPr>
        <w:t xml:space="preserve"> ИСТОЧНИКИ ТЕПЛОВОЙ ЭНЕРГИИ</w:t>
      </w:r>
      <w:bookmarkEnd w:id="38"/>
      <w:bookmarkEnd w:id="39"/>
    </w:p>
    <w:p w:rsidR="005C0515" w:rsidRPr="00943607" w:rsidRDefault="005C0515" w:rsidP="00EC19B0">
      <w:pPr>
        <w:pStyle w:val="113"/>
      </w:pPr>
      <w:bookmarkStart w:id="40" w:name="_Toc6844269"/>
      <w:bookmarkStart w:id="41" w:name="_Toc37338122"/>
      <w:r w:rsidRPr="00943607">
        <w:t>2.1 источники комбинированной выработки тепловой и электрической энергии</w:t>
      </w:r>
      <w:bookmarkEnd w:id="40"/>
      <w:bookmarkEnd w:id="41"/>
    </w:p>
    <w:p w:rsidR="00367237" w:rsidRPr="00943607" w:rsidRDefault="0007273C" w:rsidP="0007273C">
      <w:pPr>
        <w:spacing w:after="0" w:line="360" w:lineRule="auto"/>
        <w:ind w:firstLine="709"/>
        <w:jc w:val="both"/>
        <w:rPr>
          <w:rFonts w:ascii="Times New Roman" w:hAnsi="Times New Roman" w:cs="Times New Roman"/>
          <w:sz w:val="28"/>
          <w:szCs w:val="28"/>
          <w:lang w:eastAsia="ru-RU"/>
        </w:rPr>
      </w:pPr>
      <w:r w:rsidRPr="00943607">
        <w:rPr>
          <w:rFonts w:ascii="Times New Roman" w:hAnsi="Times New Roman" w:cs="Times New Roman"/>
          <w:sz w:val="28"/>
          <w:szCs w:val="28"/>
          <w:lang w:eastAsia="ru-RU"/>
        </w:rPr>
        <w:t xml:space="preserve">По состоянию </w:t>
      </w:r>
      <w:r w:rsidR="00F33699" w:rsidRPr="00943607">
        <w:rPr>
          <w:rFonts w:ascii="Times New Roman" w:hAnsi="Times New Roman" w:cs="Times New Roman"/>
          <w:sz w:val="28"/>
          <w:szCs w:val="28"/>
          <w:lang w:eastAsia="ru-RU"/>
        </w:rPr>
        <w:t>на 01.01.2022</w:t>
      </w:r>
      <w:r w:rsidRPr="00943607">
        <w:rPr>
          <w:rFonts w:ascii="Times New Roman" w:hAnsi="Times New Roman" w:cs="Times New Roman"/>
          <w:sz w:val="28"/>
          <w:szCs w:val="28"/>
          <w:lang w:eastAsia="ru-RU"/>
        </w:rPr>
        <w:t xml:space="preserve"> года источники комбинированной выработки тепловой и элект</w:t>
      </w:r>
      <w:r w:rsidR="00A3493D" w:rsidRPr="00943607">
        <w:rPr>
          <w:rFonts w:ascii="Times New Roman" w:hAnsi="Times New Roman" w:cs="Times New Roman"/>
          <w:sz w:val="28"/>
          <w:szCs w:val="28"/>
          <w:lang w:eastAsia="ru-RU"/>
        </w:rPr>
        <w:t xml:space="preserve">рической энергии на территории </w:t>
      </w:r>
      <w:r w:rsidRPr="00943607">
        <w:rPr>
          <w:rFonts w:ascii="Times New Roman" w:hAnsi="Times New Roman" w:cs="Times New Roman"/>
          <w:sz w:val="28"/>
          <w:szCs w:val="28"/>
          <w:lang w:eastAsia="ru-RU"/>
        </w:rPr>
        <w:t>Ипатовск</w:t>
      </w:r>
      <w:r w:rsidR="00A3493D" w:rsidRPr="00943607">
        <w:rPr>
          <w:rFonts w:ascii="Times New Roman" w:hAnsi="Times New Roman" w:cs="Times New Roman"/>
          <w:sz w:val="28"/>
          <w:szCs w:val="28"/>
          <w:lang w:eastAsia="ru-RU"/>
        </w:rPr>
        <w:t>ого городского</w:t>
      </w:r>
      <w:r w:rsidRPr="00943607">
        <w:rPr>
          <w:rFonts w:ascii="Times New Roman" w:hAnsi="Times New Roman" w:cs="Times New Roman"/>
          <w:sz w:val="28"/>
          <w:szCs w:val="28"/>
          <w:lang w:eastAsia="ru-RU"/>
        </w:rPr>
        <w:t xml:space="preserve"> округ</w:t>
      </w:r>
      <w:r w:rsidR="00A3493D" w:rsidRPr="00943607">
        <w:rPr>
          <w:rFonts w:ascii="Times New Roman" w:hAnsi="Times New Roman" w:cs="Times New Roman"/>
          <w:sz w:val="28"/>
          <w:szCs w:val="28"/>
          <w:lang w:eastAsia="ru-RU"/>
        </w:rPr>
        <w:t>а</w:t>
      </w:r>
      <w:r w:rsidRPr="00943607">
        <w:rPr>
          <w:rFonts w:ascii="Times New Roman" w:hAnsi="Times New Roman" w:cs="Times New Roman"/>
          <w:sz w:val="28"/>
          <w:szCs w:val="28"/>
          <w:lang w:eastAsia="ru-RU"/>
        </w:rPr>
        <w:t xml:space="preserve"> отсутствуют.</w:t>
      </w:r>
    </w:p>
    <w:p w:rsidR="005C0515" w:rsidRPr="00943607" w:rsidRDefault="005C0515" w:rsidP="005C0515">
      <w:pPr>
        <w:spacing w:after="0" w:line="240" w:lineRule="auto"/>
        <w:ind w:left="851"/>
        <w:jc w:val="both"/>
        <w:outlineLvl w:val="1"/>
        <w:rPr>
          <w:rFonts w:ascii="Times New Roman" w:hAnsi="Times New Roman"/>
          <w:b/>
          <w:caps/>
          <w:color w:val="000000" w:themeColor="text1"/>
          <w:sz w:val="28"/>
          <w:szCs w:val="20"/>
        </w:rPr>
      </w:pPr>
      <w:bookmarkStart w:id="42" w:name="_Toc6844270"/>
      <w:bookmarkStart w:id="43" w:name="_Toc37338123"/>
      <w:r w:rsidRPr="00943607">
        <w:rPr>
          <w:rFonts w:ascii="Times New Roman" w:hAnsi="Times New Roman"/>
          <w:b/>
          <w:caps/>
          <w:color w:val="000000" w:themeColor="text1"/>
          <w:sz w:val="28"/>
          <w:szCs w:val="20"/>
        </w:rPr>
        <w:t xml:space="preserve">2.2 котельные </w:t>
      </w:r>
      <w:bookmarkEnd w:id="42"/>
      <w:r w:rsidR="00280169" w:rsidRPr="00943607">
        <w:rPr>
          <w:rFonts w:ascii="Times New Roman" w:hAnsi="Times New Roman"/>
          <w:b/>
          <w:caps/>
          <w:color w:val="000000" w:themeColor="text1"/>
          <w:sz w:val="28"/>
          <w:szCs w:val="20"/>
        </w:rPr>
        <w:t>ИПАТОВСКОГО ГОРОДСКОГО ОКРУГА</w:t>
      </w:r>
      <w:bookmarkEnd w:id="43"/>
    </w:p>
    <w:p w:rsidR="00C95FC8" w:rsidRPr="00943607" w:rsidRDefault="00147244" w:rsidP="00F06F31">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 xml:space="preserve">ИФ </w:t>
      </w:r>
      <w:r w:rsidR="00577BA7" w:rsidRPr="00943607">
        <w:rPr>
          <w:rFonts w:ascii="Times New Roman" w:hAnsi="Times New Roman" w:cs="Times New Roman"/>
          <w:sz w:val="28"/>
          <w:szCs w:val="28"/>
        </w:rPr>
        <w:t xml:space="preserve">ГУП СК </w:t>
      </w:r>
      <w:r w:rsidRPr="00943607">
        <w:rPr>
          <w:rFonts w:ascii="Times New Roman" w:hAnsi="Times New Roman" w:cs="Times New Roman"/>
          <w:sz w:val="28"/>
          <w:szCs w:val="28"/>
        </w:rPr>
        <w:t>«Крайтеплорэнерго»</w:t>
      </w:r>
      <w:r w:rsidR="000D215D" w:rsidRPr="00943607">
        <w:rPr>
          <w:rFonts w:ascii="Times New Roman" w:hAnsi="Times New Roman" w:cs="Times New Roman"/>
          <w:sz w:val="28"/>
          <w:szCs w:val="28"/>
        </w:rPr>
        <w:t xml:space="preserve"> на момент разработки настоящего Документа </w:t>
      </w:r>
      <w:r w:rsidR="00FF18E6" w:rsidRPr="00943607">
        <w:rPr>
          <w:rFonts w:ascii="Times New Roman" w:hAnsi="Times New Roman" w:cs="Times New Roman"/>
          <w:sz w:val="28"/>
          <w:szCs w:val="28"/>
        </w:rPr>
        <w:t xml:space="preserve">эксплуатирует </w:t>
      </w:r>
      <w:r w:rsidR="00F33699" w:rsidRPr="00943607">
        <w:rPr>
          <w:rFonts w:ascii="Times New Roman" w:hAnsi="Times New Roman" w:cs="Times New Roman"/>
          <w:sz w:val="28"/>
          <w:szCs w:val="28"/>
        </w:rPr>
        <w:t>28 (двадцать восемь</w:t>
      </w:r>
      <w:r w:rsidR="00FF18E6" w:rsidRPr="00943607">
        <w:rPr>
          <w:rFonts w:ascii="Times New Roman" w:hAnsi="Times New Roman" w:cs="Times New Roman"/>
          <w:sz w:val="28"/>
          <w:szCs w:val="28"/>
        </w:rPr>
        <w:t>) котельных, расположенных по адресам:</w:t>
      </w:r>
    </w:p>
    <w:p w:rsidR="005B6130" w:rsidRPr="00943607" w:rsidRDefault="005B6130"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Котельная №21-01 г. Ипатово ул. Циолковского 8/а</w:t>
      </w:r>
      <w:r w:rsidR="006222D5" w:rsidRPr="00943607">
        <w:rPr>
          <w:rFonts w:ascii="Times New Roman" w:hAnsi="Times New Roman" w:cs="Times New Roman"/>
          <w:sz w:val="28"/>
          <w:szCs w:val="28"/>
        </w:rPr>
        <w:t>;</w:t>
      </w:r>
    </w:p>
    <w:p w:rsidR="005B6130" w:rsidRPr="00943607" w:rsidRDefault="006222D5"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 xml:space="preserve">Котельная №21-02 г. Ипатово </w:t>
      </w:r>
      <w:r w:rsidR="005B6130" w:rsidRPr="00943607">
        <w:rPr>
          <w:rFonts w:ascii="Times New Roman" w:hAnsi="Times New Roman" w:cs="Times New Roman"/>
          <w:sz w:val="28"/>
          <w:szCs w:val="28"/>
        </w:rPr>
        <w:t>ул. Гагарина 123</w:t>
      </w:r>
      <w:r w:rsidRPr="00943607">
        <w:rPr>
          <w:rFonts w:ascii="Times New Roman" w:hAnsi="Times New Roman" w:cs="Times New Roman"/>
          <w:sz w:val="28"/>
          <w:szCs w:val="28"/>
        </w:rPr>
        <w:t>;</w:t>
      </w:r>
    </w:p>
    <w:p w:rsidR="005B6130" w:rsidRPr="00943607" w:rsidRDefault="005B6130"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Котельная №21-04 г. Ипатово ул. Гагарина 106</w:t>
      </w:r>
      <w:r w:rsidR="006222D5" w:rsidRPr="00943607">
        <w:rPr>
          <w:rFonts w:ascii="Times New Roman" w:hAnsi="Times New Roman" w:cs="Times New Roman"/>
          <w:sz w:val="28"/>
          <w:szCs w:val="28"/>
        </w:rPr>
        <w:t>;</w:t>
      </w:r>
    </w:p>
    <w:p w:rsidR="005B6130" w:rsidRPr="00943607" w:rsidRDefault="005B6130"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Котельная №21-05 г. Ипатово ул. Степная  5</w:t>
      </w:r>
      <w:r w:rsidR="006222D5" w:rsidRPr="00943607">
        <w:rPr>
          <w:rFonts w:ascii="Times New Roman" w:hAnsi="Times New Roman" w:cs="Times New Roman"/>
          <w:sz w:val="28"/>
          <w:szCs w:val="28"/>
        </w:rPr>
        <w:t>;</w:t>
      </w:r>
    </w:p>
    <w:p w:rsidR="005B6130" w:rsidRPr="00943607" w:rsidRDefault="005B6130"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Котельная №21-06 г. Ипатово ул. Голубовского</w:t>
      </w:r>
      <w:r w:rsidR="006222D5" w:rsidRPr="00943607">
        <w:rPr>
          <w:rFonts w:ascii="Times New Roman" w:hAnsi="Times New Roman" w:cs="Times New Roman"/>
          <w:sz w:val="28"/>
          <w:szCs w:val="28"/>
        </w:rPr>
        <w:t>;</w:t>
      </w:r>
    </w:p>
    <w:p w:rsidR="005B6130" w:rsidRPr="00943607" w:rsidRDefault="005B6130"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lastRenderedPageBreak/>
        <w:t>Котельная №21-07 г. Ипатово ул. Голубовского 295</w:t>
      </w:r>
      <w:r w:rsidR="006222D5" w:rsidRPr="00943607">
        <w:rPr>
          <w:rFonts w:ascii="Times New Roman" w:hAnsi="Times New Roman" w:cs="Times New Roman"/>
          <w:sz w:val="28"/>
          <w:szCs w:val="28"/>
        </w:rPr>
        <w:t>;</w:t>
      </w:r>
    </w:p>
    <w:p w:rsidR="005B6130" w:rsidRPr="00943607" w:rsidRDefault="006222D5"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 xml:space="preserve">Котельная №21-08 г. Ипатово </w:t>
      </w:r>
      <w:r w:rsidR="005B6130" w:rsidRPr="00943607">
        <w:rPr>
          <w:rFonts w:ascii="Times New Roman" w:hAnsi="Times New Roman" w:cs="Times New Roman"/>
          <w:sz w:val="28"/>
          <w:szCs w:val="28"/>
        </w:rPr>
        <w:t>ул. Первомайская 8</w:t>
      </w:r>
      <w:r w:rsidRPr="00943607">
        <w:rPr>
          <w:rFonts w:ascii="Times New Roman" w:hAnsi="Times New Roman" w:cs="Times New Roman"/>
          <w:sz w:val="28"/>
          <w:szCs w:val="28"/>
        </w:rPr>
        <w:t>;</w:t>
      </w:r>
    </w:p>
    <w:p w:rsidR="005B6130" w:rsidRPr="00943607" w:rsidRDefault="006222D5"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 xml:space="preserve">Котельная №21-10 г. Ипатово </w:t>
      </w:r>
      <w:r w:rsidR="005B6130" w:rsidRPr="00943607">
        <w:rPr>
          <w:rFonts w:ascii="Times New Roman" w:hAnsi="Times New Roman" w:cs="Times New Roman"/>
          <w:sz w:val="28"/>
          <w:szCs w:val="28"/>
        </w:rPr>
        <w:t>ул. Ленина 88</w:t>
      </w:r>
      <w:r w:rsidRPr="00943607">
        <w:rPr>
          <w:rFonts w:ascii="Times New Roman" w:hAnsi="Times New Roman" w:cs="Times New Roman"/>
          <w:sz w:val="28"/>
          <w:szCs w:val="28"/>
        </w:rPr>
        <w:t>;</w:t>
      </w:r>
    </w:p>
    <w:p w:rsidR="005B6130" w:rsidRPr="00943607" w:rsidRDefault="006222D5"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 xml:space="preserve">Котельная №21-11 г. Ипатово </w:t>
      </w:r>
      <w:r w:rsidR="005B6130" w:rsidRPr="00943607">
        <w:rPr>
          <w:rFonts w:ascii="Times New Roman" w:hAnsi="Times New Roman" w:cs="Times New Roman"/>
          <w:sz w:val="28"/>
          <w:szCs w:val="28"/>
        </w:rPr>
        <w:t>ул. Орджоникидзе 123а</w:t>
      </w:r>
      <w:r w:rsidRPr="00943607">
        <w:rPr>
          <w:rFonts w:ascii="Times New Roman" w:hAnsi="Times New Roman" w:cs="Times New Roman"/>
          <w:sz w:val="28"/>
          <w:szCs w:val="28"/>
        </w:rPr>
        <w:t>;</w:t>
      </w:r>
    </w:p>
    <w:p w:rsidR="005B6130" w:rsidRPr="00943607" w:rsidRDefault="005B6130"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Котельная №</w:t>
      </w:r>
      <w:r w:rsidR="006222D5" w:rsidRPr="00943607">
        <w:rPr>
          <w:rFonts w:ascii="Times New Roman" w:hAnsi="Times New Roman" w:cs="Times New Roman"/>
          <w:sz w:val="28"/>
          <w:szCs w:val="28"/>
        </w:rPr>
        <w:t xml:space="preserve">21-12 г. Ипатово ул. Юбилейная </w:t>
      </w:r>
      <w:r w:rsidRPr="00943607">
        <w:rPr>
          <w:rFonts w:ascii="Times New Roman" w:hAnsi="Times New Roman" w:cs="Times New Roman"/>
          <w:sz w:val="28"/>
          <w:szCs w:val="28"/>
        </w:rPr>
        <w:t>4а</w:t>
      </w:r>
      <w:r w:rsidR="006222D5" w:rsidRPr="00943607">
        <w:rPr>
          <w:rFonts w:ascii="Times New Roman" w:hAnsi="Times New Roman" w:cs="Times New Roman"/>
          <w:sz w:val="28"/>
          <w:szCs w:val="28"/>
        </w:rPr>
        <w:t>;</w:t>
      </w:r>
    </w:p>
    <w:p w:rsidR="005B6130" w:rsidRPr="00943607" w:rsidRDefault="005B6130"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Котельная №21-</w:t>
      </w:r>
      <w:r w:rsidR="006222D5" w:rsidRPr="00943607">
        <w:rPr>
          <w:rFonts w:ascii="Times New Roman" w:hAnsi="Times New Roman" w:cs="Times New Roman"/>
          <w:sz w:val="28"/>
          <w:szCs w:val="28"/>
        </w:rPr>
        <w:t xml:space="preserve">13 г. Ипатово ул. Орджоникидзе </w:t>
      </w:r>
      <w:r w:rsidRPr="00943607">
        <w:rPr>
          <w:rFonts w:ascii="Times New Roman" w:hAnsi="Times New Roman" w:cs="Times New Roman"/>
          <w:sz w:val="28"/>
          <w:szCs w:val="28"/>
        </w:rPr>
        <w:t>116</w:t>
      </w:r>
      <w:r w:rsidR="006222D5" w:rsidRPr="00943607">
        <w:rPr>
          <w:rFonts w:ascii="Times New Roman" w:hAnsi="Times New Roman" w:cs="Times New Roman"/>
          <w:sz w:val="28"/>
          <w:szCs w:val="28"/>
        </w:rPr>
        <w:t>;</w:t>
      </w:r>
    </w:p>
    <w:p w:rsidR="005B6130" w:rsidRPr="00943607" w:rsidRDefault="005B6130"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 xml:space="preserve">Котельная №21-15 г. Ипатово ул. </w:t>
      </w:r>
      <w:r w:rsidR="00F06F31" w:rsidRPr="00943607">
        <w:rPr>
          <w:rFonts w:ascii="Times New Roman" w:hAnsi="Times New Roman" w:cs="Times New Roman"/>
          <w:sz w:val="28"/>
          <w:szCs w:val="28"/>
        </w:rPr>
        <w:t>Келдыша 15а</w:t>
      </w:r>
    </w:p>
    <w:p w:rsidR="005B6130" w:rsidRPr="00943607" w:rsidRDefault="005B6130"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Котельная №21-17 г. Ипатово ул. Ленина 106/б</w:t>
      </w:r>
      <w:r w:rsidR="006222D5" w:rsidRPr="00943607">
        <w:rPr>
          <w:rFonts w:ascii="Times New Roman" w:hAnsi="Times New Roman" w:cs="Times New Roman"/>
          <w:sz w:val="28"/>
          <w:szCs w:val="28"/>
        </w:rPr>
        <w:t>;</w:t>
      </w:r>
    </w:p>
    <w:p w:rsidR="005B6130" w:rsidRPr="00943607" w:rsidRDefault="005B6130"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Котельная №21-17А г. Ипатово ул. Ленина 106/б</w:t>
      </w:r>
      <w:r w:rsidR="006222D5" w:rsidRPr="00943607">
        <w:rPr>
          <w:rFonts w:ascii="Times New Roman" w:hAnsi="Times New Roman" w:cs="Times New Roman"/>
          <w:sz w:val="28"/>
          <w:szCs w:val="28"/>
        </w:rPr>
        <w:t>;</w:t>
      </w:r>
    </w:p>
    <w:p w:rsidR="005B6130" w:rsidRPr="00943607" w:rsidRDefault="005B6130"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Котельная №21-18 г. Ипатово ул. Гагарина 66</w:t>
      </w:r>
      <w:r w:rsidR="006222D5" w:rsidRPr="00943607">
        <w:rPr>
          <w:rFonts w:ascii="Times New Roman" w:hAnsi="Times New Roman" w:cs="Times New Roman"/>
          <w:sz w:val="28"/>
          <w:szCs w:val="28"/>
        </w:rPr>
        <w:t>;</w:t>
      </w:r>
    </w:p>
    <w:p w:rsidR="005B6130" w:rsidRPr="00943607" w:rsidRDefault="005B6130"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Котельная №21-20 п. Советское Руно ул. Квартальная 12а</w:t>
      </w:r>
      <w:r w:rsidR="006222D5" w:rsidRPr="00943607">
        <w:rPr>
          <w:rFonts w:ascii="Times New Roman" w:hAnsi="Times New Roman" w:cs="Times New Roman"/>
          <w:sz w:val="28"/>
          <w:szCs w:val="28"/>
        </w:rPr>
        <w:t>;</w:t>
      </w:r>
    </w:p>
    <w:p w:rsidR="005B6130" w:rsidRPr="00943607" w:rsidRDefault="005B6130"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Котельная №21-21 с. Октябрьское  л. Ленина 159а</w:t>
      </w:r>
      <w:r w:rsidR="006222D5" w:rsidRPr="00943607">
        <w:rPr>
          <w:rFonts w:ascii="Times New Roman" w:hAnsi="Times New Roman" w:cs="Times New Roman"/>
          <w:sz w:val="28"/>
          <w:szCs w:val="28"/>
        </w:rPr>
        <w:t>;</w:t>
      </w:r>
    </w:p>
    <w:p w:rsidR="005B6130" w:rsidRPr="00943607" w:rsidRDefault="005B6130"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Котельная №21-22 с. Лиман ул. 60лет ВЛКСМ 3</w:t>
      </w:r>
      <w:r w:rsidR="006222D5" w:rsidRPr="00943607">
        <w:rPr>
          <w:rFonts w:ascii="Times New Roman" w:hAnsi="Times New Roman" w:cs="Times New Roman"/>
          <w:sz w:val="28"/>
          <w:szCs w:val="28"/>
        </w:rPr>
        <w:t>;</w:t>
      </w:r>
    </w:p>
    <w:p w:rsidR="005B6130" w:rsidRPr="00943607" w:rsidRDefault="005B6130"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Котельная №21-23 с. Тахта ул. Рот</w:t>
      </w:r>
      <w:r w:rsidR="00977547" w:rsidRPr="00943607">
        <w:rPr>
          <w:rFonts w:ascii="Times New Roman" w:hAnsi="Times New Roman" w:cs="Times New Roman"/>
          <w:sz w:val="28"/>
          <w:szCs w:val="28"/>
        </w:rPr>
        <w:t>ко 20</w:t>
      </w:r>
      <w:r w:rsidR="006222D5" w:rsidRPr="00943607">
        <w:rPr>
          <w:rFonts w:ascii="Times New Roman" w:hAnsi="Times New Roman" w:cs="Times New Roman"/>
          <w:sz w:val="28"/>
          <w:szCs w:val="28"/>
        </w:rPr>
        <w:t>;</w:t>
      </w:r>
    </w:p>
    <w:p w:rsidR="005B6130" w:rsidRPr="00943607" w:rsidRDefault="005B6130"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Котельная №21-24</w:t>
      </w:r>
      <w:r w:rsidR="006222D5" w:rsidRPr="00943607">
        <w:rPr>
          <w:rFonts w:ascii="Times New Roman" w:hAnsi="Times New Roman" w:cs="Times New Roman"/>
          <w:sz w:val="28"/>
          <w:szCs w:val="28"/>
        </w:rPr>
        <w:t xml:space="preserve"> с. Бурукшун пер. Музыкальный 1;</w:t>
      </w:r>
    </w:p>
    <w:p w:rsidR="005B6130" w:rsidRPr="00943607" w:rsidRDefault="006222D5"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 xml:space="preserve">Котельная №21-25 с. Кевсала </w:t>
      </w:r>
      <w:r w:rsidR="005B6130" w:rsidRPr="00943607">
        <w:rPr>
          <w:rFonts w:ascii="Times New Roman" w:hAnsi="Times New Roman" w:cs="Times New Roman"/>
          <w:sz w:val="28"/>
          <w:szCs w:val="28"/>
        </w:rPr>
        <w:t>ул. Ипатова 129</w:t>
      </w:r>
      <w:r w:rsidRPr="00943607">
        <w:rPr>
          <w:rFonts w:ascii="Times New Roman" w:hAnsi="Times New Roman" w:cs="Times New Roman"/>
          <w:sz w:val="28"/>
          <w:szCs w:val="28"/>
        </w:rPr>
        <w:t>;</w:t>
      </w:r>
    </w:p>
    <w:p w:rsidR="005B6130" w:rsidRPr="00943607" w:rsidRDefault="005B6130"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Котельная №21-26 п. Красочный ул. Квартальная 13</w:t>
      </w:r>
      <w:r w:rsidR="006222D5" w:rsidRPr="00943607">
        <w:rPr>
          <w:rFonts w:ascii="Times New Roman" w:hAnsi="Times New Roman" w:cs="Times New Roman"/>
          <w:sz w:val="28"/>
          <w:szCs w:val="28"/>
        </w:rPr>
        <w:t>;</w:t>
      </w:r>
    </w:p>
    <w:p w:rsidR="005B6130" w:rsidRPr="00943607" w:rsidRDefault="002F30B6"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 xml:space="preserve">Котельная №21-27 п. Большевик </w:t>
      </w:r>
      <w:r w:rsidR="005B6130" w:rsidRPr="00943607">
        <w:rPr>
          <w:rFonts w:ascii="Times New Roman" w:hAnsi="Times New Roman" w:cs="Times New Roman"/>
          <w:sz w:val="28"/>
          <w:szCs w:val="28"/>
        </w:rPr>
        <w:t>ул. Советская 7</w:t>
      </w:r>
      <w:r w:rsidR="006222D5" w:rsidRPr="00943607">
        <w:rPr>
          <w:rFonts w:ascii="Times New Roman" w:hAnsi="Times New Roman" w:cs="Times New Roman"/>
          <w:sz w:val="28"/>
          <w:szCs w:val="28"/>
        </w:rPr>
        <w:t>;</w:t>
      </w:r>
    </w:p>
    <w:p w:rsidR="005B6130" w:rsidRPr="00943607" w:rsidRDefault="005B6130"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Котел</w:t>
      </w:r>
      <w:r w:rsidR="002F30B6" w:rsidRPr="00943607">
        <w:rPr>
          <w:rFonts w:ascii="Times New Roman" w:hAnsi="Times New Roman" w:cs="Times New Roman"/>
          <w:sz w:val="28"/>
          <w:szCs w:val="28"/>
        </w:rPr>
        <w:t xml:space="preserve">ьная №21-28 п. Винодельненский </w:t>
      </w:r>
      <w:r w:rsidRPr="00943607">
        <w:rPr>
          <w:rFonts w:ascii="Times New Roman" w:hAnsi="Times New Roman" w:cs="Times New Roman"/>
          <w:sz w:val="28"/>
          <w:szCs w:val="28"/>
        </w:rPr>
        <w:t>ул. Олимпийская 17</w:t>
      </w:r>
      <w:r w:rsidR="006222D5" w:rsidRPr="00943607">
        <w:rPr>
          <w:rFonts w:ascii="Times New Roman" w:hAnsi="Times New Roman" w:cs="Times New Roman"/>
          <w:sz w:val="28"/>
          <w:szCs w:val="28"/>
        </w:rPr>
        <w:t>;</w:t>
      </w:r>
    </w:p>
    <w:p w:rsidR="005B6130" w:rsidRPr="00943607" w:rsidRDefault="005B6130"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Котельная №21-29 с. Добровольное ул. 60лет ВЛКСМ 30</w:t>
      </w:r>
      <w:r w:rsidR="006222D5" w:rsidRPr="00943607">
        <w:rPr>
          <w:rFonts w:ascii="Times New Roman" w:hAnsi="Times New Roman" w:cs="Times New Roman"/>
          <w:sz w:val="28"/>
          <w:szCs w:val="28"/>
        </w:rPr>
        <w:t>;</w:t>
      </w:r>
    </w:p>
    <w:p w:rsidR="005B6130" w:rsidRPr="00943607" w:rsidRDefault="005B6130"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Котельная №21-30 г. Ипатово ул. Орджоникидзе 179</w:t>
      </w:r>
      <w:r w:rsidR="006222D5" w:rsidRPr="00943607">
        <w:rPr>
          <w:rFonts w:ascii="Times New Roman" w:hAnsi="Times New Roman" w:cs="Times New Roman"/>
          <w:sz w:val="28"/>
          <w:szCs w:val="28"/>
        </w:rPr>
        <w:t>;</w:t>
      </w:r>
    </w:p>
    <w:p w:rsidR="00F06F31" w:rsidRPr="00943607" w:rsidRDefault="005B6130"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Котельная №21-32 с. Кевсала ул. Газовый Городок</w:t>
      </w:r>
      <w:r w:rsidR="00387779" w:rsidRPr="00943607">
        <w:rPr>
          <w:rFonts w:ascii="Times New Roman" w:hAnsi="Times New Roman" w:cs="Times New Roman"/>
          <w:sz w:val="28"/>
          <w:szCs w:val="28"/>
        </w:rPr>
        <w:t>;</w:t>
      </w:r>
    </w:p>
    <w:p w:rsidR="00387779" w:rsidRPr="00943607" w:rsidRDefault="00387779" w:rsidP="00D26295">
      <w:pPr>
        <w:pStyle w:val="a6"/>
        <w:numPr>
          <w:ilvl w:val="0"/>
          <w:numId w:val="4"/>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Котельная №21-35 г.Ипатово ул.Школьная 30а.</w:t>
      </w:r>
    </w:p>
    <w:p w:rsidR="00F06F31" w:rsidRPr="00943607" w:rsidRDefault="00F06F31" w:rsidP="00F06F31">
      <w:pPr>
        <w:pStyle w:val="affffffff0"/>
      </w:pPr>
      <w:r w:rsidRPr="00943607">
        <w:t xml:space="preserve">Государственное имущество, находящееся на праве хозяйственного ведения на балансе ГУП СК «Крайтеплоэнерго», внесенное в реестр государственного имущества Ставропольского края в соответствии с Постановлением Правительства Ставропольского края от 26.12.1998 года № 228-П «Об организации учета и ведения реестра государственного имущества </w:t>
      </w:r>
      <w:r w:rsidRPr="00943607">
        <w:lastRenderedPageBreak/>
        <w:t>Ставропольского края» на основании постановления Губернатора Ставропольского края от 04.03.1997 года №</w:t>
      </w:r>
      <w:r w:rsidR="002C2C6E" w:rsidRPr="00943607">
        <w:t xml:space="preserve"> 133 представлено в таблице 6</w:t>
      </w:r>
    </w:p>
    <w:p w:rsidR="00F06F31" w:rsidRPr="00943607" w:rsidRDefault="002C2C6E" w:rsidP="002C2C6E">
      <w:pPr>
        <w:pStyle w:val="affffb"/>
        <w:rPr>
          <w:sz w:val="28"/>
        </w:rPr>
      </w:pPr>
      <w:bookmarkStart w:id="44" w:name="_Toc38402424"/>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6</w:t>
      </w:r>
      <w:r w:rsidR="003056DC" w:rsidRPr="00943607">
        <w:rPr>
          <w:noProof/>
        </w:rPr>
        <w:fldChar w:fldCharType="end"/>
      </w:r>
      <w:r w:rsidRPr="00943607">
        <w:t>-Перечень имущества находящегося на балансе ИФ ГУП СК «Крайтеплоэнерго»</w:t>
      </w:r>
      <w:bookmarkEnd w:id="44"/>
    </w:p>
    <w:tbl>
      <w:tblPr>
        <w:tblStyle w:val="ac"/>
        <w:tblW w:w="0" w:type="auto"/>
        <w:tblLook w:val="04A0"/>
      </w:tblPr>
      <w:tblGrid>
        <w:gridCol w:w="631"/>
        <w:gridCol w:w="2836"/>
        <w:gridCol w:w="1193"/>
        <w:gridCol w:w="3494"/>
        <w:gridCol w:w="1416"/>
      </w:tblGrid>
      <w:tr w:rsidR="00F06F31" w:rsidRPr="00943607" w:rsidTr="002C2C6E">
        <w:trPr>
          <w:trHeight w:val="689"/>
          <w:tblHeader/>
        </w:trPr>
        <w:tc>
          <w:tcPr>
            <w:tcW w:w="0" w:type="auto"/>
            <w:vAlign w:val="center"/>
          </w:tcPr>
          <w:p w:rsidR="00F06F31" w:rsidRPr="00943607" w:rsidRDefault="00F06F31" w:rsidP="002C2C6E">
            <w:pPr>
              <w:pStyle w:val="afffff1"/>
              <w:jc w:val="center"/>
            </w:pPr>
            <w:r w:rsidRPr="00943607">
              <w:t>№ п/п</w:t>
            </w:r>
          </w:p>
        </w:tc>
        <w:tc>
          <w:tcPr>
            <w:tcW w:w="0" w:type="auto"/>
            <w:vAlign w:val="center"/>
          </w:tcPr>
          <w:p w:rsidR="00F06F31" w:rsidRPr="00943607" w:rsidRDefault="00F06F31" w:rsidP="002C2C6E">
            <w:pPr>
              <w:pStyle w:val="afffff1"/>
              <w:jc w:val="center"/>
            </w:pPr>
            <w:r w:rsidRPr="00943607">
              <w:t>Наименование объекта учета</w:t>
            </w:r>
          </w:p>
        </w:tc>
        <w:tc>
          <w:tcPr>
            <w:tcW w:w="0" w:type="auto"/>
            <w:vAlign w:val="center"/>
          </w:tcPr>
          <w:p w:rsidR="00F06F31" w:rsidRPr="00943607" w:rsidRDefault="00F06F31" w:rsidP="002C2C6E">
            <w:pPr>
              <w:pStyle w:val="afffff1"/>
              <w:jc w:val="center"/>
            </w:pPr>
            <w:r w:rsidRPr="00943607">
              <w:t>Площадь, м</w:t>
            </w:r>
            <w:r w:rsidRPr="00943607">
              <w:rPr>
                <w:vertAlign w:val="superscript"/>
              </w:rPr>
              <w:t>2</w:t>
            </w:r>
          </w:p>
        </w:tc>
        <w:tc>
          <w:tcPr>
            <w:tcW w:w="0" w:type="auto"/>
            <w:vAlign w:val="center"/>
          </w:tcPr>
          <w:p w:rsidR="00F06F31" w:rsidRPr="00943607" w:rsidRDefault="00F06F31" w:rsidP="002C2C6E">
            <w:pPr>
              <w:pStyle w:val="afffff1"/>
              <w:jc w:val="center"/>
            </w:pPr>
            <w:r w:rsidRPr="00943607">
              <w:t>Адрес</w:t>
            </w:r>
          </w:p>
        </w:tc>
        <w:tc>
          <w:tcPr>
            <w:tcW w:w="0" w:type="auto"/>
            <w:vAlign w:val="center"/>
          </w:tcPr>
          <w:p w:rsidR="00F06F31" w:rsidRPr="00943607" w:rsidRDefault="00F06F31" w:rsidP="002C2C6E">
            <w:pPr>
              <w:pStyle w:val="afffff1"/>
              <w:jc w:val="center"/>
            </w:pPr>
            <w:r w:rsidRPr="00943607">
              <w:t>ИНОН</w:t>
            </w:r>
          </w:p>
        </w:tc>
      </w:tr>
      <w:tr w:rsidR="00F06F31" w:rsidRPr="00943607" w:rsidTr="002C2C6E">
        <w:trPr>
          <w:tblHeader/>
        </w:trPr>
        <w:tc>
          <w:tcPr>
            <w:tcW w:w="0" w:type="auto"/>
            <w:vAlign w:val="center"/>
          </w:tcPr>
          <w:p w:rsidR="00F06F31" w:rsidRPr="00943607" w:rsidRDefault="00F06F31" w:rsidP="002C2C6E">
            <w:pPr>
              <w:pStyle w:val="afffff1"/>
            </w:pPr>
            <w:r w:rsidRPr="00943607">
              <w:t>1</w:t>
            </w:r>
          </w:p>
        </w:tc>
        <w:tc>
          <w:tcPr>
            <w:tcW w:w="0" w:type="auto"/>
            <w:vAlign w:val="center"/>
          </w:tcPr>
          <w:p w:rsidR="00F06F31" w:rsidRPr="00943607" w:rsidRDefault="00F06F31" w:rsidP="002C2C6E">
            <w:pPr>
              <w:pStyle w:val="afffff1"/>
            </w:pPr>
            <w:r w:rsidRPr="00943607">
              <w:t>Котельная №21-01</w:t>
            </w:r>
          </w:p>
          <w:p w:rsidR="00F06F31" w:rsidRPr="00943607" w:rsidRDefault="00F06F31" w:rsidP="002C2C6E">
            <w:pPr>
              <w:pStyle w:val="afffff1"/>
            </w:pPr>
            <w:r w:rsidRPr="00943607">
              <w:t>(литеры А, а)</w:t>
            </w:r>
          </w:p>
        </w:tc>
        <w:tc>
          <w:tcPr>
            <w:tcW w:w="0" w:type="auto"/>
            <w:vAlign w:val="center"/>
          </w:tcPr>
          <w:p w:rsidR="00F06F31" w:rsidRPr="00943607" w:rsidRDefault="00F06F31" w:rsidP="002C2C6E">
            <w:pPr>
              <w:pStyle w:val="afffff1"/>
            </w:pPr>
            <w:r w:rsidRPr="00943607">
              <w:t>233,9</w:t>
            </w:r>
          </w:p>
        </w:tc>
        <w:tc>
          <w:tcPr>
            <w:tcW w:w="0" w:type="auto"/>
            <w:vAlign w:val="center"/>
          </w:tcPr>
          <w:p w:rsidR="00F06F31" w:rsidRPr="00943607" w:rsidRDefault="00F06F31" w:rsidP="002C2C6E">
            <w:pPr>
              <w:pStyle w:val="afffff1"/>
            </w:pPr>
            <w:r w:rsidRPr="00943607">
              <w:t>город Ипатово, улица Циолковского 8а</w:t>
            </w:r>
          </w:p>
        </w:tc>
        <w:tc>
          <w:tcPr>
            <w:tcW w:w="0" w:type="auto"/>
            <w:vAlign w:val="center"/>
          </w:tcPr>
          <w:p w:rsidR="00F06F31" w:rsidRPr="00943607" w:rsidRDefault="00F06F31" w:rsidP="002C2C6E">
            <w:pPr>
              <w:pStyle w:val="afffff1"/>
            </w:pPr>
            <w:r w:rsidRPr="00943607">
              <w:t>040116330182</w:t>
            </w:r>
          </w:p>
        </w:tc>
      </w:tr>
      <w:tr w:rsidR="00F06F31" w:rsidRPr="00943607" w:rsidTr="002C2C6E">
        <w:trPr>
          <w:tblHeader/>
        </w:trPr>
        <w:tc>
          <w:tcPr>
            <w:tcW w:w="0" w:type="auto"/>
            <w:vAlign w:val="center"/>
          </w:tcPr>
          <w:p w:rsidR="00F06F31" w:rsidRPr="00943607" w:rsidRDefault="00F06F31" w:rsidP="002C2C6E">
            <w:pPr>
              <w:pStyle w:val="afffff1"/>
            </w:pPr>
            <w:r w:rsidRPr="00943607">
              <w:t>2</w:t>
            </w:r>
          </w:p>
        </w:tc>
        <w:tc>
          <w:tcPr>
            <w:tcW w:w="0" w:type="auto"/>
            <w:vAlign w:val="center"/>
          </w:tcPr>
          <w:p w:rsidR="00F06F31" w:rsidRPr="00943607" w:rsidRDefault="00F06F31" w:rsidP="002C2C6E">
            <w:pPr>
              <w:pStyle w:val="afffff1"/>
            </w:pPr>
            <w:r w:rsidRPr="00943607">
              <w:t>Котельная №21-02</w:t>
            </w:r>
          </w:p>
          <w:p w:rsidR="00F06F31" w:rsidRPr="00943607" w:rsidRDefault="00F06F31" w:rsidP="002C2C6E">
            <w:pPr>
              <w:pStyle w:val="afffff1"/>
            </w:pPr>
            <w:r w:rsidRPr="00943607">
              <w:t>(литера Д помещения №1-8)</w:t>
            </w:r>
          </w:p>
        </w:tc>
        <w:tc>
          <w:tcPr>
            <w:tcW w:w="0" w:type="auto"/>
            <w:vAlign w:val="center"/>
          </w:tcPr>
          <w:p w:rsidR="00F06F31" w:rsidRPr="00943607" w:rsidRDefault="00F06F31" w:rsidP="002C2C6E">
            <w:pPr>
              <w:pStyle w:val="afffff1"/>
            </w:pPr>
            <w:r w:rsidRPr="00943607">
              <w:t>188</w:t>
            </w:r>
          </w:p>
        </w:tc>
        <w:tc>
          <w:tcPr>
            <w:tcW w:w="0" w:type="auto"/>
            <w:vAlign w:val="center"/>
          </w:tcPr>
          <w:p w:rsidR="00F06F31" w:rsidRPr="00943607" w:rsidRDefault="00F06F31" w:rsidP="002C2C6E">
            <w:pPr>
              <w:pStyle w:val="afffff1"/>
            </w:pPr>
            <w:r w:rsidRPr="00943607">
              <w:t>город Ипатово, улица Гагарина, 123</w:t>
            </w:r>
          </w:p>
        </w:tc>
        <w:tc>
          <w:tcPr>
            <w:tcW w:w="0" w:type="auto"/>
            <w:vAlign w:val="center"/>
          </w:tcPr>
          <w:p w:rsidR="00F06F31" w:rsidRPr="00943607" w:rsidRDefault="00F06F31" w:rsidP="002C2C6E">
            <w:pPr>
              <w:pStyle w:val="afffff1"/>
            </w:pPr>
            <w:r w:rsidRPr="00943607">
              <w:t>040116330171</w:t>
            </w:r>
          </w:p>
        </w:tc>
      </w:tr>
      <w:tr w:rsidR="00F06F31" w:rsidRPr="00943607" w:rsidTr="002C2C6E">
        <w:trPr>
          <w:tblHeader/>
        </w:trPr>
        <w:tc>
          <w:tcPr>
            <w:tcW w:w="0" w:type="auto"/>
            <w:vAlign w:val="center"/>
          </w:tcPr>
          <w:p w:rsidR="00F06F31" w:rsidRPr="00943607" w:rsidRDefault="00F06F31" w:rsidP="002C2C6E">
            <w:pPr>
              <w:pStyle w:val="afffff1"/>
            </w:pPr>
            <w:r w:rsidRPr="00943607">
              <w:t>3</w:t>
            </w:r>
          </w:p>
        </w:tc>
        <w:tc>
          <w:tcPr>
            <w:tcW w:w="0" w:type="auto"/>
            <w:vAlign w:val="center"/>
          </w:tcPr>
          <w:p w:rsidR="00F06F31" w:rsidRPr="00943607" w:rsidRDefault="00F06F31" w:rsidP="002C2C6E">
            <w:pPr>
              <w:pStyle w:val="afffff1"/>
            </w:pPr>
            <w:r w:rsidRPr="00943607">
              <w:t>Здание котельной №21-04 (литера А)</w:t>
            </w:r>
          </w:p>
        </w:tc>
        <w:tc>
          <w:tcPr>
            <w:tcW w:w="0" w:type="auto"/>
            <w:vAlign w:val="center"/>
          </w:tcPr>
          <w:p w:rsidR="00F06F31" w:rsidRPr="00943607" w:rsidRDefault="00F06F31" w:rsidP="002C2C6E">
            <w:pPr>
              <w:pStyle w:val="afffff1"/>
            </w:pPr>
            <w:r w:rsidRPr="00943607">
              <w:t>132,6</w:t>
            </w:r>
          </w:p>
        </w:tc>
        <w:tc>
          <w:tcPr>
            <w:tcW w:w="0" w:type="auto"/>
            <w:vAlign w:val="center"/>
          </w:tcPr>
          <w:p w:rsidR="00F06F31" w:rsidRPr="00943607" w:rsidRDefault="00F06F31" w:rsidP="002C2C6E">
            <w:pPr>
              <w:pStyle w:val="afffff1"/>
            </w:pPr>
            <w:r w:rsidRPr="00943607">
              <w:t>город Ипатово, улица Гагарина, 106 в</w:t>
            </w:r>
          </w:p>
        </w:tc>
        <w:tc>
          <w:tcPr>
            <w:tcW w:w="0" w:type="auto"/>
            <w:vAlign w:val="center"/>
          </w:tcPr>
          <w:p w:rsidR="00F06F31" w:rsidRPr="00943607" w:rsidRDefault="00F06F31" w:rsidP="002C2C6E">
            <w:pPr>
              <w:pStyle w:val="afffff1"/>
            </w:pPr>
            <w:r w:rsidRPr="00943607">
              <w:t>040116330174</w:t>
            </w:r>
          </w:p>
        </w:tc>
      </w:tr>
      <w:tr w:rsidR="00F06F31" w:rsidRPr="00943607" w:rsidTr="002C2C6E">
        <w:trPr>
          <w:tblHeader/>
        </w:trPr>
        <w:tc>
          <w:tcPr>
            <w:tcW w:w="0" w:type="auto"/>
            <w:vAlign w:val="center"/>
          </w:tcPr>
          <w:p w:rsidR="00F06F31" w:rsidRPr="00943607" w:rsidRDefault="00F06F31" w:rsidP="002C2C6E">
            <w:pPr>
              <w:pStyle w:val="afffff1"/>
            </w:pPr>
            <w:r w:rsidRPr="00943607">
              <w:t>4</w:t>
            </w:r>
          </w:p>
        </w:tc>
        <w:tc>
          <w:tcPr>
            <w:tcW w:w="0" w:type="auto"/>
            <w:vAlign w:val="center"/>
          </w:tcPr>
          <w:p w:rsidR="00F06F31" w:rsidRPr="00943607" w:rsidRDefault="00F06F31" w:rsidP="002C2C6E">
            <w:pPr>
              <w:pStyle w:val="afffff1"/>
            </w:pPr>
            <w:r w:rsidRPr="00943607">
              <w:t>Котельная №21-05 (литеры А, а)</w:t>
            </w:r>
          </w:p>
        </w:tc>
        <w:tc>
          <w:tcPr>
            <w:tcW w:w="0" w:type="auto"/>
            <w:vAlign w:val="center"/>
          </w:tcPr>
          <w:p w:rsidR="00F06F31" w:rsidRPr="00943607" w:rsidRDefault="00F06F31" w:rsidP="002C2C6E">
            <w:pPr>
              <w:pStyle w:val="afffff1"/>
            </w:pPr>
            <w:r w:rsidRPr="00943607">
              <w:t>201,7</w:t>
            </w:r>
          </w:p>
        </w:tc>
        <w:tc>
          <w:tcPr>
            <w:tcW w:w="0" w:type="auto"/>
            <w:vAlign w:val="center"/>
          </w:tcPr>
          <w:p w:rsidR="00F06F31" w:rsidRPr="00943607" w:rsidRDefault="00F06F31" w:rsidP="002C2C6E">
            <w:pPr>
              <w:pStyle w:val="afffff1"/>
            </w:pPr>
            <w:r w:rsidRPr="00943607">
              <w:t>город Ипатово, улица Степная,5</w:t>
            </w:r>
          </w:p>
        </w:tc>
        <w:tc>
          <w:tcPr>
            <w:tcW w:w="0" w:type="auto"/>
            <w:vAlign w:val="center"/>
          </w:tcPr>
          <w:p w:rsidR="00F06F31" w:rsidRPr="00943607" w:rsidRDefault="00F06F31" w:rsidP="002C2C6E">
            <w:pPr>
              <w:pStyle w:val="afffff1"/>
            </w:pPr>
            <w:r w:rsidRPr="00943607">
              <w:t>040116330190</w:t>
            </w:r>
          </w:p>
        </w:tc>
      </w:tr>
      <w:tr w:rsidR="00F06F31" w:rsidRPr="00943607" w:rsidTr="002C2C6E">
        <w:trPr>
          <w:tblHeader/>
        </w:trPr>
        <w:tc>
          <w:tcPr>
            <w:tcW w:w="0" w:type="auto"/>
            <w:vAlign w:val="center"/>
          </w:tcPr>
          <w:p w:rsidR="00F06F31" w:rsidRPr="00943607" w:rsidRDefault="00F06F31" w:rsidP="002C2C6E">
            <w:pPr>
              <w:pStyle w:val="afffff1"/>
            </w:pPr>
            <w:r w:rsidRPr="00943607">
              <w:t>5</w:t>
            </w:r>
          </w:p>
        </w:tc>
        <w:tc>
          <w:tcPr>
            <w:tcW w:w="0" w:type="auto"/>
            <w:vAlign w:val="center"/>
          </w:tcPr>
          <w:p w:rsidR="00F06F31" w:rsidRPr="00943607" w:rsidRDefault="00F06F31" w:rsidP="002C2C6E">
            <w:pPr>
              <w:pStyle w:val="afffff1"/>
            </w:pPr>
            <w:r w:rsidRPr="00943607">
              <w:t>Котельная №21-06</w:t>
            </w:r>
          </w:p>
          <w:p w:rsidR="00F06F31" w:rsidRPr="00943607" w:rsidRDefault="00F06F31" w:rsidP="002C2C6E">
            <w:pPr>
              <w:pStyle w:val="afffff1"/>
            </w:pPr>
            <w:r w:rsidRPr="00943607">
              <w:t>(литера В, помещения №10-16)</w:t>
            </w:r>
          </w:p>
        </w:tc>
        <w:tc>
          <w:tcPr>
            <w:tcW w:w="0" w:type="auto"/>
            <w:vAlign w:val="center"/>
          </w:tcPr>
          <w:p w:rsidR="00F06F31" w:rsidRPr="00943607" w:rsidRDefault="00F06F31" w:rsidP="002C2C6E">
            <w:pPr>
              <w:pStyle w:val="afffff1"/>
            </w:pPr>
            <w:r w:rsidRPr="00943607">
              <w:t>71,3</w:t>
            </w:r>
          </w:p>
        </w:tc>
        <w:tc>
          <w:tcPr>
            <w:tcW w:w="0" w:type="auto"/>
            <w:vAlign w:val="center"/>
          </w:tcPr>
          <w:p w:rsidR="00F06F31" w:rsidRPr="00943607" w:rsidRDefault="00F06F31" w:rsidP="002C2C6E">
            <w:pPr>
              <w:pStyle w:val="afffff1"/>
            </w:pPr>
            <w:r w:rsidRPr="00943607">
              <w:t>город Ипатово, улица Голубовского,137</w:t>
            </w:r>
          </w:p>
        </w:tc>
        <w:tc>
          <w:tcPr>
            <w:tcW w:w="0" w:type="auto"/>
            <w:vAlign w:val="center"/>
          </w:tcPr>
          <w:p w:rsidR="00F06F31" w:rsidRPr="00943607" w:rsidRDefault="00F06F31" w:rsidP="002C2C6E">
            <w:pPr>
              <w:pStyle w:val="afffff1"/>
            </w:pPr>
            <w:r w:rsidRPr="00943607">
              <w:t>040116330196</w:t>
            </w:r>
          </w:p>
        </w:tc>
      </w:tr>
      <w:tr w:rsidR="00F06F31" w:rsidRPr="00943607" w:rsidTr="002C2C6E">
        <w:trPr>
          <w:tblHeader/>
        </w:trPr>
        <w:tc>
          <w:tcPr>
            <w:tcW w:w="0" w:type="auto"/>
            <w:vAlign w:val="center"/>
          </w:tcPr>
          <w:p w:rsidR="00F06F31" w:rsidRPr="00943607" w:rsidRDefault="00F06F31" w:rsidP="002C2C6E">
            <w:pPr>
              <w:pStyle w:val="afffff1"/>
            </w:pPr>
            <w:r w:rsidRPr="00943607">
              <w:t>6</w:t>
            </w:r>
          </w:p>
        </w:tc>
        <w:tc>
          <w:tcPr>
            <w:tcW w:w="0" w:type="auto"/>
            <w:vAlign w:val="center"/>
          </w:tcPr>
          <w:p w:rsidR="00F06F31" w:rsidRPr="00943607" w:rsidRDefault="00F06F31" w:rsidP="002C2C6E">
            <w:pPr>
              <w:pStyle w:val="afffff1"/>
            </w:pPr>
            <w:r w:rsidRPr="00943607">
              <w:t>Котельная №21-07</w:t>
            </w:r>
          </w:p>
          <w:p w:rsidR="00F06F31" w:rsidRPr="00943607" w:rsidRDefault="00F06F31" w:rsidP="002C2C6E">
            <w:pPr>
              <w:pStyle w:val="afffff1"/>
            </w:pPr>
            <w:r w:rsidRPr="00943607">
              <w:t>(литера А)</w:t>
            </w:r>
          </w:p>
        </w:tc>
        <w:tc>
          <w:tcPr>
            <w:tcW w:w="0" w:type="auto"/>
            <w:vAlign w:val="center"/>
          </w:tcPr>
          <w:p w:rsidR="00F06F31" w:rsidRPr="00943607" w:rsidRDefault="00F06F31" w:rsidP="002C2C6E">
            <w:pPr>
              <w:pStyle w:val="afffff1"/>
            </w:pPr>
            <w:r w:rsidRPr="00943607">
              <w:t>80,4</w:t>
            </w:r>
          </w:p>
        </w:tc>
        <w:tc>
          <w:tcPr>
            <w:tcW w:w="0" w:type="auto"/>
            <w:vAlign w:val="center"/>
          </w:tcPr>
          <w:p w:rsidR="00F06F31" w:rsidRPr="00943607" w:rsidRDefault="00F06F31" w:rsidP="002C2C6E">
            <w:pPr>
              <w:pStyle w:val="afffff1"/>
            </w:pPr>
            <w:r w:rsidRPr="00943607">
              <w:t>город Ипатово, улица Голубовского 295</w:t>
            </w:r>
          </w:p>
        </w:tc>
        <w:tc>
          <w:tcPr>
            <w:tcW w:w="0" w:type="auto"/>
            <w:vAlign w:val="center"/>
          </w:tcPr>
          <w:p w:rsidR="00F06F31" w:rsidRPr="00943607" w:rsidRDefault="00F06F31" w:rsidP="002C2C6E">
            <w:pPr>
              <w:pStyle w:val="afffff1"/>
            </w:pPr>
            <w:r w:rsidRPr="00943607">
              <w:t>040116330194</w:t>
            </w:r>
          </w:p>
        </w:tc>
      </w:tr>
      <w:tr w:rsidR="00F06F31" w:rsidRPr="00943607" w:rsidTr="002C2C6E">
        <w:trPr>
          <w:tblHeader/>
        </w:trPr>
        <w:tc>
          <w:tcPr>
            <w:tcW w:w="0" w:type="auto"/>
            <w:vAlign w:val="center"/>
          </w:tcPr>
          <w:p w:rsidR="00F06F31" w:rsidRPr="00943607" w:rsidRDefault="00F06F31" w:rsidP="002C2C6E">
            <w:pPr>
              <w:pStyle w:val="afffff1"/>
            </w:pPr>
            <w:r w:rsidRPr="00943607">
              <w:t>7</w:t>
            </w:r>
          </w:p>
        </w:tc>
        <w:tc>
          <w:tcPr>
            <w:tcW w:w="0" w:type="auto"/>
            <w:vAlign w:val="center"/>
          </w:tcPr>
          <w:p w:rsidR="00F06F31" w:rsidRPr="00943607" w:rsidRDefault="00F06F31" w:rsidP="002C2C6E">
            <w:pPr>
              <w:pStyle w:val="afffff1"/>
            </w:pPr>
            <w:r w:rsidRPr="00943607">
              <w:t>Котельная №21-08</w:t>
            </w:r>
          </w:p>
          <w:p w:rsidR="00F06F31" w:rsidRPr="00943607" w:rsidRDefault="00F06F31" w:rsidP="002C2C6E">
            <w:pPr>
              <w:pStyle w:val="afffff1"/>
            </w:pPr>
            <w:r w:rsidRPr="00943607">
              <w:t>(литера А)</w:t>
            </w:r>
          </w:p>
        </w:tc>
        <w:tc>
          <w:tcPr>
            <w:tcW w:w="0" w:type="auto"/>
            <w:vAlign w:val="center"/>
          </w:tcPr>
          <w:p w:rsidR="00F06F31" w:rsidRPr="00943607" w:rsidRDefault="00F06F31" w:rsidP="002C2C6E">
            <w:pPr>
              <w:pStyle w:val="afffff1"/>
            </w:pPr>
            <w:r w:rsidRPr="00943607">
              <w:t>122,3</w:t>
            </w:r>
          </w:p>
        </w:tc>
        <w:tc>
          <w:tcPr>
            <w:tcW w:w="0" w:type="auto"/>
            <w:vAlign w:val="center"/>
          </w:tcPr>
          <w:p w:rsidR="00F06F31" w:rsidRPr="00943607" w:rsidRDefault="00F06F31" w:rsidP="002C2C6E">
            <w:pPr>
              <w:pStyle w:val="afffff1"/>
            </w:pPr>
            <w:r w:rsidRPr="00943607">
              <w:t>город Ипатово, улица Первомайская, 46а</w:t>
            </w:r>
          </w:p>
        </w:tc>
        <w:tc>
          <w:tcPr>
            <w:tcW w:w="0" w:type="auto"/>
            <w:vAlign w:val="center"/>
          </w:tcPr>
          <w:p w:rsidR="00F06F31" w:rsidRPr="00943607" w:rsidRDefault="00F06F31" w:rsidP="002C2C6E">
            <w:pPr>
              <w:pStyle w:val="afffff1"/>
            </w:pPr>
            <w:r w:rsidRPr="00943607">
              <w:t>040116330176</w:t>
            </w:r>
          </w:p>
        </w:tc>
      </w:tr>
      <w:tr w:rsidR="00F06F31" w:rsidRPr="00943607" w:rsidTr="002C2C6E">
        <w:trPr>
          <w:tblHeader/>
        </w:trPr>
        <w:tc>
          <w:tcPr>
            <w:tcW w:w="0" w:type="auto"/>
            <w:vAlign w:val="center"/>
          </w:tcPr>
          <w:p w:rsidR="00F06F31" w:rsidRPr="00943607" w:rsidRDefault="00F06F31" w:rsidP="002C2C6E">
            <w:pPr>
              <w:pStyle w:val="afffff1"/>
            </w:pPr>
            <w:r w:rsidRPr="00943607">
              <w:t>8</w:t>
            </w:r>
          </w:p>
        </w:tc>
        <w:tc>
          <w:tcPr>
            <w:tcW w:w="0" w:type="auto"/>
            <w:vAlign w:val="center"/>
          </w:tcPr>
          <w:p w:rsidR="00F06F31" w:rsidRPr="00943607" w:rsidRDefault="00F06F31" w:rsidP="002C2C6E">
            <w:pPr>
              <w:pStyle w:val="afffff1"/>
            </w:pPr>
            <w:r w:rsidRPr="00943607">
              <w:t>Котельная №21-10</w:t>
            </w:r>
          </w:p>
          <w:p w:rsidR="00F06F31" w:rsidRPr="00943607" w:rsidRDefault="00F06F31" w:rsidP="002C2C6E">
            <w:pPr>
              <w:pStyle w:val="afffff1"/>
            </w:pPr>
            <w:r w:rsidRPr="00943607">
              <w:t>(литеры Б, б)</w:t>
            </w:r>
          </w:p>
        </w:tc>
        <w:tc>
          <w:tcPr>
            <w:tcW w:w="0" w:type="auto"/>
            <w:vAlign w:val="center"/>
          </w:tcPr>
          <w:p w:rsidR="00F06F31" w:rsidRPr="00943607" w:rsidRDefault="00F06F31" w:rsidP="002C2C6E">
            <w:pPr>
              <w:pStyle w:val="afffff1"/>
            </w:pPr>
            <w:r w:rsidRPr="00943607">
              <w:t>63,8</w:t>
            </w:r>
          </w:p>
        </w:tc>
        <w:tc>
          <w:tcPr>
            <w:tcW w:w="0" w:type="auto"/>
            <w:vAlign w:val="center"/>
          </w:tcPr>
          <w:p w:rsidR="00F06F31" w:rsidRPr="00943607" w:rsidRDefault="00F06F31" w:rsidP="002C2C6E">
            <w:pPr>
              <w:pStyle w:val="afffff1"/>
            </w:pPr>
            <w:r w:rsidRPr="00943607">
              <w:t>город Ипатово, улица Ленина, 88</w:t>
            </w:r>
          </w:p>
        </w:tc>
        <w:tc>
          <w:tcPr>
            <w:tcW w:w="0" w:type="auto"/>
            <w:vAlign w:val="center"/>
          </w:tcPr>
          <w:p w:rsidR="00F06F31" w:rsidRPr="00943607" w:rsidRDefault="00F06F31" w:rsidP="002C2C6E">
            <w:pPr>
              <w:pStyle w:val="afffff1"/>
            </w:pPr>
            <w:r w:rsidRPr="00943607">
              <w:t>040116330186</w:t>
            </w:r>
          </w:p>
        </w:tc>
      </w:tr>
      <w:tr w:rsidR="00F06F31" w:rsidRPr="00943607" w:rsidTr="002C2C6E">
        <w:trPr>
          <w:tblHeader/>
        </w:trPr>
        <w:tc>
          <w:tcPr>
            <w:tcW w:w="0" w:type="auto"/>
            <w:vAlign w:val="center"/>
          </w:tcPr>
          <w:p w:rsidR="00F06F31" w:rsidRPr="00943607" w:rsidRDefault="00F06F31" w:rsidP="002C2C6E">
            <w:pPr>
              <w:pStyle w:val="afffff1"/>
            </w:pPr>
            <w:r w:rsidRPr="00943607">
              <w:t>9</w:t>
            </w:r>
          </w:p>
        </w:tc>
        <w:tc>
          <w:tcPr>
            <w:tcW w:w="0" w:type="auto"/>
            <w:vAlign w:val="center"/>
          </w:tcPr>
          <w:p w:rsidR="00F06F31" w:rsidRPr="00943607" w:rsidRDefault="00F06F31" w:rsidP="002C2C6E">
            <w:pPr>
              <w:pStyle w:val="afffff1"/>
            </w:pPr>
            <w:r w:rsidRPr="00943607">
              <w:t>Котельная №21-11</w:t>
            </w:r>
          </w:p>
          <w:p w:rsidR="00F06F31" w:rsidRPr="00943607" w:rsidRDefault="00F06F31" w:rsidP="002C2C6E">
            <w:pPr>
              <w:pStyle w:val="afffff1"/>
            </w:pPr>
            <w:r w:rsidRPr="00943607">
              <w:t>(литера А)</w:t>
            </w:r>
          </w:p>
        </w:tc>
        <w:tc>
          <w:tcPr>
            <w:tcW w:w="0" w:type="auto"/>
            <w:vAlign w:val="center"/>
          </w:tcPr>
          <w:p w:rsidR="00F06F31" w:rsidRPr="00943607" w:rsidRDefault="00F06F31" w:rsidP="002C2C6E">
            <w:pPr>
              <w:pStyle w:val="afffff1"/>
            </w:pPr>
            <w:r w:rsidRPr="00943607">
              <w:t>254,2</w:t>
            </w:r>
          </w:p>
        </w:tc>
        <w:tc>
          <w:tcPr>
            <w:tcW w:w="0" w:type="auto"/>
            <w:vAlign w:val="center"/>
          </w:tcPr>
          <w:p w:rsidR="00F06F31" w:rsidRPr="00943607" w:rsidRDefault="00F06F31" w:rsidP="002C2C6E">
            <w:pPr>
              <w:pStyle w:val="afffff1"/>
            </w:pPr>
            <w:r w:rsidRPr="00943607">
              <w:t>город Ипатово, улица Орджоникидзе, 123а</w:t>
            </w:r>
          </w:p>
        </w:tc>
        <w:tc>
          <w:tcPr>
            <w:tcW w:w="0" w:type="auto"/>
            <w:vAlign w:val="center"/>
          </w:tcPr>
          <w:p w:rsidR="00F06F31" w:rsidRPr="00943607" w:rsidRDefault="00F06F31" w:rsidP="002C2C6E">
            <w:pPr>
              <w:pStyle w:val="afffff1"/>
            </w:pPr>
            <w:r w:rsidRPr="00943607">
              <w:t>040116330208</w:t>
            </w:r>
          </w:p>
        </w:tc>
      </w:tr>
      <w:tr w:rsidR="00F06F31" w:rsidRPr="00943607" w:rsidTr="002C2C6E">
        <w:trPr>
          <w:tblHeader/>
        </w:trPr>
        <w:tc>
          <w:tcPr>
            <w:tcW w:w="0" w:type="auto"/>
            <w:tcBorders>
              <w:bottom w:val="single" w:sz="4" w:space="0" w:color="auto"/>
            </w:tcBorders>
            <w:vAlign w:val="center"/>
          </w:tcPr>
          <w:p w:rsidR="00F06F31" w:rsidRPr="00943607" w:rsidRDefault="00F06F31" w:rsidP="002C2C6E">
            <w:pPr>
              <w:pStyle w:val="afffff1"/>
            </w:pPr>
            <w:r w:rsidRPr="00943607">
              <w:t>10</w:t>
            </w:r>
          </w:p>
        </w:tc>
        <w:tc>
          <w:tcPr>
            <w:tcW w:w="0" w:type="auto"/>
            <w:tcBorders>
              <w:bottom w:val="single" w:sz="4" w:space="0" w:color="auto"/>
            </w:tcBorders>
            <w:vAlign w:val="center"/>
          </w:tcPr>
          <w:p w:rsidR="00F06F31" w:rsidRPr="00943607" w:rsidRDefault="00F06F31" w:rsidP="002C2C6E">
            <w:pPr>
              <w:pStyle w:val="afffff1"/>
            </w:pPr>
            <w:r w:rsidRPr="00943607">
              <w:t>Котельная №21-12</w:t>
            </w:r>
          </w:p>
          <w:p w:rsidR="00F06F31" w:rsidRPr="00943607" w:rsidRDefault="00F06F31" w:rsidP="002C2C6E">
            <w:pPr>
              <w:pStyle w:val="afffff1"/>
            </w:pPr>
            <w:r w:rsidRPr="00943607">
              <w:t>(литера А, помещения №1-8,12-19,21-23)</w:t>
            </w:r>
          </w:p>
        </w:tc>
        <w:tc>
          <w:tcPr>
            <w:tcW w:w="0" w:type="auto"/>
            <w:tcBorders>
              <w:bottom w:val="single" w:sz="4" w:space="0" w:color="auto"/>
            </w:tcBorders>
            <w:vAlign w:val="center"/>
          </w:tcPr>
          <w:p w:rsidR="00F06F31" w:rsidRPr="00943607" w:rsidRDefault="00F06F31" w:rsidP="002C2C6E">
            <w:pPr>
              <w:pStyle w:val="afffff1"/>
            </w:pPr>
            <w:r w:rsidRPr="00943607">
              <w:t>486,5</w:t>
            </w:r>
          </w:p>
        </w:tc>
        <w:tc>
          <w:tcPr>
            <w:tcW w:w="0" w:type="auto"/>
            <w:tcBorders>
              <w:bottom w:val="single" w:sz="4" w:space="0" w:color="auto"/>
            </w:tcBorders>
            <w:vAlign w:val="center"/>
          </w:tcPr>
          <w:p w:rsidR="00F06F31" w:rsidRPr="00943607" w:rsidRDefault="00F06F31" w:rsidP="002C2C6E">
            <w:pPr>
              <w:pStyle w:val="afffff1"/>
            </w:pPr>
            <w:r w:rsidRPr="00943607">
              <w:t>город Ипатово, улица Юбилейная 4а</w:t>
            </w:r>
          </w:p>
        </w:tc>
        <w:tc>
          <w:tcPr>
            <w:tcW w:w="0" w:type="auto"/>
            <w:tcBorders>
              <w:bottom w:val="single" w:sz="4" w:space="0" w:color="auto"/>
            </w:tcBorders>
            <w:vAlign w:val="center"/>
          </w:tcPr>
          <w:p w:rsidR="00F06F31" w:rsidRPr="00943607" w:rsidRDefault="00F06F31" w:rsidP="002C2C6E">
            <w:pPr>
              <w:pStyle w:val="afffff1"/>
            </w:pPr>
            <w:r w:rsidRPr="00943607">
              <w:t>040116330192</w:t>
            </w:r>
          </w:p>
        </w:tc>
      </w:tr>
      <w:tr w:rsidR="002C2C6E" w:rsidRPr="00943607" w:rsidTr="002C2C6E">
        <w:trPr>
          <w:tblHeader/>
        </w:trPr>
        <w:tc>
          <w:tcPr>
            <w:tcW w:w="0" w:type="auto"/>
            <w:vAlign w:val="center"/>
          </w:tcPr>
          <w:p w:rsidR="002C2C6E" w:rsidRPr="00943607" w:rsidRDefault="002C2C6E" w:rsidP="002C2C6E">
            <w:pPr>
              <w:pStyle w:val="afffff1"/>
            </w:pPr>
            <w:r w:rsidRPr="00943607">
              <w:t>11</w:t>
            </w:r>
          </w:p>
        </w:tc>
        <w:tc>
          <w:tcPr>
            <w:tcW w:w="0" w:type="auto"/>
            <w:vAlign w:val="center"/>
          </w:tcPr>
          <w:p w:rsidR="002C2C6E" w:rsidRPr="00943607" w:rsidRDefault="002C2C6E" w:rsidP="002C2C6E">
            <w:pPr>
              <w:pStyle w:val="afffff1"/>
            </w:pPr>
            <w:r w:rsidRPr="00943607">
              <w:t>Котельная №21-13</w:t>
            </w:r>
          </w:p>
          <w:p w:rsidR="002C2C6E" w:rsidRPr="00943607" w:rsidRDefault="002C2C6E" w:rsidP="002C2C6E">
            <w:pPr>
              <w:pStyle w:val="afffff1"/>
            </w:pPr>
            <w:r w:rsidRPr="00943607">
              <w:t>(литера А, а)</w:t>
            </w:r>
          </w:p>
        </w:tc>
        <w:tc>
          <w:tcPr>
            <w:tcW w:w="0" w:type="auto"/>
            <w:vAlign w:val="center"/>
          </w:tcPr>
          <w:p w:rsidR="002C2C6E" w:rsidRPr="00943607" w:rsidRDefault="002C2C6E" w:rsidP="002C2C6E">
            <w:pPr>
              <w:pStyle w:val="afffff1"/>
            </w:pPr>
            <w:r w:rsidRPr="00943607">
              <w:t>164</w:t>
            </w:r>
          </w:p>
        </w:tc>
        <w:tc>
          <w:tcPr>
            <w:tcW w:w="0" w:type="auto"/>
            <w:vAlign w:val="center"/>
          </w:tcPr>
          <w:p w:rsidR="002C2C6E" w:rsidRPr="00943607" w:rsidRDefault="002C2C6E" w:rsidP="002C2C6E">
            <w:pPr>
              <w:pStyle w:val="afffff1"/>
            </w:pPr>
            <w:r w:rsidRPr="00943607">
              <w:t>город Ипатово, улица Орджоникидзе 116</w:t>
            </w:r>
          </w:p>
        </w:tc>
        <w:tc>
          <w:tcPr>
            <w:tcW w:w="0" w:type="auto"/>
            <w:vAlign w:val="center"/>
          </w:tcPr>
          <w:p w:rsidR="002C2C6E" w:rsidRPr="00943607" w:rsidRDefault="002C2C6E" w:rsidP="002C2C6E">
            <w:pPr>
              <w:pStyle w:val="afffff1"/>
            </w:pPr>
            <w:r w:rsidRPr="00943607">
              <w:t>040116330178</w:t>
            </w:r>
          </w:p>
        </w:tc>
      </w:tr>
      <w:tr w:rsidR="002C2C6E" w:rsidRPr="00943607" w:rsidTr="002C2C6E">
        <w:trPr>
          <w:tblHeader/>
        </w:trPr>
        <w:tc>
          <w:tcPr>
            <w:tcW w:w="0" w:type="auto"/>
            <w:vAlign w:val="center"/>
          </w:tcPr>
          <w:p w:rsidR="002C2C6E" w:rsidRPr="00943607" w:rsidRDefault="002C2C6E" w:rsidP="002C2C6E">
            <w:pPr>
              <w:pStyle w:val="afffff1"/>
            </w:pPr>
            <w:r w:rsidRPr="00943607">
              <w:t>12</w:t>
            </w:r>
          </w:p>
        </w:tc>
        <w:tc>
          <w:tcPr>
            <w:tcW w:w="0" w:type="auto"/>
            <w:vAlign w:val="center"/>
          </w:tcPr>
          <w:p w:rsidR="002C2C6E" w:rsidRPr="00943607" w:rsidRDefault="002C2C6E" w:rsidP="002C2C6E">
            <w:pPr>
              <w:pStyle w:val="afffff1"/>
            </w:pPr>
            <w:r w:rsidRPr="00943607">
              <w:t>Котельная №21-15</w:t>
            </w:r>
          </w:p>
          <w:p w:rsidR="002C2C6E" w:rsidRPr="00943607" w:rsidRDefault="002C2C6E" w:rsidP="002C2C6E">
            <w:pPr>
              <w:pStyle w:val="afffff1"/>
            </w:pPr>
            <w:r w:rsidRPr="00943607">
              <w:t>(литеры А, а)</w:t>
            </w:r>
          </w:p>
        </w:tc>
        <w:tc>
          <w:tcPr>
            <w:tcW w:w="0" w:type="auto"/>
            <w:vAlign w:val="center"/>
          </w:tcPr>
          <w:p w:rsidR="002C2C6E" w:rsidRPr="00943607" w:rsidRDefault="002C2C6E" w:rsidP="002C2C6E">
            <w:pPr>
              <w:pStyle w:val="afffff1"/>
            </w:pPr>
            <w:r w:rsidRPr="00943607">
              <w:t>71,5</w:t>
            </w:r>
          </w:p>
        </w:tc>
        <w:tc>
          <w:tcPr>
            <w:tcW w:w="0" w:type="auto"/>
            <w:vAlign w:val="center"/>
          </w:tcPr>
          <w:p w:rsidR="002C2C6E" w:rsidRPr="00943607" w:rsidRDefault="00B725D2" w:rsidP="002C2C6E">
            <w:pPr>
              <w:pStyle w:val="afffff1"/>
            </w:pPr>
            <w:r w:rsidRPr="00943607">
              <w:t>город И</w:t>
            </w:r>
            <w:r w:rsidR="002C2C6E" w:rsidRPr="00943607">
              <w:t>патово, улица Келдыша 15 б</w:t>
            </w:r>
          </w:p>
        </w:tc>
        <w:tc>
          <w:tcPr>
            <w:tcW w:w="0" w:type="auto"/>
            <w:vAlign w:val="center"/>
          </w:tcPr>
          <w:p w:rsidR="002C2C6E" w:rsidRPr="00943607" w:rsidRDefault="002C2C6E" w:rsidP="002C2C6E">
            <w:pPr>
              <w:pStyle w:val="afffff1"/>
            </w:pPr>
            <w:r w:rsidRPr="00943607">
              <w:t>040116330180</w:t>
            </w:r>
          </w:p>
        </w:tc>
      </w:tr>
      <w:tr w:rsidR="002C2C6E" w:rsidRPr="00943607" w:rsidTr="002C2C6E">
        <w:trPr>
          <w:tblHeader/>
        </w:trPr>
        <w:tc>
          <w:tcPr>
            <w:tcW w:w="0" w:type="auto"/>
            <w:vAlign w:val="center"/>
          </w:tcPr>
          <w:p w:rsidR="002C2C6E" w:rsidRPr="00943607" w:rsidRDefault="002C2C6E" w:rsidP="002C2C6E">
            <w:pPr>
              <w:pStyle w:val="afffff1"/>
            </w:pPr>
            <w:r w:rsidRPr="00943607">
              <w:t>13</w:t>
            </w:r>
          </w:p>
        </w:tc>
        <w:tc>
          <w:tcPr>
            <w:tcW w:w="0" w:type="auto"/>
            <w:vAlign w:val="center"/>
          </w:tcPr>
          <w:p w:rsidR="002C2C6E" w:rsidRPr="00943607" w:rsidRDefault="002C2C6E" w:rsidP="002C2C6E">
            <w:pPr>
              <w:pStyle w:val="afffff1"/>
            </w:pPr>
            <w:r w:rsidRPr="00943607">
              <w:t>Котельная №21-17</w:t>
            </w:r>
          </w:p>
          <w:p w:rsidR="002C2C6E" w:rsidRPr="00943607" w:rsidRDefault="002C2C6E" w:rsidP="002C2C6E">
            <w:pPr>
              <w:pStyle w:val="afffff1"/>
            </w:pPr>
            <w:r w:rsidRPr="00943607">
              <w:t>(литера А, а)</w:t>
            </w:r>
          </w:p>
        </w:tc>
        <w:tc>
          <w:tcPr>
            <w:tcW w:w="0" w:type="auto"/>
            <w:vAlign w:val="center"/>
          </w:tcPr>
          <w:p w:rsidR="002C2C6E" w:rsidRPr="00943607" w:rsidRDefault="002C2C6E" w:rsidP="002C2C6E">
            <w:pPr>
              <w:pStyle w:val="afffff1"/>
            </w:pPr>
            <w:r w:rsidRPr="00943607">
              <w:t>253,9</w:t>
            </w:r>
          </w:p>
        </w:tc>
        <w:tc>
          <w:tcPr>
            <w:tcW w:w="0" w:type="auto"/>
            <w:vAlign w:val="center"/>
          </w:tcPr>
          <w:p w:rsidR="002C2C6E" w:rsidRPr="00943607" w:rsidRDefault="002C2C6E" w:rsidP="002C2C6E">
            <w:pPr>
              <w:pStyle w:val="afffff1"/>
            </w:pPr>
            <w:r w:rsidRPr="00943607">
              <w:t>город Ипатово, улица Гагарина, 106б</w:t>
            </w:r>
          </w:p>
        </w:tc>
        <w:tc>
          <w:tcPr>
            <w:tcW w:w="0" w:type="auto"/>
            <w:vAlign w:val="center"/>
          </w:tcPr>
          <w:p w:rsidR="002C2C6E" w:rsidRPr="00943607" w:rsidRDefault="002C2C6E" w:rsidP="002C2C6E">
            <w:pPr>
              <w:pStyle w:val="afffff1"/>
            </w:pPr>
            <w:r w:rsidRPr="00943607">
              <w:t>040116330199</w:t>
            </w:r>
          </w:p>
        </w:tc>
      </w:tr>
      <w:tr w:rsidR="00CA7977" w:rsidRPr="00943607" w:rsidTr="002C2C6E">
        <w:trPr>
          <w:tblHeader/>
        </w:trPr>
        <w:tc>
          <w:tcPr>
            <w:tcW w:w="0" w:type="auto"/>
            <w:vAlign w:val="center"/>
          </w:tcPr>
          <w:p w:rsidR="00CA7977" w:rsidRPr="00943607" w:rsidRDefault="00CA7977" w:rsidP="002C2C6E">
            <w:pPr>
              <w:pStyle w:val="afffff1"/>
            </w:pPr>
            <w:r w:rsidRPr="00943607">
              <w:t>14</w:t>
            </w:r>
          </w:p>
        </w:tc>
        <w:tc>
          <w:tcPr>
            <w:tcW w:w="0" w:type="auto"/>
            <w:vAlign w:val="center"/>
          </w:tcPr>
          <w:p w:rsidR="00CA7977" w:rsidRPr="00943607" w:rsidRDefault="00CA7977" w:rsidP="002C2C6E">
            <w:pPr>
              <w:pStyle w:val="afffff1"/>
            </w:pPr>
            <w:r w:rsidRPr="00943607">
              <w:t>Котельная №21-17а</w:t>
            </w:r>
          </w:p>
          <w:p w:rsidR="00CA7977" w:rsidRPr="00943607" w:rsidRDefault="00CA7977" w:rsidP="002C2C6E">
            <w:pPr>
              <w:pStyle w:val="afffff1"/>
            </w:pPr>
            <w:r w:rsidRPr="00943607">
              <w:t>(литера    )</w:t>
            </w:r>
          </w:p>
        </w:tc>
        <w:tc>
          <w:tcPr>
            <w:tcW w:w="0" w:type="auto"/>
            <w:vAlign w:val="center"/>
          </w:tcPr>
          <w:p w:rsidR="00CA7977" w:rsidRPr="00943607" w:rsidRDefault="00CA7977" w:rsidP="002C2C6E">
            <w:pPr>
              <w:pStyle w:val="afffff1"/>
            </w:pPr>
          </w:p>
        </w:tc>
        <w:tc>
          <w:tcPr>
            <w:tcW w:w="0" w:type="auto"/>
            <w:vAlign w:val="center"/>
          </w:tcPr>
          <w:p w:rsidR="00CA7977" w:rsidRPr="00943607" w:rsidRDefault="00CA7977" w:rsidP="002C2C6E">
            <w:pPr>
              <w:pStyle w:val="afffff1"/>
            </w:pPr>
            <w:r w:rsidRPr="00943607">
              <w:t>город Ипатово, улица Ленина,103</w:t>
            </w:r>
          </w:p>
        </w:tc>
        <w:tc>
          <w:tcPr>
            <w:tcW w:w="0" w:type="auto"/>
            <w:vAlign w:val="center"/>
          </w:tcPr>
          <w:p w:rsidR="00CA7977" w:rsidRPr="00943607" w:rsidRDefault="00CA7977" w:rsidP="00635EEA">
            <w:pPr>
              <w:pStyle w:val="afffff1"/>
            </w:pPr>
            <w:r w:rsidRPr="00943607">
              <w:t>040116331090</w:t>
            </w:r>
          </w:p>
        </w:tc>
      </w:tr>
      <w:tr w:rsidR="002C2C6E" w:rsidRPr="00943607" w:rsidTr="002C2C6E">
        <w:trPr>
          <w:tblHeader/>
        </w:trPr>
        <w:tc>
          <w:tcPr>
            <w:tcW w:w="0" w:type="auto"/>
            <w:vAlign w:val="center"/>
          </w:tcPr>
          <w:p w:rsidR="002C2C6E" w:rsidRPr="00943607" w:rsidRDefault="006D047B" w:rsidP="002C2C6E">
            <w:pPr>
              <w:pStyle w:val="afffff1"/>
            </w:pPr>
            <w:r w:rsidRPr="00943607">
              <w:t>15</w:t>
            </w:r>
          </w:p>
        </w:tc>
        <w:tc>
          <w:tcPr>
            <w:tcW w:w="0" w:type="auto"/>
            <w:vAlign w:val="center"/>
          </w:tcPr>
          <w:p w:rsidR="002C2C6E" w:rsidRPr="00943607" w:rsidRDefault="002C2C6E" w:rsidP="002C2C6E">
            <w:pPr>
              <w:pStyle w:val="afffff1"/>
            </w:pPr>
            <w:r w:rsidRPr="00943607">
              <w:t>Котельная №21-20</w:t>
            </w:r>
          </w:p>
          <w:p w:rsidR="002C2C6E" w:rsidRPr="00943607" w:rsidRDefault="002C2C6E" w:rsidP="002C2C6E">
            <w:pPr>
              <w:pStyle w:val="afffff1"/>
            </w:pPr>
            <w:r w:rsidRPr="00943607">
              <w:t>(литеры А, а, а1, а2, а3)</w:t>
            </w:r>
          </w:p>
        </w:tc>
        <w:tc>
          <w:tcPr>
            <w:tcW w:w="0" w:type="auto"/>
            <w:vAlign w:val="center"/>
          </w:tcPr>
          <w:p w:rsidR="002C2C6E" w:rsidRPr="00943607" w:rsidRDefault="002C2C6E" w:rsidP="002C2C6E">
            <w:pPr>
              <w:pStyle w:val="afffff1"/>
            </w:pPr>
            <w:r w:rsidRPr="00943607">
              <w:t>336,9</w:t>
            </w:r>
          </w:p>
        </w:tc>
        <w:tc>
          <w:tcPr>
            <w:tcW w:w="0" w:type="auto"/>
            <w:vAlign w:val="center"/>
          </w:tcPr>
          <w:p w:rsidR="002C2C6E" w:rsidRPr="00943607" w:rsidRDefault="002C2C6E" w:rsidP="002C2C6E">
            <w:pPr>
              <w:pStyle w:val="afffff1"/>
            </w:pPr>
            <w:r w:rsidRPr="00943607">
              <w:t>поселок Советское Руно, улица Квартальная, 12а</w:t>
            </w:r>
          </w:p>
        </w:tc>
        <w:tc>
          <w:tcPr>
            <w:tcW w:w="0" w:type="auto"/>
            <w:vAlign w:val="center"/>
          </w:tcPr>
          <w:p w:rsidR="002C2C6E" w:rsidRPr="00943607" w:rsidRDefault="002C2C6E" w:rsidP="002C2C6E">
            <w:pPr>
              <w:pStyle w:val="afffff1"/>
            </w:pPr>
            <w:r w:rsidRPr="00943607">
              <w:t>040116330205</w:t>
            </w:r>
          </w:p>
        </w:tc>
      </w:tr>
      <w:tr w:rsidR="002C2C6E" w:rsidRPr="00943607" w:rsidTr="002C2C6E">
        <w:trPr>
          <w:tblHeader/>
        </w:trPr>
        <w:tc>
          <w:tcPr>
            <w:tcW w:w="0" w:type="auto"/>
            <w:vAlign w:val="center"/>
          </w:tcPr>
          <w:p w:rsidR="002C2C6E" w:rsidRPr="00943607" w:rsidRDefault="006D047B" w:rsidP="002C2C6E">
            <w:pPr>
              <w:pStyle w:val="afffff1"/>
            </w:pPr>
            <w:r w:rsidRPr="00943607">
              <w:t>16</w:t>
            </w:r>
          </w:p>
        </w:tc>
        <w:tc>
          <w:tcPr>
            <w:tcW w:w="0" w:type="auto"/>
            <w:vAlign w:val="center"/>
          </w:tcPr>
          <w:p w:rsidR="002C2C6E" w:rsidRPr="00943607" w:rsidRDefault="002C2C6E" w:rsidP="002C2C6E">
            <w:pPr>
              <w:pStyle w:val="afffff1"/>
            </w:pPr>
            <w:r w:rsidRPr="00943607">
              <w:t>Котельная №21-21</w:t>
            </w:r>
          </w:p>
          <w:p w:rsidR="002C2C6E" w:rsidRPr="00943607" w:rsidRDefault="002C2C6E" w:rsidP="002C2C6E">
            <w:pPr>
              <w:pStyle w:val="afffff1"/>
            </w:pPr>
            <w:r w:rsidRPr="00943607">
              <w:t>(литера А)</w:t>
            </w:r>
          </w:p>
        </w:tc>
        <w:tc>
          <w:tcPr>
            <w:tcW w:w="0" w:type="auto"/>
            <w:vAlign w:val="center"/>
          </w:tcPr>
          <w:p w:rsidR="002C2C6E" w:rsidRPr="00943607" w:rsidRDefault="002C2C6E" w:rsidP="002C2C6E">
            <w:pPr>
              <w:pStyle w:val="afffff1"/>
            </w:pPr>
            <w:r w:rsidRPr="00943607">
              <w:t>116,7</w:t>
            </w:r>
          </w:p>
        </w:tc>
        <w:tc>
          <w:tcPr>
            <w:tcW w:w="0" w:type="auto"/>
            <w:vAlign w:val="center"/>
          </w:tcPr>
          <w:p w:rsidR="002C2C6E" w:rsidRPr="00943607" w:rsidRDefault="002C2C6E" w:rsidP="002C2C6E">
            <w:pPr>
              <w:pStyle w:val="afffff1"/>
            </w:pPr>
            <w:r w:rsidRPr="00943607">
              <w:t>сел</w:t>
            </w:r>
            <w:r w:rsidR="008B5973" w:rsidRPr="00943607">
              <w:t>о Октябрьское, улица Ленина,159</w:t>
            </w:r>
            <w:r w:rsidRPr="00943607">
              <w:t>а</w:t>
            </w:r>
          </w:p>
        </w:tc>
        <w:tc>
          <w:tcPr>
            <w:tcW w:w="0" w:type="auto"/>
            <w:vAlign w:val="center"/>
          </w:tcPr>
          <w:p w:rsidR="002C2C6E" w:rsidRPr="00943607" w:rsidRDefault="002C2C6E" w:rsidP="002C2C6E">
            <w:pPr>
              <w:pStyle w:val="afffff1"/>
            </w:pPr>
            <w:r w:rsidRPr="00943607">
              <w:t>040116330207</w:t>
            </w:r>
          </w:p>
        </w:tc>
      </w:tr>
      <w:tr w:rsidR="002C2C6E" w:rsidRPr="00943607" w:rsidTr="002C2C6E">
        <w:trPr>
          <w:tblHeader/>
        </w:trPr>
        <w:tc>
          <w:tcPr>
            <w:tcW w:w="0" w:type="auto"/>
            <w:vAlign w:val="center"/>
          </w:tcPr>
          <w:p w:rsidR="002C2C6E" w:rsidRPr="00943607" w:rsidRDefault="006D047B" w:rsidP="002C2C6E">
            <w:pPr>
              <w:pStyle w:val="afffff1"/>
            </w:pPr>
            <w:r w:rsidRPr="00943607">
              <w:t>17</w:t>
            </w:r>
          </w:p>
        </w:tc>
        <w:tc>
          <w:tcPr>
            <w:tcW w:w="0" w:type="auto"/>
            <w:vAlign w:val="center"/>
          </w:tcPr>
          <w:p w:rsidR="002C2C6E" w:rsidRPr="00943607" w:rsidRDefault="002C2C6E" w:rsidP="002C2C6E">
            <w:pPr>
              <w:pStyle w:val="afffff1"/>
            </w:pPr>
            <w:r w:rsidRPr="00943607">
              <w:t>Котельная №21-22</w:t>
            </w:r>
          </w:p>
          <w:p w:rsidR="002C2C6E" w:rsidRPr="00943607" w:rsidRDefault="002C2C6E" w:rsidP="002C2C6E">
            <w:pPr>
              <w:pStyle w:val="afffff1"/>
            </w:pPr>
            <w:r w:rsidRPr="00943607">
              <w:t>(литера А)</w:t>
            </w:r>
          </w:p>
        </w:tc>
        <w:tc>
          <w:tcPr>
            <w:tcW w:w="0" w:type="auto"/>
            <w:vAlign w:val="center"/>
          </w:tcPr>
          <w:p w:rsidR="002C2C6E" w:rsidRPr="00943607" w:rsidRDefault="002C2C6E" w:rsidP="002C2C6E">
            <w:pPr>
              <w:pStyle w:val="afffff1"/>
            </w:pPr>
            <w:r w:rsidRPr="00943607">
              <w:t>135,4</w:t>
            </w:r>
          </w:p>
        </w:tc>
        <w:tc>
          <w:tcPr>
            <w:tcW w:w="0" w:type="auto"/>
            <w:vAlign w:val="center"/>
          </w:tcPr>
          <w:p w:rsidR="002C2C6E" w:rsidRPr="00943607" w:rsidRDefault="002C2C6E" w:rsidP="002C2C6E">
            <w:pPr>
              <w:pStyle w:val="afffff1"/>
            </w:pPr>
            <w:r w:rsidRPr="00943607">
              <w:t>село Лиман, улица 60 лет ВЛКСМ,3</w:t>
            </w:r>
          </w:p>
        </w:tc>
        <w:tc>
          <w:tcPr>
            <w:tcW w:w="0" w:type="auto"/>
            <w:vAlign w:val="center"/>
          </w:tcPr>
          <w:p w:rsidR="002C2C6E" w:rsidRPr="00943607" w:rsidRDefault="002C2C6E" w:rsidP="002C2C6E">
            <w:pPr>
              <w:pStyle w:val="afffff1"/>
            </w:pPr>
            <w:r w:rsidRPr="00943607">
              <w:t>040116330210</w:t>
            </w:r>
          </w:p>
        </w:tc>
      </w:tr>
      <w:tr w:rsidR="002C2C6E" w:rsidRPr="00943607" w:rsidTr="002C2C6E">
        <w:trPr>
          <w:tblHeader/>
        </w:trPr>
        <w:tc>
          <w:tcPr>
            <w:tcW w:w="0" w:type="auto"/>
            <w:vAlign w:val="center"/>
          </w:tcPr>
          <w:p w:rsidR="002C2C6E" w:rsidRPr="00943607" w:rsidRDefault="006D047B" w:rsidP="002C2C6E">
            <w:pPr>
              <w:pStyle w:val="afffff1"/>
            </w:pPr>
            <w:r w:rsidRPr="00943607">
              <w:t>18</w:t>
            </w:r>
          </w:p>
        </w:tc>
        <w:tc>
          <w:tcPr>
            <w:tcW w:w="0" w:type="auto"/>
            <w:vAlign w:val="center"/>
          </w:tcPr>
          <w:p w:rsidR="002C2C6E" w:rsidRPr="00943607" w:rsidRDefault="002C2C6E" w:rsidP="002C2C6E">
            <w:pPr>
              <w:pStyle w:val="afffff1"/>
            </w:pPr>
            <w:r w:rsidRPr="00943607">
              <w:t>Котельная 21-23</w:t>
            </w:r>
          </w:p>
          <w:p w:rsidR="002C2C6E" w:rsidRPr="00943607" w:rsidRDefault="002C2C6E" w:rsidP="002C2C6E">
            <w:pPr>
              <w:pStyle w:val="afffff1"/>
            </w:pPr>
            <w:r w:rsidRPr="00943607">
              <w:t>(литера А)</w:t>
            </w:r>
          </w:p>
        </w:tc>
        <w:tc>
          <w:tcPr>
            <w:tcW w:w="0" w:type="auto"/>
            <w:vAlign w:val="center"/>
          </w:tcPr>
          <w:p w:rsidR="002C2C6E" w:rsidRPr="00943607" w:rsidRDefault="002C2C6E" w:rsidP="002C2C6E">
            <w:pPr>
              <w:pStyle w:val="afffff1"/>
            </w:pPr>
            <w:r w:rsidRPr="00943607">
              <w:t>177</w:t>
            </w:r>
          </w:p>
        </w:tc>
        <w:tc>
          <w:tcPr>
            <w:tcW w:w="0" w:type="auto"/>
            <w:vAlign w:val="center"/>
          </w:tcPr>
          <w:p w:rsidR="002C2C6E" w:rsidRPr="00943607" w:rsidRDefault="002C2C6E" w:rsidP="002C2C6E">
            <w:pPr>
              <w:pStyle w:val="afffff1"/>
            </w:pPr>
            <w:r w:rsidRPr="00943607">
              <w:t>село Тахта, переулок Ротко,20</w:t>
            </w:r>
          </w:p>
        </w:tc>
        <w:tc>
          <w:tcPr>
            <w:tcW w:w="0" w:type="auto"/>
            <w:vAlign w:val="center"/>
          </w:tcPr>
          <w:p w:rsidR="002C2C6E" w:rsidRPr="00943607" w:rsidRDefault="002C2C6E" w:rsidP="002C2C6E">
            <w:pPr>
              <w:pStyle w:val="afffff1"/>
            </w:pPr>
            <w:r w:rsidRPr="00943607">
              <w:t>040116330214</w:t>
            </w:r>
          </w:p>
        </w:tc>
      </w:tr>
      <w:tr w:rsidR="002C2C6E" w:rsidRPr="00943607" w:rsidTr="002C2C6E">
        <w:trPr>
          <w:tblHeader/>
        </w:trPr>
        <w:tc>
          <w:tcPr>
            <w:tcW w:w="0" w:type="auto"/>
            <w:vAlign w:val="center"/>
          </w:tcPr>
          <w:p w:rsidR="002C2C6E" w:rsidRPr="00943607" w:rsidRDefault="006D047B" w:rsidP="002C2C6E">
            <w:pPr>
              <w:pStyle w:val="afffff1"/>
            </w:pPr>
            <w:r w:rsidRPr="00943607">
              <w:t>19</w:t>
            </w:r>
          </w:p>
        </w:tc>
        <w:tc>
          <w:tcPr>
            <w:tcW w:w="0" w:type="auto"/>
            <w:vAlign w:val="center"/>
          </w:tcPr>
          <w:p w:rsidR="002C2C6E" w:rsidRPr="00943607" w:rsidRDefault="002C2C6E" w:rsidP="002C2C6E">
            <w:pPr>
              <w:pStyle w:val="afffff1"/>
            </w:pPr>
            <w:r w:rsidRPr="00943607">
              <w:t>Котельная №21-24</w:t>
            </w:r>
          </w:p>
          <w:p w:rsidR="002C2C6E" w:rsidRPr="00943607" w:rsidRDefault="002C2C6E" w:rsidP="002C2C6E">
            <w:pPr>
              <w:pStyle w:val="afffff1"/>
            </w:pPr>
            <w:r w:rsidRPr="00943607">
              <w:t>(литера А)</w:t>
            </w:r>
          </w:p>
        </w:tc>
        <w:tc>
          <w:tcPr>
            <w:tcW w:w="0" w:type="auto"/>
            <w:vAlign w:val="center"/>
          </w:tcPr>
          <w:p w:rsidR="002C2C6E" w:rsidRPr="00943607" w:rsidRDefault="002C2C6E" w:rsidP="002C2C6E">
            <w:pPr>
              <w:pStyle w:val="afffff1"/>
            </w:pPr>
            <w:r w:rsidRPr="00943607">
              <w:t>314,9</w:t>
            </w:r>
          </w:p>
        </w:tc>
        <w:tc>
          <w:tcPr>
            <w:tcW w:w="0" w:type="auto"/>
            <w:vAlign w:val="center"/>
          </w:tcPr>
          <w:p w:rsidR="002C2C6E" w:rsidRPr="00943607" w:rsidRDefault="002C2C6E" w:rsidP="002C2C6E">
            <w:pPr>
              <w:pStyle w:val="afffff1"/>
            </w:pPr>
            <w:r w:rsidRPr="00943607">
              <w:t>село Бурукшун, переулок Музыкальный, 1</w:t>
            </w:r>
          </w:p>
        </w:tc>
        <w:tc>
          <w:tcPr>
            <w:tcW w:w="0" w:type="auto"/>
            <w:vAlign w:val="center"/>
          </w:tcPr>
          <w:p w:rsidR="002C2C6E" w:rsidRPr="00943607" w:rsidRDefault="002C2C6E" w:rsidP="002C2C6E">
            <w:pPr>
              <w:pStyle w:val="afffff1"/>
            </w:pPr>
            <w:r w:rsidRPr="00943607">
              <w:t>040116330212</w:t>
            </w:r>
          </w:p>
        </w:tc>
      </w:tr>
      <w:tr w:rsidR="002C2C6E" w:rsidRPr="00943607" w:rsidTr="002C2C6E">
        <w:trPr>
          <w:tblHeader/>
        </w:trPr>
        <w:tc>
          <w:tcPr>
            <w:tcW w:w="0" w:type="auto"/>
            <w:vAlign w:val="center"/>
          </w:tcPr>
          <w:p w:rsidR="002C2C6E" w:rsidRPr="00943607" w:rsidRDefault="006D047B" w:rsidP="002C2C6E">
            <w:pPr>
              <w:pStyle w:val="afffff1"/>
            </w:pPr>
            <w:r w:rsidRPr="00943607">
              <w:t>20</w:t>
            </w:r>
          </w:p>
        </w:tc>
        <w:tc>
          <w:tcPr>
            <w:tcW w:w="0" w:type="auto"/>
            <w:vAlign w:val="center"/>
          </w:tcPr>
          <w:p w:rsidR="002C2C6E" w:rsidRPr="00943607" w:rsidRDefault="002C2C6E" w:rsidP="002C2C6E">
            <w:pPr>
              <w:pStyle w:val="afffff1"/>
            </w:pPr>
            <w:r w:rsidRPr="00943607">
              <w:t>Котельная №21-25</w:t>
            </w:r>
          </w:p>
          <w:p w:rsidR="002C2C6E" w:rsidRPr="00943607" w:rsidRDefault="002C2C6E" w:rsidP="002C2C6E">
            <w:pPr>
              <w:pStyle w:val="afffff1"/>
            </w:pPr>
            <w:r w:rsidRPr="00943607">
              <w:t>(литера А)</w:t>
            </w:r>
          </w:p>
        </w:tc>
        <w:tc>
          <w:tcPr>
            <w:tcW w:w="0" w:type="auto"/>
            <w:vAlign w:val="center"/>
          </w:tcPr>
          <w:p w:rsidR="002C2C6E" w:rsidRPr="00943607" w:rsidRDefault="002C2C6E" w:rsidP="002C2C6E">
            <w:pPr>
              <w:pStyle w:val="afffff1"/>
            </w:pPr>
            <w:r w:rsidRPr="00943607">
              <w:t>261,4</w:t>
            </w:r>
          </w:p>
        </w:tc>
        <w:tc>
          <w:tcPr>
            <w:tcW w:w="0" w:type="auto"/>
            <w:vAlign w:val="center"/>
          </w:tcPr>
          <w:p w:rsidR="002C2C6E" w:rsidRPr="00943607" w:rsidRDefault="00B725D2" w:rsidP="002C2C6E">
            <w:pPr>
              <w:pStyle w:val="afffff1"/>
            </w:pPr>
            <w:r w:rsidRPr="00943607">
              <w:t>се</w:t>
            </w:r>
            <w:r w:rsidR="002C2C6E" w:rsidRPr="00943607">
              <w:t>ло Кевсала, улица Ипатова, 129</w:t>
            </w:r>
          </w:p>
        </w:tc>
        <w:tc>
          <w:tcPr>
            <w:tcW w:w="0" w:type="auto"/>
            <w:vAlign w:val="center"/>
          </w:tcPr>
          <w:p w:rsidR="002C2C6E" w:rsidRPr="00943607" w:rsidRDefault="002C2C6E" w:rsidP="002C2C6E">
            <w:pPr>
              <w:pStyle w:val="afffff1"/>
            </w:pPr>
            <w:r w:rsidRPr="00943607">
              <w:t>040116330216</w:t>
            </w:r>
          </w:p>
        </w:tc>
      </w:tr>
      <w:tr w:rsidR="00653741" w:rsidRPr="00943607" w:rsidTr="002C2C6E">
        <w:trPr>
          <w:tblHeader/>
        </w:trPr>
        <w:tc>
          <w:tcPr>
            <w:tcW w:w="0" w:type="auto"/>
            <w:vAlign w:val="center"/>
          </w:tcPr>
          <w:p w:rsidR="00653741" w:rsidRPr="00943607" w:rsidRDefault="00653741" w:rsidP="002C2C6E">
            <w:pPr>
              <w:pStyle w:val="afffff1"/>
            </w:pPr>
            <w:r w:rsidRPr="00943607">
              <w:t>21</w:t>
            </w:r>
          </w:p>
        </w:tc>
        <w:tc>
          <w:tcPr>
            <w:tcW w:w="0" w:type="auto"/>
            <w:vAlign w:val="center"/>
          </w:tcPr>
          <w:p w:rsidR="00653741" w:rsidRPr="00943607" w:rsidRDefault="00653741" w:rsidP="002C2C6E">
            <w:pPr>
              <w:pStyle w:val="afffff1"/>
            </w:pPr>
            <w:r w:rsidRPr="00943607">
              <w:t>Котельная № 21-26</w:t>
            </w:r>
          </w:p>
          <w:p w:rsidR="00653741" w:rsidRPr="00943607" w:rsidRDefault="00380725" w:rsidP="002C2C6E">
            <w:pPr>
              <w:pStyle w:val="afffff1"/>
            </w:pPr>
            <w:r w:rsidRPr="00943607">
              <w:t>(литера А</w:t>
            </w:r>
            <w:r w:rsidR="00653741" w:rsidRPr="00943607">
              <w:t>)</w:t>
            </w:r>
          </w:p>
        </w:tc>
        <w:tc>
          <w:tcPr>
            <w:tcW w:w="0" w:type="auto"/>
            <w:vAlign w:val="center"/>
          </w:tcPr>
          <w:p w:rsidR="00653741" w:rsidRPr="00943607" w:rsidRDefault="008725FF" w:rsidP="002C2C6E">
            <w:pPr>
              <w:pStyle w:val="afffff1"/>
            </w:pPr>
            <w:r w:rsidRPr="00943607">
              <w:t>288,7</w:t>
            </w:r>
          </w:p>
        </w:tc>
        <w:tc>
          <w:tcPr>
            <w:tcW w:w="0" w:type="auto"/>
            <w:vAlign w:val="center"/>
          </w:tcPr>
          <w:p w:rsidR="00653741" w:rsidRPr="00943607" w:rsidRDefault="00653741" w:rsidP="002C2C6E">
            <w:pPr>
              <w:pStyle w:val="afffff1"/>
            </w:pPr>
            <w:r w:rsidRPr="00943607">
              <w:t xml:space="preserve">поселок Красочный, переулок Квартальный, 13 </w:t>
            </w:r>
          </w:p>
        </w:tc>
        <w:tc>
          <w:tcPr>
            <w:tcW w:w="0" w:type="auto"/>
            <w:vAlign w:val="center"/>
          </w:tcPr>
          <w:p w:rsidR="00653741" w:rsidRPr="00943607" w:rsidRDefault="005235E1" w:rsidP="002C2C6E">
            <w:pPr>
              <w:pStyle w:val="afffff1"/>
            </w:pPr>
            <w:r w:rsidRPr="00943607">
              <w:t>04011633193</w:t>
            </w:r>
            <w:r w:rsidR="00133930" w:rsidRPr="00943607">
              <w:t>2</w:t>
            </w:r>
          </w:p>
        </w:tc>
      </w:tr>
      <w:tr w:rsidR="002C2C6E" w:rsidRPr="00943607" w:rsidTr="002C2C6E">
        <w:trPr>
          <w:tblHeader/>
        </w:trPr>
        <w:tc>
          <w:tcPr>
            <w:tcW w:w="0" w:type="auto"/>
            <w:vAlign w:val="center"/>
          </w:tcPr>
          <w:p w:rsidR="002C2C6E" w:rsidRPr="00943607" w:rsidRDefault="006D047B" w:rsidP="002C2C6E">
            <w:pPr>
              <w:pStyle w:val="afffff1"/>
            </w:pPr>
            <w:r w:rsidRPr="00943607">
              <w:t>2</w:t>
            </w:r>
            <w:r w:rsidR="00653741" w:rsidRPr="00943607">
              <w:t>2</w:t>
            </w:r>
          </w:p>
        </w:tc>
        <w:tc>
          <w:tcPr>
            <w:tcW w:w="0" w:type="auto"/>
            <w:vAlign w:val="center"/>
          </w:tcPr>
          <w:p w:rsidR="002C2C6E" w:rsidRPr="00943607" w:rsidRDefault="002C2C6E" w:rsidP="002C2C6E">
            <w:pPr>
              <w:pStyle w:val="afffff1"/>
            </w:pPr>
            <w:r w:rsidRPr="00943607">
              <w:t>Котельная №21-28</w:t>
            </w:r>
          </w:p>
          <w:p w:rsidR="002C2C6E" w:rsidRPr="00943607" w:rsidRDefault="002C2C6E" w:rsidP="002C2C6E">
            <w:pPr>
              <w:pStyle w:val="afffff1"/>
            </w:pPr>
            <w:r w:rsidRPr="00943607">
              <w:t>(литеры А, а, а1)</w:t>
            </w:r>
          </w:p>
        </w:tc>
        <w:tc>
          <w:tcPr>
            <w:tcW w:w="0" w:type="auto"/>
            <w:vAlign w:val="center"/>
          </w:tcPr>
          <w:p w:rsidR="002C2C6E" w:rsidRPr="00943607" w:rsidRDefault="002C2C6E" w:rsidP="002C2C6E">
            <w:pPr>
              <w:pStyle w:val="afffff1"/>
            </w:pPr>
            <w:r w:rsidRPr="00943607">
              <w:t>172,7</w:t>
            </w:r>
          </w:p>
        </w:tc>
        <w:tc>
          <w:tcPr>
            <w:tcW w:w="0" w:type="auto"/>
            <w:vAlign w:val="center"/>
          </w:tcPr>
          <w:p w:rsidR="002C2C6E" w:rsidRPr="00943607" w:rsidRDefault="002C2C6E" w:rsidP="002C2C6E">
            <w:pPr>
              <w:pStyle w:val="afffff1"/>
            </w:pPr>
            <w:r w:rsidRPr="00943607">
              <w:t>поселок Винодельненский, улица Олимпийская, 17</w:t>
            </w:r>
          </w:p>
        </w:tc>
        <w:tc>
          <w:tcPr>
            <w:tcW w:w="0" w:type="auto"/>
            <w:vAlign w:val="center"/>
          </w:tcPr>
          <w:p w:rsidR="002C2C6E" w:rsidRPr="00943607" w:rsidRDefault="002C2C6E" w:rsidP="002C2C6E">
            <w:pPr>
              <w:pStyle w:val="afffff1"/>
            </w:pPr>
            <w:r w:rsidRPr="00943607">
              <w:t>040116330218</w:t>
            </w:r>
          </w:p>
        </w:tc>
      </w:tr>
      <w:tr w:rsidR="002C2C6E" w:rsidRPr="00943607" w:rsidTr="002C2C6E">
        <w:trPr>
          <w:tblHeader/>
        </w:trPr>
        <w:tc>
          <w:tcPr>
            <w:tcW w:w="0" w:type="auto"/>
            <w:vAlign w:val="center"/>
          </w:tcPr>
          <w:p w:rsidR="002C2C6E" w:rsidRPr="00943607" w:rsidRDefault="002C2C6E" w:rsidP="002C2C6E">
            <w:pPr>
              <w:pStyle w:val="afffff1"/>
              <w:rPr>
                <w:lang w:val="en-US"/>
              </w:rPr>
            </w:pPr>
            <w:r w:rsidRPr="00943607">
              <w:t>2</w:t>
            </w:r>
            <w:r w:rsidR="00653741" w:rsidRPr="00943607">
              <w:t>3</w:t>
            </w:r>
          </w:p>
        </w:tc>
        <w:tc>
          <w:tcPr>
            <w:tcW w:w="0" w:type="auto"/>
            <w:vAlign w:val="center"/>
          </w:tcPr>
          <w:p w:rsidR="002C2C6E" w:rsidRPr="00943607" w:rsidRDefault="002C2C6E" w:rsidP="002C2C6E">
            <w:pPr>
              <w:pStyle w:val="afffff1"/>
            </w:pPr>
            <w:r w:rsidRPr="00943607">
              <w:t>Котельная №21-29</w:t>
            </w:r>
          </w:p>
          <w:p w:rsidR="002C2C6E" w:rsidRPr="00943607" w:rsidRDefault="002C2C6E" w:rsidP="002C2C6E">
            <w:pPr>
              <w:pStyle w:val="afffff1"/>
            </w:pPr>
            <w:r w:rsidRPr="00943607">
              <w:t>(литера А, помещение №3-8, а)</w:t>
            </w:r>
          </w:p>
        </w:tc>
        <w:tc>
          <w:tcPr>
            <w:tcW w:w="0" w:type="auto"/>
            <w:vAlign w:val="center"/>
          </w:tcPr>
          <w:p w:rsidR="002C2C6E" w:rsidRPr="00943607" w:rsidRDefault="002C2C6E" w:rsidP="002C2C6E">
            <w:pPr>
              <w:pStyle w:val="afffff1"/>
            </w:pPr>
            <w:r w:rsidRPr="00943607">
              <w:t>184,4</w:t>
            </w:r>
          </w:p>
        </w:tc>
        <w:tc>
          <w:tcPr>
            <w:tcW w:w="0" w:type="auto"/>
            <w:vAlign w:val="center"/>
          </w:tcPr>
          <w:p w:rsidR="002C2C6E" w:rsidRPr="00943607" w:rsidRDefault="002C2C6E" w:rsidP="002C2C6E">
            <w:pPr>
              <w:pStyle w:val="afffff1"/>
            </w:pPr>
            <w:r w:rsidRPr="00943607">
              <w:t>село Добровольное, улица 60 лет СССР, 30</w:t>
            </w:r>
          </w:p>
        </w:tc>
        <w:tc>
          <w:tcPr>
            <w:tcW w:w="0" w:type="auto"/>
            <w:vAlign w:val="center"/>
          </w:tcPr>
          <w:p w:rsidR="002C2C6E" w:rsidRPr="00943607" w:rsidRDefault="002C2C6E" w:rsidP="002C2C6E">
            <w:pPr>
              <w:pStyle w:val="afffff1"/>
            </w:pPr>
            <w:r w:rsidRPr="00943607">
              <w:t>040116330590</w:t>
            </w:r>
          </w:p>
        </w:tc>
      </w:tr>
      <w:tr w:rsidR="00653741" w:rsidRPr="00943607" w:rsidTr="002C2C6E">
        <w:trPr>
          <w:tblHeader/>
        </w:trPr>
        <w:tc>
          <w:tcPr>
            <w:tcW w:w="0" w:type="auto"/>
            <w:vAlign w:val="center"/>
          </w:tcPr>
          <w:p w:rsidR="00653741" w:rsidRPr="00943607" w:rsidRDefault="00653741" w:rsidP="002C2C6E">
            <w:pPr>
              <w:pStyle w:val="afffff1"/>
            </w:pPr>
            <w:r w:rsidRPr="00943607">
              <w:t>24</w:t>
            </w:r>
          </w:p>
        </w:tc>
        <w:tc>
          <w:tcPr>
            <w:tcW w:w="0" w:type="auto"/>
            <w:vAlign w:val="center"/>
          </w:tcPr>
          <w:p w:rsidR="00653741" w:rsidRPr="00943607" w:rsidRDefault="00653741" w:rsidP="002C2C6E">
            <w:pPr>
              <w:pStyle w:val="afffff1"/>
            </w:pPr>
            <w:r w:rsidRPr="00943607">
              <w:t xml:space="preserve">Котельная № 21-32 </w:t>
            </w:r>
          </w:p>
          <w:p w:rsidR="00653741" w:rsidRPr="00943607" w:rsidRDefault="00653741" w:rsidP="002C2C6E">
            <w:pPr>
              <w:pStyle w:val="afffff1"/>
            </w:pPr>
            <w:r w:rsidRPr="00943607">
              <w:t xml:space="preserve">(литера </w:t>
            </w:r>
            <w:r w:rsidR="006D6887" w:rsidRPr="00943607">
              <w:t>А  а</w:t>
            </w:r>
            <w:r w:rsidRPr="00943607">
              <w:t xml:space="preserve"> )</w:t>
            </w:r>
          </w:p>
        </w:tc>
        <w:tc>
          <w:tcPr>
            <w:tcW w:w="0" w:type="auto"/>
            <w:vAlign w:val="center"/>
          </w:tcPr>
          <w:p w:rsidR="00653741" w:rsidRPr="00943607" w:rsidRDefault="006D6887" w:rsidP="002C2C6E">
            <w:pPr>
              <w:pStyle w:val="afffff1"/>
            </w:pPr>
            <w:r w:rsidRPr="00943607">
              <w:t>111,5</w:t>
            </w:r>
          </w:p>
        </w:tc>
        <w:tc>
          <w:tcPr>
            <w:tcW w:w="0" w:type="auto"/>
            <w:vAlign w:val="center"/>
          </w:tcPr>
          <w:p w:rsidR="00653741" w:rsidRPr="00943607" w:rsidRDefault="00653741" w:rsidP="002C2C6E">
            <w:pPr>
              <w:pStyle w:val="afffff1"/>
            </w:pPr>
            <w:r w:rsidRPr="00943607">
              <w:t>село Кевсала, улица Газгородок</w:t>
            </w:r>
          </w:p>
        </w:tc>
        <w:tc>
          <w:tcPr>
            <w:tcW w:w="0" w:type="auto"/>
            <w:vAlign w:val="center"/>
          </w:tcPr>
          <w:p w:rsidR="00653741" w:rsidRPr="00943607" w:rsidRDefault="00252C68" w:rsidP="002C2C6E">
            <w:pPr>
              <w:pStyle w:val="afffff1"/>
            </w:pPr>
            <w:r w:rsidRPr="00943607">
              <w:t>040116331938</w:t>
            </w:r>
          </w:p>
        </w:tc>
      </w:tr>
      <w:tr w:rsidR="005A348C" w:rsidRPr="00943607" w:rsidTr="002C2C6E">
        <w:trPr>
          <w:tblHeader/>
        </w:trPr>
        <w:tc>
          <w:tcPr>
            <w:tcW w:w="0" w:type="auto"/>
            <w:vAlign w:val="center"/>
          </w:tcPr>
          <w:p w:rsidR="005A348C" w:rsidRPr="00943607" w:rsidRDefault="006D047B" w:rsidP="002C2C6E">
            <w:pPr>
              <w:pStyle w:val="afffff1"/>
            </w:pPr>
            <w:r w:rsidRPr="00943607">
              <w:lastRenderedPageBreak/>
              <w:t>2</w:t>
            </w:r>
            <w:r w:rsidR="00653741" w:rsidRPr="00943607">
              <w:t>5</w:t>
            </w:r>
          </w:p>
        </w:tc>
        <w:tc>
          <w:tcPr>
            <w:tcW w:w="0" w:type="auto"/>
            <w:vAlign w:val="center"/>
          </w:tcPr>
          <w:p w:rsidR="005A348C" w:rsidRPr="00943607" w:rsidRDefault="005A348C" w:rsidP="002C2C6E">
            <w:pPr>
              <w:pStyle w:val="afffff1"/>
            </w:pPr>
            <w:r w:rsidRPr="00943607">
              <w:t>Котельная №21-35</w:t>
            </w:r>
          </w:p>
          <w:p w:rsidR="005A348C" w:rsidRPr="00943607" w:rsidRDefault="005A348C" w:rsidP="002C2C6E">
            <w:pPr>
              <w:pStyle w:val="afffff1"/>
            </w:pPr>
            <w:r w:rsidRPr="00943607">
              <w:t xml:space="preserve">(литера  </w:t>
            </w:r>
            <w:r w:rsidR="006C0938" w:rsidRPr="00943607">
              <w:t>К</w:t>
            </w:r>
            <w:r w:rsidRPr="00943607">
              <w:t xml:space="preserve"> )</w:t>
            </w:r>
          </w:p>
        </w:tc>
        <w:tc>
          <w:tcPr>
            <w:tcW w:w="0" w:type="auto"/>
            <w:vAlign w:val="center"/>
          </w:tcPr>
          <w:p w:rsidR="005A348C" w:rsidRPr="00943607" w:rsidRDefault="005A348C" w:rsidP="002C2C6E">
            <w:pPr>
              <w:pStyle w:val="afffff1"/>
            </w:pPr>
            <w:r w:rsidRPr="00943607">
              <w:t>30,3</w:t>
            </w:r>
          </w:p>
        </w:tc>
        <w:tc>
          <w:tcPr>
            <w:tcW w:w="0" w:type="auto"/>
            <w:vAlign w:val="center"/>
          </w:tcPr>
          <w:p w:rsidR="005A348C" w:rsidRPr="00943607" w:rsidRDefault="006C0938" w:rsidP="002C2C6E">
            <w:pPr>
              <w:pStyle w:val="afffff1"/>
            </w:pPr>
            <w:r w:rsidRPr="00943607">
              <w:t>город Ипатово, улица Школьная, 30а</w:t>
            </w:r>
          </w:p>
        </w:tc>
        <w:tc>
          <w:tcPr>
            <w:tcW w:w="0" w:type="auto"/>
            <w:vAlign w:val="center"/>
          </w:tcPr>
          <w:p w:rsidR="005A348C" w:rsidRPr="00943607" w:rsidRDefault="002F3014" w:rsidP="002C2C6E">
            <w:pPr>
              <w:pStyle w:val="afffff1"/>
            </w:pPr>
            <w:r w:rsidRPr="00943607">
              <w:t>040116331935</w:t>
            </w:r>
          </w:p>
        </w:tc>
      </w:tr>
    </w:tbl>
    <w:p w:rsidR="00F06F31" w:rsidRPr="00943607" w:rsidRDefault="00F06F31" w:rsidP="001759F0">
      <w:pPr>
        <w:pStyle w:val="affffffff0"/>
      </w:pPr>
      <w:r w:rsidRPr="00943607">
        <w:t xml:space="preserve">Котельную №21-13 ИФ ГУП СК «Крайтеплоэнерго» эксплуатирует, однако правоустанавливающих документов нет, </w:t>
      </w:r>
      <w:r w:rsidR="001759F0" w:rsidRPr="00943607">
        <w:t>з</w:t>
      </w:r>
      <w:r w:rsidRPr="00943607">
        <w:t>дание котельной офо</w:t>
      </w:r>
      <w:r w:rsidR="001759F0" w:rsidRPr="00943607">
        <w:t xml:space="preserve">рмлено в краевую собственность. </w:t>
      </w:r>
    </w:p>
    <w:p w:rsidR="00F06F31" w:rsidRPr="00943607" w:rsidRDefault="00F06F31" w:rsidP="001759F0">
      <w:pPr>
        <w:pStyle w:val="affffffff0"/>
      </w:pPr>
      <w:r w:rsidRPr="00943607">
        <w:rPr>
          <w:color w:val="auto"/>
        </w:rPr>
        <w:t>Котельные №21-18, №21-27</w:t>
      </w:r>
      <w:r w:rsidRPr="00943607">
        <w:t>ИФ ГУП СК «Крайтеплоэнерго» эксплуатирует на праве безвозмездного пользования.</w:t>
      </w:r>
    </w:p>
    <w:p w:rsidR="005C0515" w:rsidRPr="00943607" w:rsidRDefault="005C0515" w:rsidP="005C0515">
      <w:pPr>
        <w:pStyle w:val="afff9"/>
      </w:pPr>
      <w:r w:rsidRPr="00943607">
        <w:t xml:space="preserve">Данные объекты </w:t>
      </w:r>
      <w:r w:rsidR="00577BA7" w:rsidRPr="00943607">
        <w:t>ИФ ГУП СК «Крайтеплоэнерго»</w:t>
      </w:r>
      <w:r w:rsidRPr="00943607">
        <w:t xml:space="preserve"> эксплуатирует до настоящего времени.</w:t>
      </w:r>
    </w:p>
    <w:p w:rsidR="002F30B6" w:rsidRPr="00943607" w:rsidRDefault="007234A8" w:rsidP="005C0515">
      <w:pPr>
        <w:pStyle w:val="afff9"/>
      </w:pPr>
      <w:r w:rsidRPr="00943607">
        <w:t>Сведения о праве владения земельными участками под объектами теплоснабжения</w:t>
      </w:r>
      <w:r w:rsidR="001759F0" w:rsidRPr="00943607">
        <w:t xml:space="preserve"> и земельными объектами под тепловыми сетями</w:t>
      </w:r>
      <w:r w:rsidRPr="00943607">
        <w:t xml:space="preserve"> представлены в таблице</w:t>
      </w:r>
      <w:r w:rsidR="002C2C6E" w:rsidRPr="00943607">
        <w:t xml:space="preserve"> 7</w:t>
      </w:r>
      <w:r w:rsidR="002F30B6" w:rsidRPr="00943607">
        <w:t>:</w:t>
      </w:r>
    </w:p>
    <w:p w:rsidR="002F30B6" w:rsidRPr="00943607" w:rsidRDefault="002F30B6">
      <w:pPr>
        <w:sectPr w:rsidR="002F30B6" w:rsidRPr="00943607" w:rsidSect="00D8085C">
          <w:headerReference w:type="default" r:id="rId10"/>
          <w:footerReference w:type="default" r:id="rId11"/>
          <w:headerReference w:type="first" r:id="rId12"/>
          <w:footerReference w:type="first" r:id="rId13"/>
          <w:pgSz w:w="11906" w:h="16838"/>
          <w:pgMar w:top="1134" w:right="851" w:bottom="1134" w:left="1701" w:header="709" w:footer="680" w:gutter="0"/>
          <w:cols w:space="708"/>
          <w:titlePg/>
          <w:docGrid w:linePitch="360"/>
        </w:sectPr>
      </w:pPr>
      <w:r w:rsidRPr="00943607">
        <w:br w:type="page"/>
      </w:r>
    </w:p>
    <w:p w:rsidR="002F30B6" w:rsidRPr="00943607" w:rsidRDefault="00F60B79" w:rsidP="002C2C6E">
      <w:pPr>
        <w:pStyle w:val="affffb"/>
      </w:pPr>
      <w:bookmarkStart w:id="45" w:name="_Toc38402425"/>
      <w:r w:rsidRPr="00943607">
        <w:lastRenderedPageBreak/>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7</w:t>
      </w:r>
      <w:r w:rsidR="003056DC" w:rsidRPr="00943607">
        <w:rPr>
          <w:noProof/>
        </w:rPr>
        <w:fldChar w:fldCharType="end"/>
      </w:r>
      <w:r w:rsidR="002C2C6E" w:rsidRPr="00943607">
        <w:t>- Характеристика права владения земельными участками</w:t>
      </w:r>
      <w:bookmarkEnd w:id="45"/>
    </w:p>
    <w:tbl>
      <w:tblPr>
        <w:tblStyle w:val="ac"/>
        <w:tblW w:w="5022" w:type="pct"/>
        <w:tblLook w:val="04A0"/>
      </w:tblPr>
      <w:tblGrid>
        <w:gridCol w:w="2012"/>
        <w:gridCol w:w="2630"/>
        <w:gridCol w:w="2876"/>
        <w:gridCol w:w="2106"/>
        <w:gridCol w:w="3956"/>
        <w:gridCol w:w="1271"/>
      </w:tblGrid>
      <w:tr w:rsidR="002F30B6" w:rsidRPr="00943607" w:rsidTr="002C2C6E">
        <w:trPr>
          <w:tblHeader/>
        </w:trPr>
        <w:tc>
          <w:tcPr>
            <w:tcW w:w="677" w:type="pct"/>
            <w:vAlign w:val="center"/>
          </w:tcPr>
          <w:p w:rsidR="002F30B6" w:rsidRPr="00943607" w:rsidRDefault="002F30B6" w:rsidP="002C2C6E">
            <w:pPr>
              <w:pStyle w:val="affffb"/>
              <w:jc w:val="center"/>
            </w:pPr>
            <w:r w:rsidRPr="00943607">
              <w:t>Наименование котельной</w:t>
            </w:r>
          </w:p>
        </w:tc>
        <w:tc>
          <w:tcPr>
            <w:tcW w:w="885" w:type="pct"/>
            <w:vAlign w:val="center"/>
          </w:tcPr>
          <w:p w:rsidR="002F30B6" w:rsidRPr="00943607" w:rsidRDefault="002F30B6" w:rsidP="002C2C6E">
            <w:pPr>
              <w:pStyle w:val="affffb"/>
              <w:jc w:val="center"/>
            </w:pPr>
            <w:r w:rsidRPr="00943607">
              <w:t>Адрес</w:t>
            </w:r>
          </w:p>
        </w:tc>
        <w:tc>
          <w:tcPr>
            <w:tcW w:w="968" w:type="pct"/>
            <w:vAlign w:val="center"/>
          </w:tcPr>
          <w:p w:rsidR="002F30B6" w:rsidRPr="00943607" w:rsidRDefault="002F30B6" w:rsidP="002C2C6E">
            <w:pPr>
              <w:pStyle w:val="affffb"/>
              <w:jc w:val="center"/>
            </w:pPr>
            <w:r w:rsidRPr="00943607">
              <w:t>Сведение о праве владения земельными участками под объектами системы теплоснабжения</w:t>
            </w:r>
          </w:p>
        </w:tc>
        <w:tc>
          <w:tcPr>
            <w:tcW w:w="709" w:type="pct"/>
            <w:vAlign w:val="center"/>
          </w:tcPr>
          <w:p w:rsidR="002F30B6" w:rsidRPr="00943607" w:rsidRDefault="002F30B6" w:rsidP="002C2C6E">
            <w:pPr>
              <w:pStyle w:val="affffb"/>
              <w:jc w:val="center"/>
            </w:pPr>
            <w:r w:rsidRPr="00943607">
              <w:t>Срок аренды</w:t>
            </w:r>
          </w:p>
        </w:tc>
        <w:tc>
          <w:tcPr>
            <w:tcW w:w="1332" w:type="pct"/>
            <w:vAlign w:val="center"/>
          </w:tcPr>
          <w:p w:rsidR="002F30B6" w:rsidRPr="00943607" w:rsidRDefault="002F30B6" w:rsidP="002C2C6E">
            <w:pPr>
              <w:pStyle w:val="affffb"/>
              <w:jc w:val="center"/>
            </w:pPr>
            <w:r w:rsidRPr="00943607">
              <w:t>Кадастровый номер</w:t>
            </w:r>
          </w:p>
        </w:tc>
        <w:tc>
          <w:tcPr>
            <w:tcW w:w="428" w:type="pct"/>
            <w:vAlign w:val="center"/>
          </w:tcPr>
          <w:p w:rsidR="002F30B6" w:rsidRPr="00943607" w:rsidRDefault="002F30B6" w:rsidP="002C2C6E">
            <w:pPr>
              <w:pStyle w:val="affffb"/>
              <w:jc w:val="center"/>
              <w:rPr>
                <w:vertAlign w:val="superscript"/>
              </w:rPr>
            </w:pPr>
            <w:r w:rsidRPr="00943607">
              <w:t>Площадь, м</w:t>
            </w:r>
            <w:r w:rsidRPr="00943607">
              <w:rPr>
                <w:vertAlign w:val="superscript"/>
              </w:rPr>
              <w:t>2</w:t>
            </w:r>
          </w:p>
        </w:tc>
      </w:tr>
      <w:tr w:rsidR="002F30B6" w:rsidRPr="00943607" w:rsidTr="002C2C6E">
        <w:trPr>
          <w:tblHeader/>
        </w:trPr>
        <w:tc>
          <w:tcPr>
            <w:tcW w:w="677" w:type="pct"/>
            <w:vAlign w:val="center"/>
          </w:tcPr>
          <w:p w:rsidR="002F30B6" w:rsidRPr="00943607" w:rsidRDefault="002F30B6" w:rsidP="004701D4">
            <w:pPr>
              <w:pStyle w:val="1100"/>
            </w:pPr>
            <w:r w:rsidRPr="00943607">
              <w:t>Котельная №21-02</w:t>
            </w:r>
          </w:p>
        </w:tc>
        <w:tc>
          <w:tcPr>
            <w:tcW w:w="885" w:type="pct"/>
            <w:vAlign w:val="center"/>
          </w:tcPr>
          <w:p w:rsidR="002F30B6" w:rsidRPr="00943607" w:rsidRDefault="002F30B6" w:rsidP="004701D4">
            <w:pPr>
              <w:pStyle w:val="1100"/>
            </w:pPr>
            <w:r w:rsidRPr="00943607">
              <w:t>город Ипатово улица Гагарина 123</w:t>
            </w:r>
          </w:p>
        </w:tc>
        <w:tc>
          <w:tcPr>
            <w:tcW w:w="968" w:type="pct"/>
            <w:vMerge w:val="restart"/>
            <w:vAlign w:val="center"/>
          </w:tcPr>
          <w:p w:rsidR="002F30B6" w:rsidRPr="00943607" w:rsidRDefault="002F30B6" w:rsidP="004701D4">
            <w:pPr>
              <w:pStyle w:val="1100"/>
            </w:pPr>
            <w:r w:rsidRPr="00943607">
              <w:t>Договор №14-02 аренды земельных участков, находящихся в собственности Ставропольского края от 26.04.2013 г.</w:t>
            </w:r>
          </w:p>
        </w:tc>
        <w:tc>
          <w:tcPr>
            <w:tcW w:w="709" w:type="pct"/>
            <w:vMerge w:val="restart"/>
            <w:vAlign w:val="center"/>
          </w:tcPr>
          <w:p w:rsidR="002F30B6" w:rsidRPr="00943607" w:rsidRDefault="002F30B6" w:rsidP="004701D4">
            <w:pPr>
              <w:pStyle w:val="1100"/>
            </w:pPr>
            <w:r w:rsidRPr="00943607">
              <w:t>до 23.04.2038 г.</w:t>
            </w:r>
          </w:p>
        </w:tc>
        <w:tc>
          <w:tcPr>
            <w:tcW w:w="1332" w:type="pct"/>
            <w:vAlign w:val="center"/>
          </w:tcPr>
          <w:p w:rsidR="002F30B6" w:rsidRPr="00943607" w:rsidRDefault="002F30B6" w:rsidP="004701D4">
            <w:pPr>
              <w:pStyle w:val="1100"/>
            </w:pPr>
            <w:r w:rsidRPr="00943607">
              <w:t>26:02:000000:4022</w:t>
            </w:r>
          </w:p>
          <w:p w:rsidR="002F30B6" w:rsidRPr="00943607" w:rsidRDefault="002F30B6" w:rsidP="004701D4">
            <w:pPr>
              <w:pStyle w:val="1100"/>
            </w:pPr>
            <w:r w:rsidRPr="00943607">
              <w:t>Тепловая сеть по улице Гагарина, улица Железнодорожная, улица Вокзальная</w:t>
            </w:r>
          </w:p>
          <w:p w:rsidR="002F30B6" w:rsidRPr="00943607" w:rsidRDefault="002F30B6" w:rsidP="004701D4">
            <w:pPr>
              <w:pStyle w:val="1100"/>
            </w:pPr>
            <w:r w:rsidRPr="00943607">
              <w:t>26:02:102716:59</w:t>
            </w:r>
          </w:p>
        </w:tc>
        <w:tc>
          <w:tcPr>
            <w:tcW w:w="428" w:type="pct"/>
            <w:vAlign w:val="center"/>
          </w:tcPr>
          <w:p w:rsidR="002F30B6" w:rsidRPr="00943607" w:rsidRDefault="002F30B6" w:rsidP="004701D4">
            <w:pPr>
              <w:pStyle w:val="1100"/>
            </w:pPr>
            <w:r w:rsidRPr="00943607">
              <w:t>38,</w:t>
            </w:r>
          </w:p>
          <w:p w:rsidR="002F30B6" w:rsidRPr="00943607" w:rsidRDefault="002F30B6" w:rsidP="004701D4">
            <w:pPr>
              <w:pStyle w:val="1100"/>
            </w:pPr>
            <w:r w:rsidRPr="00943607">
              <w:t>312</w:t>
            </w:r>
          </w:p>
        </w:tc>
      </w:tr>
      <w:tr w:rsidR="002F30B6" w:rsidRPr="00943607" w:rsidTr="002C2C6E">
        <w:trPr>
          <w:tblHeader/>
        </w:trPr>
        <w:tc>
          <w:tcPr>
            <w:tcW w:w="677" w:type="pct"/>
            <w:vAlign w:val="center"/>
          </w:tcPr>
          <w:p w:rsidR="002F30B6" w:rsidRPr="00943607" w:rsidRDefault="002F30B6" w:rsidP="004701D4">
            <w:pPr>
              <w:pStyle w:val="1100"/>
            </w:pPr>
            <w:r w:rsidRPr="00943607">
              <w:t>Котельная №21-04</w:t>
            </w:r>
          </w:p>
        </w:tc>
        <w:tc>
          <w:tcPr>
            <w:tcW w:w="885" w:type="pct"/>
            <w:vAlign w:val="center"/>
          </w:tcPr>
          <w:p w:rsidR="002F30B6" w:rsidRPr="00943607" w:rsidRDefault="002F30B6" w:rsidP="004701D4">
            <w:pPr>
              <w:pStyle w:val="1100"/>
            </w:pPr>
            <w:r w:rsidRPr="00943607">
              <w:t>город Ипатово, улица Гагарина 106</w:t>
            </w:r>
          </w:p>
        </w:tc>
        <w:tc>
          <w:tcPr>
            <w:tcW w:w="968" w:type="pct"/>
            <w:vMerge/>
            <w:vAlign w:val="center"/>
          </w:tcPr>
          <w:p w:rsidR="002F30B6" w:rsidRPr="00943607" w:rsidRDefault="002F30B6" w:rsidP="004701D4">
            <w:pPr>
              <w:pStyle w:val="1100"/>
            </w:pPr>
          </w:p>
        </w:tc>
        <w:tc>
          <w:tcPr>
            <w:tcW w:w="709" w:type="pct"/>
            <w:vMerge/>
            <w:vAlign w:val="center"/>
          </w:tcPr>
          <w:p w:rsidR="002F30B6" w:rsidRPr="00943607" w:rsidRDefault="002F30B6" w:rsidP="004701D4">
            <w:pPr>
              <w:pStyle w:val="1100"/>
            </w:pPr>
          </w:p>
        </w:tc>
        <w:tc>
          <w:tcPr>
            <w:tcW w:w="1332" w:type="pct"/>
            <w:vAlign w:val="center"/>
          </w:tcPr>
          <w:p w:rsidR="002F30B6" w:rsidRPr="00943607" w:rsidRDefault="002F30B6" w:rsidP="004701D4">
            <w:pPr>
              <w:pStyle w:val="1100"/>
            </w:pPr>
            <w:r w:rsidRPr="00943607">
              <w:t>26:02:104220:72</w:t>
            </w:r>
          </w:p>
        </w:tc>
        <w:tc>
          <w:tcPr>
            <w:tcW w:w="428" w:type="pct"/>
            <w:vAlign w:val="center"/>
          </w:tcPr>
          <w:p w:rsidR="002F30B6" w:rsidRPr="00943607" w:rsidRDefault="002F30B6" w:rsidP="004701D4">
            <w:pPr>
              <w:pStyle w:val="1100"/>
            </w:pPr>
            <w:r w:rsidRPr="00943607">
              <w:t>279</w:t>
            </w:r>
          </w:p>
        </w:tc>
      </w:tr>
      <w:tr w:rsidR="002F30B6" w:rsidRPr="00943607" w:rsidTr="002C2C6E">
        <w:trPr>
          <w:tblHeader/>
        </w:trPr>
        <w:tc>
          <w:tcPr>
            <w:tcW w:w="677" w:type="pct"/>
            <w:vAlign w:val="center"/>
          </w:tcPr>
          <w:p w:rsidR="002F30B6" w:rsidRPr="00943607" w:rsidRDefault="002F30B6" w:rsidP="004701D4">
            <w:pPr>
              <w:pStyle w:val="1100"/>
            </w:pPr>
            <w:r w:rsidRPr="00943607">
              <w:t>Котельная №21-05</w:t>
            </w:r>
          </w:p>
        </w:tc>
        <w:tc>
          <w:tcPr>
            <w:tcW w:w="885" w:type="pct"/>
            <w:vAlign w:val="center"/>
          </w:tcPr>
          <w:p w:rsidR="002F30B6" w:rsidRPr="00943607" w:rsidRDefault="002F30B6" w:rsidP="004701D4">
            <w:pPr>
              <w:pStyle w:val="1100"/>
            </w:pPr>
            <w:r w:rsidRPr="00943607">
              <w:t>город Ипатово, улица Степная 5</w:t>
            </w:r>
          </w:p>
        </w:tc>
        <w:tc>
          <w:tcPr>
            <w:tcW w:w="968" w:type="pct"/>
            <w:vMerge/>
            <w:vAlign w:val="center"/>
          </w:tcPr>
          <w:p w:rsidR="002F30B6" w:rsidRPr="00943607" w:rsidRDefault="002F30B6" w:rsidP="004701D4">
            <w:pPr>
              <w:pStyle w:val="1100"/>
            </w:pPr>
          </w:p>
        </w:tc>
        <w:tc>
          <w:tcPr>
            <w:tcW w:w="709" w:type="pct"/>
            <w:vMerge/>
            <w:vAlign w:val="center"/>
          </w:tcPr>
          <w:p w:rsidR="002F30B6" w:rsidRPr="00943607" w:rsidRDefault="002F30B6" w:rsidP="004701D4">
            <w:pPr>
              <w:pStyle w:val="1100"/>
            </w:pPr>
          </w:p>
        </w:tc>
        <w:tc>
          <w:tcPr>
            <w:tcW w:w="1332" w:type="pct"/>
            <w:vAlign w:val="center"/>
          </w:tcPr>
          <w:p w:rsidR="002F30B6" w:rsidRPr="00943607" w:rsidRDefault="002F30B6" w:rsidP="004701D4">
            <w:pPr>
              <w:pStyle w:val="1100"/>
            </w:pPr>
            <w:r w:rsidRPr="00943607">
              <w:t>26:02:000000:4024</w:t>
            </w:r>
          </w:p>
          <w:p w:rsidR="002F30B6" w:rsidRPr="00943607" w:rsidRDefault="002F30B6" w:rsidP="004701D4">
            <w:pPr>
              <w:pStyle w:val="1100"/>
            </w:pPr>
            <w:r w:rsidRPr="00943607">
              <w:t>Тепловая сеть по улице Степная, улица Рабочая, улица Ленинградская от котельной</w:t>
            </w:r>
          </w:p>
        </w:tc>
        <w:tc>
          <w:tcPr>
            <w:tcW w:w="428" w:type="pct"/>
            <w:vAlign w:val="center"/>
          </w:tcPr>
          <w:p w:rsidR="002F30B6" w:rsidRPr="00943607" w:rsidRDefault="002F30B6" w:rsidP="004701D4">
            <w:pPr>
              <w:pStyle w:val="1100"/>
            </w:pPr>
            <w:r w:rsidRPr="00943607">
              <w:t>29</w:t>
            </w:r>
          </w:p>
        </w:tc>
      </w:tr>
      <w:tr w:rsidR="002F30B6" w:rsidRPr="00943607" w:rsidTr="002C2C6E">
        <w:trPr>
          <w:tblHeader/>
        </w:trPr>
        <w:tc>
          <w:tcPr>
            <w:tcW w:w="677" w:type="pct"/>
            <w:vAlign w:val="center"/>
          </w:tcPr>
          <w:p w:rsidR="002F30B6" w:rsidRPr="00943607" w:rsidRDefault="002F30B6" w:rsidP="004701D4">
            <w:pPr>
              <w:pStyle w:val="1100"/>
            </w:pPr>
            <w:r w:rsidRPr="00943607">
              <w:t>Котельная№ 21-06</w:t>
            </w:r>
          </w:p>
        </w:tc>
        <w:tc>
          <w:tcPr>
            <w:tcW w:w="885" w:type="pct"/>
            <w:vAlign w:val="center"/>
          </w:tcPr>
          <w:p w:rsidR="002F30B6" w:rsidRPr="00943607" w:rsidRDefault="002F30B6" w:rsidP="004701D4">
            <w:pPr>
              <w:pStyle w:val="1100"/>
            </w:pPr>
            <w:r w:rsidRPr="00943607">
              <w:t>город Ипатово, улица Голубовского 137</w:t>
            </w:r>
          </w:p>
        </w:tc>
        <w:tc>
          <w:tcPr>
            <w:tcW w:w="968" w:type="pct"/>
            <w:vMerge/>
            <w:vAlign w:val="center"/>
          </w:tcPr>
          <w:p w:rsidR="002F30B6" w:rsidRPr="00943607" w:rsidRDefault="002F30B6" w:rsidP="004701D4">
            <w:pPr>
              <w:pStyle w:val="1100"/>
            </w:pPr>
          </w:p>
        </w:tc>
        <w:tc>
          <w:tcPr>
            <w:tcW w:w="709" w:type="pct"/>
            <w:vMerge/>
            <w:vAlign w:val="center"/>
          </w:tcPr>
          <w:p w:rsidR="002F30B6" w:rsidRPr="00943607" w:rsidRDefault="002F30B6" w:rsidP="004701D4">
            <w:pPr>
              <w:pStyle w:val="1100"/>
            </w:pPr>
          </w:p>
        </w:tc>
        <w:tc>
          <w:tcPr>
            <w:tcW w:w="1332" w:type="pct"/>
            <w:vAlign w:val="center"/>
          </w:tcPr>
          <w:p w:rsidR="002F30B6" w:rsidRPr="00943607" w:rsidRDefault="002F30B6" w:rsidP="004701D4">
            <w:pPr>
              <w:pStyle w:val="1100"/>
            </w:pPr>
            <w:r w:rsidRPr="00943607">
              <w:t>26:02:104160:62</w:t>
            </w:r>
          </w:p>
        </w:tc>
        <w:tc>
          <w:tcPr>
            <w:tcW w:w="428" w:type="pct"/>
            <w:vAlign w:val="center"/>
          </w:tcPr>
          <w:p w:rsidR="002F30B6" w:rsidRPr="00943607" w:rsidRDefault="002F30B6" w:rsidP="004701D4">
            <w:pPr>
              <w:pStyle w:val="1100"/>
            </w:pPr>
            <w:r w:rsidRPr="00943607">
              <w:t>149</w:t>
            </w:r>
          </w:p>
        </w:tc>
      </w:tr>
      <w:tr w:rsidR="002F30B6" w:rsidRPr="00943607" w:rsidTr="002C2C6E">
        <w:trPr>
          <w:trHeight w:val="1191"/>
          <w:tblHeader/>
        </w:trPr>
        <w:tc>
          <w:tcPr>
            <w:tcW w:w="677" w:type="pct"/>
            <w:vAlign w:val="center"/>
          </w:tcPr>
          <w:p w:rsidR="002F30B6" w:rsidRPr="00943607" w:rsidRDefault="001759F0" w:rsidP="004701D4">
            <w:pPr>
              <w:pStyle w:val="1100"/>
            </w:pPr>
            <w:r w:rsidRPr="00943607">
              <w:t>Котельная №</w:t>
            </w:r>
            <w:r w:rsidR="007912D8" w:rsidRPr="00943607">
              <w:t>21-17</w:t>
            </w:r>
          </w:p>
        </w:tc>
        <w:tc>
          <w:tcPr>
            <w:tcW w:w="885" w:type="pct"/>
            <w:vAlign w:val="center"/>
          </w:tcPr>
          <w:p w:rsidR="002F30B6" w:rsidRPr="00943607" w:rsidRDefault="002F30B6" w:rsidP="004701D4">
            <w:pPr>
              <w:pStyle w:val="1100"/>
            </w:pPr>
            <w:r w:rsidRPr="00943607">
              <w:t>город Ипатово, улица Ленина 103 А.</w:t>
            </w:r>
          </w:p>
        </w:tc>
        <w:tc>
          <w:tcPr>
            <w:tcW w:w="968" w:type="pct"/>
            <w:vAlign w:val="center"/>
          </w:tcPr>
          <w:p w:rsidR="002F30B6" w:rsidRPr="00943607" w:rsidRDefault="002F30B6" w:rsidP="004701D4">
            <w:pPr>
              <w:pStyle w:val="1100"/>
            </w:pPr>
            <w:r w:rsidRPr="00943607">
              <w:t>Договор №70 аренды земельного участка из земель населенных пунктов, государственная собственность на которые не разграничена от 18.10.2016 г</w:t>
            </w:r>
          </w:p>
        </w:tc>
        <w:tc>
          <w:tcPr>
            <w:tcW w:w="709" w:type="pct"/>
            <w:vAlign w:val="center"/>
          </w:tcPr>
          <w:p w:rsidR="002F30B6" w:rsidRPr="00943607" w:rsidRDefault="002F30B6" w:rsidP="004701D4">
            <w:pPr>
              <w:pStyle w:val="1100"/>
            </w:pPr>
            <w:r w:rsidRPr="00943607">
              <w:t>до 18.10.2065 г.</w:t>
            </w:r>
          </w:p>
        </w:tc>
        <w:tc>
          <w:tcPr>
            <w:tcW w:w="1332" w:type="pct"/>
            <w:vAlign w:val="center"/>
          </w:tcPr>
          <w:p w:rsidR="002F30B6" w:rsidRPr="00943607" w:rsidRDefault="002F30B6" w:rsidP="004701D4">
            <w:pPr>
              <w:pStyle w:val="1100"/>
            </w:pPr>
            <w:r w:rsidRPr="00943607">
              <w:t>26:02:102736:150</w:t>
            </w:r>
          </w:p>
        </w:tc>
        <w:tc>
          <w:tcPr>
            <w:tcW w:w="428" w:type="pct"/>
            <w:vAlign w:val="center"/>
          </w:tcPr>
          <w:p w:rsidR="002F30B6" w:rsidRPr="00943607" w:rsidRDefault="002F30B6" w:rsidP="004701D4">
            <w:pPr>
              <w:pStyle w:val="1100"/>
            </w:pPr>
            <w:r w:rsidRPr="00943607">
              <w:t>9</w:t>
            </w:r>
          </w:p>
        </w:tc>
      </w:tr>
      <w:tr w:rsidR="002F30B6" w:rsidRPr="00943607" w:rsidTr="002C2C6E">
        <w:trPr>
          <w:tblHeader/>
        </w:trPr>
        <w:tc>
          <w:tcPr>
            <w:tcW w:w="677" w:type="pct"/>
            <w:vAlign w:val="center"/>
          </w:tcPr>
          <w:p w:rsidR="002F30B6" w:rsidRPr="00943607" w:rsidRDefault="002F30B6" w:rsidP="004701D4">
            <w:pPr>
              <w:pStyle w:val="1100"/>
            </w:pPr>
            <w:r w:rsidRPr="00943607">
              <w:t>Котельная №21-07</w:t>
            </w:r>
          </w:p>
        </w:tc>
        <w:tc>
          <w:tcPr>
            <w:tcW w:w="885" w:type="pct"/>
            <w:vAlign w:val="center"/>
          </w:tcPr>
          <w:p w:rsidR="002F30B6" w:rsidRPr="00943607" w:rsidRDefault="002F30B6" w:rsidP="004701D4">
            <w:pPr>
              <w:pStyle w:val="1100"/>
            </w:pPr>
            <w:r w:rsidRPr="00943607">
              <w:t>город Ипатово, улица Голубовского 295</w:t>
            </w:r>
          </w:p>
        </w:tc>
        <w:tc>
          <w:tcPr>
            <w:tcW w:w="968" w:type="pct"/>
            <w:vMerge w:val="restart"/>
            <w:vAlign w:val="center"/>
          </w:tcPr>
          <w:p w:rsidR="002F30B6" w:rsidRPr="00943607" w:rsidRDefault="007E3075" w:rsidP="004701D4">
            <w:pPr>
              <w:pStyle w:val="1100"/>
            </w:pPr>
            <w:r w:rsidRPr="00943607">
              <w:t>Договор №33-02</w:t>
            </w:r>
            <w:r w:rsidR="002F30B6" w:rsidRPr="00943607">
              <w:t xml:space="preserve"> аренды земельного участка, находящегося в собственнос</w:t>
            </w:r>
            <w:r w:rsidRPr="00943607">
              <w:t>ти Ставропольского края от 06.10.202</w:t>
            </w:r>
            <w:r w:rsidR="002F30B6" w:rsidRPr="00943607">
              <w:t>1 г.</w:t>
            </w:r>
          </w:p>
        </w:tc>
        <w:tc>
          <w:tcPr>
            <w:tcW w:w="709" w:type="pct"/>
            <w:vMerge w:val="restart"/>
            <w:vAlign w:val="center"/>
          </w:tcPr>
          <w:p w:rsidR="002F30B6" w:rsidRPr="00943607" w:rsidRDefault="007E3075" w:rsidP="004701D4">
            <w:pPr>
              <w:pStyle w:val="1100"/>
            </w:pPr>
            <w:r w:rsidRPr="00943607">
              <w:t>д</w:t>
            </w:r>
            <w:r w:rsidR="00B725D2" w:rsidRPr="00943607">
              <w:t xml:space="preserve">о </w:t>
            </w:r>
            <w:r w:rsidRPr="00943607">
              <w:t>04.08.203</w:t>
            </w:r>
            <w:r w:rsidR="002F30B6" w:rsidRPr="00943607">
              <w:t>1</w:t>
            </w:r>
            <w:r w:rsidRPr="00943607">
              <w:t xml:space="preserve"> г.</w:t>
            </w:r>
          </w:p>
        </w:tc>
        <w:tc>
          <w:tcPr>
            <w:tcW w:w="1332" w:type="pct"/>
            <w:vAlign w:val="center"/>
          </w:tcPr>
          <w:p w:rsidR="002F30B6" w:rsidRPr="00943607" w:rsidRDefault="002F30B6" w:rsidP="004701D4">
            <w:pPr>
              <w:pStyle w:val="1100"/>
            </w:pPr>
            <w:r w:rsidRPr="00943607">
              <w:t>26:02:104153:29</w:t>
            </w:r>
          </w:p>
        </w:tc>
        <w:tc>
          <w:tcPr>
            <w:tcW w:w="428" w:type="pct"/>
            <w:vAlign w:val="center"/>
          </w:tcPr>
          <w:p w:rsidR="002F30B6" w:rsidRPr="00943607" w:rsidRDefault="002F30B6" w:rsidP="004701D4">
            <w:pPr>
              <w:pStyle w:val="1100"/>
            </w:pPr>
            <w:r w:rsidRPr="00943607">
              <w:t>188</w:t>
            </w:r>
          </w:p>
        </w:tc>
      </w:tr>
      <w:tr w:rsidR="002F30B6" w:rsidRPr="00943607" w:rsidTr="002C2C6E">
        <w:trPr>
          <w:tblHeader/>
        </w:trPr>
        <w:tc>
          <w:tcPr>
            <w:tcW w:w="677" w:type="pct"/>
            <w:vAlign w:val="center"/>
          </w:tcPr>
          <w:p w:rsidR="002F30B6" w:rsidRPr="00943607" w:rsidRDefault="002F30B6" w:rsidP="004701D4">
            <w:pPr>
              <w:pStyle w:val="1100"/>
            </w:pPr>
            <w:r w:rsidRPr="00943607">
              <w:t>Котельная №21-12</w:t>
            </w:r>
          </w:p>
        </w:tc>
        <w:tc>
          <w:tcPr>
            <w:tcW w:w="885" w:type="pct"/>
            <w:vAlign w:val="center"/>
          </w:tcPr>
          <w:p w:rsidR="002F30B6" w:rsidRPr="00943607" w:rsidRDefault="002F30B6" w:rsidP="004701D4">
            <w:pPr>
              <w:pStyle w:val="1100"/>
            </w:pPr>
            <w:r w:rsidRPr="00943607">
              <w:t>город Ипатово, улица Юбилейная 4-4</w:t>
            </w:r>
          </w:p>
        </w:tc>
        <w:tc>
          <w:tcPr>
            <w:tcW w:w="968" w:type="pct"/>
            <w:vMerge/>
            <w:vAlign w:val="center"/>
          </w:tcPr>
          <w:p w:rsidR="002F30B6" w:rsidRPr="00943607" w:rsidRDefault="002F30B6" w:rsidP="004701D4">
            <w:pPr>
              <w:pStyle w:val="1100"/>
            </w:pPr>
          </w:p>
        </w:tc>
        <w:tc>
          <w:tcPr>
            <w:tcW w:w="709" w:type="pct"/>
            <w:vMerge/>
            <w:vAlign w:val="center"/>
          </w:tcPr>
          <w:p w:rsidR="002F30B6" w:rsidRPr="00943607" w:rsidRDefault="002F30B6" w:rsidP="004701D4">
            <w:pPr>
              <w:pStyle w:val="1100"/>
            </w:pPr>
          </w:p>
        </w:tc>
        <w:tc>
          <w:tcPr>
            <w:tcW w:w="1332" w:type="pct"/>
            <w:vAlign w:val="center"/>
          </w:tcPr>
          <w:p w:rsidR="002F30B6" w:rsidRPr="00943607" w:rsidRDefault="002F30B6" w:rsidP="004701D4">
            <w:pPr>
              <w:pStyle w:val="1100"/>
            </w:pPr>
            <w:r w:rsidRPr="00943607">
              <w:t>26:02:6104257:31</w:t>
            </w:r>
          </w:p>
        </w:tc>
        <w:tc>
          <w:tcPr>
            <w:tcW w:w="428" w:type="pct"/>
            <w:vAlign w:val="center"/>
          </w:tcPr>
          <w:p w:rsidR="002F30B6" w:rsidRPr="00943607" w:rsidRDefault="002F30B6" w:rsidP="004701D4">
            <w:pPr>
              <w:pStyle w:val="1100"/>
            </w:pPr>
            <w:r w:rsidRPr="00943607">
              <w:t>507</w:t>
            </w:r>
          </w:p>
        </w:tc>
      </w:tr>
      <w:tr w:rsidR="002F30B6" w:rsidRPr="00943607" w:rsidTr="002C2C6E">
        <w:trPr>
          <w:tblHeader/>
        </w:trPr>
        <w:tc>
          <w:tcPr>
            <w:tcW w:w="677" w:type="pct"/>
            <w:vAlign w:val="center"/>
          </w:tcPr>
          <w:p w:rsidR="002F30B6" w:rsidRPr="00943607" w:rsidRDefault="002F30B6" w:rsidP="004701D4">
            <w:pPr>
              <w:pStyle w:val="1100"/>
            </w:pPr>
            <w:r w:rsidRPr="00943607">
              <w:t>Котельная №21-23</w:t>
            </w:r>
          </w:p>
        </w:tc>
        <w:tc>
          <w:tcPr>
            <w:tcW w:w="885" w:type="pct"/>
            <w:vAlign w:val="center"/>
          </w:tcPr>
          <w:p w:rsidR="002F30B6" w:rsidRPr="00943607" w:rsidRDefault="002F30B6" w:rsidP="004701D4">
            <w:pPr>
              <w:pStyle w:val="1100"/>
            </w:pPr>
            <w:r w:rsidRPr="00943607">
              <w:t>село Тахта, переулок Ротко, 20</w:t>
            </w:r>
          </w:p>
        </w:tc>
        <w:tc>
          <w:tcPr>
            <w:tcW w:w="968" w:type="pct"/>
            <w:vMerge/>
            <w:vAlign w:val="center"/>
          </w:tcPr>
          <w:p w:rsidR="002F30B6" w:rsidRPr="00943607" w:rsidRDefault="002F30B6" w:rsidP="004701D4">
            <w:pPr>
              <w:pStyle w:val="1100"/>
            </w:pPr>
          </w:p>
        </w:tc>
        <w:tc>
          <w:tcPr>
            <w:tcW w:w="709" w:type="pct"/>
            <w:vMerge/>
            <w:vAlign w:val="center"/>
          </w:tcPr>
          <w:p w:rsidR="002F30B6" w:rsidRPr="00943607" w:rsidRDefault="002F30B6" w:rsidP="004701D4">
            <w:pPr>
              <w:pStyle w:val="1100"/>
            </w:pPr>
          </w:p>
        </w:tc>
        <w:tc>
          <w:tcPr>
            <w:tcW w:w="1332" w:type="pct"/>
            <w:vAlign w:val="center"/>
          </w:tcPr>
          <w:p w:rsidR="002F30B6" w:rsidRPr="00943607" w:rsidRDefault="002F30B6" w:rsidP="004701D4">
            <w:pPr>
              <w:pStyle w:val="1100"/>
            </w:pPr>
            <w:r w:rsidRPr="00943607">
              <w:t>26:02:020718:15</w:t>
            </w:r>
          </w:p>
          <w:p w:rsidR="002F30B6" w:rsidRPr="00943607" w:rsidRDefault="002F30B6" w:rsidP="004701D4">
            <w:pPr>
              <w:pStyle w:val="1100"/>
            </w:pPr>
          </w:p>
        </w:tc>
        <w:tc>
          <w:tcPr>
            <w:tcW w:w="428" w:type="pct"/>
            <w:vAlign w:val="center"/>
          </w:tcPr>
          <w:p w:rsidR="002F30B6" w:rsidRPr="00943607" w:rsidRDefault="002F30B6" w:rsidP="004701D4">
            <w:pPr>
              <w:pStyle w:val="1100"/>
            </w:pPr>
            <w:r w:rsidRPr="00943607">
              <w:t>245</w:t>
            </w:r>
          </w:p>
        </w:tc>
      </w:tr>
      <w:tr w:rsidR="002F30B6" w:rsidRPr="00943607" w:rsidTr="002C2C6E">
        <w:trPr>
          <w:tblHeader/>
        </w:trPr>
        <w:tc>
          <w:tcPr>
            <w:tcW w:w="677" w:type="pct"/>
            <w:vAlign w:val="center"/>
          </w:tcPr>
          <w:p w:rsidR="002F30B6" w:rsidRPr="00943607" w:rsidRDefault="001759F0" w:rsidP="004701D4">
            <w:pPr>
              <w:pStyle w:val="1100"/>
            </w:pPr>
            <w:r w:rsidRPr="00943607">
              <w:t>Котельная №21-13</w:t>
            </w:r>
          </w:p>
        </w:tc>
        <w:tc>
          <w:tcPr>
            <w:tcW w:w="885" w:type="pct"/>
            <w:vAlign w:val="center"/>
          </w:tcPr>
          <w:p w:rsidR="002F30B6" w:rsidRPr="00943607" w:rsidRDefault="002F30B6" w:rsidP="004701D4">
            <w:pPr>
              <w:pStyle w:val="1100"/>
            </w:pPr>
            <w:r w:rsidRPr="00943607">
              <w:t>город Ипатово, улица Орджоникидзе 116</w:t>
            </w:r>
          </w:p>
        </w:tc>
        <w:tc>
          <w:tcPr>
            <w:tcW w:w="968" w:type="pct"/>
            <w:vMerge/>
            <w:vAlign w:val="center"/>
          </w:tcPr>
          <w:p w:rsidR="002F30B6" w:rsidRPr="00943607" w:rsidRDefault="002F30B6" w:rsidP="004701D4">
            <w:pPr>
              <w:pStyle w:val="1100"/>
            </w:pPr>
          </w:p>
        </w:tc>
        <w:tc>
          <w:tcPr>
            <w:tcW w:w="709" w:type="pct"/>
            <w:vMerge/>
            <w:vAlign w:val="center"/>
          </w:tcPr>
          <w:p w:rsidR="002F30B6" w:rsidRPr="00943607" w:rsidRDefault="002F30B6" w:rsidP="004701D4">
            <w:pPr>
              <w:pStyle w:val="1100"/>
            </w:pPr>
          </w:p>
        </w:tc>
        <w:tc>
          <w:tcPr>
            <w:tcW w:w="1332" w:type="pct"/>
            <w:vAlign w:val="center"/>
          </w:tcPr>
          <w:p w:rsidR="002F30B6" w:rsidRPr="00943607" w:rsidRDefault="002F30B6" w:rsidP="004701D4">
            <w:pPr>
              <w:pStyle w:val="1100"/>
            </w:pPr>
            <w:r w:rsidRPr="00943607">
              <w:t>26:02:104230:8</w:t>
            </w:r>
          </w:p>
        </w:tc>
        <w:tc>
          <w:tcPr>
            <w:tcW w:w="428" w:type="pct"/>
            <w:vAlign w:val="center"/>
          </w:tcPr>
          <w:p w:rsidR="002F30B6" w:rsidRPr="00943607" w:rsidRDefault="002F30B6" w:rsidP="004701D4">
            <w:pPr>
              <w:pStyle w:val="1100"/>
            </w:pPr>
            <w:r w:rsidRPr="00943607">
              <w:t>445</w:t>
            </w:r>
          </w:p>
        </w:tc>
      </w:tr>
      <w:tr w:rsidR="002F30B6" w:rsidRPr="00943607" w:rsidTr="002C2C6E">
        <w:trPr>
          <w:tblHeader/>
        </w:trPr>
        <w:tc>
          <w:tcPr>
            <w:tcW w:w="677" w:type="pct"/>
            <w:vAlign w:val="center"/>
          </w:tcPr>
          <w:p w:rsidR="002F30B6" w:rsidRPr="00943607" w:rsidRDefault="002F30B6" w:rsidP="004701D4">
            <w:pPr>
              <w:pStyle w:val="1100"/>
            </w:pPr>
            <w:r w:rsidRPr="00943607">
              <w:t>Котельная №21-09</w:t>
            </w:r>
          </w:p>
        </w:tc>
        <w:tc>
          <w:tcPr>
            <w:tcW w:w="885" w:type="pct"/>
            <w:vAlign w:val="center"/>
          </w:tcPr>
          <w:p w:rsidR="002F30B6" w:rsidRPr="00943607" w:rsidRDefault="002F30B6" w:rsidP="004701D4">
            <w:pPr>
              <w:pStyle w:val="1100"/>
            </w:pPr>
            <w:r w:rsidRPr="00943607">
              <w:t>город Ипатово, улица Ленинградская</w:t>
            </w:r>
          </w:p>
        </w:tc>
        <w:tc>
          <w:tcPr>
            <w:tcW w:w="968" w:type="pct"/>
            <w:vAlign w:val="center"/>
          </w:tcPr>
          <w:p w:rsidR="002F30B6" w:rsidRPr="00943607" w:rsidRDefault="002F30B6" w:rsidP="004701D4">
            <w:pPr>
              <w:pStyle w:val="1100"/>
            </w:pPr>
            <w:r w:rsidRPr="00943607">
              <w:t>Договор №19-02 аренды земельного участка, находящегося в собственности Ставропольского края от 04.04.2014 г.</w:t>
            </w:r>
          </w:p>
        </w:tc>
        <w:tc>
          <w:tcPr>
            <w:tcW w:w="709" w:type="pct"/>
            <w:vAlign w:val="center"/>
          </w:tcPr>
          <w:p w:rsidR="002F30B6" w:rsidRPr="00943607" w:rsidRDefault="002F30B6" w:rsidP="004701D4">
            <w:pPr>
              <w:pStyle w:val="1100"/>
            </w:pPr>
            <w:r w:rsidRPr="00943607">
              <w:t>до 03.04.2039 г.</w:t>
            </w:r>
          </w:p>
        </w:tc>
        <w:tc>
          <w:tcPr>
            <w:tcW w:w="1332" w:type="pct"/>
            <w:vAlign w:val="center"/>
          </w:tcPr>
          <w:p w:rsidR="002F30B6" w:rsidRPr="00943607" w:rsidRDefault="002F30B6" w:rsidP="004701D4">
            <w:pPr>
              <w:pStyle w:val="1100"/>
            </w:pPr>
            <w:r w:rsidRPr="00943607">
              <w:t>26:02:000000:4156</w:t>
            </w:r>
          </w:p>
        </w:tc>
        <w:tc>
          <w:tcPr>
            <w:tcW w:w="428" w:type="pct"/>
            <w:vAlign w:val="center"/>
          </w:tcPr>
          <w:p w:rsidR="002F30B6" w:rsidRPr="00943607" w:rsidRDefault="002F30B6" w:rsidP="004701D4">
            <w:pPr>
              <w:pStyle w:val="1100"/>
            </w:pPr>
            <w:r w:rsidRPr="00943607">
              <w:t>19</w:t>
            </w:r>
          </w:p>
        </w:tc>
      </w:tr>
      <w:tr w:rsidR="002C2C6E" w:rsidRPr="00943607" w:rsidTr="002C2C6E">
        <w:trPr>
          <w:tblHeader/>
        </w:trPr>
        <w:tc>
          <w:tcPr>
            <w:tcW w:w="677" w:type="pct"/>
            <w:vAlign w:val="center"/>
          </w:tcPr>
          <w:p w:rsidR="002C2C6E" w:rsidRPr="00943607" w:rsidRDefault="002C2C6E" w:rsidP="002C2C6E">
            <w:pPr>
              <w:pStyle w:val="affffb"/>
              <w:jc w:val="center"/>
            </w:pPr>
            <w:r w:rsidRPr="00943607">
              <w:lastRenderedPageBreak/>
              <w:t>Наименование котельной</w:t>
            </w:r>
          </w:p>
        </w:tc>
        <w:tc>
          <w:tcPr>
            <w:tcW w:w="885" w:type="pct"/>
            <w:vAlign w:val="center"/>
          </w:tcPr>
          <w:p w:rsidR="002C2C6E" w:rsidRPr="00943607" w:rsidRDefault="002C2C6E" w:rsidP="002C2C6E">
            <w:pPr>
              <w:pStyle w:val="affffb"/>
              <w:jc w:val="center"/>
            </w:pPr>
            <w:r w:rsidRPr="00943607">
              <w:t>Адрес</w:t>
            </w:r>
          </w:p>
        </w:tc>
        <w:tc>
          <w:tcPr>
            <w:tcW w:w="968" w:type="pct"/>
            <w:vAlign w:val="center"/>
          </w:tcPr>
          <w:p w:rsidR="002C2C6E" w:rsidRPr="00943607" w:rsidRDefault="002C2C6E" w:rsidP="002C2C6E">
            <w:pPr>
              <w:pStyle w:val="affffb"/>
              <w:jc w:val="center"/>
            </w:pPr>
            <w:r w:rsidRPr="00943607">
              <w:t>Сведение о праве владения земельными участками под объектами системы теплоснабжения</w:t>
            </w:r>
          </w:p>
        </w:tc>
        <w:tc>
          <w:tcPr>
            <w:tcW w:w="709" w:type="pct"/>
            <w:vAlign w:val="center"/>
          </w:tcPr>
          <w:p w:rsidR="002C2C6E" w:rsidRPr="00943607" w:rsidRDefault="002C2C6E" w:rsidP="002C2C6E">
            <w:pPr>
              <w:pStyle w:val="affffb"/>
              <w:jc w:val="center"/>
            </w:pPr>
            <w:r w:rsidRPr="00943607">
              <w:t>Срок аренды</w:t>
            </w:r>
          </w:p>
        </w:tc>
        <w:tc>
          <w:tcPr>
            <w:tcW w:w="1332" w:type="pct"/>
            <w:vAlign w:val="center"/>
          </w:tcPr>
          <w:p w:rsidR="002C2C6E" w:rsidRPr="00943607" w:rsidRDefault="002C2C6E" w:rsidP="002C2C6E">
            <w:pPr>
              <w:pStyle w:val="affffb"/>
              <w:jc w:val="center"/>
            </w:pPr>
            <w:r w:rsidRPr="00943607">
              <w:t>Кадастровый номер</w:t>
            </w:r>
          </w:p>
        </w:tc>
        <w:tc>
          <w:tcPr>
            <w:tcW w:w="428" w:type="pct"/>
            <w:vAlign w:val="center"/>
          </w:tcPr>
          <w:p w:rsidR="002C2C6E" w:rsidRPr="00943607" w:rsidRDefault="002C2C6E" w:rsidP="002C2C6E">
            <w:pPr>
              <w:pStyle w:val="affffb"/>
              <w:jc w:val="center"/>
              <w:rPr>
                <w:vertAlign w:val="superscript"/>
              </w:rPr>
            </w:pPr>
            <w:r w:rsidRPr="00943607">
              <w:t>Площадь, м</w:t>
            </w:r>
            <w:r w:rsidRPr="00943607">
              <w:rPr>
                <w:vertAlign w:val="superscript"/>
              </w:rPr>
              <w:t>2</w:t>
            </w:r>
          </w:p>
        </w:tc>
      </w:tr>
      <w:tr w:rsidR="002C2C6E" w:rsidRPr="00943607" w:rsidTr="002C2C6E">
        <w:trPr>
          <w:tblHeader/>
        </w:trPr>
        <w:tc>
          <w:tcPr>
            <w:tcW w:w="677" w:type="pct"/>
            <w:vAlign w:val="center"/>
          </w:tcPr>
          <w:p w:rsidR="002C2C6E" w:rsidRPr="00943607" w:rsidRDefault="002C2C6E" w:rsidP="004701D4">
            <w:pPr>
              <w:pStyle w:val="1100"/>
            </w:pPr>
            <w:r w:rsidRPr="00943607">
              <w:t>Котельная №21-10</w:t>
            </w:r>
          </w:p>
        </w:tc>
        <w:tc>
          <w:tcPr>
            <w:tcW w:w="885" w:type="pct"/>
            <w:vAlign w:val="center"/>
          </w:tcPr>
          <w:p w:rsidR="002C2C6E" w:rsidRPr="00943607" w:rsidRDefault="002C2C6E" w:rsidP="004701D4">
            <w:pPr>
              <w:pStyle w:val="1100"/>
            </w:pPr>
            <w:r w:rsidRPr="00943607">
              <w:t>город Ипатово, улица Орджоникидзе 73</w:t>
            </w:r>
          </w:p>
        </w:tc>
        <w:tc>
          <w:tcPr>
            <w:tcW w:w="968" w:type="pct"/>
            <w:vAlign w:val="center"/>
          </w:tcPr>
          <w:p w:rsidR="002C2C6E" w:rsidRPr="00943607" w:rsidRDefault="002C2C6E" w:rsidP="004701D4">
            <w:pPr>
              <w:pStyle w:val="1100"/>
            </w:pPr>
            <w:r w:rsidRPr="00943607">
              <w:t>Договор №18-02 02 аренды земельного участка, находящегося в собственности Ставропольского края от 31.12.2013 г.</w:t>
            </w:r>
          </w:p>
          <w:p w:rsidR="002C2C6E" w:rsidRPr="00943607" w:rsidRDefault="002C2C6E" w:rsidP="004701D4">
            <w:pPr>
              <w:pStyle w:val="1100"/>
            </w:pPr>
          </w:p>
        </w:tc>
        <w:tc>
          <w:tcPr>
            <w:tcW w:w="709" w:type="pct"/>
            <w:vAlign w:val="center"/>
          </w:tcPr>
          <w:p w:rsidR="002C2C6E" w:rsidRPr="00943607" w:rsidRDefault="002C2C6E" w:rsidP="004701D4">
            <w:pPr>
              <w:pStyle w:val="1100"/>
            </w:pPr>
            <w:r w:rsidRPr="00943607">
              <w:t>до 30.12.2038 г.</w:t>
            </w:r>
          </w:p>
        </w:tc>
        <w:tc>
          <w:tcPr>
            <w:tcW w:w="1332" w:type="pct"/>
            <w:vAlign w:val="center"/>
          </w:tcPr>
          <w:p w:rsidR="002C2C6E" w:rsidRPr="00943607" w:rsidRDefault="002C2C6E" w:rsidP="004701D4">
            <w:pPr>
              <w:pStyle w:val="1100"/>
            </w:pPr>
            <w:r w:rsidRPr="00943607">
              <w:t>26:02:102743:215</w:t>
            </w:r>
          </w:p>
          <w:p w:rsidR="002C2C6E" w:rsidRPr="00943607" w:rsidRDefault="002C2C6E" w:rsidP="004701D4">
            <w:pPr>
              <w:pStyle w:val="1100"/>
            </w:pPr>
            <w:r w:rsidRPr="00943607">
              <w:t>Тепловая сеть по улице Ленина, улице Орджоникидзе от котельной</w:t>
            </w:r>
          </w:p>
        </w:tc>
        <w:tc>
          <w:tcPr>
            <w:tcW w:w="428" w:type="pct"/>
            <w:vAlign w:val="center"/>
          </w:tcPr>
          <w:p w:rsidR="002C2C6E" w:rsidRPr="00943607" w:rsidRDefault="002C2C6E" w:rsidP="004701D4">
            <w:pPr>
              <w:pStyle w:val="1100"/>
            </w:pPr>
            <w:r w:rsidRPr="00943607">
              <w:t>8</w:t>
            </w:r>
          </w:p>
        </w:tc>
      </w:tr>
      <w:tr w:rsidR="002C2C6E" w:rsidRPr="00943607" w:rsidTr="002C2C6E">
        <w:trPr>
          <w:tblHeader/>
        </w:trPr>
        <w:tc>
          <w:tcPr>
            <w:tcW w:w="677" w:type="pct"/>
            <w:vAlign w:val="center"/>
          </w:tcPr>
          <w:p w:rsidR="002C2C6E" w:rsidRPr="00943607" w:rsidRDefault="002C2C6E" w:rsidP="004701D4">
            <w:pPr>
              <w:pStyle w:val="1100"/>
            </w:pPr>
            <w:r w:rsidRPr="00943607">
              <w:t>Котельная №21-11</w:t>
            </w:r>
          </w:p>
        </w:tc>
        <w:tc>
          <w:tcPr>
            <w:tcW w:w="885" w:type="pct"/>
            <w:vAlign w:val="center"/>
          </w:tcPr>
          <w:p w:rsidR="002C2C6E" w:rsidRPr="00943607" w:rsidRDefault="002C2C6E" w:rsidP="004701D4">
            <w:pPr>
              <w:pStyle w:val="1100"/>
            </w:pPr>
            <w:r w:rsidRPr="00943607">
              <w:t>город Ипатово, улица Орджоникидзе</w:t>
            </w:r>
          </w:p>
        </w:tc>
        <w:tc>
          <w:tcPr>
            <w:tcW w:w="968" w:type="pct"/>
            <w:vMerge w:val="restart"/>
            <w:vAlign w:val="center"/>
          </w:tcPr>
          <w:p w:rsidR="002C2C6E" w:rsidRPr="00943607" w:rsidRDefault="002C2C6E" w:rsidP="004701D4">
            <w:pPr>
              <w:pStyle w:val="1100"/>
            </w:pPr>
            <w:r w:rsidRPr="00943607">
              <w:t>Договор №16-02 аренды земельного участка, находящегося в собственности Ставропольского края от 11.07.2013 г.</w:t>
            </w:r>
          </w:p>
        </w:tc>
        <w:tc>
          <w:tcPr>
            <w:tcW w:w="709" w:type="pct"/>
            <w:vMerge w:val="restart"/>
            <w:vAlign w:val="center"/>
          </w:tcPr>
          <w:p w:rsidR="002C2C6E" w:rsidRPr="00943607" w:rsidRDefault="002C2C6E" w:rsidP="004701D4">
            <w:pPr>
              <w:pStyle w:val="1100"/>
            </w:pPr>
            <w:r w:rsidRPr="00943607">
              <w:t>до 09.07.2038 г.</w:t>
            </w:r>
          </w:p>
        </w:tc>
        <w:tc>
          <w:tcPr>
            <w:tcW w:w="1332" w:type="pct"/>
            <w:vAlign w:val="center"/>
          </w:tcPr>
          <w:p w:rsidR="002C2C6E" w:rsidRPr="00943607" w:rsidRDefault="002C2C6E" w:rsidP="004701D4">
            <w:pPr>
              <w:pStyle w:val="1100"/>
            </w:pPr>
            <w:r w:rsidRPr="00943607">
              <w:t>26:02:104213:221</w:t>
            </w:r>
          </w:p>
          <w:p w:rsidR="002C2C6E" w:rsidRPr="00943607" w:rsidRDefault="002C2C6E" w:rsidP="004701D4">
            <w:pPr>
              <w:pStyle w:val="1100"/>
            </w:pPr>
            <w:r w:rsidRPr="00943607">
              <w:t>Тепловая сеть от котельной</w:t>
            </w:r>
          </w:p>
        </w:tc>
        <w:tc>
          <w:tcPr>
            <w:tcW w:w="428" w:type="pct"/>
            <w:vAlign w:val="center"/>
          </w:tcPr>
          <w:p w:rsidR="002C2C6E" w:rsidRPr="00943607" w:rsidRDefault="002C2C6E" w:rsidP="004701D4">
            <w:pPr>
              <w:pStyle w:val="1100"/>
            </w:pPr>
            <w:r w:rsidRPr="00943607">
              <w:t>10</w:t>
            </w:r>
          </w:p>
        </w:tc>
      </w:tr>
      <w:tr w:rsidR="002C2C6E" w:rsidRPr="00943607" w:rsidTr="002C2C6E">
        <w:trPr>
          <w:tblHeader/>
        </w:trPr>
        <w:tc>
          <w:tcPr>
            <w:tcW w:w="677" w:type="pct"/>
            <w:vAlign w:val="center"/>
          </w:tcPr>
          <w:p w:rsidR="002C2C6E" w:rsidRPr="00943607" w:rsidRDefault="002C2C6E" w:rsidP="004701D4">
            <w:pPr>
              <w:pStyle w:val="1100"/>
            </w:pPr>
            <w:r w:rsidRPr="00943607">
              <w:t>Котельная №21-12</w:t>
            </w:r>
          </w:p>
        </w:tc>
        <w:tc>
          <w:tcPr>
            <w:tcW w:w="885" w:type="pct"/>
            <w:vAlign w:val="center"/>
          </w:tcPr>
          <w:p w:rsidR="002C2C6E" w:rsidRPr="00943607" w:rsidRDefault="002C2C6E" w:rsidP="004701D4">
            <w:pPr>
              <w:pStyle w:val="1100"/>
            </w:pPr>
            <w:r w:rsidRPr="00943607">
              <w:t>Город Ипатово, улица Юбилейная 4а</w:t>
            </w:r>
          </w:p>
        </w:tc>
        <w:tc>
          <w:tcPr>
            <w:tcW w:w="968" w:type="pct"/>
            <w:vMerge/>
            <w:vAlign w:val="center"/>
          </w:tcPr>
          <w:p w:rsidR="002C2C6E" w:rsidRPr="00943607" w:rsidRDefault="002C2C6E" w:rsidP="004701D4">
            <w:pPr>
              <w:pStyle w:val="1100"/>
            </w:pPr>
          </w:p>
        </w:tc>
        <w:tc>
          <w:tcPr>
            <w:tcW w:w="709" w:type="pct"/>
            <w:vMerge/>
            <w:vAlign w:val="center"/>
          </w:tcPr>
          <w:p w:rsidR="002C2C6E" w:rsidRPr="00943607" w:rsidRDefault="002C2C6E" w:rsidP="004701D4">
            <w:pPr>
              <w:pStyle w:val="1100"/>
            </w:pPr>
          </w:p>
        </w:tc>
        <w:tc>
          <w:tcPr>
            <w:tcW w:w="1332" w:type="pct"/>
            <w:vAlign w:val="center"/>
          </w:tcPr>
          <w:p w:rsidR="002C2C6E" w:rsidRPr="00943607" w:rsidRDefault="002C2C6E" w:rsidP="004701D4">
            <w:pPr>
              <w:pStyle w:val="1100"/>
            </w:pPr>
            <w:r w:rsidRPr="00943607">
              <w:t>26:02:104257:730</w:t>
            </w:r>
          </w:p>
          <w:p w:rsidR="002C2C6E" w:rsidRPr="00943607" w:rsidRDefault="002C2C6E" w:rsidP="004701D4">
            <w:pPr>
              <w:pStyle w:val="1100"/>
            </w:pPr>
            <w:r w:rsidRPr="00943607">
              <w:t>Тепловая сеть от котельной</w:t>
            </w:r>
          </w:p>
        </w:tc>
        <w:tc>
          <w:tcPr>
            <w:tcW w:w="428" w:type="pct"/>
            <w:vAlign w:val="center"/>
          </w:tcPr>
          <w:p w:rsidR="002C2C6E" w:rsidRPr="00943607" w:rsidRDefault="002C2C6E" w:rsidP="004701D4">
            <w:pPr>
              <w:pStyle w:val="1100"/>
            </w:pPr>
            <w:r w:rsidRPr="00943607">
              <w:t>63</w:t>
            </w:r>
          </w:p>
        </w:tc>
      </w:tr>
      <w:tr w:rsidR="002C2C6E" w:rsidRPr="00943607" w:rsidTr="002C2C6E">
        <w:trPr>
          <w:tblHeader/>
        </w:trPr>
        <w:tc>
          <w:tcPr>
            <w:tcW w:w="677" w:type="pct"/>
            <w:vAlign w:val="center"/>
          </w:tcPr>
          <w:p w:rsidR="002C2C6E" w:rsidRPr="00943607" w:rsidRDefault="002C2C6E" w:rsidP="004701D4">
            <w:pPr>
              <w:pStyle w:val="1100"/>
            </w:pPr>
            <w:r w:rsidRPr="00943607">
              <w:t>Котельная №21-15</w:t>
            </w:r>
          </w:p>
        </w:tc>
        <w:tc>
          <w:tcPr>
            <w:tcW w:w="885" w:type="pct"/>
            <w:vAlign w:val="center"/>
          </w:tcPr>
          <w:p w:rsidR="002C2C6E" w:rsidRPr="00943607" w:rsidRDefault="002C2C6E" w:rsidP="004701D4">
            <w:pPr>
              <w:pStyle w:val="1100"/>
            </w:pPr>
            <w:r w:rsidRPr="00943607">
              <w:t>город Ипатово улица Келдыша</w:t>
            </w:r>
          </w:p>
        </w:tc>
        <w:tc>
          <w:tcPr>
            <w:tcW w:w="968" w:type="pct"/>
            <w:vMerge/>
            <w:vAlign w:val="center"/>
          </w:tcPr>
          <w:p w:rsidR="002C2C6E" w:rsidRPr="00943607" w:rsidRDefault="002C2C6E" w:rsidP="004701D4">
            <w:pPr>
              <w:pStyle w:val="1100"/>
            </w:pPr>
          </w:p>
        </w:tc>
        <w:tc>
          <w:tcPr>
            <w:tcW w:w="709" w:type="pct"/>
            <w:vMerge/>
            <w:vAlign w:val="center"/>
          </w:tcPr>
          <w:p w:rsidR="002C2C6E" w:rsidRPr="00943607" w:rsidRDefault="002C2C6E" w:rsidP="004701D4">
            <w:pPr>
              <w:pStyle w:val="1100"/>
            </w:pPr>
          </w:p>
        </w:tc>
        <w:tc>
          <w:tcPr>
            <w:tcW w:w="1332" w:type="pct"/>
            <w:vAlign w:val="center"/>
          </w:tcPr>
          <w:p w:rsidR="002C2C6E" w:rsidRPr="00943607" w:rsidRDefault="002C2C6E" w:rsidP="004701D4">
            <w:pPr>
              <w:pStyle w:val="1100"/>
            </w:pPr>
            <w:r w:rsidRPr="00943607">
              <w:t>26:02:104207:543</w:t>
            </w:r>
          </w:p>
          <w:p w:rsidR="002C2C6E" w:rsidRPr="00943607" w:rsidRDefault="002C2C6E" w:rsidP="004701D4">
            <w:pPr>
              <w:pStyle w:val="1100"/>
            </w:pPr>
            <w:r w:rsidRPr="00943607">
              <w:t>Тепловая сеть от котельной</w:t>
            </w:r>
          </w:p>
        </w:tc>
        <w:tc>
          <w:tcPr>
            <w:tcW w:w="428" w:type="pct"/>
            <w:vAlign w:val="center"/>
          </w:tcPr>
          <w:p w:rsidR="002C2C6E" w:rsidRPr="00943607" w:rsidRDefault="002C2C6E" w:rsidP="004701D4">
            <w:pPr>
              <w:pStyle w:val="1100"/>
            </w:pPr>
            <w:r w:rsidRPr="00943607">
              <w:t>14</w:t>
            </w:r>
          </w:p>
        </w:tc>
      </w:tr>
      <w:tr w:rsidR="002C2C6E" w:rsidRPr="00943607" w:rsidTr="002C2C6E">
        <w:trPr>
          <w:tblHeader/>
        </w:trPr>
        <w:tc>
          <w:tcPr>
            <w:tcW w:w="677" w:type="pct"/>
            <w:vAlign w:val="center"/>
          </w:tcPr>
          <w:p w:rsidR="002C2C6E" w:rsidRPr="00943607" w:rsidRDefault="002C2C6E" w:rsidP="004701D4">
            <w:pPr>
              <w:pStyle w:val="1100"/>
            </w:pPr>
            <w:r w:rsidRPr="00943607">
              <w:t>Котельная 21-17</w:t>
            </w:r>
          </w:p>
        </w:tc>
        <w:tc>
          <w:tcPr>
            <w:tcW w:w="885" w:type="pct"/>
            <w:vAlign w:val="center"/>
          </w:tcPr>
          <w:p w:rsidR="002C2C6E" w:rsidRPr="00943607" w:rsidRDefault="002C2C6E" w:rsidP="004701D4">
            <w:pPr>
              <w:pStyle w:val="1100"/>
            </w:pPr>
            <w:r w:rsidRPr="00943607">
              <w:t>город Ипатово, Ул. Ленина</w:t>
            </w:r>
          </w:p>
        </w:tc>
        <w:tc>
          <w:tcPr>
            <w:tcW w:w="968" w:type="pct"/>
            <w:vMerge/>
            <w:vAlign w:val="center"/>
          </w:tcPr>
          <w:p w:rsidR="002C2C6E" w:rsidRPr="00943607" w:rsidRDefault="002C2C6E" w:rsidP="004701D4">
            <w:pPr>
              <w:pStyle w:val="1100"/>
            </w:pPr>
          </w:p>
        </w:tc>
        <w:tc>
          <w:tcPr>
            <w:tcW w:w="709" w:type="pct"/>
            <w:vMerge/>
            <w:vAlign w:val="center"/>
          </w:tcPr>
          <w:p w:rsidR="002C2C6E" w:rsidRPr="00943607" w:rsidRDefault="002C2C6E" w:rsidP="004701D4">
            <w:pPr>
              <w:pStyle w:val="1100"/>
            </w:pPr>
          </w:p>
        </w:tc>
        <w:tc>
          <w:tcPr>
            <w:tcW w:w="1332" w:type="pct"/>
            <w:vAlign w:val="center"/>
          </w:tcPr>
          <w:p w:rsidR="002C2C6E" w:rsidRPr="00943607" w:rsidRDefault="002C2C6E" w:rsidP="004701D4">
            <w:pPr>
              <w:pStyle w:val="1100"/>
            </w:pPr>
            <w:r w:rsidRPr="00943607">
              <w:t>26:02:102736:134</w:t>
            </w:r>
          </w:p>
          <w:p w:rsidR="002C2C6E" w:rsidRPr="00943607" w:rsidRDefault="002C2C6E" w:rsidP="004701D4">
            <w:pPr>
              <w:pStyle w:val="1100"/>
            </w:pPr>
            <w:r w:rsidRPr="00943607">
              <w:t>Тепловая сеть по улице Ленина, улица Гагарина от котельной</w:t>
            </w:r>
          </w:p>
        </w:tc>
        <w:tc>
          <w:tcPr>
            <w:tcW w:w="428" w:type="pct"/>
            <w:vAlign w:val="center"/>
          </w:tcPr>
          <w:p w:rsidR="002C2C6E" w:rsidRPr="00943607" w:rsidRDefault="002C2C6E" w:rsidP="004701D4">
            <w:pPr>
              <w:pStyle w:val="1100"/>
            </w:pPr>
            <w:r w:rsidRPr="00943607">
              <w:t>12</w:t>
            </w:r>
          </w:p>
        </w:tc>
      </w:tr>
      <w:tr w:rsidR="002C2C6E" w:rsidRPr="00943607" w:rsidTr="002C2C6E">
        <w:trPr>
          <w:tblHeader/>
        </w:trPr>
        <w:tc>
          <w:tcPr>
            <w:tcW w:w="677" w:type="pct"/>
            <w:vAlign w:val="center"/>
          </w:tcPr>
          <w:p w:rsidR="002C2C6E" w:rsidRPr="00943607" w:rsidRDefault="002C2C6E" w:rsidP="004701D4">
            <w:pPr>
              <w:pStyle w:val="1100"/>
            </w:pPr>
            <w:r w:rsidRPr="00943607">
              <w:t>Котельная №21-20</w:t>
            </w:r>
          </w:p>
        </w:tc>
        <w:tc>
          <w:tcPr>
            <w:tcW w:w="885" w:type="pct"/>
            <w:vAlign w:val="center"/>
          </w:tcPr>
          <w:p w:rsidR="002C2C6E" w:rsidRPr="00943607" w:rsidRDefault="002C2C6E" w:rsidP="004701D4">
            <w:pPr>
              <w:pStyle w:val="1100"/>
            </w:pPr>
            <w:r w:rsidRPr="00943607">
              <w:t>п. Совет</w:t>
            </w:r>
            <w:r w:rsidR="003E27C2" w:rsidRPr="00943607">
              <w:t>ское Руно, улица Квартальная 12</w:t>
            </w:r>
            <w:r w:rsidRPr="00943607">
              <w:t>а</w:t>
            </w:r>
          </w:p>
        </w:tc>
        <w:tc>
          <w:tcPr>
            <w:tcW w:w="968" w:type="pct"/>
            <w:vMerge w:val="restart"/>
            <w:vAlign w:val="center"/>
          </w:tcPr>
          <w:p w:rsidR="002C2C6E" w:rsidRPr="00943607" w:rsidRDefault="002C2C6E" w:rsidP="004701D4">
            <w:pPr>
              <w:pStyle w:val="1100"/>
            </w:pPr>
            <w:r w:rsidRPr="00943607">
              <w:t>Договор№15-02 аренды земельного участка, находящегося в собственности Ставропольского края от 26.04.2013 г.</w:t>
            </w:r>
          </w:p>
        </w:tc>
        <w:tc>
          <w:tcPr>
            <w:tcW w:w="709" w:type="pct"/>
            <w:vMerge w:val="restart"/>
            <w:vAlign w:val="center"/>
          </w:tcPr>
          <w:p w:rsidR="002C2C6E" w:rsidRPr="00943607" w:rsidRDefault="002C2C6E" w:rsidP="004701D4">
            <w:pPr>
              <w:pStyle w:val="1100"/>
            </w:pPr>
            <w:r w:rsidRPr="00943607">
              <w:t>до 23.04.2038</w:t>
            </w:r>
          </w:p>
        </w:tc>
        <w:tc>
          <w:tcPr>
            <w:tcW w:w="1332" w:type="pct"/>
            <w:vAlign w:val="center"/>
          </w:tcPr>
          <w:p w:rsidR="002C2C6E" w:rsidRPr="00943607" w:rsidRDefault="002C2C6E" w:rsidP="004701D4">
            <w:pPr>
              <w:pStyle w:val="1100"/>
            </w:pPr>
            <w:r w:rsidRPr="00943607">
              <w:t>26:02:000000:4040</w:t>
            </w:r>
          </w:p>
          <w:p w:rsidR="002C2C6E" w:rsidRPr="00943607" w:rsidRDefault="002C2C6E" w:rsidP="004701D4">
            <w:pPr>
              <w:pStyle w:val="1100"/>
              <w:rPr>
                <w:b/>
              </w:rPr>
            </w:pPr>
            <w:r w:rsidRPr="00943607">
              <w:t>Тепловая сеть по улице Квартальная, улица Центральная от котельной</w:t>
            </w:r>
          </w:p>
        </w:tc>
        <w:tc>
          <w:tcPr>
            <w:tcW w:w="428" w:type="pct"/>
            <w:vAlign w:val="center"/>
          </w:tcPr>
          <w:p w:rsidR="002C2C6E" w:rsidRPr="00943607" w:rsidRDefault="002C2C6E" w:rsidP="004701D4">
            <w:pPr>
              <w:pStyle w:val="1100"/>
            </w:pPr>
            <w:r w:rsidRPr="00943607">
              <w:t>80</w:t>
            </w:r>
          </w:p>
        </w:tc>
      </w:tr>
      <w:tr w:rsidR="002C2C6E" w:rsidRPr="00943607" w:rsidTr="002C2C6E">
        <w:trPr>
          <w:tblHeader/>
        </w:trPr>
        <w:tc>
          <w:tcPr>
            <w:tcW w:w="677" w:type="pct"/>
            <w:vAlign w:val="center"/>
          </w:tcPr>
          <w:p w:rsidR="002C2C6E" w:rsidRPr="00943607" w:rsidRDefault="002C2C6E" w:rsidP="004701D4">
            <w:pPr>
              <w:pStyle w:val="1100"/>
            </w:pPr>
            <w:r w:rsidRPr="00943607">
              <w:t>Котельная №21-21</w:t>
            </w:r>
          </w:p>
        </w:tc>
        <w:tc>
          <w:tcPr>
            <w:tcW w:w="885" w:type="pct"/>
            <w:vAlign w:val="center"/>
          </w:tcPr>
          <w:p w:rsidR="002C2C6E" w:rsidRPr="00943607" w:rsidRDefault="002C2C6E" w:rsidP="004701D4">
            <w:pPr>
              <w:pStyle w:val="1100"/>
            </w:pPr>
            <w:r w:rsidRPr="00943607">
              <w:t>село Октябрьское, улица Ленина 159А</w:t>
            </w:r>
          </w:p>
        </w:tc>
        <w:tc>
          <w:tcPr>
            <w:tcW w:w="968" w:type="pct"/>
            <w:vMerge/>
            <w:vAlign w:val="center"/>
          </w:tcPr>
          <w:p w:rsidR="002C2C6E" w:rsidRPr="00943607" w:rsidRDefault="002C2C6E" w:rsidP="004701D4">
            <w:pPr>
              <w:pStyle w:val="1100"/>
            </w:pPr>
          </w:p>
        </w:tc>
        <w:tc>
          <w:tcPr>
            <w:tcW w:w="709" w:type="pct"/>
            <w:vMerge/>
            <w:vAlign w:val="center"/>
          </w:tcPr>
          <w:p w:rsidR="002C2C6E" w:rsidRPr="00943607" w:rsidRDefault="002C2C6E" w:rsidP="004701D4">
            <w:pPr>
              <w:pStyle w:val="1100"/>
            </w:pPr>
          </w:p>
        </w:tc>
        <w:tc>
          <w:tcPr>
            <w:tcW w:w="1332" w:type="pct"/>
            <w:vAlign w:val="center"/>
          </w:tcPr>
          <w:p w:rsidR="002C2C6E" w:rsidRPr="00943607" w:rsidRDefault="002C2C6E" w:rsidP="004701D4">
            <w:pPr>
              <w:pStyle w:val="1100"/>
            </w:pPr>
            <w:r w:rsidRPr="00943607">
              <w:t>26:02:000000:4039</w:t>
            </w:r>
          </w:p>
          <w:p w:rsidR="002C2C6E" w:rsidRPr="00943607" w:rsidRDefault="002C2C6E" w:rsidP="004701D4">
            <w:pPr>
              <w:pStyle w:val="1100"/>
            </w:pPr>
            <w:r w:rsidRPr="00943607">
              <w:t>Тепловая сеть по улице Калинина, улице Пушкина от котельной</w:t>
            </w:r>
          </w:p>
        </w:tc>
        <w:tc>
          <w:tcPr>
            <w:tcW w:w="428" w:type="pct"/>
            <w:vAlign w:val="center"/>
          </w:tcPr>
          <w:p w:rsidR="002C2C6E" w:rsidRPr="00943607" w:rsidRDefault="002C2C6E" w:rsidP="004701D4">
            <w:pPr>
              <w:pStyle w:val="1100"/>
            </w:pPr>
            <w:r w:rsidRPr="00943607">
              <w:t>11</w:t>
            </w:r>
          </w:p>
        </w:tc>
      </w:tr>
      <w:tr w:rsidR="002C2C6E" w:rsidRPr="00943607" w:rsidTr="002C2C6E">
        <w:trPr>
          <w:tblHeader/>
        </w:trPr>
        <w:tc>
          <w:tcPr>
            <w:tcW w:w="677" w:type="pct"/>
            <w:vAlign w:val="center"/>
          </w:tcPr>
          <w:p w:rsidR="002C2C6E" w:rsidRPr="00943607" w:rsidRDefault="002C2C6E" w:rsidP="004701D4">
            <w:pPr>
              <w:pStyle w:val="1100"/>
            </w:pPr>
            <w:r w:rsidRPr="00943607">
              <w:t>Котельная №21-22</w:t>
            </w:r>
          </w:p>
        </w:tc>
        <w:tc>
          <w:tcPr>
            <w:tcW w:w="885" w:type="pct"/>
            <w:vAlign w:val="center"/>
          </w:tcPr>
          <w:p w:rsidR="002C2C6E" w:rsidRPr="00943607" w:rsidRDefault="002C2C6E" w:rsidP="004701D4">
            <w:pPr>
              <w:pStyle w:val="1100"/>
            </w:pPr>
            <w:r w:rsidRPr="00943607">
              <w:t>село Лиман, переулок 60 лет ВЛКСМ 3</w:t>
            </w:r>
          </w:p>
        </w:tc>
        <w:tc>
          <w:tcPr>
            <w:tcW w:w="968" w:type="pct"/>
            <w:vMerge/>
            <w:vAlign w:val="center"/>
          </w:tcPr>
          <w:p w:rsidR="002C2C6E" w:rsidRPr="00943607" w:rsidRDefault="002C2C6E" w:rsidP="004701D4">
            <w:pPr>
              <w:pStyle w:val="1100"/>
            </w:pPr>
          </w:p>
        </w:tc>
        <w:tc>
          <w:tcPr>
            <w:tcW w:w="709" w:type="pct"/>
            <w:vMerge/>
            <w:vAlign w:val="center"/>
          </w:tcPr>
          <w:p w:rsidR="002C2C6E" w:rsidRPr="00943607" w:rsidRDefault="002C2C6E" w:rsidP="004701D4">
            <w:pPr>
              <w:pStyle w:val="1100"/>
            </w:pPr>
          </w:p>
        </w:tc>
        <w:tc>
          <w:tcPr>
            <w:tcW w:w="1332" w:type="pct"/>
            <w:vAlign w:val="center"/>
          </w:tcPr>
          <w:p w:rsidR="002C2C6E" w:rsidRPr="00943607" w:rsidRDefault="002C2C6E" w:rsidP="004701D4">
            <w:pPr>
              <w:pStyle w:val="1100"/>
            </w:pPr>
            <w:r w:rsidRPr="00943607">
              <w:t>26:02:150412:172</w:t>
            </w:r>
          </w:p>
          <w:p w:rsidR="002C2C6E" w:rsidRPr="00943607" w:rsidRDefault="002C2C6E" w:rsidP="004701D4">
            <w:pPr>
              <w:pStyle w:val="1100"/>
            </w:pPr>
            <w:r w:rsidRPr="00943607">
              <w:t>Тепловая сеть по улице Ленина, переулок 60 лет ВЛКСМ 13 от котельной</w:t>
            </w:r>
          </w:p>
        </w:tc>
        <w:tc>
          <w:tcPr>
            <w:tcW w:w="428" w:type="pct"/>
            <w:vAlign w:val="center"/>
          </w:tcPr>
          <w:p w:rsidR="002C2C6E" w:rsidRPr="00943607" w:rsidRDefault="002C2C6E" w:rsidP="004701D4">
            <w:pPr>
              <w:pStyle w:val="1100"/>
            </w:pPr>
            <w:r w:rsidRPr="00943607">
              <w:t>53</w:t>
            </w:r>
          </w:p>
        </w:tc>
      </w:tr>
      <w:tr w:rsidR="002C2C6E" w:rsidRPr="00943607" w:rsidTr="002C2C6E">
        <w:trPr>
          <w:tblHeader/>
        </w:trPr>
        <w:tc>
          <w:tcPr>
            <w:tcW w:w="677" w:type="pct"/>
            <w:vAlign w:val="center"/>
          </w:tcPr>
          <w:p w:rsidR="002C2C6E" w:rsidRPr="00943607" w:rsidRDefault="002C2C6E" w:rsidP="004701D4">
            <w:pPr>
              <w:pStyle w:val="1100"/>
            </w:pPr>
            <w:r w:rsidRPr="00943607">
              <w:t>Котельная №21-24</w:t>
            </w:r>
          </w:p>
        </w:tc>
        <w:tc>
          <w:tcPr>
            <w:tcW w:w="885" w:type="pct"/>
            <w:vAlign w:val="center"/>
          </w:tcPr>
          <w:p w:rsidR="002C2C6E" w:rsidRPr="00943607" w:rsidRDefault="002C2C6E" w:rsidP="004701D4">
            <w:pPr>
              <w:pStyle w:val="1100"/>
            </w:pPr>
            <w:r w:rsidRPr="00943607">
              <w:t>село Бурукшун, переулок Музыкальный, 1</w:t>
            </w:r>
          </w:p>
        </w:tc>
        <w:tc>
          <w:tcPr>
            <w:tcW w:w="968" w:type="pct"/>
            <w:vMerge/>
            <w:vAlign w:val="center"/>
          </w:tcPr>
          <w:p w:rsidR="002C2C6E" w:rsidRPr="00943607" w:rsidRDefault="002C2C6E" w:rsidP="004701D4">
            <w:pPr>
              <w:pStyle w:val="1100"/>
            </w:pPr>
          </w:p>
        </w:tc>
        <w:tc>
          <w:tcPr>
            <w:tcW w:w="709" w:type="pct"/>
            <w:vMerge/>
            <w:vAlign w:val="center"/>
          </w:tcPr>
          <w:p w:rsidR="002C2C6E" w:rsidRPr="00943607" w:rsidRDefault="002C2C6E" w:rsidP="004701D4">
            <w:pPr>
              <w:pStyle w:val="1100"/>
            </w:pPr>
          </w:p>
        </w:tc>
        <w:tc>
          <w:tcPr>
            <w:tcW w:w="1332" w:type="pct"/>
            <w:vAlign w:val="center"/>
          </w:tcPr>
          <w:p w:rsidR="002C2C6E" w:rsidRPr="00943607" w:rsidRDefault="002C2C6E" w:rsidP="004701D4">
            <w:pPr>
              <w:pStyle w:val="1100"/>
            </w:pPr>
            <w:r w:rsidRPr="00943607">
              <w:t>26:02:000000:4035</w:t>
            </w:r>
          </w:p>
          <w:p w:rsidR="002C2C6E" w:rsidRPr="00943607" w:rsidRDefault="002C2C6E" w:rsidP="004701D4">
            <w:pPr>
              <w:pStyle w:val="1100"/>
            </w:pPr>
            <w:r w:rsidRPr="00943607">
              <w:t>Тепловая сеть по улице Советская от котельной</w:t>
            </w:r>
          </w:p>
        </w:tc>
        <w:tc>
          <w:tcPr>
            <w:tcW w:w="428" w:type="pct"/>
            <w:vAlign w:val="center"/>
          </w:tcPr>
          <w:p w:rsidR="002C2C6E" w:rsidRPr="00943607" w:rsidRDefault="002C2C6E" w:rsidP="004701D4">
            <w:pPr>
              <w:pStyle w:val="1100"/>
            </w:pPr>
            <w:r w:rsidRPr="00943607">
              <w:t>43</w:t>
            </w:r>
          </w:p>
        </w:tc>
      </w:tr>
      <w:tr w:rsidR="002C2C6E" w:rsidRPr="00943607" w:rsidTr="002C2C6E">
        <w:trPr>
          <w:tblHeader/>
        </w:trPr>
        <w:tc>
          <w:tcPr>
            <w:tcW w:w="677" w:type="pct"/>
            <w:vAlign w:val="center"/>
          </w:tcPr>
          <w:p w:rsidR="002C2C6E" w:rsidRPr="00943607" w:rsidRDefault="002C2C6E" w:rsidP="004701D4">
            <w:pPr>
              <w:pStyle w:val="1100"/>
            </w:pPr>
            <w:r w:rsidRPr="00943607">
              <w:t>Котельная №21-23</w:t>
            </w:r>
          </w:p>
        </w:tc>
        <w:tc>
          <w:tcPr>
            <w:tcW w:w="885" w:type="pct"/>
            <w:vAlign w:val="center"/>
          </w:tcPr>
          <w:p w:rsidR="002C2C6E" w:rsidRPr="00943607" w:rsidRDefault="002C2C6E" w:rsidP="004701D4">
            <w:pPr>
              <w:pStyle w:val="1100"/>
            </w:pPr>
            <w:r w:rsidRPr="00943607">
              <w:t>село Тахта, переулок Ротко, 20</w:t>
            </w:r>
          </w:p>
        </w:tc>
        <w:tc>
          <w:tcPr>
            <w:tcW w:w="968" w:type="pct"/>
            <w:vMerge/>
            <w:vAlign w:val="center"/>
          </w:tcPr>
          <w:p w:rsidR="002C2C6E" w:rsidRPr="00943607" w:rsidRDefault="002C2C6E" w:rsidP="004701D4">
            <w:pPr>
              <w:pStyle w:val="1100"/>
            </w:pPr>
          </w:p>
        </w:tc>
        <w:tc>
          <w:tcPr>
            <w:tcW w:w="709" w:type="pct"/>
            <w:vMerge/>
            <w:vAlign w:val="center"/>
          </w:tcPr>
          <w:p w:rsidR="002C2C6E" w:rsidRPr="00943607" w:rsidRDefault="002C2C6E" w:rsidP="004701D4">
            <w:pPr>
              <w:pStyle w:val="1100"/>
            </w:pPr>
          </w:p>
        </w:tc>
        <w:tc>
          <w:tcPr>
            <w:tcW w:w="1332" w:type="pct"/>
            <w:vAlign w:val="center"/>
          </w:tcPr>
          <w:p w:rsidR="002C2C6E" w:rsidRPr="00943607" w:rsidRDefault="002C2C6E" w:rsidP="004701D4">
            <w:pPr>
              <w:pStyle w:val="1100"/>
            </w:pPr>
            <w:r w:rsidRPr="00943607">
              <w:t>26:02:020718:152</w:t>
            </w:r>
          </w:p>
          <w:p w:rsidR="002C2C6E" w:rsidRPr="00943607" w:rsidRDefault="002C2C6E" w:rsidP="004701D4">
            <w:pPr>
              <w:pStyle w:val="1100"/>
            </w:pPr>
            <w:r w:rsidRPr="00943607">
              <w:t>Тепловая сеть по улице Мира, переулок Ротко от котельной</w:t>
            </w:r>
          </w:p>
        </w:tc>
        <w:tc>
          <w:tcPr>
            <w:tcW w:w="428" w:type="pct"/>
            <w:vAlign w:val="center"/>
          </w:tcPr>
          <w:p w:rsidR="002C2C6E" w:rsidRPr="00943607" w:rsidRDefault="002C2C6E" w:rsidP="004701D4">
            <w:pPr>
              <w:pStyle w:val="1100"/>
            </w:pPr>
            <w:r w:rsidRPr="00943607">
              <w:t>34</w:t>
            </w:r>
          </w:p>
        </w:tc>
      </w:tr>
      <w:tr w:rsidR="002C2C6E" w:rsidRPr="00943607" w:rsidTr="002C2C6E">
        <w:trPr>
          <w:tblHeader/>
        </w:trPr>
        <w:tc>
          <w:tcPr>
            <w:tcW w:w="677" w:type="pct"/>
            <w:vAlign w:val="center"/>
          </w:tcPr>
          <w:p w:rsidR="002C2C6E" w:rsidRPr="00943607" w:rsidRDefault="002C2C6E" w:rsidP="004701D4">
            <w:pPr>
              <w:pStyle w:val="1100"/>
            </w:pPr>
            <w:r w:rsidRPr="00943607">
              <w:t>Котельная №21-25</w:t>
            </w:r>
          </w:p>
        </w:tc>
        <w:tc>
          <w:tcPr>
            <w:tcW w:w="885" w:type="pct"/>
            <w:vAlign w:val="center"/>
          </w:tcPr>
          <w:p w:rsidR="002C2C6E" w:rsidRPr="00943607" w:rsidRDefault="002C2C6E" w:rsidP="004701D4">
            <w:pPr>
              <w:pStyle w:val="1100"/>
            </w:pPr>
            <w:r w:rsidRPr="00943607">
              <w:t>село Кевсала, улица Ипатова,129</w:t>
            </w:r>
          </w:p>
        </w:tc>
        <w:tc>
          <w:tcPr>
            <w:tcW w:w="968" w:type="pct"/>
            <w:vMerge/>
            <w:vAlign w:val="center"/>
          </w:tcPr>
          <w:p w:rsidR="002C2C6E" w:rsidRPr="00943607" w:rsidRDefault="002C2C6E" w:rsidP="004701D4">
            <w:pPr>
              <w:pStyle w:val="1100"/>
            </w:pPr>
          </w:p>
        </w:tc>
        <w:tc>
          <w:tcPr>
            <w:tcW w:w="709" w:type="pct"/>
            <w:vMerge/>
            <w:vAlign w:val="center"/>
          </w:tcPr>
          <w:p w:rsidR="002C2C6E" w:rsidRPr="00943607" w:rsidRDefault="002C2C6E" w:rsidP="004701D4">
            <w:pPr>
              <w:pStyle w:val="1100"/>
            </w:pPr>
          </w:p>
        </w:tc>
        <w:tc>
          <w:tcPr>
            <w:tcW w:w="1332" w:type="pct"/>
            <w:vAlign w:val="center"/>
          </w:tcPr>
          <w:p w:rsidR="002C2C6E" w:rsidRPr="00943607" w:rsidRDefault="002C2C6E" w:rsidP="004701D4">
            <w:pPr>
              <w:pStyle w:val="1100"/>
            </w:pPr>
            <w:r w:rsidRPr="00943607">
              <w:t>26:02:000000:4038</w:t>
            </w:r>
          </w:p>
          <w:p w:rsidR="002C2C6E" w:rsidRPr="00943607" w:rsidRDefault="002C2C6E" w:rsidP="004701D4">
            <w:pPr>
              <w:pStyle w:val="1100"/>
            </w:pPr>
            <w:r w:rsidRPr="00943607">
              <w:t>Тепловая сеть улица Ленина, улица Ипатова от котельной</w:t>
            </w:r>
          </w:p>
        </w:tc>
        <w:tc>
          <w:tcPr>
            <w:tcW w:w="428" w:type="pct"/>
            <w:vAlign w:val="center"/>
          </w:tcPr>
          <w:p w:rsidR="002C2C6E" w:rsidRPr="00943607" w:rsidRDefault="002C2C6E" w:rsidP="004701D4">
            <w:pPr>
              <w:pStyle w:val="1100"/>
            </w:pPr>
            <w:r w:rsidRPr="00943607">
              <w:t>36</w:t>
            </w:r>
          </w:p>
        </w:tc>
      </w:tr>
      <w:tr w:rsidR="002C2C6E" w:rsidRPr="00943607" w:rsidTr="002C2C6E">
        <w:trPr>
          <w:tblHeader/>
        </w:trPr>
        <w:tc>
          <w:tcPr>
            <w:tcW w:w="677" w:type="pct"/>
            <w:vAlign w:val="center"/>
          </w:tcPr>
          <w:p w:rsidR="002C2C6E" w:rsidRPr="00943607" w:rsidRDefault="002C2C6E" w:rsidP="004701D4">
            <w:pPr>
              <w:pStyle w:val="1100"/>
            </w:pPr>
            <w:r w:rsidRPr="00943607">
              <w:lastRenderedPageBreak/>
              <w:t>Котельная №21-29</w:t>
            </w:r>
          </w:p>
        </w:tc>
        <w:tc>
          <w:tcPr>
            <w:tcW w:w="885" w:type="pct"/>
            <w:vAlign w:val="center"/>
          </w:tcPr>
          <w:p w:rsidR="002C2C6E" w:rsidRPr="00943607" w:rsidRDefault="002C2C6E" w:rsidP="004701D4">
            <w:pPr>
              <w:pStyle w:val="1100"/>
            </w:pPr>
            <w:r w:rsidRPr="00943607">
              <w:t>село Добровольное, улица 60 лет СССР,30</w:t>
            </w:r>
          </w:p>
        </w:tc>
        <w:tc>
          <w:tcPr>
            <w:tcW w:w="968" w:type="pct"/>
            <w:vMerge/>
            <w:vAlign w:val="center"/>
          </w:tcPr>
          <w:p w:rsidR="002C2C6E" w:rsidRPr="00943607" w:rsidRDefault="002C2C6E" w:rsidP="004701D4">
            <w:pPr>
              <w:pStyle w:val="1100"/>
            </w:pPr>
          </w:p>
        </w:tc>
        <w:tc>
          <w:tcPr>
            <w:tcW w:w="709" w:type="pct"/>
            <w:vMerge/>
            <w:vAlign w:val="center"/>
          </w:tcPr>
          <w:p w:rsidR="002C2C6E" w:rsidRPr="00943607" w:rsidRDefault="002C2C6E" w:rsidP="004701D4">
            <w:pPr>
              <w:pStyle w:val="1100"/>
            </w:pPr>
          </w:p>
        </w:tc>
        <w:tc>
          <w:tcPr>
            <w:tcW w:w="1332" w:type="pct"/>
            <w:vAlign w:val="center"/>
          </w:tcPr>
          <w:p w:rsidR="002C2C6E" w:rsidRPr="00943607" w:rsidRDefault="002C2C6E" w:rsidP="004701D4">
            <w:pPr>
              <w:pStyle w:val="1100"/>
            </w:pPr>
            <w:r w:rsidRPr="00943607">
              <w:t>26:02:000000</w:t>
            </w:r>
            <w:r w:rsidR="00E1515E" w:rsidRPr="00943607">
              <w:t>:</w:t>
            </w:r>
            <w:r w:rsidRPr="00943607">
              <w:t>4037</w:t>
            </w:r>
          </w:p>
          <w:p w:rsidR="002C2C6E" w:rsidRPr="00943607" w:rsidRDefault="002C2C6E" w:rsidP="004701D4">
            <w:pPr>
              <w:pStyle w:val="1100"/>
            </w:pPr>
            <w:r w:rsidRPr="00943607">
              <w:t>Тепловая сеть по улице Мира от котельной</w:t>
            </w:r>
          </w:p>
        </w:tc>
        <w:tc>
          <w:tcPr>
            <w:tcW w:w="428" w:type="pct"/>
            <w:vAlign w:val="center"/>
          </w:tcPr>
          <w:p w:rsidR="002C2C6E" w:rsidRPr="00943607" w:rsidRDefault="002C2C6E" w:rsidP="004701D4">
            <w:pPr>
              <w:pStyle w:val="1100"/>
            </w:pPr>
            <w:r w:rsidRPr="00943607">
              <w:t>16</w:t>
            </w:r>
          </w:p>
        </w:tc>
      </w:tr>
      <w:tr w:rsidR="00630C73" w:rsidRPr="00943607" w:rsidTr="002C2C6E">
        <w:trPr>
          <w:tblHeader/>
        </w:trPr>
        <w:tc>
          <w:tcPr>
            <w:tcW w:w="677" w:type="pct"/>
            <w:vAlign w:val="center"/>
          </w:tcPr>
          <w:p w:rsidR="00630C73" w:rsidRPr="00943607" w:rsidRDefault="00630C73" w:rsidP="004701D4">
            <w:pPr>
              <w:pStyle w:val="1100"/>
            </w:pPr>
            <w:r w:rsidRPr="00943607">
              <w:t>Котельная № 21-26</w:t>
            </w:r>
          </w:p>
        </w:tc>
        <w:tc>
          <w:tcPr>
            <w:tcW w:w="885" w:type="pct"/>
            <w:vAlign w:val="center"/>
          </w:tcPr>
          <w:p w:rsidR="00630C73" w:rsidRPr="00943607" w:rsidRDefault="00630C73" w:rsidP="004701D4">
            <w:pPr>
              <w:pStyle w:val="1100"/>
            </w:pPr>
            <w:r w:rsidRPr="00943607">
              <w:t>поселок Красочный, улица Квартальная 13</w:t>
            </w:r>
          </w:p>
        </w:tc>
        <w:tc>
          <w:tcPr>
            <w:tcW w:w="968" w:type="pct"/>
            <w:vMerge w:val="restart"/>
            <w:vAlign w:val="center"/>
          </w:tcPr>
          <w:p w:rsidR="00630C73" w:rsidRPr="00943607" w:rsidRDefault="00630C73" w:rsidP="004701D4">
            <w:pPr>
              <w:pStyle w:val="1100"/>
            </w:pPr>
            <w:r w:rsidRPr="00943607">
              <w:t>Выписка из ЕГРН от 27.12.2021г.</w:t>
            </w:r>
          </w:p>
        </w:tc>
        <w:tc>
          <w:tcPr>
            <w:tcW w:w="709" w:type="pct"/>
            <w:vAlign w:val="center"/>
          </w:tcPr>
          <w:p w:rsidR="00630C73" w:rsidRPr="00943607" w:rsidRDefault="00630C73" w:rsidP="004701D4">
            <w:pPr>
              <w:pStyle w:val="1100"/>
            </w:pPr>
          </w:p>
        </w:tc>
        <w:tc>
          <w:tcPr>
            <w:tcW w:w="1332" w:type="pct"/>
            <w:vAlign w:val="center"/>
          </w:tcPr>
          <w:p w:rsidR="00630C73" w:rsidRPr="00943607" w:rsidRDefault="00630C73" w:rsidP="004701D4">
            <w:pPr>
              <w:pStyle w:val="1100"/>
            </w:pPr>
            <w:r w:rsidRPr="00943607">
              <w:t>26:02:000000:4289</w:t>
            </w:r>
          </w:p>
          <w:p w:rsidR="00630C73" w:rsidRPr="00943607" w:rsidRDefault="00630C73" w:rsidP="004701D4">
            <w:pPr>
              <w:pStyle w:val="1100"/>
            </w:pPr>
            <w:r w:rsidRPr="00943607">
              <w:t>Тепловые сети (сооружение)</w:t>
            </w:r>
          </w:p>
        </w:tc>
        <w:tc>
          <w:tcPr>
            <w:tcW w:w="428" w:type="pct"/>
            <w:vAlign w:val="center"/>
          </w:tcPr>
          <w:p w:rsidR="00630C73" w:rsidRPr="00943607" w:rsidRDefault="00630C73" w:rsidP="004701D4">
            <w:pPr>
              <w:pStyle w:val="1100"/>
            </w:pPr>
            <w:r w:rsidRPr="00943607">
              <w:t>2527</w:t>
            </w:r>
          </w:p>
        </w:tc>
      </w:tr>
      <w:tr w:rsidR="00630C73" w:rsidRPr="00943607" w:rsidTr="002C2C6E">
        <w:trPr>
          <w:tblHeader/>
        </w:trPr>
        <w:tc>
          <w:tcPr>
            <w:tcW w:w="677" w:type="pct"/>
            <w:vAlign w:val="center"/>
          </w:tcPr>
          <w:p w:rsidR="00630C73" w:rsidRPr="00943607" w:rsidRDefault="00630C73" w:rsidP="004701D4">
            <w:pPr>
              <w:pStyle w:val="1100"/>
            </w:pPr>
            <w:r w:rsidRPr="00943607">
              <w:t>Котельная №21-32</w:t>
            </w:r>
          </w:p>
        </w:tc>
        <w:tc>
          <w:tcPr>
            <w:tcW w:w="885" w:type="pct"/>
            <w:vAlign w:val="center"/>
          </w:tcPr>
          <w:p w:rsidR="00630C73" w:rsidRPr="00943607" w:rsidRDefault="00630C73" w:rsidP="004701D4">
            <w:pPr>
              <w:pStyle w:val="1100"/>
            </w:pPr>
            <w:r w:rsidRPr="00943607">
              <w:t>село Кевсала, улица Газгородок</w:t>
            </w:r>
          </w:p>
        </w:tc>
        <w:tc>
          <w:tcPr>
            <w:tcW w:w="968" w:type="pct"/>
            <w:vMerge/>
            <w:vAlign w:val="center"/>
          </w:tcPr>
          <w:p w:rsidR="00630C73" w:rsidRPr="00943607" w:rsidRDefault="00630C73" w:rsidP="004701D4">
            <w:pPr>
              <w:pStyle w:val="1100"/>
            </w:pPr>
          </w:p>
        </w:tc>
        <w:tc>
          <w:tcPr>
            <w:tcW w:w="709" w:type="pct"/>
            <w:vAlign w:val="center"/>
          </w:tcPr>
          <w:p w:rsidR="00630C73" w:rsidRPr="00943607" w:rsidRDefault="00630C73" w:rsidP="004701D4">
            <w:pPr>
              <w:pStyle w:val="1100"/>
            </w:pPr>
          </w:p>
        </w:tc>
        <w:tc>
          <w:tcPr>
            <w:tcW w:w="1332" w:type="pct"/>
            <w:vAlign w:val="center"/>
          </w:tcPr>
          <w:p w:rsidR="00630C73" w:rsidRPr="00943607" w:rsidRDefault="00630C73" w:rsidP="004701D4">
            <w:pPr>
              <w:pStyle w:val="1100"/>
            </w:pPr>
            <w:r w:rsidRPr="00943607">
              <w:t>26:02:091005:106</w:t>
            </w:r>
          </w:p>
          <w:p w:rsidR="00630C73" w:rsidRPr="00943607" w:rsidRDefault="00630C73" w:rsidP="004701D4">
            <w:pPr>
              <w:pStyle w:val="1100"/>
            </w:pPr>
            <w:r w:rsidRPr="00943607">
              <w:t xml:space="preserve">Тепловые сети </w:t>
            </w:r>
          </w:p>
        </w:tc>
        <w:tc>
          <w:tcPr>
            <w:tcW w:w="428" w:type="pct"/>
            <w:vAlign w:val="center"/>
          </w:tcPr>
          <w:p w:rsidR="00630C73" w:rsidRPr="00943607" w:rsidRDefault="00630C73" w:rsidP="004701D4">
            <w:pPr>
              <w:pStyle w:val="1100"/>
            </w:pPr>
            <w:r w:rsidRPr="00943607">
              <w:t>615</w:t>
            </w:r>
          </w:p>
        </w:tc>
      </w:tr>
      <w:tr w:rsidR="00630C73" w:rsidRPr="00943607" w:rsidTr="002C2C6E">
        <w:trPr>
          <w:tblHeader/>
        </w:trPr>
        <w:tc>
          <w:tcPr>
            <w:tcW w:w="677" w:type="pct"/>
            <w:vAlign w:val="center"/>
          </w:tcPr>
          <w:p w:rsidR="00630C73" w:rsidRPr="00943607" w:rsidRDefault="00630C73" w:rsidP="004701D4">
            <w:pPr>
              <w:pStyle w:val="1100"/>
            </w:pPr>
            <w:r w:rsidRPr="00943607">
              <w:t>Котельная №21-35</w:t>
            </w:r>
          </w:p>
        </w:tc>
        <w:tc>
          <w:tcPr>
            <w:tcW w:w="885" w:type="pct"/>
            <w:vAlign w:val="center"/>
          </w:tcPr>
          <w:p w:rsidR="00630C73" w:rsidRPr="00943607" w:rsidRDefault="00630C73" w:rsidP="004701D4">
            <w:pPr>
              <w:pStyle w:val="1100"/>
            </w:pPr>
            <w:r w:rsidRPr="00943607">
              <w:t>город Ипатово, улица Школьная 30а</w:t>
            </w:r>
          </w:p>
        </w:tc>
        <w:tc>
          <w:tcPr>
            <w:tcW w:w="968" w:type="pct"/>
            <w:vMerge/>
            <w:vAlign w:val="center"/>
          </w:tcPr>
          <w:p w:rsidR="00630C73" w:rsidRPr="00943607" w:rsidRDefault="00630C73" w:rsidP="004701D4">
            <w:pPr>
              <w:pStyle w:val="1100"/>
            </w:pPr>
          </w:p>
        </w:tc>
        <w:tc>
          <w:tcPr>
            <w:tcW w:w="709" w:type="pct"/>
            <w:vAlign w:val="center"/>
          </w:tcPr>
          <w:p w:rsidR="00630C73" w:rsidRPr="00943607" w:rsidRDefault="00630C73" w:rsidP="004701D4">
            <w:pPr>
              <w:pStyle w:val="1100"/>
            </w:pPr>
          </w:p>
        </w:tc>
        <w:tc>
          <w:tcPr>
            <w:tcW w:w="1332" w:type="pct"/>
            <w:vAlign w:val="center"/>
          </w:tcPr>
          <w:p w:rsidR="00630C73" w:rsidRPr="00943607" w:rsidRDefault="00630C73" w:rsidP="004701D4">
            <w:pPr>
              <w:pStyle w:val="1100"/>
            </w:pPr>
            <w:r w:rsidRPr="00943607">
              <w:t>26:02:104205:196</w:t>
            </w:r>
          </w:p>
          <w:p w:rsidR="00630C73" w:rsidRPr="00943607" w:rsidRDefault="00630C73" w:rsidP="004701D4">
            <w:pPr>
              <w:pStyle w:val="1100"/>
            </w:pPr>
            <w:r w:rsidRPr="00943607">
              <w:t>Тепловая сеть №1 от котельной до школы</w:t>
            </w:r>
          </w:p>
          <w:p w:rsidR="00630C73" w:rsidRPr="00943607" w:rsidRDefault="00630C73" w:rsidP="004701D4">
            <w:pPr>
              <w:pStyle w:val="1100"/>
            </w:pPr>
          </w:p>
        </w:tc>
        <w:tc>
          <w:tcPr>
            <w:tcW w:w="428" w:type="pct"/>
            <w:vAlign w:val="center"/>
          </w:tcPr>
          <w:p w:rsidR="00630C73" w:rsidRPr="00943607" w:rsidRDefault="00630C73" w:rsidP="004701D4">
            <w:pPr>
              <w:pStyle w:val="1100"/>
            </w:pPr>
          </w:p>
          <w:p w:rsidR="00630C73" w:rsidRPr="00943607" w:rsidRDefault="00630C73" w:rsidP="004701D4">
            <w:pPr>
              <w:pStyle w:val="1100"/>
            </w:pPr>
            <w:r w:rsidRPr="00943607">
              <w:t>360</w:t>
            </w:r>
          </w:p>
          <w:p w:rsidR="00630C73" w:rsidRPr="00943607" w:rsidRDefault="00630C73" w:rsidP="004701D4">
            <w:pPr>
              <w:pStyle w:val="1100"/>
            </w:pPr>
          </w:p>
        </w:tc>
      </w:tr>
      <w:tr w:rsidR="003C2C14" w:rsidRPr="00943607" w:rsidTr="002C2C6E">
        <w:trPr>
          <w:tblHeader/>
        </w:trPr>
        <w:tc>
          <w:tcPr>
            <w:tcW w:w="677" w:type="pct"/>
            <w:vAlign w:val="center"/>
          </w:tcPr>
          <w:p w:rsidR="003C2C14" w:rsidRPr="00943607" w:rsidRDefault="003C2C14" w:rsidP="004701D4">
            <w:pPr>
              <w:pStyle w:val="1100"/>
            </w:pPr>
            <w:r w:rsidRPr="00943607">
              <w:t>Котельная №21-35</w:t>
            </w:r>
          </w:p>
        </w:tc>
        <w:tc>
          <w:tcPr>
            <w:tcW w:w="885" w:type="pct"/>
            <w:vAlign w:val="center"/>
          </w:tcPr>
          <w:p w:rsidR="003C2C14" w:rsidRPr="00943607" w:rsidRDefault="003C2C14" w:rsidP="004701D4">
            <w:pPr>
              <w:pStyle w:val="1100"/>
            </w:pPr>
            <w:r w:rsidRPr="00943607">
              <w:t>город Ипатово, улица Школьная 30а</w:t>
            </w:r>
          </w:p>
        </w:tc>
        <w:tc>
          <w:tcPr>
            <w:tcW w:w="968" w:type="pct"/>
            <w:vAlign w:val="center"/>
          </w:tcPr>
          <w:p w:rsidR="003C2C14" w:rsidRPr="00943607" w:rsidRDefault="003C2C14" w:rsidP="004701D4">
            <w:pPr>
              <w:pStyle w:val="1100"/>
            </w:pPr>
            <w:r w:rsidRPr="00943607">
              <w:t>Выписка из ЕГРН от 24.12.2021г.</w:t>
            </w:r>
          </w:p>
        </w:tc>
        <w:tc>
          <w:tcPr>
            <w:tcW w:w="709" w:type="pct"/>
            <w:vAlign w:val="center"/>
          </w:tcPr>
          <w:p w:rsidR="003C2C14" w:rsidRPr="00943607" w:rsidRDefault="003C2C14" w:rsidP="004701D4">
            <w:pPr>
              <w:pStyle w:val="1100"/>
            </w:pPr>
          </w:p>
        </w:tc>
        <w:tc>
          <w:tcPr>
            <w:tcW w:w="1332" w:type="pct"/>
            <w:vAlign w:val="center"/>
          </w:tcPr>
          <w:p w:rsidR="003C2C14" w:rsidRPr="00943607" w:rsidRDefault="003C2C14" w:rsidP="004701D4">
            <w:pPr>
              <w:pStyle w:val="1100"/>
            </w:pPr>
            <w:r w:rsidRPr="00943607">
              <w:t>26:02:000000:5079</w:t>
            </w:r>
          </w:p>
          <w:p w:rsidR="003C2C14" w:rsidRPr="00943607" w:rsidRDefault="003C2C14" w:rsidP="004701D4">
            <w:pPr>
              <w:pStyle w:val="1100"/>
            </w:pPr>
            <w:r w:rsidRPr="00943607">
              <w:t>Тепловая сеть №2 от теплицы до гаража</w:t>
            </w:r>
          </w:p>
        </w:tc>
        <w:tc>
          <w:tcPr>
            <w:tcW w:w="428" w:type="pct"/>
            <w:vAlign w:val="center"/>
          </w:tcPr>
          <w:p w:rsidR="003C2C14" w:rsidRPr="00943607" w:rsidRDefault="003C2C14" w:rsidP="004701D4">
            <w:pPr>
              <w:pStyle w:val="1100"/>
            </w:pPr>
            <w:r w:rsidRPr="00943607">
              <w:t>36</w:t>
            </w:r>
          </w:p>
        </w:tc>
      </w:tr>
      <w:tr w:rsidR="003C2C14" w:rsidRPr="00943607" w:rsidTr="002C2C6E">
        <w:trPr>
          <w:tblHeader/>
        </w:trPr>
        <w:tc>
          <w:tcPr>
            <w:tcW w:w="677" w:type="pct"/>
            <w:vAlign w:val="center"/>
          </w:tcPr>
          <w:p w:rsidR="003C2C14" w:rsidRPr="00943607" w:rsidRDefault="003C2C14" w:rsidP="004701D4">
            <w:pPr>
              <w:pStyle w:val="1100"/>
            </w:pPr>
            <w:r w:rsidRPr="00943607">
              <w:t>Котельная №21-29</w:t>
            </w:r>
          </w:p>
        </w:tc>
        <w:tc>
          <w:tcPr>
            <w:tcW w:w="885" w:type="pct"/>
            <w:vAlign w:val="center"/>
          </w:tcPr>
          <w:p w:rsidR="003C2C14" w:rsidRPr="00943607" w:rsidRDefault="003C2C14" w:rsidP="004701D4">
            <w:pPr>
              <w:pStyle w:val="1100"/>
            </w:pPr>
            <w:r w:rsidRPr="00943607">
              <w:t>село Добровольное, улица 60 лет СССР,30</w:t>
            </w:r>
          </w:p>
        </w:tc>
        <w:tc>
          <w:tcPr>
            <w:tcW w:w="968" w:type="pct"/>
            <w:vAlign w:val="center"/>
          </w:tcPr>
          <w:p w:rsidR="003C2C14" w:rsidRPr="00943607" w:rsidRDefault="003C2C14" w:rsidP="004701D4">
            <w:pPr>
              <w:pStyle w:val="1100"/>
            </w:pPr>
            <w:r w:rsidRPr="00943607">
              <w:t>Договор№12-02 аренды земельного участка, находящегося в собственности Ставропольского края от 13.10.2011 г.</w:t>
            </w:r>
          </w:p>
        </w:tc>
        <w:tc>
          <w:tcPr>
            <w:tcW w:w="709" w:type="pct"/>
            <w:vAlign w:val="center"/>
          </w:tcPr>
          <w:p w:rsidR="003C2C14" w:rsidRPr="00943607" w:rsidRDefault="003C2C14" w:rsidP="004701D4">
            <w:pPr>
              <w:pStyle w:val="1100"/>
            </w:pPr>
            <w:r w:rsidRPr="00943607">
              <w:t>10.10.2021</w:t>
            </w:r>
          </w:p>
        </w:tc>
        <w:tc>
          <w:tcPr>
            <w:tcW w:w="1332" w:type="pct"/>
            <w:vAlign w:val="center"/>
          </w:tcPr>
          <w:p w:rsidR="003C2C14" w:rsidRPr="00943607" w:rsidRDefault="003C2C14" w:rsidP="004701D4">
            <w:pPr>
              <w:pStyle w:val="1100"/>
            </w:pPr>
            <w:r w:rsidRPr="00943607">
              <w:t>26:02:121204:15</w:t>
            </w:r>
          </w:p>
        </w:tc>
        <w:tc>
          <w:tcPr>
            <w:tcW w:w="428" w:type="pct"/>
            <w:vAlign w:val="center"/>
          </w:tcPr>
          <w:p w:rsidR="003C2C14" w:rsidRPr="00943607" w:rsidRDefault="003C2C14" w:rsidP="004701D4">
            <w:pPr>
              <w:pStyle w:val="1100"/>
            </w:pPr>
            <w:r w:rsidRPr="00943607">
              <w:t>280</w:t>
            </w:r>
          </w:p>
        </w:tc>
      </w:tr>
      <w:tr w:rsidR="003C2C14" w:rsidRPr="00943607" w:rsidTr="002C2C6E">
        <w:trPr>
          <w:tblHeader/>
        </w:trPr>
        <w:tc>
          <w:tcPr>
            <w:tcW w:w="677" w:type="pct"/>
            <w:vAlign w:val="center"/>
          </w:tcPr>
          <w:p w:rsidR="003C2C14" w:rsidRPr="00943607" w:rsidRDefault="003C2C14" w:rsidP="004701D4">
            <w:pPr>
              <w:pStyle w:val="1100"/>
            </w:pPr>
            <w:r w:rsidRPr="00943607">
              <w:t>Котельная №21-04</w:t>
            </w:r>
          </w:p>
        </w:tc>
        <w:tc>
          <w:tcPr>
            <w:tcW w:w="885" w:type="pct"/>
            <w:vAlign w:val="center"/>
          </w:tcPr>
          <w:p w:rsidR="003C2C14" w:rsidRPr="00943607" w:rsidRDefault="003C2C14" w:rsidP="004701D4">
            <w:pPr>
              <w:pStyle w:val="1100"/>
            </w:pPr>
            <w:r w:rsidRPr="00943607">
              <w:t>город Ипатово, улица Гагарина 106-Б</w:t>
            </w:r>
          </w:p>
        </w:tc>
        <w:tc>
          <w:tcPr>
            <w:tcW w:w="968" w:type="pct"/>
            <w:vMerge w:val="restart"/>
            <w:vAlign w:val="center"/>
          </w:tcPr>
          <w:p w:rsidR="003C2C14" w:rsidRPr="00943607" w:rsidRDefault="00675C00" w:rsidP="004701D4">
            <w:pPr>
              <w:pStyle w:val="1100"/>
            </w:pPr>
            <w:r w:rsidRPr="00943607">
              <w:t>Договор №31-02</w:t>
            </w:r>
            <w:r w:rsidR="003C2C14" w:rsidRPr="00943607">
              <w:t xml:space="preserve"> аренды земельного участка, находящегося в собственности С</w:t>
            </w:r>
            <w:r w:rsidR="0065690A" w:rsidRPr="00943607">
              <w:t>тавропольского края от 21</w:t>
            </w:r>
            <w:r w:rsidR="00096EF0" w:rsidRPr="00943607">
              <w:t>.04.202</w:t>
            </w:r>
            <w:r w:rsidR="003C2C14" w:rsidRPr="00943607">
              <w:t>1 г.</w:t>
            </w:r>
          </w:p>
        </w:tc>
        <w:tc>
          <w:tcPr>
            <w:tcW w:w="709" w:type="pct"/>
            <w:vMerge w:val="restart"/>
            <w:vAlign w:val="center"/>
          </w:tcPr>
          <w:p w:rsidR="003C2C14" w:rsidRPr="00943607" w:rsidRDefault="00096EF0" w:rsidP="004701D4">
            <w:pPr>
              <w:pStyle w:val="1100"/>
            </w:pPr>
            <w:r w:rsidRPr="00943607">
              <w:t>до 05.04.203</w:t>
            </w:r>
            <w:r w:rsidR="003C2C14" w:rsidRPr="00943607">
              <w:t>1 г.</w:t>
            </w:r>
          </w:p>
        </w:tc>
        <w:tc>
          <w:tcPr>
            <w:tcW w:w="1332" w:type="pct"/>
            <w:vAlign w:val="center"/>
          </w:tcPr>
          <w:p w:rsidR="003C2C14" w:rsidRPr="00943607" w:rsidRDefault="003C2C14" w:rsidP="004701D4">
            <w:pPr>
              <w:pStyle w:val="1100"/>
            </w:pPr>
            <w:r w:rsidRPr="00943607">
              <w:t>26:02:104188:7</w:t>
            </w:r>
          </w:p>
        </w:tc>
        <w:tc>
          <w:tcPr>
            <w:tcW w:w="428" w:type="pct"/>
            <w:vAlign w:val="center"/>
          </w:tcPr>
          <w:p w:rsidR="003C2C14" w:rsidRPr="00943607" w:rsidRDefault="003C2C14" w:rsidP="004701D4">
            <w:pPr>
              <w:pStyle w:val="1100"/>
            </w:pPr>
            <w:r w:rsidRPr="00943607">
              <w:t>515</w:t>
            </w:r>
          </w:p>
        </w:tc>
      </w:tr>
      <w:tr w:rsidR="003C2C14" w:rsidRPr="00943607" w:rsidTr="002C2C6E">
        <w:trPr>
          <w:tblHeader/>
        </w:trPr>
        <w:tc>
          <w:tcPr>
            <w:tcW w:w="677" w:type="pct"/>
            <w:vAlign w:val="center"/>
          </w:tcPr>
          <w:p w:rsidR="003C2C14" w:rsidRPr="00943607" w:rsidRDefault="003C2C14" w:rsidP="004701D4">
            <w:pPr>
              <w:pStyle w:val="1100"/>
            </w:pPr>
            <w:r w:rsidRPr="00943607">
              <w:t>Котельная №21-28</w:t>
            </w:r>
          </w:p>
        </w:tc>
        <w:tc>
          <w:tcPr>
            <w:tcW w:w="885" w:type="pct"/>
            <w:vAlign w:val="center"/>
          </w:tcPr>
          <w:p w:rsidR="003C2C14" w:rsidRPr="00943607" w:rsidRDefault="003C2C14" w:rsidP="004701D4">
            <w:pPr>
              <w:pStyle w:val="1100"/>
            </w:pPr>
            <w:r w:rsidRPr="00943607">
              <w:t>поселок Винодельненский, улица Олимпийская 17</w:t>
            </w:r>
          </w:p>
        </w:tc>
        <w:tc>
          <w:tcPr>
            <w:tcW w:w="968" w:type="pct"/>
            <w:vMerge/>
            <w:vAlign w:val="center"/>
          </w:tcPr>
          <w:p w:rsidR="003C2C14" w:rsidRPr="00943607" w:rsidRDefault="003C2C14" w:rsidP="004701D4">
            <w:pPr>
              <w:pStyle w:val="1100"/>
            </w:pPr>
          </w:p>
        </w:tc>
        <w:tc>
          <w:tcPr>
            <w:tcW w:w="709" w:type="pct"/>
            <w:vMerge/>
            <w:vAlign w:val="center"/>
          </w:tcPr>
          <w:p w:rsidR="003C2C14" w:rsidRPr="00943607" w:rsidRDefault="003C2C14" w:rsidP="004701D4">
            <w:pPr>
              <w:pStyle w:val="1100"/>
            </w:pPr>
          </w:p>
        </w:tc>
        <w:tc>
          <w:tcPr>
            <w:tcW w:w="1332" w:type="pct"/>
            <w:vAlign w:val="center"/>
          </w:tcPr>
          <w:p w:rsidR="003C2C14" w:rsidRPr="00943607" w:rsidRDefault="003C2C14" w:rsidP="004701D4">
            <w:pPr>
              <w:pStyle w:val="1100"/>
            </w:pPr>
            <w:r w:rsidRPr="00943607">
              <w:t>26:02:111705:2</w:t>
            </w:r>
          </w:p>
        </w:tc>
        <w:tc>
          <w:tcPr>
            <w:tcW w:w="428" w:type="pct"/>
            <w:vAlign w:val="center"/>
          </w:tcPr>
          <w:p w:rsidR="003C2C14" w:rsidRPr="00943607" w:rsidRDefault="003C2C14" w:rsidP="004701D4">
            <w:pPr>
              <w:pStyle w:val="1100"/>
            </w:pPr>
            <w:r w:rsidRPr="00943607">
              <w:t>191</w:t>
            </w:r>
          </w:p>
        </w:tc>
      </w:tr>
      <w:tr w:rsidR="003C2C14" w:rsidRPr="00943607" w:rsidTr="002C2C6E">
        <w:trPr>
          <w:tblHeader/>
        </w:trPr>
        <w:tc>
          <w:tcPr>
            <w:tcW w:w="677" w:type="pct"/>
            <w:vAlign w:val="center"/>
          </w:tcPr>
          <w:p w:rsidR="003C2C14" w:rsidRPr="00943607" w:rsidRDefault="003C2C14" w:rsidP="004701D4">
            <w:pPr>
              <w:pStyle w:val="1100"/>
            </w:pPr>
            <w:r w:rsidRPr="00943607">
              <w:t>Котельная №21-22</w:t>
            </w:r>
          </w:p>
        </w:tc>
        <w:tc>
          <w:tcPr>
            <w:tcW w:w="885" w:type="pct"/>
            <w:vAlign w:val="center"/>
          </w:tcPr>
          <w:p w:rsidR="003C2C14" w:rsidRPr="00943607" w:rsidRDefault="003C2C14" w:rsidP="004701D4">
            <w:pPr>
              <w:pStyle w:val="1100"/>
            </w:pPr>
            <w:r w:rsidRPr="00943607">
              <w:t>село Лиман, улица 60 лет ВЛКСМ 3</w:t>
            </w:r>
          </w:p>
        </w:tc>
        <w:tc>
          <w:tcPr>
            <w:tcW w:w="968" w:type="pct"/>
            <w:vMerge/>
            <w:vAlign w:val="center"/>
          </w:tcPr>
          <w:p w:rsidR="003C2C14" w:rsidRPr="00943607" w:rsidRDefault="003C2C14" w:rsidP="004701D4">
            <w:pPr>
              <w:pStyle w:val="1100"/>
            </w:pPr>
          </w:p>
        </w:tc>
        <w:tc>
          <w:tcPr>
            <w:tcW w:w="709" w:type="pct"/>
            <w:vMerge/>
            <w:vAlign w:val="center"/>
          </w:tcPr>
          <w:p w:rsidR="003C2C14" w:rsidRPr="00943607" w:rsidRDefault="003C2C14" w:rsidP="004701D4">
            <w:pPr>
              <w:pStyle w:val="1100"/>
            </w:pPr>
          </w:p>
        </w:tc>
        <w:tc>
          <w:tcPr>
            <w:tcW w:w="1332" w:type="pct"/>
            <w:vAlign w:val="center"/>
          </w:tcPr>
          <w:p w:rsidR="003C2C14" w:rsidRPr="00943607" w:rsidRDefault="003C2C14" w:rsidP="004701D4">
            <w:pPr>
              <w:pStyle w:val="1100"/>
            </w:pPr>
            <w:r w:rsidRPr="00943607">
              <w:t>26:02:150412:94</w:t>
            </w:r>
          </w:p>
        </w:tc>
        <w:tc>
          <w:tcPr>
            <w:tcW w:w="428" w:type="pct"/>
            <w:vAlign w:val="center"/>
          </w:tcPr>
          <w:p w:rsidR="003C2C14" w:rsidRPr="00943607" w:rsidRDefault="003C2C14" w:rsidP="004701D4">
            <w:pPr>
              <w:pStyle w:val="1100"/>
            </w:pPr>
            <w:r w:rsidRPr="00943607">
              <w:t>244</w:t>
            </w:r>
          </w:p>
        </w:tc>
      </w:tr>
      <w:tr w:rsidR="003C2C14" w:rsidRPr="00943607" w:rsidTr="002C2C6E">
        <w:trPr>
          <w:tblHeader/>
        </w:trPr>
        <w:tc>
          <w:tcPr>
            <w:tcW w:w="677" w:type="pct"/>
            <w:vAlign w:val="center"/>
          </w:tcPr>
          <w:p w:rsidR="003C2C14" w:rsidRPr="00943607" w:rsidRDefault="003C2C14" w:rsidP="004701D4">
            <w:pPr>
              <w:pStyle w:val="1100"/>
            </w:pPr>
            <w:r w:rsidRPr="00943607">
              <w:t>Котельная №21-10</w:t>
            </w:r>
          </w:p>
        </w:tc>
        <w:tc>
          <w:tcPr>
            <w:tcW w:w="885" w:type="pct"/>
            <w:vAlign w:val="center"/>
          </w:tcPr>
          <w:p w:rsidR="003C2C14" w:rsidRPr="00943607" w:rsidRDefault="003C2C14" w:rsidP="004701D4">
            <w:pPr>
              <w:pStyle w:val="1100"/>
            </w:pPr>
            <w:r w:rsidRPr="00943607">
              <w:t>город Ипатово, улица Ленина 88</w:t>
            </w:r>
          </w:p>
        </w:tc>
        <w:tc>
          <w:tcPr>
            <w:tcW w:w="968" w:type="pct"/>
            <w:vMerge/>
            <w:vAlign w:val="center"/>
          </w:tcPr>
          <w:p w:rsidR="003C2C14" w:rsidRPr="00943607" w:rsidRDefault="003C2C14" w:rsidP="004701D4">
            <w:pPr>
              <w:pStyle w:val="1100"/>
            </w:pPr>
          </w:p>
        </w:tc>
        <w:tc>
          <w:tcPr>
            <w:tcW w:w="709" w:type="pct"/>
            <w:vMerge/>
            <w:vAlign w:val="center"/>
          </w:tcPr>
          <w:p w:rsidR="003C2C14" w:rsidRPr="00943607" w:rsidRDefault="003C2C14" w:rsidP="004701D4">
            <w:pPr>
              <w:pStyle w:val="1100"/>
            </w:pPr>
          </w:p>
        </w:tc>
        <w:tc>
          <w:tcPr>
            <w:tcW w:w="1332" w:type="pct"/>
            <w:vAlign w:val="center"/>
          </w:tcPr>
          <w:p w:rsidR="003C2C14" w:rsidRPr="00943607" w:rsidRDefault="003C2C14" w:rsidP="004701D4">
            <w:pPr>
              <w:pStyle w:val="1100"/>
            </w:pPr>
            <w:r w:rsidRPr="00943607">
              <w:t>26:02:102743:77</w:t>
            </w:r>
          </w:p>
        </w:tc>
        <w:tc>
          <w:tcPr>
            <w:tcW w:w="428" w:type="pct"/>
            <w:vAlign w:val="center"/>
          </w:tcPr>
          <w:p w:rsidR="003C2C14" w:rsidRPr="00943607" w:rsidRDefault="003C2C14" w:rsidP="004701D4">
            <w:pPr>
              <w:pStyle w:val="1100"/>
            </w:pPr>
            <w:r w:rsidRPr="00943607">
              <w:t>87</w:t>
            </w:r>
          </w:p>
        </w:tc>
      </w:tr>
      <w:tr w:rsidR="003C2C14" w:rsidRPr="00943607" w:rsidTr="002C2C6E">
        <w:trPr>
          <w:tblHeader/>
        </w:trPr>
        <w:tc>
          <w:tcPr>
            <w:tcW w:w="677" w:type="pct"/>
            <w:vAlign w:val="center"/>
          </w:tcPr>
          <w:p w:rsidR="003C2C14" w:rsidRPr="00943607" w:rsidRDefault="003C2C14" w:rsidP="004701D4">
            <w:pPr>
              <w:pStyle w:val="1100"/>
            </w:pPr>
            <w:r w:rsidRPr="00943607">
              <w:t>Производственная база</w:t>
            </w:r>
          </w:p>
        </w:tc>
        <w:tc>
          <w:tcPr>
            <w:tcW w:w="885" w:type="pct"/>
            <w:vAlign w:val="center"/>
          </w:tcPr>
          <w:p w:rsidR="003C2C14" w:rsidRPr="00943607" w:rsidRDefault="003C2C14" w:rsidP="004701D4">
            <w:pPr>
              <w:pStyle w:val="1100"/>
            </w:pPr>
            <w:r w:rsidRPr="00943607">
              <w:t>город Ипатово, улица Орджоникидзе 179</w:t>
            </w:r>
          </w:p>
        </w:tc>
        <w:tc>
          <w:tcPr>
            <w:tcW w:w="968" w:type="pct"/>
            <w:vMerge/>
            <w:vAlign w:val="center"/>
          </w:tcPr>
          <w:p w:rsidR="003C2C14" w:rsidRPr="00943607" w:rsidRDefault="003C2C14" w:rsidP="004701D4">
            <w:pPr>
              <w:pStyle w:val="1100"/>
            </w:pPr>
          </w:p>
        </w:tc>
        <w:tc>
          <w:tcPr>
            <w:tcW w:w="709" w:type="pct"/>
            <w:vMerge/>
            <w:vAlign w:val="center"/>
          </w:tcPr>
          <w:p w:rsidR="003C2C14" w:rsidRPr="00943607" w:rsidRDefault="003C2C14" w:rsidP="004701D4">
            <w:pPr>
              <w:pStyle w:val="1100"/>
            </w:pPr>
          </w:p>
        </w:tc>
        <w:tc>
          <w:tcPr>
            <w:tcW w:w="1332" w:type="pct"/>
            <w:vAlign w:val="center"/>
          </w:tcPr>
          <w:p w:rsidR="003C2C14" w:rsidRPr="00943607" w:rsidRDefault="003C2C14" w:rsidP="004701D4">
            <w:pPr>
              <w:pStyle w:val="1100"/>
            </w:pPr>
            <w:r w:rsidRPr="00943607">
              <w:t>26:02:104210:5</w:t>
            </w:r>
          </w:p>
        </w:tc>
        <w:tc>
          <w:tcPr>
            <w:tcW w:w="428" w:type="pct"/>
            <w:vAlign w:val="center"/>
          </w:tcPr>
          <w:p w:rsidR="003C2C14" w:rsidRPr="00943607" w:rsidRDefault="003C2C14" w:rsidP="004701D4">
            <w:pPr>
              <w:pStyle w:val="1100"/>
            </w:pPr>
            <w:r w:rsidRPr="00943607">
              <w:t>2330</w:t>
            </w:r>
          </w:p>
        </w:tc>
      </w:tr>
      <w:tr w:rsidR="003C2C14" w:rsidRPr="00943607" w:rsidTr="002C2C6E">
        <w:trPr>
          <w:tblHeader/>
        </w:trPr>
        <w:tc>
          <w:tcPr>
            <w:tcW w:w="677" w:type="pct"/>
            <w:vAlign w:val="center"/>
          </w:tcPr>
          <w:p w:rsidR="003C2C14" w:rsidRPr="00943607" w:rsidRDefault="003C2C14" w:rsidP="004701D4">
            <w:pPr>
              <w:pStyle w:val="1100"/>
            </w:pPr>
            <w:r w:rsidRPr="00943607">
              <w:t>Котельная №21-25</w:t>
            </w:r>
          </w:p>
        </w:tc>
        <w:tc>
          <w:tcPr>
            <w:tcW w:w="885" w:type="pct"/>
            <w:vAlign w:val="center"/>
          </w:tcPr>
          <w:p w:rsidR="003C2C14" w:rsidRPr="00943607" w:rsidRDefault="003C2C14" w:rsidP="004701D4">
            <w:pPr>
              <w:pStyle w:val="1100"/>
            </w:pPr>
            <w:r w:rsidRPr="00943607">
              <w:t>село Кевсала, улица ипатова 129</w:t>
            </w:r>
          </w:p>
        </w:tc>
        <w:tc>
          <w:tcPr>
            <w:tcW w:w="968" w:type="pct"/>
            <w:vMerge/>
            <w:vAlign w:val="center"/>
          </w:tcPr>
          <w:p w:rsidR="003C2C14" w:rsidRPr="00943607" w:rsidRDefault="003C2C14" w:rsidP="004701D4">
            <w:pPr>
              <w:pStyle w:val="1100"/>
            </w:pPr>
          </w:p>
        </w:tc>
        <w:tc>
          <w:tcPr>
            <w:tcW w:w="709" w:type="pct"/>
            <w:vMerge/>
            <w:vAlign w:val="center"/>
          </w:tcPr>
          <w:p w:rsidR="003C2C14" w:rsidRPr="00943607" w:rsidRDefault="003C2C14" w:rsidP="004701D4">
            <w:pPr>
              <w:pStyle w:val="1100"/>
            </w:pPr>
          </w:p>
        </w:tc>
        <w:tc>
          <w:tcPr>
            <w:tcW w:w="1332" w:type="pct"/>
            <w:vAlign w:val="center"/>
          </w:tcPr>
          <w:p w:rsidR="003C2C14" w:rsidRPr="00943607" w:rsidRDefault="003C2C14" w:rsidP="004701D4">
            <w:pPr>
              <w:pStyle w:val="1100"/>
            </w:pPr>
            <w:r w:rsidRPr="00943607">
              <w:t>26:02:091211:0012</w:t>
            </w:r>
          </w:p>
        </w:tc>
        <w:tc>
          <w:tcPr>
            <w:tcW w:w="428" w:type="pct"/>
            <w:vAlign w:val="center"/>
          </w:tcPr>
          <w:p w:rsidR="003C2C14" w:rsidRPr="00943607" w:rsidRDefault="003C2C14" w:rsidP="004701D4">
            <w:pPr>
              <w:pStyle w:val="1100"/>
            </w:pPr>
            <w:r w:rsidRPr="00943607">
              <w:t>348</w:t>
            </w:r>
          </w:p>
        </w:tc>
      </w:tr>
      <w:tr w:rsidR="003C2C14" w:rsidRPr="00943607" w:rsidTr="002C2C6E">
        <w:trPr>
          <w:tblHeader/>
        </w:trPr>
        <w:tc>
          <w:tcPr>
            <w:tcW w:w="677" w:type="pct"/>
            <w:vAlign w:val="center"/>
          </w:tcPr>
          <w:p w:rsidR="003C2C14" w:rsidRPr="00943607" w:rsidRDefault="003C2C14" w:rsidP="004701D4">
            <w:pPr>
              <w:pStyle w:val="1100"/>
            </w:pPr>
            <w:r w:rsidRPr="00943607">
              <w:t>Котельная №21-21</w:t>
            </w:r>
          </w:p>
        </w:tc>
        <w:tc>
          <w:tcPr>
            <w:tcW w:w="885" w:type="pct"/>
            <w:vAlign w:val="center"/>
          </w:tcPr>
          <w:p w:rsidR="003C2C14" w:rsidRPr="00943607" w:rsidRDefault="003C2C14" w:rsidP="004701D4">
            <w:pPr>
              <w:pStyle w:val="1100"/>
            </w:pPr>
            <w:r w:rsidRPr="00943607">
              <w:t>село Октябрьское, улица Ленина 159-А</w:t>
            </w:r>
          </w:p>
        </w:tc>
        <w:tc>
          <w:tcPr>
            <w:tcW w:w="968" w:type="pct"/>
            <w:vMerge/>
            <w:vAlign w:val="center"/>
          </w:tcPr>
          <w:p w:rsidR="003C2C14" w:rsidRPr="00943607" w:rsidRDefault="003C2C14" w:rsidP="004701D4">
            <w:pPr>
              <w:pStyle w:val="1100"/>
            </w:pPr>
          </w:p>
        </w:tc>
        <w:tc>
          <w:tcPr>
            <w:tcW w:w="709" w:type="pct"/>
            <w:vMerge/>
            <w:vAlign w:val="center"/>
          </w:tcPr>
          <w:p w:rsidR="003C2C14" w:rsidRPr="00943607" w:rsidRDefault="003C2C14" w:rsidP="004701D4">
            <w:pPr>
              <w:pStyle w:val="1100"/>
            </w:pPr>
          </w:p>
        </w:tc>
        <w:tc>
          <w:tcPr>
            <w:tcW w:w="1332" w:type="pct"/>
            <w:vAlign w:val="center"/>
          </w:tcPr>
          <w:p w:rsidR="003C2C14" w:rsidRPr="00943607" w:rsidRDefault="003C2C14" w:rsidP="004701D4">
            <w:pPr>
              <w:pStyle w:val="1100"/>
            </w:pPr>
            <w:r w:rsidRPr="00943607">
              <w:t>26:02:142413:10</w:t>
            </w:r>
          </w:p>
        </w:tc>
        <w:tc>
          <w:tcPr>
            <w:tcW w:w="428" w:type="pct"/>
            <w:vAlign w:val="center"/>
          </w:tcPr>
          <w:p w:rsidR="003C2C14" w:rsidRPr="00943607" w:rsidRDefault="003C2C14" w:rsidP="004701D4">
            <w:pPr>
              <w:pStyle w:val="1100"/>
            </w:pPr>
            <w:r w:rsidRPr="00943607">
              <w:t>170</w:t>
            </w:r>
          </w:p>
        </w:tc>
      </w:tr>
      <w:tr w:rsidR="003C2C14" w:rsidRPr="00943607" w:rsidTr="002C2C6E">
        <w:trPr>
          <w:tblHeader/>
        </w:trPr>
        <w:tc>
          <w:tcPr>
            <w:tcW w:w="677" w:type="pct"/>
            <w:vAlign w:val="center"/>
          </w:tcPr>
          <w:p w:rsidR="003C2C14" w:rsidRPr="00943607" w:rsidRDefault="003C2C14" w:rsidP="004701D4">
            <w:pPr>
              <w:pStyle w:val="1100"/>
            </w:pPr>
            <w:r w:rsidRPr="00943607">
              <w:t>Котельная №21-24</w:t>
            </w:r>
          </w:p>
        </w:tc>
        <w:tc>
          <w:tcPr>
            <w:tcW w:w="885" w:type="pct"/>
            <w:vAlign w:val="center"/>
          </w:tcPr>
          <w:p w:rsidR="003C2C14" w:rsidRPr="00943607" w:rsidRDefault="003C2C14" w:rsidP="004701D4">
            <w:pPr>
              <w:pStyle w:val="1100"/>
            </w:pPr>
            <w:r w:rsidRPr="00943607">
              <w:t>село Бурукшун, переулок Музыкальный,1</w:t>
            </w:r>
          </w:p>
        </w:tc>
        <w:tc>
          <w:tcPr>
            <w:tcW w:w="968" w:type="pct"/>
            <w:vMerge/>
            <w:vAlign w:val="center"/>
          </w:tcPr>
          <w:p w:rsidR="003C2C14" w:rsidRPr="00943607" w:rsidRDefault="003C2C14" w:rsidP="004701D4">
            <w:pPr>
              <w:pStyle w:val="1100"/>
            </w:pPr>
          </w:p>
        </w:tc>
        <w:tc>
          <w:tcPr>
            <w:tcW w:w="709" w:type="pct"/>
            <w:vMerge/>
            <w:vAlign w:val="center"/>
          </w:tcPr>
          <w:p w:rsidR="003C2C14" w:rsidRPr="00943607" w:rsidRDefault="003C2C14" w:rsidP="004701D4">
            <w:pPr>
              <w:pStyle w:val="1100"/>
            </w:pPr>
          </w:p>
        </w:tc>
        <w:tc>
          <w:tcPr>
            <w:tcW w:w="1332" w:type="pct"/>
            <w:vAlign w:val="center"/>
          </w:tcPr>
          <w:p w:rsidR="003C2C14" w:rsidRPr="00943607" w:rsidRDefault="003C2C14" w:rsidP="004701D4">
            <w:pPr>
              <w:pStyle w:val="1100"/>
            </w:pPr>
            <w:r w:rsidRPr="00943607">
              <w:t>26:02:071623:4</w:t>
            </w:r>
          </w:p>
        </w:tc>
        <w:tc>
          <w:tcPr>
            <w:tcW w:w="428" w:type="pct"/>
            <w:vAlign w:val="center"/>
          </w:tcPr>
          <w:p w:rsidR="003C2C14" w:rsidRPr="00943607" w:rsidRDefault="003C2C14" w:rsidP="004701D4">
            <w:pPr>
              <w:pStyle w:val="1100"/>
            </w:pPr>
            <w:r w:rsidRPr="00943607">
              <w:t>329</w:t>
            </w:r>
          </w:p>
        </w:tc>
      </w:tr>
      <w:tr w:rsidR="003C2C14" w:rsidRPr="00943607" w:rsidTr="002C2C6E">
        <w:trPr>
          <w:tblHeader/>
        </w:trPr>
        <w:tc>
          <w:tcPr>
            <w:tcW w:w="677" w:type="pct"/>
            <w:vAlign w:val="center"/>
          </w:tcPr>
          <w:p w:rsidR="003C2C14" w:rsidRPr="00943607" w:rsidRDefault="003C2C14" w:rsidP="004701D4">
            <w:pPr>
              <w:pStyle w:val="1100"/>
            </w:pPr>
            <w:r w:rsidRPr="00943607">
              <w:t>Котельная №21-20</w:t>
            </w:r>
          </w:p>
        </w:tc>
        <w:tc>
          <w:tcPr>
            <w:tcW w:w="885" w:type="pct"/>
            <w:vAlign w:val="center"/>
          </w:tcPr>
          <w:p w:rsidR="003C2C14" w:rsidRPr="00943607" w:rsidRDefault="003C2C14" w:rsidP="004701D4">
            <w:pPr>
              <w:pStyle w:val="1100"/>
            </w:pPr>
            <w:r w:rsidRPr="00943607">
              <w:t>поселок Советское Руно, улица Квартальная 12-а</w:t>
            </w:r>
          </w:p>
        </w:tc>
        <w:tc>
          <w:tcPr>
            <w:tcW w:w="968" w:type="pct"/>
            <w:vMerge/>
            <w:vAlign w:val="center"/>
          </w:tcPr>
          <w:p w:rsidR="003C2C14" w:rsidRPr="00943607" w:rsidRDefault="003C2C14" w:rsidP="004701D4">
            <w:pPr>
              <w:pStyle w:val="1100"/>
            </w:pPr>
          </w:p>
        </w:tc>
        <w:tc>
          <w:tcPr>
            <w:tcW w:w="709" w:type="pct"/>
            <w:vMerge/>
            <w:vAlign w:val="center"/>
          </w:tcPr>
          <w:p w:rsidR="003C2C14" w:rsidRPr="00943607" w:rsidRDefault="003C2C14" w:rsidP="004701D4">
            <w:pPr>
              <w:pStyle w:val="1100"/>
            </w:pPr>
          </w:p>
        </w:tc>
        <w:tc>
          <w:tcPr>
            <w:tcW w:w="1332" w:type="pct"/>
            <w:vAlign w:val="center"/>
          </w:tcPr>
          <w:p w:rsidR="003C2C14" w:rsidRPr="00943607" w:rsidRDefault="003C2C14" w:rsidP="004701D4">
            <w:pPr>
              <w:pStyle w:val="1100"/>
            </w:pPr>
            <w:r w:rsidRPr="00943607">
              <w:t>26:02:162105:24</w:t>
            </w:r>
          </w:p>
        </w:tc>
        <w:tc>
          <w:tcPr>
            <w:tcW w:w="428" w:type="pct"/>
            <w:vAlign w:val="center"/>
          </w:tcPr>
          <w:p w:rsidR="003C2C14" w:rsidRPr="00943607" w:rsidRDefault="003C2C14" w:rsidP="004701D4">
            <w:pPr>
              <w:pStyle w:val="1100"/>
            </w:pPr>
            <w:r w:rsidRPr="00943607">
              <w:t>441</w:t>
            </w:r>
          </w:p>
        </w:tc>
      </w:tr>
      <w:tr w:rsidR="003C2C14" w:rsidRPr="00943607" w:rsidTr="002C2C6E">
        <w:trPr>
          <w:tblHeader/>
        </w:trPr>
        <w:tc>
          <w:tcPr>
            <w:tcW w:w="677" w:type="pct"/>
            <w:vAlign w:val="center"/>
          </w:tcPr>
          <w:p w:rsidR="003C2C14" w:rsidRPr="00943607" w:rsidRDefault="003C2C14" w:rsidP="004701D4">
            <w:pPr>
              <w:pStyle w:val="1100"/>
            </w:pPr>
            <w:r w:rsidRPr="00943607">
              <w:t>Котельная №21-15</w:t>
            </w:r>
          </w:p>
        </w:tc>
        <w:tc>
          <w:tcPr>
            <w:tcW w:w="885" w:type="pct"/>
            <w:vAlign w:val="center"/>
          </w:tcPr>
          <w:p w:rsidR="003C2C14" w:rsidRPr="00943607" w:rsidRDefault="003C2C14" w:rsidP="004701D4">
            <w:pPr>
              <w:pStyle w:val="1100"/>
            </w:pPr>
            <w:r w:rsidRPr="00943607">
              <w:t>город Ипатово, улица Келдыша 15-Б</w:t>
            </w:r>
          </w:p>
        </w:tc>
        <w:tc>
          <w:tcPr>
            <w:tcW w:w="968" w:type="pct"/>
            <w:vMerge/>
            <w:vAlign w:val="center"/>
          </w:tcPr>
          <w:p w:rsidR="003C2C14" w:rsidRPr="00943607" w:rsidRDefault="003C2C14" w:rsidP="004701D4">
            <w:pPr>
              <w:pStyle w:val="1100"/>
            </w:pPr>
          </w:p>
        </w:tc>
        <w:tc>
          <w:tcPr>
            <w:tcW w:w="709" w:type="pct"/>
            <w:vMerge/>
            <w:vAlign w:val="center"/>
          </w:tcPr>
          <w:p w:rsidR="003C2C14" w:rsidRPr="00943607" w:rsidRDefault="003C2C14" w:rsidP="004701D4">
            <w:pPr>
              <w:pStyle w:val="1100"/>
            </w:pPr>
          </w:p>
        </w:tc>
        <w:tc>
          <w:tcPr>
            <w:tcW w:w="1332" w:type="pct"/>
            <w:vAlign w:val="center"/>
          </w:tcPr>
          <w:p w:rsidR="003C2C14" w:rsidRPr="00943607" w:rsidRDefault="003C2C14" w:rsidP="004701D4">
            <w:pPr>
              <w:pStyle w:val="1100"/>
            </w:pPr>
            <w:r w:rsidRPr="00943607">
              <w:t>26:02:104207:23</w:t>
            </w:r>
          </w:p>
        </w:tc>
        <w:tc>
          <w:tcPr>
            <w:tcW w:w="428" w:type="pct"/>
            <w:vAlign w:val="center"/>
          </w:tcPr>
          <w:p w:rsidR="003C2C14" w:rsidRPr="00943607" w:rsidRDefault="003C2C14" w:rsidP="004701D4">
            <w:pPr>
              <w:pStyle w:val="1100"/>
            </w:pPr>
            <w:r w:rsidRPr="00943607">
              <w:t>109</w:t>
            </w:r>
          </w:p>
        </w:tc>
      </w:tr>
      <w:tr w:rsidR="003C2C14" w:rsidRPr="00943607" w:rsidTr="002C2C6E">
        <w:trPr>
          <w:tblHeader/>
        </w:trPr>
        <w:tc>
          <w:tcPr>
            <w:tcW w:w="677" w:type="pct"/>
            <w:vAlign w:val="center"/>
          </w:tcPr>
          <w:p w:rsidR="003C2C14" w:rsidRPr="00943607" w:rsidRDefault="003C2C14" w:rsidP="004701D4">
            <w:pPr>
              <w:pStyle w:val="1100"/>
            </w:pPr>
            <w:r w:rsidRPr="00943607">
              <w:t>Котельная №21-11</w:t>
            </w:r>
          </w:p>
        </w:tc>
        <w:tc>
          <w:tcPr>
            <w:tcW w:w="885" w:type="pct"/>
            <w:vAlign w:val="center"/>
          </w:tcPr>
          <w:p w:rsidR="003C2C14" w:rsidRPr="00943607" w:rsidRDefault="003C2C14" w:rsidP="004701D4">
            <w:pPr>
              <w:pStyle w:val="1100"/>
            </w:pPr>
            <w:r w:rsidRPr="00943607">
              <w:t>город Ипатово, улица Орджоникидзе 123-а</w:t>
            </w:r>
          </w:p>
        </w:tc>
        <w:tc>
          <w:tcPr>
            <w:tcW w:w="968" w:type="pct"/>
            <w:vMerge/>
            <w:vAlign w:val="center"/>
          </w:tcPr>
          <w:p w:rsidR="003C2C14" w:rsidRPr="00943607" w:rsidRDefault="003C2C14" w:rsidP="004701D4">
            <w:pPr>
              <w:pStyle w:val="1100"/>
            </w:pPr>
          </w:p>
        </w:tc>
        <w:tc>
          <w:tcPr>
            <w:tcW w:w="709" w:type="pct"/>
            <w:vMerge/>
            <w:vAlign w:val="center"/>
          </w:tcPr>
          <w:p w:rsidR="003C2C14" w:rsidRPr="00943607" w:rsidRDefault="003C2C14" w:rsidP="004701D4">
            <w:pPr>
              <w:pStyle w:val="1100"/>
            </w:pPr>
          </w:p>
        </w:tc>
        <w:tc>
          <w:tcPr>
            <w:tcW w:w="1332" w:type="pct"/>
            <w:vAlign w:val="center"/>
          </w:tcPr>
          <w:p w:rsidR="003C2C14" w:rsidRPr="00943607" w:rsidRDefault="003C2C14" w:rsidP="004701D4">
            <w:pPr>
              <w:pStyle w:val="1100"/>
            </w:pPr>
            <w:r w:rsidRPr="00943607">
              <w:t>26:02:104213:18</w:t>
            </w:r>
          </w:p>
        </w:tc>
        <w:tc>
          <w:tcPr>
            <w:tcW w:w="428" w:type="pct"/>
            <w:vAlign w:val="center"/>
          </w:tcPr>
          <w:p w:rsidR="003C2C14" w:rsidRPr="00943607" w:rsidRDefault="003C2C14" w:rsidP="004701D4">
            <w:pPr>
              <w:pStyle w:val="1100"/>
            </w:pPr>
            <w:r w:rsidRPr="00943607">
              <w:t>388</w:t>
            </w:r>
          </w:p>
        </w:tc>
      </w:tr>
      <w:tr w:rsidR="003C2C14" w:rsidRPr="00943607" w:rsidTr="002C2C6E">
        <w:trPr>
          <w:tblHeader/>
        </w:trPr>
        <w:tc>
          <w:tcPr>
            <w:tcW w:w="677" w:type="pct"/>
            <w:vAlign w:val="center"/>
          </w:tcPr>
          <w:p w:rsidR="003C2C14" w:rsidRPr="00943607" w:rsidRDefault="003C2C14" w:rsidP="004701D4">
            <w:pPr>
              <w:pStyle w:val="1100"/>
            </w:pPr>
            <w:r w:rsidRPr="00943607">
              <w:lastRenderedPageBreak/>
              <w:t>Котельная №21-05</w:t>
            </w:r>
          </w:p>
        </w:tc>
        <w:tc>
          <w:tcPr>
            <w:tcW w:w="885" w:type="pct"/>
            <w:vAlign w:val="center"/>
          </w:tcPr>
          <w:p w:rsidR="003C2C14" w:rsidRPr="00943607" w:rsidRDefault="003C2C14" w:rsidP="004701D4">
            <w:pPr>
              <w:pStyle w:val="1100"/>
            </w:pPr>
            <w:r w:rsidRPr="00943607">
              <w:t>город Ипатово, улица Степная 5</w:t>
            </w:r>
          </w:p>
        </w:tc>
        <w:tc>
          <w:tcPr>
            <w:tcW w:w="968" w:type="pct"/>
            <w:vMerge/>
            <w:vAlign w:val="center"/>
          </w:tcPr>
          <w:p w:rsidR="003C2C14" w:rsidRPr="00943607" w:rsidRDefault="003C2C14" w:rsidP="004701D4">
            <w:pPr>
              <w:pStyle w:val="1100"/>
            </w:pPr>
          </w:p>
        </w:tc>
        <w:tc>
          <w:tcPr>
            <w:tcW w:w="709" w:type="pct"/>
            <w:vMerge/>
            <w:vAlign w:val="center"/>
          </w:tcPr>
          <w:p w:rsidR="003C2C14" w:rsidRPr="00943607" w:rsidRDefault="003C2C14" w:rsidP="004701D4">
            <w:pPr>
              <w:pStyle w:val="1100"/>
            </w:pPr>
          </w:p>
        </w:tc>
        <w:tc>
          <w:tcPr>
            <w:tcW w:w="1332" w:type="pct"/>
            <w:vAlign w:val="center"/>
          </w:tcPr>
          <w:p w:rsidR="003C2C14" w:rsidRPr="00943607" w:rsidRDefault="003C2C14" w:rsidP="004701D4">
            <w:pPr>
              <w:pStyle w:val="1100"/>
            </w:pPr>
            <w:r w:rsidRPr="00943607">
              <w:t>26:02:104264:9</w:t>
            </w:r>
          </w:p>
        </w:tc>
        <w:tc>
          <w:tcPr>
            <w:tcW w:w="428" w:type="pct"/>
            <w:vAlign w:val="center"/>
          </w:tcPr>
          <w:p w:rsidR="003C2C14" w:rsidRPr="00943607" w:rsidRDefault="003C2C14" w:rsidP="004701D4">
            <w:pPr>
              <w:pStyle w:val="1100"/>
            </w:pPr>
            <w:r w:rsidRPr="00943607">
              <w:t>1097</w:t>
            </w:r>
          </w:p>
        </w:tc>
      </w:tr>
      <w:tr w:rsidR="003C2C14" w:rsidRPr="00943607" w:rsidTr="002C2C6E">
        <w:trPr>
          <w:tblHeader/>
        </w:trPr>
        <w:tc>
          <w:tcPr>
            <w:tcW w:w="677" w:type="pct"/>
            <w:vAlign w:val="center"/>
          </w:tcPr>
          <w:p w:rsidR="003C2C14" w:rsidRPr="00943607" w:rsidRDefault="003C2C14" w:rsidP="004701D4">
            <w:pPr>
              <w:pStyle w:val="1100"/>
            </w:pPr>
            <w:r w:rsidRPr="00943607">
              <w:t>Котельная №21-08</w:t>
            </w:r>
          </w:p>
        </w:tc>
        <w:tc>
          <w:tcPr>
            <w:tcW w:w="885" w:type="pct"/>
            <w:vAlign w:val="center"/>
          </w:tcPr>
          <w:p w:rsidR="003C2C14" w:rsidRPr="00943607" w:rsidRDefault="003C2C14" w:rsidP="004701D4">
            <w:pPr>
              <w:pStyle w:val="1100"/>
            </w:pPr>
            <w:r w:rsidRPr="00943607">
              <w:t>город Ипатово, улица Первомайская 46-а</w:t>
            </w:r>
          </w:p>
        </w:tc>
        <w:tc>
          <w:tcPr>
            <w:tcW w:w="968" w:type="pct"/>
            <w:vMerge/>
            <w:vAlign w:val="center"/>
          </w:tcPr>
          <w:p w:rsidR="003C2C14" w:rsidRPr="00943607" w:rsidRDefault="003C2C14" w:rsidP="004701D4">
            <w:pPr>
              <w:pStyle w:val="1100"/>
            </w:pPr>
          </w:p>
        </w:tc>
        <w:tc>
          <w:tcPr>
            <w:tcW w:w="709" w:type="pct"/>
            <w:vMerge/>
            <w:vAlign w:val="center"/>
          </w:tcPr>
          <w:p w:rsidR="003C2C14" w:rsidRPr="00943607" w:rsidRDefault="003C2C14" w:rsidP="004701D4">
            <w:pPr>
              <w:pStyle w:val="1100"/>
            </w:pPr>
          </w:p>
        </w:tc>
        <w:tc>
          <w:tcPr>
            <w:tcW w:w="1332" w:type="pct"/>
            <w:vAlign w:val="center"/>
          </w:tcPr>
          <w:p w:rsidR="003C2C14" w:rsidRPr="00943607" w:rsidRDefault="003C2C14" w:rsidP="004701D4">
            <w:pPr>
              <w:pStyle w:val="1100"/>
            </w:pPr>
            <w:r w:rsidRPr="00943607">
              <w:t>26:02:104233:11</w:t>
            </w:r>
          </w:p>
        </w:tc>
        <w:tc>
          <w:tcPr>
            <w:tcW w:w="428" w:type="pct"/>
            <w:vAlign w:val="center"/>
          </w:tcPr>
          <w:p w:rsidR="003C2C14" w:rsidRPr="00943607" w:rsidRDefault="003C2C14" w:rsidP="004701D4">
            <w:pPr>
              <w:pStyle w:val="1100"/>
            </w:pPr>
            <w:r w:rsidRPr="00943607">
              <w:t>171</w:t>
            </w:r>
          </w:p>
        </w:tc>
      </w:tr>
      <w:tr w:rsidR="003C2C14" w:rsidRPr="00943607" w:rsidTr="002C2C6E">
        <w:trPr>
          <w:tblHeader/>
        </w:trPr>
        <w:tc>
          <w:tcPr>
            <w:tcW w:w="677" w:type="pct"/>
            <w:vAlign w:val="center"/>
          </w:tcPr>
          <w:p w:rsidR="003C2C14" w:rsidRPr="00943607" w:rsidRDefault="003C2C14" w:rsidP="004701D4">
            <w:pPr>
              <w:pStyle w:val="1100"/>
            </w:pPr>
            <w:r w:rsidRPr="00943607">
              <w:t>Котельная №21-01</w:t>
            </w:r>
          </w:p>
        </w:tc>
        <w:tc>
          <w:tcPr>
            <w:tcW w:w="885" w:type="pct"/>
            <w:vAlign w:val="center"/>
          </w:tcPr>
          <w:p w:rsidR="003C2C14" w:rsidRPr="00943607" w:rsidRDefault="003C2C14" w:rsidP="004701D4">
            <w:pPr>
              <w:pStyle w:val="1100"/>
            </w:pPr>
            <w:r w:rsidRPr="00943607">
              <w:t>город Ипатово, улица Циолковского 8-а</w:t>
            </w:r>
          </w:p>
        </w:tc>
        <w:tc>
          <w:tcPr>
            <w:tcW w:w="968" w:type="pct"/>
            <w:vMerge/>
            <w:vAlign w:val="center"/>
          </w:tcPr>
          <w:p w:rsidR="003C2C14" w:rsidRPr="00943607" w:rsidRDefault="003C2C14" w:rsidP="004701D4">
            <w:pPr>
              <w:pStyle w:val="1100"/>
            </w:pPr>
          </w:p>
        </w:tc>
        <w:tc>
          <w:tcPr>
            <w:tcW w:w="709" w:type="pct"/>
            <w:vMerge/>
            <w:vAlign w:val="center"/>
          </w:tcPr>
          <w:p w:rsidR="003C2C14" w:rsidRPr="00943607" w:rsidRDefault="003C2C14" w:rsidP="004701D4">
            <w:pPr>
              <w:pStyle w:val="1100"/>
            </w:pPr>
          </w:p>
        </w:tc>
        <w:tc>
          <w:tcPr>
            <w:tcW w:w="1332" w:type="pct"/>
            <w:vAlign w:val="center"/>
          </w:tcPr>
          <w:p w:rsidR="003C2C14" w:rsidRPr="00943607" w:rsidRDefault="003C2C14" w:rsidP="004701D4">
            <w:pPr>
              <w:pStyle w:val="1100"/>
            </w:pPr>
            <w:r w:rsidRPr="00943607">
              <w:t>26:02:104217:20</w:t>
            </w:r>
          </w:p>
        </w:tc>
        <w:tc>
          <w:tcPr>
            <w:tcW w:w="428" w:type="pct"/>
            <w:vAlign w:val="center"/>
          </w:tcPr>
          <w:p w:rsidR="003C2C14" w:rsidRPr="00943607" w:rsidRDefault="003C2C14" w:rsidP="004701D4">
            <w:pPr>
              <w:pStyle w:val="1100"/>
            </w:pPr>
            <w:r w:rsidRPr="00943607">
              <w:t>312</w:t>
            </w:r>
          </w:p>
        </w:tc>
      </w:tr>
      <w:tr w:rsidR="009D0459" w:rsidRPr="00943607" w:rsidTr="002C2C6E">
        <w:trPr>
          <w:tblHeader/>
        </w:trPr>
        <w:tc>
          <w:tcPr>
            <w:tcW w:w="677" w:type="pct"/>
            <w:vAlign w:val="center"/>
          </w:tcPr>
          <w:p w:rsidR="009D0459" w:rsidRPr="00943607" w:rsidRDefault="009D0459" w:rsidP="004701D4">
            <w:pPr>
              <w:pStyle w:val="1100"/>
            </w:pPr>
            <w:r w:rsidRPr="00943607">
              <w:t>Котельная №21-32</w:t>
            </w:r>
          </w:p>
        </w:tc>
        <w:tc>
          <w:tcPr>
            <w:tcW w:w="885" w:type="pct"/>
            <w:vAlign w:val="center"/>
          </w:tcPr>
          <w:p w:rsidR="009D0459" w:rsidRPr="00943607" w:rsidRDefault="009D0459" w:rsidP="004701D4">
            <w:pPr>
              <w:pStyle w:val="1100"/>
            </w:pPr>
            <w:r w:rsidRPr="00943607">
              <w:t>село Кевсала, улица Газгородок</w:t>
            </w:r>
          </w:p>
        </w:tc>
        <w:tc>
          <w:tcPr>
            <w:tcW w:w="968" w:type="pct"/>
            <w:vAlign w:val="center"/>
          </w:tcPr>
          <w:p w:rsidR="009D0459" w:rsidRPr="00943607" w:rsidRDefault="009D0459" w:rsidP="004701D4">
            <w:pPr>
              <w:pStyle w:val="1100"/>
            </w:pPr>
            <w:r w:rsidRPr="00943607">
              <w:t>Выписка из ЕГРН от 24.12.2021г.</w:t>
            </w:r>
          </w:p>
        </w:tc>
        <w:tc>
          <w:tcPr>
            <w:tcW w:w="709" w:type="pct"/>
            <w:vAlign w:val="center"/>
          </w:tcPr>
          <w:p w:rsidR="009D0459" w:rsidRPr="00943607" w:rsidRDefault="009D0459" w:rsidP="004701D4">
            <w:pPr>
              <w:pStyle w:val="1100"/>
            </w:pPr>
          </w:p>
        </w:tc>
        <w:tc>
          <w:tcPr>
            <w:tcW w:w="1332" w:type="pct"/>
            <w:vAlign w:val="center"/>
          </w:tcPr>
          <w:p w:rsidR="009D0459" w:rsidRPr="00943607" w:rsidRDefault="009D0459" w:rsidP="004701D4">
            <w:pPr>
              <w:pStyle w:val="1100"/>
            </w:pPr>
            <w:r w:rsidRPr="00943607">
              <w:t>26:02:000000:1702</w:t>
            </w:r>
          </w:p>
        </w:tc>
        <w:tc>
          <w:tcPr>
            <w:tcW w:w="428" w:type="pct"/>
            <w:vAlign w:val="center"/>
          </w:tcPr>
          <w:p w:rsidR="009D0459" w:rsidRPr="00943607" w:rsidRDefault="009D0459" w:rsidP="004701D4">
            <w:pPr>
              <w:pStyle w:val="1100"/>
            </w:pPr>
            <w:r w:rsidRPr="00943607">
              <w:t>111,5</w:t>
            </w:r>
          </w:p>
        </w:tc>
      </w:tr>
      <w:tr w:rsidR="009D0459" w:rsidRPr="00943607" w:rsidTr="002C2C6E">
        <w:trPr>
          <w:tblHeader/>
        </w:trPr>
        <w:tc>
          <w:tcPr>
            <w:tcW w:w="677" w:type="pct"/>
            <w:vAlign w:val="center"/>
          </w:tcPr>
          <w:p w:rsidR="009D0459" w:rsidRPr="00943607" w:rsidRDefault="009D0459" w:rsidP="004701D4">
            <w:pPr>
              <w:pStyle w:val="1100"/>
            </w:pPr>
            <w:r w:rsidRPr="00943607">
              <w:t>Котельная №21-26</w:t>
            </w:r>
          </w:p>
        </w:tc>
        <w:tc>
          <w:tcPr>
            <w:tcW w:w="885" w:type="pct"/>
            <w:vAlign w:val="center"/>
          </w:tcPr>
          <w:p w:rsidR="009D0459" w:rsidRPr="00943607" w:rsidRDefault="009D0459" w:rsidP="004701D4">
            <w:pPr>
              <w:pStyle w:val="1100"/>
            </w:pPr>
            <w:r w:rsidRPr="00943607">
              <w:t>поселок Красочный, улица Квартальная 13</w:t>
            </w:r>
          </w:p>
        </w:tc>
        <w:tc>
          <w:tcPr>
            <w:tcW w:w="968" w:type="pct"/>
            <w:vMerge w:val="restart"/>
            <w:vAlign w:val="center"/>
          </w:tcPr>
          <w:p w:rsidR="009D0459" w:rsidRPr="00943607" w:rsidRDefault="009D0459" w:rsidP="004701D4">
            <w:pPr>
              <w:pStyle w:val="1100"/>
            </w:pPr>
            <w:r w:rsidRPr="00943607">
              <w:t>Выписка из ЕГРН от 27.12.2021г.</w:t>
            </w:r>
          </w:p>
        </w:tc>
        <w:tc>
          <w:tcPr>
            <w:tcW w:w="709" w:type="pct"/>
            <w:vAlign w:val="center"/>
          </w:tcPr>
          <w:p w:rsidR="009D0459" w:rsidRPr="00943607" w:rsidRDefault="009D0459" w:rsidP="004701D4">
            <w:pPr>
              <w:pStyle w:val="1100"/>
            </w:pPr>
          </w:p>
        </w:tc>
        <w:tc>
          <w:tcPr>
            <w:tcW w:w="1332" w:type="pct"/>
            <w:vAlign w:val="center"/>
          </w:tcPr>
          <w:p w:rsidR="009D0459" w:rsidRPr="00943607" w:rsidRDefault="009D0459" w:rsidP="004701D4">
            <w:pPr>
              <w:pStyle w:val="1100"/>
            </w:pPr>
            <w:r w:rsidRPr="00943607">
              <w:t>26:02:061609:374</w:t>
            </w:r>
          </w:p>
        </w:tc>
        <w:tc>
          <w:tcPr>
            <w:tcW w:w="428" w:type="pct"/>
            <w:vAlign w:val="center"/>
          </w:tcPr>
          <w:p w:rsidR="009D0459" w:rsidRPr="00943607" w:rsidRDefault="009D0459" w:rsidP="004701D4">
            <w:pPr>
              <w:pStyle w:val="1100"/>
            </w:pPr>
            <w:r w:rsidRPr="00943607">
              <w:t>288,7</w:t>
            </w:r>
          </w:p>
        </w:tc>
      </w:tr>
      <w:tr w:rsidR="009D0459" w:rsidRPr="00943607" w:rsidTr="002C2C6E">
        <w:trPr>
          <w:tblHeader/>
        </w:trPr>
        <w:tc>
          <w:tcPr>
            <w:tcW w:w="677" w:type="pct"/>
            <w:vAlign w:val="center"/>
          </w:tcPr>
          <w:p w:rsidR="009D0459" w:rsidRPr="00943607" w:rsidRDefault="009D0459" w:rsidP="004701D4">
            <w:pPr>
              <w:pStyle w:val="1100"/>
            </w:pPr>
            <w:r w:rsidRPr="00943607">
              <w:t>Котельная №21-35</w:t>
            </w:r>
          </w:p>
        </w:tc>
        <w:tc>
          <w:tcPr>
            <w:tcW w:w="885" w:type="pct"/>
            <w:vAlign w:val="center"/>
          </w:tcPr>
          <w:p w:rsidR="009D0459" w:rsidRPr="00943607" w:rsidRDefault="009D0459" w:rsidP="004701D4">
            <w:pPr>
              <w:pStyle w:val="1100"/>
            </w:pPr>
            <w:r w:rsidRPr="00943607">
              <w:t>город Ипатово, улица Школьная 30а</w:t>
            </w:r>
          </w:p>
        </w:tc>
        <w:tc>
          <w:tcPr>
            <w:tcW w:w="968" w:type="pct"/>
            <w:vMerge/>
            <w:vAlign w:val="center"/>
          </w:tcPr>
          <w:p w:rsidR="009D0459" w:rsidRPr="00943607" w:rsidRDefault="009D0459" w:rsidP="004701D4">
            <w:pPr>
              <w:pStyle w:val="1100"/>
            </w:pPr>
          </w:p>
        </w:tc>
        <w:tc>
          <w:tcPr>
            <w:tcW w:w="709" w:type="pct"/>
            <w:vAlign w:val="center"/>
          </w:tcPr>
          <w:p w:rsidR="009D0459" w:rsidRPr="00943607" w:rsidRDefault="009D0459" w:rsidP="004701D4">
            <w:pPr>
              <w:pStyle w:val="1100"/>
            </w:pPr>
          </w:p>
        </w:tc>
        <w:tc>
          <w:tcPr>
            <w:tcW w:w="1332" w:type="pct"/>
            <w:vAlign w:val="center"/>
          </w:tcPr>
          <w:p w:rsidR="009D0459" w:rsidRPr="00943607" w:rsidRDefault="009D0459" w:rsidP="004701D4">
            <w:pPr>
              <w:pStyle w:val="1100"/>
            </w:pPr>
            <w:r w:rsidRPr="00943607">
              <w:t>26:02:104205:213</w:t>
            </w:r>
          </w:p>
        </w:tc>
        <w:tc>
          <w:tcPr>
            <w:tcW w:w="428" w:type="pct"/>
            <w:vAlign w:val="center"/>
          </w:tcPr>
          <w:p w:rsidR="009D0459" w:rsidRPr="00943607" w:rsidRDefault="009D0459" w:rsidP="004701D4">
            <w:pPr>
              <w:pStyle w:val="1100"/>
            </w:pPr>
            <w:r w:rsidRPr="00943607">
              <w:t>30,3</w:t>
            </w:r>
          </w:p>
        </w:tc>
      </w:tr>
    </w:tbl>
    <w:p w:rsidR="002F30B6" w:rsidRPr="00943607" w:rsidRDefault="002F30B6">
      <w:pPr>
        <w:sectPr w:rsidR="002F30B6" w:rsidRPr="00943607" w:rsidSect="002F30B6">
          <w:pgSz w:w="16838" w:h="11906" w:orient="landscape"/>
          <w:pgMar w:top="1701" w:right="1134" w:bottom="851" w:left="1134" w:header="709" w:footer="680" w:gutter="0"/>
          <w:cols w:space="708"/>
          <w:titlePg/>
          <w:docGrid w:linePitch="360"/>
        </w:sectPr>
      </w:pPr>
      <w:r w:rsidRPr="00943607">
        <w:br w:type="page"/>
      </w:r>
    </w:p>
    <w:p w:rsidR="00E808CA" w:rsidRPr="00943607" w:rsidRDefault="00E808CA" w:rsidP="00E808CA">
      <w:pPr>
        <w:pStyle w:val="aff5"/>
        <w:ind w:firstLine="709"/>
        <w:rPr>
          <w:b w:val="0"/>
        </w:rPr>
      </w:pPr>
      <w:r w:rsidRPr="00943607">
        <w:rPr>
          <w:b w:val="0"/>
        </w:rPr>
        <w:lastRenderedPageBreak/>
        <w:t>Котельные ГУП СК «Крайтеплоэнерго» в системе теплоснабжения Ипатовского городского округа в соответствии с СП 89.13330</w:t>
      </w:r>
      <w:r w:rsidR="00450872" w:rsidRPr="00943607">
        <w:rPr>
          <w:b w:val="0"/>
        </w:rPr>
        <w:t>.2016</w:t>
      </w:r>
      <w:r w:rsidRPr="00943607">
        <w:rPr>
          <w:b w:val="0"/>
        </w:rPr>
        <w:t xml:space="preserve"> «СНиП </w:t>
      </w:r>
      <w:r w:rsidRPr="00943607">
        <w:rPr>
          <w:b w:val="0"/>
          <w:lang w:val="en-US"/>
        </w:rPr>
        <w:t>II</w:t>
      </w:r>
      <w:r w:rsidRPr="00943607">
        <w:rPr>
          <w:b w:val="0"/>
        </w:rPr>
        <w:t>-35-76» делятся:</w:t>
      </w:r>
    </w:p>
    <w:p w:rsidR="00E808CA" w:rsidRPr="00943607" w:rsidRDefault="00E808CA" w:rsidP="00D26295">
      <w:pPr>
        <w:pStyle w:val="aff5"/>
        <w:numPr>
          <w:ilvl w:val="0"/>
          <w:numId w:val="3"/>
        </w:numPr>
        <w:spacing w:after="0" w:line="360" w:lineRule="auto"/>
        <w:ind w:left="0" w:right="0" w:firstLine="567"/>
        <w:rPr>
          <w:b w:val="0"/>
          <w:iCs/>
        </w:rPr>
      </w:pPr>
      <w:r w:rsidRPr="00943607">
        <w:rPr>
          <w:iCs/>
        </w:rPr>
        <w:t>по целевому назначению (22 котел</w:t>
      </w:r>
      <w:r w:rsidR="0058508D" w:rsidRPr="00943607">
        <w:rPr>
          <w:iCs/>
        </w:rPr>
        <w:t>ьных относятся к центральным и 6</w:t>
      </w:r>
      <w:r w:rsidRPr="00943607">
        <w:rPr>
          <w:iCs/>
        </w:rPr>
        <w:t xml:space="preserve"> котельных к автономным);</w:t>
      </w:r>
    </w:p>
    <w:p w:rsidR="00E808CA" w:rsidRPr="00943607" w:rsidRDefault="00E808CA" w:rsidP="00D26295">
      <w:pPr>
        <w:pStyle w:val="aff5"/>
        <w:numPr>
          <w:ilvl w:val="0"/>
          <w:numId w:val="3"/>
        </w:numPr>
        <w:spacing w:after="0" w:line="360" w:lineRule="auto"/>
        <w:ind w:left="0" w:right="0" w:firstLine="567"/>
        <w:rPr>
          <w:b w:val="0"/>
          <w:iCs/>
        </w:rPr>
      </w:pPr>
      <w:r w:rsidRPr="00943607">
        <w:rPr>
          <w:iCs/>
        </w:rPr>
        <w:t xml:space="preserve"> по назначению </w:t>
      </w:r>
      <w:r w:rsidR="0058508D" w:rsidRPr="00943607">
        <w:rPr>
          <w:iCs/>
        </w:rPr>
        <w:t>(все 28</w:t>
      </w:r>
      <w:r w:rsidRPr="00943607">
        <w:rPr>
          <w:iCs/>
        </w:rPr>
        <w:t xml:space="preserve"> котельных относятся к отопительным);</w:t>
      </w:r>
    </w:p>
    <w:p w:rsidR="00E808CA" w:rsidRPr="00943607" w:rsidRDefault="00E808CA" w:rsidP="00D26295">
      <w:pPr>
        <w:pStyle w:val="aff5"/>
        <w:numPr>
          <w:ilvl w:val="0"/>
          <w:numId w:val="3"/>
        </w:numPr>
        <w:spacing w:after="0" w:line="360" w:lineRule="auto"/>
        <w:ind w:left="0" w:right="0" w:firstLine="567"/>
        <w:rPr>
          <w:b w:val="0"/>
          <w:iCs/>
        </w:rPr>
      </w:pPr>
      <w:r w:rsidRPr="00943607">
        <w:rPr>
          <w:iCs/>
        </w:rPr>
        <w:t xml:space="preserve">по надежности отпуска тепловой энергии потребителям подразделяются: </w:t>
      </w:r>
    </w:p>
    <w:p w:rsidR="00E808CA" w:rsidRPr="00943607" w:rsidRDefault="00E808CA" w:rsidP="00E808CA">
      <w:pPr>
        <w:pStyle w:val="a"/>
      </w:pPr>
      <w:r w:rsidRPr="00943607">
        <w:t>на котельные первой категории (котельная №21-02, №21-05, №21-08, №21-23, №21-24, №21-26, №21-28), так как является единственным источником тепловой энергии системы теплоснабжения у потребителей первой категории, не имеющих резервный источник тепловой энергии);</w:t>
      </w:r>
    </w:p>
    <w:p w:rsidR="00E808CA" w:rsidRPr="00943607" w:rsidRDefault="00E808CA" w:rsidP="00E808CA">
      <w:pPr>
        <w:pStyle w:val="a"/>
      </w:pPr>
      <w:r w:rsidRPr="00943607">
        <w:t>на котельные второй категории (19 котельных).</w:t>
      </w:r>
    </w:p>
    <w:p w:rsidR="00E808CA" w:rsidRPr="00943607" w:rsidRDefault="00E808CA" w:rsidP="00E808CA">
      <w:pPr>
        <w:spacing w:after="0" w:line="360" w:lineRule="auto"/>
        <w:ind w:firstLine="567"/>
        <w:jc w:val="both"/>
        <w:rPr>
          <w:rFonts w:ascii="Times New Roman" w:hAnsi="Times New Roman" w:cs="Times New Roman"/>
          <w:color w:val="000000" w:themeColor="text1"/>
          <w:sz w:val="28"/>
        </w:rPr>
      </w:pPr>
      <w:r w:rsidRPr="00943607">
        <w:rPr>
          <w:rFonts w:ascii="Times New Roman" w:hAnsi="Times New Roman" w:cs="Times New Roman"/>
          <w:color w:val="000000" w:themeColor="text1"/>
          <w:sz w:val="28"/>
        </w:rPr>
        <w:t xml:space="preserve">К системам теплоснабжения от котельных №21-02, №21-05, №21-08, №21-23, №21-24, №21-26, №21-28 ГУП СК «Крайтеплоэнерго»-Ипатовский филиал подключены: </w:t>
      </w:r>
    </w:p>
    <w:p w:rsidR="00E808CA" w:rsidRPr="00943607" w:rsidRDefault="00E808CA" w:rsidP="00D26295">
      <w:pPr>
        <w:numPr>
          <w:ilvl w:val="0"/>
          <w:numId w:val="3"/>
        </w:numPr>
        <w:shd w:val="clear" w:color="auto" w:fill="FFFFFF"/>
        <w:spacing w:after="0" w:line="360" w:lineRule="auto"/>
        <w:ind w:left="0" w:firstLine="851"/>
        <w:jc w:val="both"/>
        <w:rPr>
          <w:rFonts w:ascii="Times New Roman" w:eastAsia="Times New Roman" w:hAnsi="Times New Roman" w:cs="Times New Roman"/>
          <w:iCs/>
          <w:color w:val="000000" w:themeColor="text1"/>
          <w:sz w:val="28"/>
          <w:szCs w:val="28"/>
          <w:lang w:eastAsia="ru-RU"/>
        </w:rPr>
      </w:pPr>
      <w:r w:rsidRPr="00943607">
        <w:rPr>
          <w:rFonts w:ascii="Times New Roman" w:eastAsia="Times New Roman" w:hAnsi="Times New Roman" w:cs="Times New Roman"/>
          <w:iCs/>
          <w:color w:val="000000" w:themeColor="text1"/>
          <w:sz w:val="28"/>
          <w:szCs w:val="28"/>
          <w:lang w:eastAsia="ru-RU"/>
        </w:rPr>
        <w:t>потребители теплоты по надежности теплоснабжения, относящийся к первой категории, в СП 89.13330</w:t>
      </w:r>
      <w:r w:rsidR="00450872" w:rsidRPr="00943607">
        <w:rPr>
          <w:rFonts w:ascii="Times New Roman" w:eastAsia="Times New Roman" w:hAnsi="Times New Roman" w:cs="Times New Roman"/>
          <w:iCs/>
          <w:color w:val="000000" w:themeColor="text1"/>
          <w:sz w:val="28"/>
          <w:szCs w:val="28"/>
          <w:lang w:eastAsia="ru-RU"/>
        </w:rPr>
        <w:t>.2016</w:t>
      </w:r>
      <w:r w:rsidRPr="00943607">
        <w:rPr>
          <w:rFonts w:ascii="Times New Roman" w:eastAsia="Times New Roman" w:hAnsi="Times New Roman" w:cs="Times New Roman"/>
          <w:iCs/>
          <w:color w:val="000000" w:themeColor="text1"/>
          <w:sz w:val="28"/>
          <w:szCs w:val="28"/>
          <w:lang w:eastAsia="ru-RU"/>
        </w:rPr>
        <w:t xml:space="preserve"> «СНиП II-35-76», не допускающие перерывов в подаче расчетного количества теплоты и снижения температуры воздуха в помещении ниже предусмотренных действующими нормативными документами, </w:t>
      </w:r>
    </w:p>
    <w:p w:rsidR="00E808CA" w:rsidRPr="00943607" w:rsidRDefault="00E808CA" w:rsidP="00D26295">
      <w:pPr>
        <w:numPr>
          <w:ilvl w:val="0"/>
          <w:numId w:val="3"/>
        </w:numPr>
        <w:shd w:val="clear" w:color="auto" w:fill="FFFFFF"/>
        <w:spacing w:after="0" w:line="360" w:lineRule="auto"/>
        <w:ind w:left="0" w:firstLine="851"/>
        <w:jc w:val="both"/>
        <w:rPr>
          <w:rFonts w:ascii="Times New Roman" w:eastAsia="Times New Roman" w:hAnsi="Times New Roman" w:cs="Times New Roman"/>
          <w:iCs/>
          <w:color w:val="000000" w:themeColor="text1"/>
          <w:sz w:val="28"/>
          <w:szCs w:val="28"/>
          <w:lang w:eastAsia="ru-RU"/>
        </w:rPr>
      </w:pPr>
      <w:r w:rsidRPr="00943607">
        <w:rPr>
          <w:rFonts w:ascii="Times New Roman" w:eastAsia="Times New Roman" w:hAnsi="Times New Roman" w:cs="Times New Roman"/>
          <w:iCs/>
          <w:color w:val="000000" w:themeColor="text1"/>
          <w:sz w:val="28"/>
          <w:szCs w:val="28"/>
          <w:lang w:eastAsia="ru-RU"/>
        </w:rPr>
        <w:t>потребители второй категории, допускающие снижение температуры в отапливаемых помещениях на период ликвидации аварии, но не более 54 ч в жилых и общественных зданиях до 12</w:t>
      </w:r>
      <w:r w:rsidRPr="00943607">
        <w:rPr>
          <w:rFonts w:ascii="Times New Roman" w:eastAsia="Times New Roman" w:hAnsi="Times New Roman" w:cs="Times New Roman"/>
          <w:iCs/>
          <w:color w:val="000000" w:themeColor="text1"/>
          <w:sz w:val="28"/>
          <w:szCs w:val="28"/>
          <w:vertAlign w:val="superscript"/>
          <w:lang w:eastAsia="ru-RU"/>
        </w:rPr>
        <w:t>о</w:t>
      </w:r>
      <w:r w:rsidRPr="00943607">
        <w:rPr>
          <w:rFonts w:ascii="Times New Roman" w:eastAsia="Times New Roman" w:hAnsi="Times New Roman" w:cs="Times New Roman"/>
          <w:iCs/>
          <w:color w:val="000000" w:themeColor="text1"/>
          <w:sz w:val="28"/>
          <w:szCs w:val="28"/>
          <w:lang w:eastAsia="ru-RU"/>
        </w:rPr>
        <w:t>С;</w:t>
      </w:r>
    </w:p>
    <w:p w:rsidR="00E808CA" w:rsidRPr="00943607" w:rsidRDefault="00E808CA" w:rsidP="00D26295">
      <w:pPr>
        <w:numPr>
          <w:ilvl w:val="0"/>
          <w:numId w:val="3"/>
        </w:numPr>
        <w:shd w:val="clear" w:color="auto" w:fill="FFFFFF"/>
        <w:spacing w:after="0" w:line="360" w:lineRule="auto"/>
        <w:ind w:left="0" w:firstLine="851"/>
        <w:jc w:val="both"/>
        <w:rPr>
          <w:rFonts w:ascii="Times New Roman" w:eastAsia="Times New Roman" w:hAnsi="Times New Roman" w:cs="Times New Roman"/>
          <w:iCs/>
          <w:color w:val="000000" w:themeColor="text1"/>
          <w:sz w:val="28"/>
          <w:szCs w:val="28"/>
          <w:lang w:eastAsia="ru-RU"/>
        </w:rPr>
      </w:pPr>
      <w:r w:rsidRPr="00943607">
        <w:rPr>
          <w:rFonts w:ascii="Times New Roman" w:eastAsia="Times New Roman" w:hAnsi="Times New Roman" w:cs="Times New Roman"/>
          <w:iCs/>
          <w:color w:val="000000" w:themeColor="text1"/>
          <w:sz w:val="28"/>
          <w:szCs w:val="28"/>
          <w:lang w:eastAsia="ru-RU"/>
        </w:rPr>
        <w:t>потребители третьей категории.</w:t>
      </w:r>
    </w:p>
    <w:p w:rsidR="00E808CA" w:rsidRPr="00943607" w:rsidRDefault="00E808CA" w:rsidP="00E808CA">
      <w:pPr>
        <w:spacing w:after="0" w:line="360" w:lineRule="auto"/>
        <w:ind w:firstLine="567"/>
        <w:jc w:val="both"/>
        <w:rPr>
          <w:rFonts w:ascii="Times New Roman" w:hAnsi="Times New Roman" w:cs="Times New Roman"/>
          <w:color w:val="000000" w:themeColor="text1"/>
          <w:sz w:val="28"/>
        </w:rPr>
      </w:pPr>
      <w:r w:rsidRPr="00943607">
        <w:rPr>
          <w:rFonts w:ascii="Times New Roman" w:hAnsi="Times New Roman" w:cs="Times New Roman"/>
          <w:color w:val="000000" w:themeColor="text1"/>
          <w:sz w:val="28"/>
        </w:rPr>
        <w:t>К системам теплоснабжения от других котельных подключены:</w:t>
      </w:r>
    </w:p>
    <w:p w:rsidR="00E808CA" w:rsidRPr="00943607" w:rsidRDefault="00E808CA" w:rsidP="00D26295">
      <w:pPr>
        <w:numPr>
          <w:ilvl w:val="0"/>
          <w:numId w:val="3"/>
        </w:numPr>
        <w:shd w:val="clear" w:color="auto" w:fill="FFFFFF"/>
        <w:spacing w:after="0" w:line="360" w:lineRule="auto"/>
        <w:ind w:left="0" w:firstLine="851"/>
        <w:jc w:val="both"/>
        <w:rPr>
          <w:rFonts w:ascii="Times New Roman" w:eastAsia="Times New Roman" w:hAnsi="Times New Roman" w:cs="Times New Roman"/>
          <w:iCs/>
          <w:color w:val="000000" w:themeColor="text1"/>
          <w:sz w:val="28"/>
          <w:szCs w:val="28"/>
          <w:lang w:eastAsia="ru-RU"/>
        </w:rPr>
      </w:pPr>
      <w:r w:rsidRPr="00943607">
        <w:rPr>
          <w:rFonts w:ascii="Times New Roman" w:eastAsia="Times New Roman" w:hAnsi="Times New Roman" w:cs="Times New Roman"/>
          <w:iCs/>
          <w:color w:val="000000" w:themeColor="text1"/>
          <w:sz w:val="28"/>
          <w:szCs w:val="28"/>
          <w:lang w:eastAsia="ru-RU"/>
        </w:rPr>
        <w:t>потребители второй категории, допускающие снижение температуры в отапливаемых помещениях на период ликвидации аварии, но не более 54 ч в жилых и общественных зданиях до 12</w:t>
      </w:r>
      <w:r w:rsidRPr="00943607">
        <w:rPr>
          <w:rFonts w:ascii="Times New Roman" w:eastAsia="Times New Roman" w:hAnsi="Times New Roman" w:cs="Times New Roman"/>
          <w:iCs/>
          <w:color w:val="000000" w:themeColor="text1"/>
          <w:sz w:val="28"/>
          <w:szCs w:val="28"/>
          <w:vertAlign w:val="superscript"/>
          <w:lang w:eastAsia="ru-RU"/>
        </w:rPr>
        <w:t>о</w:t>
      </w:r>
      <w:r w:rsidRPr="00943607">
        <w:rPr>
          <w:rFonts w:ascii="Times New Roman" w:eastAsia="Times New Roman" w:hAnsi="Times New Roman" w:cs="Times New Roman"/>
          <w:iCs/>
          <w:color w:val="000000" w:themeColor="text1"/>
          <w:sz w:val="28"/>
          <w:szCs w:val="28"/>
          <w:lang w:eastAsia="ru-RU"/>
        </w:rPr>
        <w:t>С,</w:t>
      </w:r>
    </w:p>
    <w:p w:rsidR="00E808CA" w:rsidRPr="00943607" w:rsidRDefault="00E808CA" w:rsidP="00D26295">
      <w:pPr>
        <w:numPr>
          <w:ilvl w:val="0"/>
          <w:numId w:val="3"/>
        </w:numPr>
        <w:shd w:val="clear" w:color="auto" w:fill="FFFFFF"/>
        <w:spacing w:after="0" w:line="360" w:lineRule="auto"/>
        <w:ind w:left="0" w:firstLine="851"/>
        <w:jc w:val="both"/>
        <w:rPr>
          <w:rFonts w:ascii="Times New Roman" w:eastAsia="Times New Roman" w:hAnsi="Times New Roman" w:cs="Times New Roman"/>
          <w:iCs/>
          <w:color w:val="000000" w:themeColor="text1"/>
          <w:sz w:val="28"/>
          <w:szCs w:val="28"/>
          <w:lang w:eastAsia="ru-RU"/>
        </w:rPr>
      </w:pPr>
      <w:r w:rsidRPr="00943607">
        <w:rPr>
          <w:rFonts w:ascii="Times New Roman" w:eastAsia="Times New Roman" w:hAnsi="Times New Roman" w:cs="Times New Roman"/>
          <w:iCs/>
          <w:color w:val="000000" w:themeColor="text1"/>
          <w:sz w:val="28"/>
          <w:szCs w:val="28"/>
          <w:lang w:eastAsia="ru-RU"/>
        </w:rPr>
        <w:lastRenderedPageBreak/>
        <w:t>потребители третьей категории.</w:t>
      </w:r>
    </w:p>
    <w:p w:rsidR="00E808CA" w:rsidRPr="00943607" w:rsidRDefault="00E808CA" w:rsidP="002C2C6E">
      <w:pPr>
        <w:pStyle w:val="affff7"/>
      </w:pPr>
      <w:r w:rsidRPr="00943607">
        <w:t>Категории котельных в соответствии с СП 89.13330</w:t>
      </w:r>
      <w:r w:rsidR="00450872" w:rsidRPr="00943607">
        <w:t>.2016</w:t>
      </w:r>
      <w:r w:rsidRPr="00943607">
        <w:t xml:space="preserve"> «СНиП </w:t>
      </w:r>
      <w:r w:rsidRPr="00943607">
        <w:rPr>
          <w:lang w:val="en-US"/>
        </w:rPr>
        <w:t>II</w:t>
      </w:r>
      <w:r w:rsidRPr="00943607">
        <w:t>-35-76»</w:t>
      </w:r>
      <w:r w:rsidR="002C2C6E" w:rsidRPr="00943607">
        <w:t xml:space="preserve"> представлены в таблице 8.</w:t>
      </w:r>
    </w:p>
    <w:p w:rsidR="00F60B79" w:rsidRPr="00943607" w:rsidRDefault="00F60B79" w:rsidP="002C2C6E">
      <w:pPr>
        <w:pStyle w:val="affffb"/>
      </w:pPr>
      <w:bookmarkStart w:id="46" w:name="_Toc38402426"/>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8</w:t>
      </w:r>
      <w:r w:rsidR="003056DC" w:rsidRPr="00943607">
        <w:rPr>
          <w:noProof/>
        </w:rPr>
        <w:fldChar w:fldCharType="end"/>
      </w:r>
      <w:r w:rsidR="002C2C6E" w:rsidRPr="00943607">
        <w:t>-Категории котельных в соответствии с СП 89.13330</w:t>
      </w:r>
      <w:r w:rsidR="00450872" w:rsidRPr="00943607">
        <w:t>.2016</w:t>
      </w:r>
      <w:r w:rsidR="002C2C6E" w:rsidRPr="00943607">
        <w:t xml:space="preserve"> «СНиП </w:t>
      </w:r>
      <w:r w:rsidR="002C2C6E" w:rsidRPr="00943607">
        <w:rPr>
          <w:lang w:val="en-US"/>
        </w:rPr>
        <w:t>II</w:t>
      </w:r>
      <w:r w:rsidR="002C2C6E" w:rsidRPr="00943607">
        <w:t>-35-76»</w:t>
      </w:r>
      <w:bookmarkEnd w:id="46"/>
    </w:p>
    <w:tbl>
      <w:tblPr>
        <w:tblStyle w:val="ac"/>
        <w:tblW w:w="0" w:type="auto"/>
        <w:tblLook w:val="04A0"/>
      </w:tblPr>
      <w:tblGrid>
        <w:gridCol w:w="1506"/>
        <w:gridCol w:w="1642"/>
        <w:gridCol w:w="1554"/>
        <w:gridCol w:w="1776"/>
        <w:gridCol w:w="1739"/>
        <w:gridCol w:w="1353"/>
      </w:tblGrid>
      <w:tr w:rsidR="00E808CA" w:rsidRPr="00943607" w:rsidTr="00EC19B0">
        <w:trPr>
          <w:trHeight w:val="284"/>
          <w:tblHeader/>
        </w:trPr>
        <w:tc>
          <w:tcPr>
            <w:tcW w:w="1506" w:type="dxa"/>
            <w:vMerge w:val="restart"/>
            <w:vAlign w:val="center"/>
          </w:tcPr>
          <w:p w:rsidR="00E808CA" w:rsidRPr="00943607" w:rsidRDefault="00E808CA" w:rsidP="00E808CA">
            <w:pPr>
              <w:pStyle w:val="afffff1"/>
              <w:jc w:val="center"/>
            </w:pPr>
            <w:r w:rsidRPr="00943607">
              <w:t>Номер котельной</w:t>
            </w:r>
          </w:p>
        </w:tc>
        <w:tc>
          <w:tcPr>
            <w:tcW w:w="3196" w:type="dxa"/>
            <w:gridSpan w:val="2"/>
            <w:vAlign w:val="center"/>
          </w:tcPr>
          <w:p w:rsidR="00E808CA" w:rsidRPr="00943607" w:rsidRDefault="00E808CA" w:rsidP="00E808CA">
            <w:pPr>
              <w:pStyle w:val="afffff1"/>
              <w:jc w:val="center"/>
            </w:pPr>
            <w:r w:rsidRPr="00943607">
              <w:t>По целевому назначению</w:t>
            </w:r>
          </w:p>
        </w:tc>
        <w:tc>
          <w:tcPr>
            <w:tcW w:w="1776" w:type="dxa"/>
            <w:vAlign w:val="center"/>
          </w:tcPr>
          <w:p w:rsidR="00E808CA" w:rsidRPr="00943607" w:rsidRDefault="00E808CA" w:rsidP="00E808CA">
            <w:pPr>
              <w:pStyle w:val="afffff1"/>
              <w:jc w:val="center"/>
            </w:pPr>
            <w:r w:rsidRPr="00943607">
              <w:t>По назначению</w:t>
            </w:r>
          </w:p>
        </w:tc>
        <w:tc>
          <w:tcPr>
            <w:tcW w:w="3092" w:type="dxa"/>
            <w:gridSpan w:val="2"/>
            <w:vAlign w:val="center"/>
          </w:tcPr>
          <w:p w:rsidR="00E808CA" w:rsidRPr="00943607" w:rsidRDefault="00E808CA" w:rsidP="00E808CA">
            <w:pPr>
              <w:pStyle w:val="afffff1"/>
              <w:jc w:val="center"/>
            </w:pPr>
            <w:r w:rsidRPr="00943607">
              <w:t>По надежности отпуска тепловой энергии потребителям</w:t>
            </w:r>
          </w:p>
        </w:tc>
      </w:tr>
      <w:tr w:rsidR="00E808CA" w:rsidRPr="00943607" w:rsidTr="00EC19B0">
        <w:trPr>
          <w:trHeight w:val="284"/>
          <w:tblHeader/>
        </w:trPr>
        <w:tc>
          <w:tcPr>
            <w:tcW w:w="1506" w:type="dxa"/>
            <w:vMerge/>
            <w:vAlign w:val="center"/>
          </w:tcPr>
          <w:p w:rsidR="00E808CA" w:rsidRPr="00943607" w:rsidRDefault="00E808CA" w:rsidP="00E808CA">
            <w:pPr>
              <w:pStyle w:val="afffff1"/>
              <w:jc w:val="center"/>
            </w:pPr>
          </w:p>
        </w:tc>
        <w:tc>
          <w:tcPr>
            <w:tcW w:w="1642" w:type="dxa"/>
            <w:vAlign w:val="center"/>
          </w:tcPr>
          <w:p w:rsidR="00E808CA" w:rsidRPr="00943607" w:rsidRDefault="00E808CA" w:rsidP="00E808CA">
            <w:pPr>
              <w:pStyle w:val="afffff1"/>
              <w:jc w:val="center"/>
            </w:pPr>
            <w:r w:rsidRPr="00943607">
              <w:t>центральная</w:t>
            </w:r>
          </w:p>
        </w:tc>
        <w:tc>
          <w:tcPr>
            <w:tcW w:w="1554" w:type="dxa"/>
            <w:vAlign w:val="center"/>
          </w:tcPr>
          <w:p w:rsidR="00E808CA" w:rsidRPr="00943607" w:rsidRDefault="00E808CA" w:rsidP="00E808CA">
            <w:pPr>
              <w:pStyle w:val="afffff1"/>
              <w:jc w:val="center"/>
            </w:pPr>
            <w:r w:rsidRPr="00943607">
              <w:t>автономная</w:t>
            </w:r>
          </w:p>
        </w:tc>
        <w:tc>
          <w:tcPr>
            <w:tcW w:w="1776" w:type="dxa"/>
            <w:vAlign w:val="center"/>
          </w:tcPr>
          <w:p w:rsidR="00E808CA" w:rsidRPr="00943607" w:rsidRDefault="00E808CA" w:rsidP="00E808CA">
            <w:pPr>
              <w:pStyle w:val="afffff1"/>
              <w:jc w:val="center"/>
            </w:pPr>
            <w:r w:rsidRPr="00943607">
              <w:t>отопительная</w:t>
            </w:r>
          </w:p>
        </w:tc>
        <w:tc>
          <w:tcPr>
            <w:tcW w:w="1739" w:type="dxa"/>
            <w:vAlign w:val="center"/>
          </w:tcPr>
          <w:p w:rsidR="00E808CA" w:rsidRPr="00943607" w:rsidRDefault="00E808CA" w:rsidP="00E808CA">
            <w:pPr>
              <w:pStyle w:val="afffff1"/>
              <w:jc w:val="center"/>
            </w:pPr>
            <w:r w:rsidRPr="00943607">
              <w:t>1 категория</w:t>
            </w:r>
          </w:p>
        </w:tc>
        <w:tc>
          <w:tcPr>
            <w:tcW w:w="1353" w:type="dxa"/>
            <w:vAlign w:val="center"/>
          </w:tcPr>
          <w:p w:rsidR="00E808CA" w:rsidRPr="00943607" w:rsidRDefault="00E808CA" w:rsidP="00E808CA">
            <w:pPr>
              <w:pStyle w:val="afffff1"/>
              <w:jc w:val="center"/>
            </w:pPr>
            <w:r w:rsidRPr="00943607">
              <w:t>2 категория</w:t>
            </w:r>
          </w:p>
        </w:tc>
      </w:tr>
      <w:tr w:rsidR="00E808CA" w:rsidRPr="00943607" w:rsidTr="00EC19B0">
        <w:trPr>
          <w:trHeight w:val="284"/>
        </w:trPr>
        <w:tc>
          <w:tcPr>
            <w:tcW w:w="1506" w:type="dxa"/>
            <w:vAlign w:val="center"/>
          </w:tcPr>
          <w:p w:rsidR="00E808CA" w:rsidRPr="00943607" w:rsidRDefault="00E808CA" w:rsidP="00E808CA">
            <w:pPr>
              <w:pStyle w:val="afffff1"/>
              <w:jc w:val="center"/>
            </w:pPr>
            <w:r w:rsidRPr="00943607">
              <w:t>21-01</w:t>
            </w:r>
          </w:p>
        </w:tc>
        <w:tc>
          <w:tcPr>
            <w:tcW w:w="1642" w:type="dxa"/>
            <w:vAlign w:val="center"/>
          </w:tcPr>
          <w:p w:rsidR="00E808CA" w:rsidRPr="00943607" w:rsidRDefault="00E808CA" w:rsidP="00E808CA">
            <w:pPr>
              <w:pStyle w:val="afffff1"/>
              <w:jc w:val="center"/>
              <w:rPr>
                <w:b/>
              </w:rPr>
            </w:pPr>
            <w:r w:rsidRPr="00943607">
              <w:rPr>
                <w:b/>
              </w:rPr>
              <w:t>+</w:t>
            </w:r>
          </w:p>
        </w:tc>
        <w:tc>
          <w:tcPr>
            <w:tcW w:w="1554" w:type="dxa"/>
            <w:vAlign w:val="center"/>
          </w:tcPr>
          <w:p w:rsidR="00E808CA" w:rsidRPr="00943607" w:rsidRDefault="00E808CA" w:rsidP="00E808CA">
            <w:pPr>
              <w:pStyle w:val="afffff1"/>
              <w:jc w:val="center"/>
              <w:rPr>
                <w:b/>
              </w:rPr>
            </w:pPr>
          </w:p>
        </w:tc>
        <w:tc>
          <w:tcPr>
            <w:tcW w:w="1776" w:type="dxa"/>
            <w:vAlign w:val="center"/>
          </w:tcPr>
          <w:p w:rsidR="00E808CA" w:rsidRPr="00943607" w:rsidRDefault="00E808CA" w:rsidP="00E808CA">
            <w:pPr>
              <w:pStyle w:val="afffff1"/>
              <w:jc w:val="center"/>
              <w:rPr>
                <w:b/>
              </w:rPr>
            </w:pPr>
            <w:r w:rsidRPr="00943607">
              <w:rPr>
                <w:b/>
              </w:rPr>
              <w:t>+</w:t>
            </w:r>
          </w:p>
        </w:tc>
        <w:tc>
          <w:tcPr>
            <w:tcW w:w="1739" w:type="dxa"/>
            <w:vAlign w:val="center"/>
          </w:tcPr>
          <w:p w:rsidR="00E808CA" w:rsidRPr="00943607" w:rsidRDefault="00E808CA" w:rsidP="00E808CA">
            <w:pPr>
              <w:pStyle w:val="afffff1"/>
              <w:jc w:val="center"/>
              <w:rPr>
                <w:b/>
              </w:rPr>
            </w:pPr>
          </w:p>
        </w:tc>
        <w:tc>
          <w:tcPr>
            <w:tcW w:w="1353" w:type="dxa"/>
            <w:vAlign w:val="center"/>
          </w:tcPr>
          <w:p w:rsidR="00E808CA" w:rsidRPr="00943607" w:rsidRDefault="00E808CA" w:rsidP="00E808CA">
            <w:pPr>
              <w:pStyle w:val="afffff1"/>
              <w:jc w:val="center"/>
              <w:rPr>
                <w:b/>
              </w:rPr>
            </w:pPr>
            <w:r w:rsidRPr="00943607">
              <w:rPr>
                <w:b/>
              </w:rPr>
              <w:t>+</w:t>
            </w:r>
          </w:p>
        </w:tc>
      </w:tr>
      <w:tr w:rsidR="00E808CA" w:rsidRPr="00943607" w:rsidTr="00EC19B0">
        <w:trPr>
          <w:trHeight w:val="284"/>
        </w:trPr>
        <w:tc>
          <w:tcPr>
            <w:tcW w:w="1506" w:type="dxa"/>
            <w:vAlign w:val="center"/>
          </w:tcPr>
          <w:p w:rsidR="00E808CA" w:rsidRPr="00943607" w:rsidRDefault="00E808CA" w:rsidP="00E808CA">
            <w:pPr>
              <w:pStyle w:val="afffff1"/>
              <w:jc w:val="center"/>
            </w:pPr>
            <w:r w:rsidRPr="00943607">
              <w:t>21-02</w:t>
            </w:r>
          </w:p>
        </w:tc>
        <w:tc>
          <w:tcPr>
            <w:tcW w:w="1642" w:type="dxa"/>
            <w:vAlign w:val="center"/>
          </w:tcPr>
          <w:p w:rsidR="00E808CA" w:rsidRPr="00943607" w:rsidRDefault="00E808CA" w:rsidP="00E808CA">
            <w:pPr>
              <w:pStyle w:val="afffff1"/>
              <w:jc w:val="center"/>
              <w:rPr>
                <w:b/>
              </w:rPr>
            </w:pPr>
            <w:r w:rsidRPr="00943607">
              <w:rPr>
                <w:b/>
              </w:rPr>
              <w:t>+</w:t>
            </w:r>
          </w:p>
        </w:tc>
        <w:tc>
          <w:tcPr>
            <w:tcW w:w="1554" w:type="dxa"/>
            <w:vAlign w:val="center"/>
          </w:tcPr>
          <w:p w:rsidR="00E808CA" w:rsidRPr="00943607" w:rsidRDefault="00E808CA" w:rsidP="00E808CA">
            <w:pPr>
              <w:pStyle w:val="afffff1"/>
              <w:jc w:val="center"/>
              <w:rPr>
                <w:b/>
              </w:rPr>
            </w:pPr>
          </w:p>
        </w:tc>
        <w:tc>
          <w:tcPr>
            <w:tcW w:w="1776" w:type="dxa"/>
            <w:vAlign w:val="center"/>
          </w:tcPr>
          <w:p w:rsidR="00E808CA" w:rsidRPr="00943607" w:rsidRDefault="00E808CA" w:rsidP="00E808CA">
            <w:pPr>
              <w:pStyle w:val="afffff1"/>
              <w:jc w:val="center"/>
              <w:rPr>
                <w:b/>
              </w:rPr>
            </w:pPr>
            <w:r w:rsidRPr="00943607">
              <w:rPr>
                <w:b/>
              </w:rPr>
              <w:t>+</w:t>
            </w:r>
          </w:p>
        </w:tc>
        <w:tc>
          <w:tcPr>
            <w:tcW w:w="1739" w:type="dxa"/>
            <w:vAlign w:val="center"/>
          </w:tcPr>
          <w:p w:rsidR="00E808CA" w:rsidRPr="00943607" w:rsidRDefault="00E808CA" w:rsidP="00E808CA">
            <w:pPr>
              <w:pStyle w:val="afffff1"/>
              <w:jc w:val="center"/>
              <w:rPr>
                <w:b/>
              </w:rPr>
            </w:pPr>
            <w:r w:rsidRPr="00943607">
              <w:rPr>
                <w:b/>
              </w:rPr>
              <w:t>+</w:t>
            </w:r>
          </w:p>
        </w:tc>
        <w:tc>
          <w:tcPr>
            <w:tcW w:w="1353" w:type="dxa"/>
            <w:vAlign w:val="center"/>
          </w:tcPr>
          <w:p w:rsidR="00E808CA" w:rsidRPr="00943607" w:rsidRDefault="00E808CA" w:rsidP="00E808CA">
            <w:pPr>
              <w:pStyle w:val="afffff1"/>
              <w:jc w:val="center"/>
              <w:rPr>
                <w:b/>
              </w:rPr>
            </w:pPr>
          </w:p>
        </w:tc>
      </w:tr>
      <w:tr w:rsidR="00E808CA" w:rsidRPr="00943607" w:rsidTr="00EC19B0">
        <w:trPr>
          <w:trHeight w:val="284"/>
        </w:trPr>
        <w:tc>
          <w:tcPr>
            <w:tcW w:w="1506" w:type="dxa"/>
            <w:vAlign w:val="center"/>
          </w:tcPr>
          <w:p w:rsidR="00E808CA" w:rsidRPr="00943607" w:rsidRDefault="00E808CA" w:rsidP="00E808CA">
            <w:pPr>
              <w:pStyle w:val="afffff1"/>
              <w:jc w:val="center"/>
            </w:pPr>
            <w:r w:rsidRPr="00943607">
              <w:t>21-04</w:t>
            </w:r>
          </w:p>
        </w:tc>
        <w:tc>
          <w:tcPr>
            <w:tcW w:w="1642" w:type="dxa"/>
            <w:vAlign w:val="center"/>
          </w:tcPr>
          <w:p w:rsidR="00E808CA" w:rsidRPr="00943607" w:rsidRDefault="00E808CA" w:rsidP="00E808CA">
            <w:pPr>
              <w:pStyle w:val="afffff1"/>
              <w:jc w:val="center"/>
              <w:rPr>
                <w:b/>
              </w:rPr>
            </w:pPr>
            <w:r w:rsidRPr="00943607">
              <w:rPr>
                <w:b/>
              </w:rPr>
              <w:t>+</w:t>
            </w:r>
          </w:p>
        </w:tc>
        <w:tc>
          <w:tcPr>
            <w:tcW w:w="1554" w:type="dxa"/>
            <w:vAlign w:val="center"/>
          </w:tcPr>
          <w:p w:rsidR="00E808CA" w:rsidRPr="00943607" w:rsidRDefault="00E808CA" w:rsidP="00E808CA">
            <w:pPr>
              <w:pStyle w:val="afffff1"/>
              <w:jc w:val="center"/>
              <w:rPr>
                <w:b/>
              </w:rPr>
            </w:pPr>
          </w:p>
        </w:tc>
        <w:tc>
          <w:tcPr>
            <w:tcW w:w="1776" w:type="dxa"/>
            <w:vAlign w:val="center"/>
          </w:tcPr>
          <w:p w:rsidR="00E808CA" w:rsidRPr="00943607" w:rsidRDefault="00E808CA" w:rsidP="00E808CA">
            <w:pPr>
              <w:pStyle w:val="afffff1"/>
              <w:jc w:val="center"/>
              <w:rPr>
                <w:b/>
              </w:rPr>
            </w:pPr>
            <w:r w:rsidRPr="00943607">
              <w:rPr>
                <w:b/>
              </w:rPr>
              <w:t>+</w:t>
            </w:r>
          </w:p>
        </w:tc>
        <w:tc>
          <w:tcPr>
            <w:tcW w:w="1739" w:type="dxa"/>
            <w:vAlign w:val="center"/>
          </w:tcPr>
          <w:p w:rsidR="00E808CA" w:rsidRPr="00943607" w:rsidRDefault="00E808CA" w:rsidP="00E808CA">
            <w:pPr>
              <w:pStyle w:val="afffff1"/>
              <w:jc w:val="center"/>
              <w:rPr>
                <w:b/>
              </w:rPr>
            </w:pPr>
          </w:p>
        </w:tc>
        <w:tc>
          <w:tcPr>
            <w:tcW w:w="1353" w:type="dxa"/>
            <w:vAlign w:val="center"/>
          </w:tcPr>
          <w:p w:rsidR="00E808CA" w:rsidRPr="00943607" w:rsidRDefault="00E808CA" w:rsidP="00E808CA">
            <w:pPr>
              <w:pStyle w:val="afffff1"/>
              <w:jc w:val="center"/>
              <w:rPr>
                <w:b/>
              </w:rPr>
            </w:pPr>
            <w:r w:rsidRPr="00943607">
              <w:rPr>
                <w:b/>
              </w:rPr>
              <w:t>+</w:t>
            </w:r>
          </w:p>
        </w:tc>
      </w:tr>
      <w:tr w:rsidR="00E808CA" w:rsidRPr="00943607" w:rsidTr="00EC19B0">
        <w:trPr>
          <w:trHeight w:val="284"/>
        </w:trPr>
        <w:tc>
          <w:tcPr>
            <w:tcW w:w="1506" w:type="dxa"/>
            <w:vAlign w:val="center"/>
          </w:tcPr>
          <w:p w:rsidR="00E808CA" w:rsidRPr="00943607" w:rsidRDefault="00E808CA" w:rsidP="00E808CA">
            <w:pPr>
              <w:pStyle w:val="afffff1"/>
              <w:jc w:val="center"/>
            </w:pPr>
            <w:r w:rsidRPr="00943607">
              <w:t>21-05</w:t>
            </w:r>
          </w:p>
        </w:tc>
        <w:tc>
          <w:tcPr>
            <w:tcW w:w="1642" w:type="dxa"/>
            <w:vAlign w:val="center"/>
          </w:tcPr>
          <w:p w:rsidR="00E808CA" w:rsidRPr="00943607" w:rsidRDefault="00E808CA" w:rsidP="00E808CA">
            <w:pPr>
              <w:pStyle w:val="afffff1"/>
              <w:jc w:val="center"/>
              <w:rPr>
                <w:b/>
              </w:rPr>
            </w:pPr>
            <w:r w:rsidRPr="00943607">
              <w:rPr>
                <w:b/>
              </w:rPr>
              <w:t>+</w:t>
            </w:r>
          </w:p>
        </w:tc>
        <w:tc>
          <w:tcPr>
            <w:tcW w:w="1554" w:type="dxa"/>
            <w:vAlign w:val="center"/>
          </w:tcPr>
          <w:p w:rsidR="00E808CA" w:rsidRPr="00943607" w:rsidRDefault="00E808CA" w:rsidP="00E808CA">
            <w:pPr>
              <w:pStyle w:val="afffff1"/>
              <w:jc w:val="center"/>
              <w:rPr>
                <w:b/>
              </w:rPr>
            </w:pPr>
          </w:p>
        </w:tc>
        <w:tc>
          <w:tcPr>
            <w:tcW w:w="1776" w:type="dxa"/>
            <w:vAlign w:val="center"/>
          </w:tcPr>
          <w:p w:rsidR="00E808CA" w:rsidRPr="00943607" w:rsidRDefault="00E808CA" w:rsidP="00E808CA">
            <w:pPr>
              <w:pStyle w:val="afffff1"/>
              <w:jc w:val="center"/>
              <w:rPr>
                <w:b/>
              </w:rPr>
            </w:pPr>
            <w:r w:rsidRPr="00943607">
              <w:rPr>
                <w:b/>
              </w:rPr>
              <w:t>+</w:t>
            </w:r>
          </w:p>
        </w:tc>
        <w:tc>
          <w:tcPr>
            <w:tcW w:w="1739" w:type="dxa"/>
            <w:vAlign w:val="center"/>
          </w:tcPr>
          <w:p w:rsidR="00E808CA" w:rsidRPr="00943607" w:rsidRDefault="00E808CA" w:rsidP="00E808CA">
            <w:pPr>
              <w:pStyle w:val="afffff1"/>
              <w:jc w:val="center"/>
              <w:rPr>
                <w:b/>
              </w:rPr>
            </w:pPr>
            <w:r w:rsidRPr="00943607">
              <w:rPr>
                <w:b/>
              </w:rPr>
              <w:t>+</w:t>
            </w:r>
          </w:p>
        </w:tc>
        <w:tc>
          <w:tcPr>
            <w:tcW w:w="1353" w:type="dxa"/>
            <w:vAlign w:val="center"/>
          </w:tcPr>
          <w:p w:rsidR="00E808CA" w:rsidRPr="00943607" w:rsidRDefault="00E808CA" w:rsidP="00E808CA">
            <w:pPr>
              <w:pStyle w:val="afffff1"/>
              <w:jc w:val="center"/>
              <w:rPr>
                <w:b/>
              </w:rPr>
            </w:pPr>
          </w:p>
        </w:tc>
      </w:tr>
      <w:tr w:rsidR="00E808CA" w:rsidRPr="00943607" w:rsidTr="00EC19B0">
        <w:trPr>
          <w:trHeight w:val="284"/>
        </w:trPr>
        <w:tc>
          <w:tcPr>
            <w:tcW w:w="1506" w:type="dxa"/>
            <w:vAlign w:val="center"/>
          </w:tcPr>
          <w:p w:rsidR="00E808CA" w:rsidRPr="00943607" w:rsidRDefault="00E808CA" w:rsidP="00E808CA">
            <w:pPr>
              <w:pStyle w:val="afffff1"/>
              <w:jc w:val="center"/>
            </w:pPr>
            <w:r w:rsidRPr="00943607">
              <w:t>21-06</w:t>
            </w:r>
          </w:p>
        </w:tc>
        <w:tc>
          <w:tcPr>
            <w:tcW w:w="1642" w:type="dxa"/>
            <w:vAlign w:val="center"/>
          </w:tcPr>
          <w:p w:rsidR="00E808CA" w:rsidRPr="00943607" w:rsidRDefault="00E808CA" w:rsidP="00E808CA">
            <w:pPr>
              <w:pStyle w:val="afffff1"/>
              <w:jc w:val="center"/>
              <w:rPr>
                <w:b/>
              </w:rPr>
            </w:pPr>
          </w:p>
        </w:tc>
        <w:tc>
          <w:tcPr>
            <w:tcW w:w="1554" w:type="dxa"/>
            <w:vAlign w:val="center"/>
          </w:tcPr>
          <w:p w:rsidR="00E808CA" w:rsidRPr="00943607" w:rsidRDefault="00E808CA" w:rsidP="00E808CA">
            <w:pPr>
              <w:pStyle w:val="afffff1"/>
              <w:jc w:val="center"/>
              <w:rPr>
                <w:b/>
              </w:rPr>
            </w:pPr>
            <w:r w:rsidRPr="00943607">
              <w:rPr>
                <w:b/>
              </w:rPr>
              <w:t>+</w:t>
            </w:r>
          </w:p>
        </w:tc>
        <w:tc>
          <w:tcPr>
            <w:tcW w:w="1776" w:type="dxa"/>
            <w:vAlign w:val="center"/>
          </w:tcPr>
          <w:p w:rsidR="00E808CA" w:rsidRPr="00943607" w:rsidRDefault="00E808CA" w:rsidP="00E808CA">
            <w:pPr>
              <w:pStyle w:val="afffff1"/>
              <w:jc w:val="center"/>
              <w:rPr>
                <w:b/>
              </w:rPr>
            </w:pPr>
            <w:r w:rsidRPr="00943607">
              <w:rPr>
                <w:b/>
              </w:rPr>
              <w:t>+</w:t>
            </w:r>
          </w:p>
        </w:tc>
        <w:tc>
          <w:tcPr>
            <w:tcW w:w="1739" w:type="dxa"/>
            <w:vAlign w:val="center"/>
          </w:tcPr>
          <w:p w:rsidR="00E808CA" w:rsidRPr="00943607" w:rsidRDefault="00E808CA" w:rsidP="00E808CA">
            <w:pPr>
              <w:pStyle w:val="afffff1"/>
              <w:jc w:val="center"/>
              <w:rPr>
                <w:b/>
              </w:rPr>
            </w:pPr>
          </w:p>
        </w:tc>
        <w:tc>
          <w:tcPr>
            <w:tcW w:w="1353" w:type="dxa"/>
            <w:vAlign w:val="center"/>
          </w:tcPr>
          <w:p w:rsidR="00E808CA" w:rsidRPr="00943607" w:rsidRDefault="00E808CA" w:rsidP="00E808CA">
            <w:pPr>
              <w:pStyle w:val="afffff1"/>
              <w:jc w:val="center"/>
              <w:rPr>
                <w:b/>
              </w:rPr>
            </w:pPr>
            <w:r w:rsidRPr="00943607">
              <w:rPr>
                <w:b/>
              </w:rPr>
              <w:t>+</w:t>
            </w:r>
          </w:p>
        </w:tc>
      </w:tr>
      <w:tr w:rsidR="00E808CA" w:rsidRPr="00943607" w:rsidTr="00EC19B0">
        <w:trPr>
          <w:trHeight w:val="284"/>
        </w:trPr>
        <w:tc>
          <w:tcPr>
            <w:tcW w:w="1506" w:type="dxa"/>
            <w:vAlign w:val="center"/>
          </w:tcPr>
          <w:p w:rsidR="00E808CA" w:rsidRPr="00943607" w:rsidRDefault="00E808CA" w:rsidP="00E808CA">
            <w:pPr>
              <w:pStyle w:val="afffff1"/>
              <w:jc w:val="center"/>
            </w:pPr>
            <w:r w:rsidRPr="00943607">
              <w:t>21-07</w:t>
            </w:r>
          </w:p>
        </w:tc>
        <w:tc>
          <w:tcPr>
            <w:tcW w:w="1642" w:type="dxa"/>
            <w:vAlign w:val="center"/>
          </w:tcPr>
          <w:p w:rsidR="00E808CA" w:rsidRPr="00943607" w:rsidRDefault="00E808CA" w:rsidP="00E808CA">
            <w:pPr>
              <w:pStyle w:val="afffff1"/>
              <w:jc w:val="center"/>
              <w:rPr>
                <w:b/>
              </w:rPr>
            </w:pPr>
          </w:p>
        </w:tc>
        <w:tc>
          <w:tcPr>
            <w:tcW w:w="1554" w:type="dxa"/>
            <w:vAlign w:val="center"/>
          </w:tcPr>
          <w:p w:rsidR="00E808CA" w:rsidRPr="00943607" w:rsidRDefault="00E808CA" w:rsidP="00E808CA">
            <w:pPr>
              <w:pStyle w:val="afffff1"/>
              <w:jc w:val="center"/>
              <w:rPr>
                <w:b/>
              </w:rPr>
            </w:pPr>
            <w:r w:rsidRPr="00943607">
              <w:rPr>
                <w:b/>
              </w:rPr>
              <w:t>+</w:t>
            </w:r>
          </w:p>
        </w:tc>
        <w:tc>
          <w:tcPr>
            <w:tcW w:w="1776" w:type="dxa"/>
            <w:vAlign w:val="center"/>
          </w:tcPr>
          <w:p w:rsidR="00E808CA" w:rsidRPr="00943607" w:rsidRDefault="00E808CA" w:rsidP="00E808CA">
            <w:pPr>
              <w:pStyle w:val="afffff1"/>
              <w:jc w:val="center"/>
              <w:rPr>
                <w:b/>
              </w:rPr>
            </w:pPr>
            <w:r w:rsidRPr="00943607">
              <w:rPr>
                <w:b/>
              </w:rPr>
              <w:t>+</w:t>
            </w:r>
          </w:p>
        </w:tc>
        <w:tc>
          <w:tcPr>
            <w:tcW w:w="1739" w:type="dxa"/>
            <w:vAlign w:val="center"/>
          </w:tcPr>
          <w:p w:rsidR="00E808CA" w:rsidRPr="00943607" w:rsidRDefault="00E808CA" w:rsidP="00E808CA">
            <w:pPr>
              <w:pStyle w:val="afffff1"/>
              <w:jc w:val="center"/>
              <w:rPr>
                <w:b/>
              </w:rPr>
            </w:pPr>
          </w:p>
        </w:tc>
        <w:tc>
          <w:tcPr>
            <w:tcW w:w="1353" w:type="dxa"/>
            <w:vAlign w:val="center"/>
          </w:tcPr>
          <w:p w:rsidR="00E808CA" w:rsidRPr="00943607" w:rsidRDefault="00E808CA" w:rsidP="00E808CA">
            <w:pPr>
              <w:pStyle w:val="afffff1"/>
              <w:jc w:val="center"/>
              <w:rPr>
                <w:b/>
              </w:rPr>
            </w:pPr>
            <w:r w:rsidRPr="00943607">
              <w:rPr>
                <w:b/>
              </w:rPr>
              <w:t>+</w:t>
            </w:r>
          </w:p>
        </w:tc>
      </w:tr>
      <w:tr w:rsidR="00E808CA" w:rsidRPr="00943607" w:rsidTr="00EC19B0">
        <w:trPr>
          <w:trHeight w:val="284"/>
        </w:trPr>
        <w:tc>
          <w:tcPr>
            <w:tcW w:w="1506" w:type="dxa"/>
            <w:vAlign w:val="center"/>
          </w:tcPr>
          <w:p w:rsidR="00E808CA" w:rsidRPr="00943607" w:rsidRDefault="00E808CA" w:rsidP="00E808CA">
            <w:pPr>
              <w:pStyle w:val="afffff1"/>
              <w:jc w:val="center"/>
            </w:pPr>
            <w:r w:rsidRPr="00943607">
              <w:t>21-08</w:t>
            </w:r>
          </w:p>
        </w:tc>
        <w:tc>
          <w:tcPr>
            <w:tcW w:w="1642" w:type="dxa"/>
            <w:vAlign w:val="center"/>
          </w:tcPr>
          <w:p w:rsidR="00E808CA" w:rsidRPr="00943607" w:rsidRDefault="00E808CA" w:rsidP="00E808CA">
            <w:pPr>
              <w:pStyle w:val="afffff1"/>
              <w:jc w:val="center"/>
              <w:rPr>
                <w:b/>
              </w:rPr>
            </w:pPr>
            <w:r w:rsidRPr="00943607">
              <w:rPr>
                <w:b/>
              </w:rPr>
              <w:t>+</w:t>
            </w:r>
          </w:p>
        </w:tc>
        <w:tc>
          <w:tcPr>
            <w:tcW w:w="1554" w:type="dxa"/>
            <w:vAlign w:val="center"/>
          </w:tcPr>
          <w:p w:rsidR="00E808CA" w:rsidRPr="00943607" w:rsidRDefault="00E808CA" w:rsidP="00E808CA">
            <w:pPr>
              <w:pStyle w:val="afffff1"/>
              <w:jc w:val="center"/>
              <w:rPr>
                <w:b/>
              </w:rPr>
            </w:pPr>
          </w:p>
        </w:tc>
        <w:tc>
          <w:tcPr>
            <w:tcW w:w="1776" w:type="dxa"/>
            <w:vAlign w:val="center"/>
          </w:tcPr>
          <w:p w:rsidR="00E808CA" w:rsidRPr="00943607" w:rsidRDefault="00E808CA" w:rsidP="00E808CA">
            <w:pPr>
              <w:pStyle w:val="afffff1"/>
              <w:jc w:val="center"/>
              <w:rPr>
                <w:b/>
              </w:rPr>
            </w:pPr>
            <w:r w:rsidRPr="00943607">
              <w:rPr>
                <w:b/>
              </w:rPr>
              <w:t>+</w:t>
            </w:r>
          </w:p>
        </w:tc>
        <w:tc>
          <w:tcPr>
            <w:tcW w:w="1739" w:type="dxa"/>
            <w:vAlign w:val="center"/>
          </w:tcPr>
          <w:p w:rsidR="00E808CA" w:rsidRPr="00943607" w:rsidRDefault="00E808CA" w:rsidP="00E808CA">
            <w:pPr>
              <w:pStyle w:val="afffff1"/>
              <w:jc w:val="center"/>
              <w:rPr>
                <w:b/>
              </w:rPr>
            </w:pPr>
            <w:r w:rsidRPr="00943607">
              <w:rPr>
                <w:b/>
              </w:rPr>
              <w:t>+</w:t>
            </w:r>
          </w:p>
        </w:tc>
        <w:tc>
          <w:tcPr>
            <w:tcW w:w="1353" w:type="dxa"/>
            <w:vAlign w:val="center"/>
          </w:tcPr>
          <w:p w:rsidR="00E808CA" w:rsidRPr="00943607" w:rsidRDefault="00E808CA" w:rsidP="00E808CA">
            <w:pPr>
              <w:pStyle w:val="afffff1"/>
              <w:jc w:val="center"/>
              <w:rPr>
                <w:b/>
              </w:rPr>
            </w:pPr>
          </w:p>
        </w:tc>
      </w:tr>
      <w:tr w:rsidR="00E808CA" w:rsidRPr="00943607" w:rsidTr="00EC19B0">
        <w:trPr>
          <w:trHeight w:val="284"/>
        </w:trPr>
        <w:tc>
          <w:tcPr>
            <w:tcW w:w="1506" w:type="dxa"/>
            <w:vAlign w:val="center"/>
          </w:tcPr>
          <w:p w:rsidR="00E808CA" w:rsidRPr="00943607" w:rsidRDefault="00E808CA" w:rsidP="00E808CA">
            <w:pPr>
              <w:pStyle w:val="afffff1"/>
              <w:jc w:val="center"/>
            </w:pPr>
            <w:r w:rsidRPr="00943607">
              <w:t>21-10</w:t>
            </w:r>
          </w:p>
        </w:tc>
        <w:tc>
          <w:tcPr>
            <w:tcW w:w="1642" w:type="dxa"/>
            <w:vAlign w:val="center"/>
          </w:tcPr>
          <w:p w:rsidR="00E808CA" w:rsidRPr="00943607" w:rsidRDefault="00E808CA" w:rsidP="00E808CA">
            <w:pPr>
              <w:pStyle w:val="afffff1"/>
              <w:jc w:val="center"/>
              <w:rPr>
                <w:b/>
              </w:rPr>
            </w:pPr>
            <w:r w:rsidRPr="00943607">
              <w:rPr>
                <w:b/>
              </w:rPr>
              <w:t>+</w:t>
            </w:r>
          </w:p>
        </w:tc>
        <w:tc>
          <w:tcPr>
            <w:tcW w:w="1554" w:type="dxa"/>
            <w:vAlign w:val="center"/>
          </w:tcPr>
          <w:p w:rsidR="00E808CA" w:rsidRPr="00943607" w:rsidRDefault="00E808CA" w:rsidP="00E808CA">
            <w:pPr>
              <w:pStyle w:val="afffff1"/>
              <w:jc w:val="center"/>
              <w:rPr>
                <w:b/>
              </w:rPr>
            </w:pPr>
          </w:p>
        </w:tc>
        <w:tc>
          <w:tcPr>
            <w:tcW w:w="1776" w:type="dxa"/>
            <w:vAlign w:val="center"/>
          </w:tcPr>
          <w:p w:rsidR="00E808CA" w:rsidRPr="00943607" w:rsidRDefault="00E808CA" w:rsidP="00E808CA">
            <w:pPr>
              <w:pStyle w:val="afffff1"/>
              <w:jc w:val="center"/>
              <w:rPr>
                <w:b/>
              </w:rPr>
            </w:pPr>
            <w:r w:rsidRPr="00943607">
              <w:rPr>
                <w:b/>
              </w:rPr>
              <w:t>+</w:t>
            </w:r>
          </w:p>
        </w:tc>
        <w:tc>
          <w:tcPr>
            <w:tcW w:w="1739" w:type="dxa"/>
            <w:vAlign w:val="center"/>
          </w:tcPr>
          <w:p w:rsidR="00E808CA" w:rsidRPr="00943607" w:rsidRDefault="00E808CA" w:rsidP="00E808CA">
            <w:pPr>
              <w:pStyle w:val="afffff1"/>
              <w:jc w:val="center"/>
              <w:rPr>
                <w:b/>
              </w:rPr>
            </w:pPr>
          </w:p>
        </w:tc>
        <w:tc>
          <w:tcPr>
            <w:tcW w:w="1353" w:type="dxa"/>
            <w:vAlign w:val="center"/>
          </w:tcPr>
          <w:p w:rsidR="00E808CA" w:rsidRPr="00943607" w:rsidRDefault="00E808CA" w:rsidP="00E808CA">
            <w:pPr>
              <w:pStyle w:val="afffff1"/>
              <w:jc w:val="center"/>
              <w:rPr>
                <w:b/>
              </w:rPr>
            </w:pPr>
            <w:r w:rsidRPr="00943607">
              <w:rPr>
                <w:b/>
              </w:rPr>
              <w:t>+</w:t>
            </w:r>
          </w:p>
        </w:tc>
      </w:tr>
      <w:tr w:rsidR="00E808CA" w:rsidRPr="00943607" w:rsidTr="00EC19B0">
        <w:trPr>
          <w:trHeight w:val="284"/>
        </w:trPr>
        <w:tc>
          <w:tcPr>
            <w:tcW w:w="1506" w:type="dxa"/>
            <w:vAlign w:val="center"/>
          </w:tcPr>
          <w:p w:rsidR="00E808CA" w:rsidRPr="00943607" w:rsidRDefault="00E808CA" w:rsidP="00E808CA">
            <w:pPr>
              <w:pStyle w:val="afffff1"/>
              <w:jc w:val="center"/>
            </w:pPr>
            <w:r w:rsidRPr="00943607">
              <w:t>21-11</w:t>
            </w:r>
          </w:p>
        </w:tc>
        <w:tc>
          <w:tcPr>
            <w:tcW w:w="1642" w:type="dxa"/>
            <w:vAlign w:val="center"/>
          </w:tcPr>
          <w:p w:rsidR="00E808CA" w:rsidRPr="00943607" w:rsidRDefault="00E808CA" w:rsidP="00E808CA">
            <w:pPr>
              <w:pStyle w:val="afffff1"/>
              <w:jc w:val="center"/>
              <w:rPr>
                <w:b/>
              </w:rPr>
            </w:pPr>
            <w:r w:rsidRPr="00943607">
              <w:rPr>
                <w:b/>
              </w:rPr>
              <w:t>+</w:t>
            </w:r>
          </w:p>
        </w:tc>
        <w:tc>
          <w:tcPr>
            <w:tcW w:w="1554" w:type="dxa"/>
            <w:vAlign w:val="center"/>
          </w:tcPr>
          <w:p w:rsidR="00E808CA" w:rsidRPr="00943607" w:rsidRDefault="00E808CA" w:rsidP="00E808CA">
            <w:pPr>
              <w:pStyle w:val="afffff1"/>
              <w:jc w:val="center"/>
              <w:rPr>
                <w:b/>
              </w:rPr>
            </w:pPr>
          </w:p>
        </w:tc>
        <w:tc>
          <w:tcPr>
            <w:tcW w:w="1776" w:type="dxa"/>
            <w:vAlign w:val="center"/>
          </w:tcPr>
          <w:p w:rsidR="00E808CA" w:rsidRPr="00943607" w:rsidRDefault="00E808CA" w:rsidP="00E808CA">
            <w:pPr>
              <w:pStyle w:val="afffff1"/>
              <w:jc w:val="center"/>
              <w:rPr>
                <w:b/>
              </w:rPr>
            </w:pPr>
            <w:r w:rsidRPr="00943607">
              <w:rPr>
                <w:b/>
              </w:rPr>
              <w:t>+</w:t>
            </w:r>
          </w:p>
        </w:tc>
        <w:tc>
          <w:tcPr>
            <w:tcW w:w="1739" w:type="dxa"/>
            <w:vAlign w:val="center"/>
          </w:tcPr>
          <w:p w:rsidR="00E808CA" w:rsidRPr="00943607" w:rsidRDefault="00E808CA" w:rsidP="00E808CA">
            <w:pPr>
              <w:pStyle w:val="afffff1"/>
              <w:jc w:val="center"/>
              <w:rPr>
                <w:b/>
              </w:rPr>
            </w:pPr>
          </w:p>
        </w:tc>
        <w:tc>
          <w:tcPr>
            <w:tcW w:w="1353" w:type="dxa"/>
            <w:vAlign w:val="center"/>
          </w:tcPr>
          <w:p w:rsidR="00E808CA" w:rsidRPr="00943607" w:rsidRDefault="00E808CA" w:rsidP="00E808CA">
            <w:pPr>
              <w:pStyle w:val="afffff1"/>
              <w:jc w:val="center"/>
              <w:rPr>
                <w:b/>
              </w:rPr>
            </w:pPr>
            <w:r w:rsidRPr="00943607">
              <w:rPr>
                <w:b/>
              </w:rPr>
              <w:t>+</w:t>
            </w:r>
          </w:p>
        </w:tc>
      </w:tr>
      <w:tr w:rsidR="00E808CA" w:rsidRPr="00943607" w:rsidTr="00EC19B0">
        <w:trPr>
          <w:trHeight w:val="284"/>
        </w:trPr>
        <w:tc>
          <w:tcPr>
            <w:tcW w:w="1506" w:type="dxa"/>
            <w:vAlign w:val="center"/>
          </w:tcPr>
          <w:p w:rsidR="00E808CA" w:rsidRPr="00943607" w:rsidRDefault="00E808CA" w:rsidP="00E808CA">
            <w:pPr>
              <w:pStyle w:val="afffff1"/>
              <w:jc w:val="center"/>
            </w:pPr>
            <w:r w:rsidRPr="00943607">
              <w:t>21-12</w:t>
            </w:r>
          </w:p>
        </w:tc>
        <w:tc>
          <w:tcPr>
            <w:tcW w:w="1642" w:type="dxa"/>
            <w:vAlign w:val="center"/>
          </w:tcPr>
          <w:p w:rsidR="00E808CA" w:rsidRPr="00943607" w:rsidRDefault="00E808CA" w:rsidP="00E808CA">
            <w:pPr>
              <w:pStyle w:val="afffff1"/>
              <w:jc w:val="center"/>
              <w:rPr>
                <w:b/>
              </w:rPr>
            </w:pPr>
            <w:r w:rsidRPr="00943607">
              <w:rPr>
                <w:b/>
              </w:rPr>
              <w:t>+</w:t>
            </w:r>
          </w:p>
        </w:tc>
        <w:tc>
          <w:tcPr>
            <w:tcW w:w="1554" w:type="dxa"/>
            <w:vAlign w:val="center"/>
          </w:tcPr>
          <w:p w:rsidR="00E808CA" w:rsidRPr="00943607" w:rsidRDefault="00E808CA" w:rsidP="00E808CA">
            <w:pPr>
              <w:pStyle w:val="afffff1"/>
              <w:jc w:val="center"/>
              <w:rPr>
                <w:b/>
              </w:rPr>
            </w:pPr>
          </w:p>
        </w:tc>
        <w:tc>
          <w:tcPr>
            <w:tcW w:w="1776" w:type="dxa"/>
            <w:vAlign w:val="center"/>
          </w:tcPr>
          <w:p w:rsidR="00E808CA" w:rsidRPr="00943607" w:rsidRDefault="00E808CA" w:rsidP="00E808CA">
            <w:pPr>
              <w:pStyle w:val="afffff1"/>
              <w:jc w:val="center"/>
              <w:rPr>
                <w:b/>
              </w:rPr>
            </w:pPr>
            <w:r w:rsidRPr="00943607">
              <w:rPr>
                <w:b/>
              </w:rPr>
              <w:t>+</w:t>
            </w:r>
          </w:p>
        </w:tc>
        <w:tc>
          <w:tcPr>
            <w:tcW w:w="1739" w:type="dxa"/>
            <w:vAlign w:val="center"/>
          </w:tcPr>
          <w:p w:rsidR="00E808CA" w:rsidRPr="00943607" w:rsidRDefault="00E808CA" w:rsidP="00E808CA">
            <w:pPr>
              <w:pStyle w:val="afffff1"/>
              <w:jc w:val="center"/>
              <w:rPr>
                <w:b/>
              </w:rPr>
            </w:pPr>
          </w:p>
        </w:tc>
        <w:tc>
          <w:tcPr>
            <w:tcW w:w="1353" w:type="dxa"/>
            <w:vAlign w:val="center"/>
          </w:tcPr>
          <w:p w:rsidR="00E808CA" w:rsidRPr="00943607" w:rsidRDefault="00E808CA" w:rsidP="00E808CA">
            <w:pPr>
              <w:pStyle w:val="afffff1"/>
              <w:jc w:val="center"/>
              <w:rPr>
                <w:b/>
              </w:rPr>
            </w:pPr>
            <w:r w:rsidRPr="00943607">
              <w:rPr>
                <w:b/>
              </w:rPr>
              <w:t>+</w:t>
            </w:r>
          </w:p>
        </w:tc>
      </w:tr>
      <w:tr w:rsidR="00E808CA" w:rsidRPr="00943607" w:rsidTr="00EC19B0">
        <w:trPr>
          <w:trHeight w:val="284"/>
        </w:trPr>
        <w:tc>
          <w:tcPr>
            <w:tcW w:w="1506" w:type="dxa"/>
            <w:vAlign w:val="center"/>
          </w:tcPr>
          <w:p w:rsidR="00E808CA" w:rsidRPr="00943607" w:rsidRDefault="00E808CA" w:rsidP="00E808CA">
            <w:pPr>
              <w:pStyle w:val="afffff1"/>
              <w:jc w:val="center"/>
            </w:pPr>
            <w:r w:rsidRPr="00943607">
              <w:t>21-13</w:t>
            </w:r>
          </w:p>
        </w:tc>
        <w:tc>
          <w:tcPr>
            <w:tcW w:w="1642" w:type="dxa"/>
            <w:vAlign w:val="center"/>
          </w:tcPr>
          <w:p w:rsidR="00E808CA" w:rsidRPr="00943607" w:rsidRDefault="00E808CA" w:rsidP="00E808CA">
            <w:pPr>
              <w:pStyle w:val="afffff1"/>
              <w:jc w:val="center"/>
              <w:rPr>
                <w:b/>
              </w:rPr>
            </w:pPr>
            <w:r w:rsidRPr="00943607">
              <w:rPr>
                <w:b/>
              </w:rPr>
              <w:t>+</w:t>
            </w:r>
          </w:p>
        </w:tc>
        <w:tc>
          <w:tcPr>
            <w:tcW w:w="1554" w:type="dxa"/>
            <w:vAlign w:val="center"/>
          </w:tcPr>
          <w:p w:rsidR="00E808CA" w:rsidRPr="00943607" w:rsidRDefault="00E808CA" w:rsidP="00E808CA">
            <w:pPr>
              <w:pStyle w:val="afffff1"/>
              <w:jc w:val="center"/>
              <w:rPr>
                <w:b/>
              </w:rPr>
            </w:pPr>
          </w:p>
        </w:tc>
        <w:tc>
          <w:tcPr>
            <w:tcW w:w="1776" w:type="dxa"/>
            <w:vAlign w:val="center"/>
          </w:tcPr>
          <w:p w:rsidR="00E808CA" w:rsidRPr="00943607" w:rsidRDefault="00E808CA" w:rsidP="00E808CA">
            <w:pPr>
              <w:pStyle w:val="afffff1"/>
              <w:jc w:val="center"/>
              <w:rPr>
                <w:b/>
              </w:rPr>
            </w:pPr>
            <w:r w:rsidRPr="00943607">
              <w:rPr>
                <w:b/>
              </w:rPr>
              <w:t>+</w:t>
            </w:r>
          </w:p>
        </w:tc>
        <w:tc>
          <w:tcPr>
            <w:tcW w:w="1739" w:type="dxa"/>
            <w:vAlign w:val="center"/>
          </w:tcPr>
          <w:p w:rsidR="00E808CA" w:rsidRPr="00943607" w:rsidRDefault="00E808CA" w:rsidP="00E808CA">
            <w:pPr>
              <w:pStyle w:val="afffff1"/>
              <w:jc w:val="center"/>
              <w:rPr>
                <w:b/>
              </w:rPr>
            </w:pPr>
          </w:p>
        </w:tc>
        <w:tc>
          <w:tcPr>
            <w:tcW w:w="1353" w:type="dxa"/>
            <w:vAlign w:val="center"/>
          </w:tcPr>
          <w:p w:rsidR="00E808CA" w:rsidRPr="00943607" w:rsidRDefault="00E808CA" w:rsidP="00E808CA">
            <w:pPr>
              <w:pStyle w:val="afffff1"/>
              <w:jc w:val="center"/>
              <w:rPr>
                <w:b/>
              </w:rPr>
            </w:pPr>
            <w:r w:rsidRPr="00943607">
              <w:rPr>
                <w:b/>
              </w:rPr>
              <w:t>+</w:t>
            </w:r>
          </w:p>
        </w:tc>
      </w:tr>
      <w:tr w:rsidR="00E808CA" w:rsidRPr="00943607" w:rsidTr="00EC19B0">
        <w:trPr>
          <w:trHeight w:val="284"/>
        </w:trPr>
        <w:tc>
          <w:tcPr>
            <w:tcW w:w="1506" w:type="dxa"/>
            <w:vAlign w:val="center"/>
          </w:tcPr>
          <w:p w:rsidR="00E808CA" w:rsidRPr="00943607" w:rsidRDefault="00E808CA" w:rsidP="00E808CA">
            <w:pPr>
              <w:pStyle w:val="afffff1"/>
              <w:jc w:val="center"/>
            </w:pPr>
            <w:r w:rsidRPr="00943607">
              <w:t>21-15</w:t>
            </w:r>
          </w:p>
        </w:tc>
        <w:tc>
          <w:tcPr>
            <w:tcW w:w="1642" w:type="dxa"/>
            <w:vAlign w:val="center"/>
          </w:tcPr>
          <w:p w:rsidR="00E808CA" w:rsidRPr="00943607" w:rsidRDefault="00E808CA" w:rsidP="00E808CA">
            <w:pPr>
              <w:pStyle w:val="afffff1"/>
              <w:jc w:val="center"/>
              <w:rPr>
                <w:b/>
              </w:rPr>
            </w:pPr>
            <w:r w:rsidRPr="00943607">
              <w:rPr>
                <w:b/>
              </w:rPr>
              <w:t>+</w:t>
            </w:r>
          </w:p>
        </w:tc>
        <w:tc>
          <w:tcPr>
            <w:tcW w:w="1554" w:type="dxa"/>
            <w:vAlign w:val="center"/>
          </w:tcPr>
          <w:p w:rsidR="00E808CA" w:rsidRPr="00943607" w:rsidRDefault="00E808CA" w:rsidP="00E808CA">
            <w:pPr>
              <w:pStyle w:val="afffff1"/>
              <w:jc w:val="center"/>
              <w:rPr>
                <w:b/>
              </w:rPr>
            </w:pPr>
          </w:p>
        </w:tc>
        <w:tc>
          <w:tcPr>
            <w:tcW w:w="1776" w:type="dxa"/>
            <w:vAlign w:val="center"/>
          </w:tcPr>
          <w:p w:rsidR="00E808CA" w:rsidRPr="00943607" w:rsidRDefault="00E808CA" w:rsidP="00E808CA">
            <w:pPr>
              <w:pStyle w:val="afffff1"/>
              <w:jc w:val="center"/>
              <w:rPr>
                <w:b/>
              </w:rPr>
            </w:pPr>
            <w:r w:rsidRPr="00943607">
              <w:rPr>
                <w:b/>
              </w:rPr>
              <w:t>+</w:t>
            </w:r>
          </w:p>
        </w:tc>
        <w:tc>
          <w:tcPr>
            <w:tcW w:w="1739" w:type="dxa"/>
            <w:vAlign w:val="center"/>
          </w:tcPr>
          <w:p w:rsidR="00E808CA" w:rsidRPr="00943607" w:rsidRDefault="00E808CA" w:rsidP="00E808CA">
            <w:pPr>
              <w:pStyle w:val="afffff1"/>
              <w:jc w:val="center"/>
              <w:rPr>
                <w:b/>
              </w:rPr>
            </w:pPr>
          </w:p>
        </w:tc>
        <w:tc>
          <w:tcPr>
            <w:tcW w:w="1353" w:type="dxa"/>
            <w:vAlign w:val="center"/>
          </w:tcPr>
          <w:p w:rsidR="00E808CA" w:rsidRPr="00943607" w:rsidRDefault="00E808CA" w:rsidP="00E808CA">
            <w:pPr>
              <w:pStyle w:val="afffff1"/>
              <w:jc w:val="center"/>
              <w:rPr>
                <w:b/>
              </w:rPr>
            </w:pPr>
            <w:r w:rsidRPr="00943607">
              <w:rPr>
                <w:b/>
              </w:rPr>
              <w:t>+</w:t>
            </w:r>
          </w:p>
        </w:tc>
      </w:tr>
      <w:tr w:rsidR="00E808CA" w:rsidRPr="00943607" w:rsidTr="00EC19B0">
        <w:trPr>
          <w:trHeight w:val="284"/>
        </w:trPr>
        <w:tc>
          <w:tcPr>
            <w:tcW w:w="1506" w:type="dxa"/>
            <w:vAlign w:val="center"/>
          </w:tcPr>
          <w:p w:rsidR="00E808CA" w:rsidRPr="00943607" w:rsidRDefault="00E808CA" w:rsidP="00E808CA">
            <w:pPr>
              <w:pStyle w:val="afffff1"/>
              <w:jc w:val="center"/>
            </w:pPr>
            <w:r w:rsidRPr="00943607">
              <w:t>21-17</w:t>
            </w:r>
          </w:p>
        </w:tc>
        <w:tc>
          <w:tcPr>
            <w:tcW w:w="1642" w:type="dxa"/>
            <w:vAlign w:val="center"/>
          </w:tcPr>
          <w:p w:rsidR="00E808CA" w:rsidRPr="00943607" w:rsidRDefault="00E808CA" w:rsidP="00E808CA">
            <w:pPr>
              <w:pStyle w:val="afffff1"/>
              <w:jc w:val="center"/>
              <w:rPr>
                <w:b/>
              </w:rPr>
            </w:pPr>
            <w:r w:rsidRPr="00943607">
              <w:rPr>
                <w:b/>
              </w:rPr>
              <w:t>+</w:t>
            </w:r>
          </w:p>
        </w:tc>
        <w:tc>
          <w:tcPr>
            <w:tcW w:w="1554" w:type="dxa"/>
            <w:vAlign w:val="center"/>
          </w:tcPr>
          <w:p w:rsidR="00E808CA" w:rsidRPr="00943607" w:rsidRDefault="00E808CA" w:rsidP="00E808CA">
            <w:pPr>
              <w:pStyle w:val="afffff1"/>
              <w:jc w:val="center"/>
              <w:rPr>
                <w:b/>
              </w:rPr>
            </w:pPr>
          </w:p>
        </w:tc>
        <w:tc>
          <w:tcPr>
            <w:tcW w:w="1776" w:type="dxa"/>
            <w:vAlign w:val="center"/>
          </w:tcPr>
          <w:p w:rsidR="00E808CA" w:rsidRPr="00943607" w:rsidRDefault="00E808CA" w:rsidP="00E808CA">
            <w:pPr>
              <w:pStyle w:val="afffff1"/>
              <w:jc w:val="center"/>
              <w:rPr>
                <w:b/>
              </w:rPr>
            </w:pPr>
            <w:r w:rsidRPr="00943607">
              <w:rPr>
                <w:b/>
              </w:rPr>
              <w:t>+</w:t>
            </w:r>
          </w:p>
        </w:tc>
        <w:tc>
          <w:tcPr>
            <w:tcW w:w="1739" w:type="dxa"/>
            <w:vAlign w:val="center"/>
          </w:tcPr>
          <w:p w:rsidR="00E808CA" w:rsidRPr="00943607" w:rsidRDefault="00E808CA" w:rsidP="00E808CA">
            <w:pPr>
              <w:pStyle w:val="afffff1"/>
              <w:jc w:val="center"/>
              <w:rPr>
                <w:b/>
              </w:rPr>
            </w:pPr>
          </w:p>
        </w:tc>
        <w:tc>
          <w:tcPr>
            <w:tcW w:w="1353" w:type="dxa"/>
            <w:vAlign w:val="center"/>
          </w:tcPr>
          <w:p w:rsidR="00E808CA" w:rsidRPr="00943607" w:rsidRDefault="00E808CA" w:rsidP="00E808CA">
            <w:pPr>
              <w:pStyle w:val="afffff1"/>
              <w:jc w:val="center"/>
              <w:rPr>
                <w:b/>
              </w:rPr>
            </w:pPr>
            <w:r w:rsidRPr="00943607">
              <w:rPr>
                <w:b/>
              </w:rPr>
              <w:t>+</w:t>
            </w:r>
          </w:p>
        </w:tc>
      </w:tr>
      <w:tr w:rsidR="00E808CA" w:rsidRPr="00943607" w:rsidTr="00EC19B0">
        <w:trPr>
          <w:trHeight w:val="284"/>
        </w:trPr>
        <w:tc>
          <w:tcPr>
            <w:tcW w:w="1506" w:type="dxa"/>
            <w:vAlign w:val="center"/>
          </w:tcPr>
          <w:p w:rsidR="00E808CA" w:rsidRPr="00943607" w:rsidRDefault="00E808CA" w:rsidP="00E808CA">
            <w:pPr>
              <w:pStyle w:val="afffff1"/>
              <w:jc w:val="center"/>
            </w:pPr>
            <w:r w:rsidRPr="00943607">
              <w:t>21-17А</w:t>
            </w:r>
          </w:p>
        </w:tc>
        <w:tc>
          <w:tcPr>
            <w:tcW w:w="1642" w:type="dxa"/>
            <w:vAlign w:val="center"/>
          </w:tcPr>
          <w:p w:rsidR="00E808CA" w:rsidRPr="00943607" w:rsidRDefault="00E808CA" w:rsidP="00E808CA">
            <w:pPr>
              <w:pStyle w:val="afffff1"/>
              <w:jc w:val="center"/>
              <w:rPr>
                <w:b/>
              </w:rPr>
            </w:pPr>
          </w:p>
        </w:tc>
        <w:tc>
          <w:tcPr>
            <w:tcW w:w="1554" w:type="dxa"/>
            <w:vAlign w:val="center"/>
          </w:tcPr>
          <w:p w:rsidR="00E808CA" w:rsidRPr="00943607" w:rsidRDefault="00E808CA" w:rsidP="00E808CA">
            <w:pPr>
              <w:pStyle w:val="afffff1"/>
              <w:jc w:val="center"/>
              <w:rPr>
                <w:b/>
              </w:rPr>
            </w:pPr>
            <w:r w:rsidRPr="00943607">
              <w:rPr>
                <w:b/>
              </w:rPr>
              <w:t>+</w:t>
            </w:r>
          </w:p>
        </w:tc>
        <w:tc>
          <w:tcPr>
            <w:tcW w:w="1776" w:type="dxa"/>
            <w:vAlign w:val="center"/>
          </w:tcPr>
          <w:p w:rsidR="00E808CA" w:rsidRPr="00943607" w:rsidRDefault="00E808CA" w:rsidP="00E808CA">
            <w:pPr>
              <w:pStyle w:val="afffff1"/>
              <w:jc w:val="center"/>
              <w:rPr>
                <w:b/>
              </w:rPr>
            </w:pPr>
            <w:r w:rsidRPr="00943607">
              <w:rPr>
                <w:b/>
              </w:rPr>
              <w:t>+</w:t>
            </w:r>
          </w:p>
        </w:tc>
        <w:tc>
          <w:tcPr>
            <w:tcW w:w="1739" w:type="dxa"/>
            <w:vAlign w:val="center"/>
          </w:tcPr>
          <w:p w:rsidR="00E808CA" w:rsidRPr="00943607" w:rsidRDefault="00E808CA" w:rsidP="00E808CA">
            <w:pPr>
              <w:pStyle w:val="afffff1"/>
              <w:jc w:val="center"/>
              <w:rPr>
                <w:b/>
              </w:rPr>
            </w:pPr>
          </w:p>
        </w:tc>
        <w:tc>
          <w:tcPr>
            <w:tcW w:w="1353" w:type="dxa"/>
            <w:vAlign w:val="center"/>
          </w:tcPr>
          <w:p w:rsidR="00E808CA" w:rsidRPr="00943607" w:rsidRDefault="00E808CA" w:rsidP="00E808CA">
            <w:pPr>
              <w:pStyle w:val="afffff1"/>
              <w:jc w:val="center"/>
              <w:rPr>
                <w:b/>
              </w:rPr>
            </w:pPr>
            <w:r w:rsidRPr="00943607">
              <w:rPr>
                <w:b/>
              </w:rPr>
              <w:t>+</w:t>
            </w:r>
          </w:p>
        </w:tc>
      </w:tr>
      <w:tr w:rsidR="00E808CA" w:rsidRPr="00943607" w:rsidTr="00EC19B0">
        <w:trPr>
          <w:trHeight w:val="284"/>
        </w:trPr>
        <w:tc>
          <w:tcPr>
            <w:tcW w:w="1506" w:type="dxa"/>
            <w:vAlign w:val="center"/>
          </w:tcPr>
          <w:p w:rsidR="00E808CA" w:rsidRPr="00943607" w:rsidRDefault="00E808CA" w:rsidP="00E808CA">
            <w:pPr>
              <w:pStyle w:val="afffff1"/>
              <w:jc w:val="center"/>
            </w:pPr>
            <w:r w:rsidRPr="00943607">
              <w:t>21-18</w:t>
            </w:r>
          </w:p>
        </w:tc>
        <w:tc>
          <w:tcPr>
            <w:tcW w:w="1642" w:type="dxa"/>
            <w:vAlign w:val="center"/>
          </w:tcPr>
          <w:p w:rsidR="00E808CA" w:rsidRPr="00943607" w:rsidRDefault="00E808CA" w:rsidP="00E808CA">
            <w:pPr>
              <w:pStyle w:val="afffff1"/>
              <w:jc w:val="center"/>
              <w:rPr>
                <w:b/>
              </w:rPr>
            </w:pPr>
            <w:r w:rsidRPr="00943607">
              <w:rPr>
                <w:b/>
              </w:rPr>
              <w:t>+</w:t>
            </w:r>
          </w:p>
        </w:tc>
        <w:tc>
          <w:tcPr>
            <w:tcW w:w="1554" w:type="dxa"/>
            <w:vAlign w:val="center"/>
          </w:tcPr>
          <w:p w:rsidR="00E808CA" w:rsidRPr="00943607" w:rsidRDefault="00E808CA" w:rsidP="00E808CA">
            <w:pPr>
              <w:pStyle w:val="afffff1"/>
              <w:jc w:val="center"/>
              <w:rPr>
                <w:b/>
              </w:rPr>
            </w:pPr>
          </w:p>
        </w:tc>
        <w:tc>
          <w:tcPr>
            <w:tcW w:w="1776" w:type="dxa"/>
            <w:vAlign w:val="center"/>
          </w:tcPr>
          <w:p w:rsidR="00E808CA" w:rsidRPr="00943607" w:rsidRDefault="00E808CA" w:rsidP="00E808CA">
            <w:pPr>
              <w:pStyle w:val="afffff1"/>
              <w:jc w:val="center"/>
              <w:rPr>
                <w:b/>
              </w:rPr>
            </w:pPr>
            <w:r w:rsidRPr="00943607">
              <w:rPr>
                <w:b/>
              </w:rPr>
              <w:t>+</w:t>
            </w:r>
          </w:p>
        </w:tc>
        <w:tc>
          <w:tcPr>
            <w:tcW w:w="1739" w:type="dxa"/>
            <w:vAlign w:val="center"/>
          </w:tcPr>
          <w:p w:rsidR="00E808CA" w:rsidRPr="00943607" w:rsidRDefault="00E808CA" w:rsidP="00E808CA">
            <w:pPr>
              <w:pStyle w:val="afffff1"/>
              <w:jc w:val="center"/>
              <w:rPr>
                <w:b/>
              </w:rPr>
            </w:pPr>
          </w:p>
        </w:tc>
        <w:tc>
          <w:tcPr>
            <w:tcW w:w="1353" w:type="dxa"/>
            <w:vAlign w:val="center"/>
          </w:tcPr>
          <w:p w:rsidR="00E808CA" w:rsidRPr="00943607" w:rsidRDefault="00E808CA" w:rsidP="00E808CA">
            <w:pPr>
              <w:pStyle w:val="afffff1"/>
              <w:jc w:val="center"/>
              <w:rPr>
                <w:b/>
              </w:rPr>
            </w:pPr>
            <w:r w:rsidRPr="00943607">
              <w:rPr>
                <w:b/>
              </w:rPr>
              <w:t>+</w:t>
            </w:r>
          </w:p>
        </w:tc>
      </w:tr>
      <w:tr w:rsidR="00E808CA" w:rsidRPr="00943607" w:rsidTr="00EC19B0">
        <w:trPr>
          <w:trHeight w:val="284"/>
        </w:trPr>
        <w:tc>
          <w:tcPr>
            <w:tcW w:w="1506" w:type="dxa"/>
            <w:vAlign w:val="center"/>
          </w:tcPr>
          <w:p w:rsidR="00E808CA" w:rsidRPr="00943607" w:rsidRDefault="00E808CA" w:rsidP="00E808CA">
            <w:pPr>
              <w:pStyle w:val="afffff1"/>
              <w:jc w:val="center"/>
            </w:pPr>
            <w:r w:rsidRPr="00943607">
              <w:t>21-20</w:t>
            </w:r>
          </w:p>
        </w:tc>
        <w:tc>
          <w:tcPr>
            <w:tcW w:w="1642" w:type="dxa"/>
            <w:vAlign w:val="center"/>
          </w:tcPr>
          <w:p w:rsidR="00E808CA" w:rsidRPr="00943607" w:rsidRDefault="00E808CA" w:rsidP="00E808CA">
            <w:pPr>
              <w:pStyle w:val="afffff1"/>
              <w:jc w:val="center"/>
              <w:rPr>
                <w:b/>
              </w:rPr>
            </w:pPr>
            <w:r w:rsidRPr="00943607">
              <w:rPr>
                <w:b/>
              </w:rPr>
              <w:t>+</w:t>
            </w:r>
          </w:p>
        </w:tc>
        <w:tc>
          <w:tcPr>
            <w:tcW w:w="1554" w:type="dxa"/>
            <w:vAlign w:val="center"/>
          </w:tcPr>
          <w:p w:rsidR="00E808CA" w:rsidRPr="00943607" w:rsidRDefault="00E808CA" w:rsidP="00E808CA">
            <w:pPr>
              <w:pStyle w:val="afffff1"/>
              <w:jc w:val="center"/>
              <w:rPr>
                <w:b/>
              </w:rPr>
            </w:pPr>
          </w:p>
        </w:tc>
        <w:tc>
          <w:tcPr>
            <w:tcW w:w="1776" w:type="dxa"/>
            <w:vAlign w:val="center"/>
          </w:tcPr>
          <w:p w:rsidR="00E808CA" w:rsidRPr="00943607" w:rsidRDefault="00E808CA" w:rsidP="00E808CA">
            <w:pPr>
              <w:pStyle w:val="afffff1"/>
              <w:jc w:val="center"/>
              <w:rPr>
                <w:b/>
              </w:rPr>
            </w:pPr>
            <w:r w:rsidRPr="00943607">
              <w:rPr>
                <w:b/>
              </w:rPr>
              <w:t>+</w:t>
            </w:r>
          </w:p>
        </w:tc>
        <w:tc>
          <w:tcPr>
            <w:tcW w:w="1739" w:type="dxa"/>
            <w:vAlign w:val="center"/>
          </w:tcPr>
          <w:p w:rsidR="00E808CA" w:rsidRPr="00943607" w:rsidRDefault="00E808CA" w:rsidP="00E808CA">
            <w:pPr>
              <w:pStyle w:val="afffff1"/>
              <w:jc w:val="center"/>
              <w:rPr>
                <w:b/>
              </w:rPr>
            </w:pPr>
          </w:p>
        </w:tc>
        <w:tc>
          <w:tcPr>
            <w:tcW w:w="1353" w:type="dxa"/>
            <w:vAlign w:val="center"/>
          </w:tcPr>
          <w:p w:rsidR="00E808CA" w:rsidRPr="00943607" w:rsidRDefault="00E808CA" w:rsidP="00E808CA">
            <w:pPr>
              <w:pStyle w:val="afffff1"/>
              <w:jc w:val="center"/>
              <w:rPr>
                <w:b/>
              </w:rPr>
            </w:pPr>
            <w:r w:rsidRPr="00943607">
              <w:rPr>
                <w:b/>
              </w:rPr>
              <w:t>+</w:t>
            </w:r>
          </w:p>
        </w:tc>
      </w:tr>
      <w:tr w:rsidR="00E808CA" w:rsidRPr="00943607" w:rsidTr="00EC19B0">
        <w:trPr>
          <w:trHeight w:val="284"/>
        </w:trPr>
        <w:tc>
          <w:tcPr>
            <w:tcW w:w="1506" w:type="dxa"/>
            <w:vAlign w:val="center"/>
          </w:tcPr>
          <w:p w:rsidR="00E808CA" w:rsidRPr="00943607" w:rsidRDefault="00E808CA" w:rsidP="00E808CA">
            <w:pPr>
              <w:pStyle w:val="afffff1"/>
              <w:jc w:val="center"/>
            </w:pPr>
            <w:r w:rsidRPr="00943607">
              <w:t>21-21</w:t>
            </w:r>
          </w:p>
        </w:tc>
        <w:tc>
          <w:tcPr>
            <w:tcW w:w="1642" w:type="dxa"/>
            <w:vAlign w:val="center"/>
          </w:tcPr>
          <w:p w:rsidR="00E808CA" w:rsidRPr="00943607" w:rsidRDefault="00E808CA" w:rsidP="00E808CA">
            <w:pPr>
              <w:pStyle w:val="afffff1"/>
              <w:jc w:val="center"/>
              <w:rPr>
                <w:b/>
              </w:rPr>
            </w:pPr>
            <w:r w:rsidRPr="00943607">
              <w:rPr>
                <w:b/>
              </w:rPr>
              <w:t>+</w:t>
            </w:r>
          </w:p>
        </w:tc>
        <w:tc>
          <w:tcPr>
            <w:tcW w:w="1554" w:type="dxa"/>
            <w:vAlign w:val="center"/>
          </w:tcPr>
          <w:p w:rsidR="00E808CA" w:rsidRPr="00943607" w:rsidRDefault="00E808CA" w:rsidP="00E808CA">
            <w:pPr>
              <w:pStyle w:val="afffff1"/>
              <w:jc w:val="center"/>
              <w:rPr>
                <w:b/>
              </w:rPr>
            </w:pPr>
          </w:p>
        </w:tc>
        <w:tc>
          <w:tcPr>
            <w:tcW w:w="1776" w:type="dxa"/>
            <w:vAlign w:val="center"/>
          </w:tcPr>
          <w:p w:rsidR="00E808CA" w:rsidRPr="00943607" w:rsidRDefault="00E808CA" w:rsidP="00E808CA">
            <w:pPr>
              <w:pStyle w:val="afffff1"/>
              <w:jc w:val="center"/>
              <w:rPr>
                <w:b/>
              </w:rPr>
            </w:pPr>
            <w:r w:rsidRPr="00943607">
              <w:rPr>
                <w:b/>
              </w:rPr>
              <w:t>+</w:t>
            </w:r>
          </w:p>
        </w:tc>
        <w:tc>
          <w:tcPr>
            <w:tcW w:w="1739" w:type="dxa"/>
            <w:vAlign w:val="center"/>
          </w:tcPr>
          <w:p w:rsidR="00E808CA" w:rsidRPr="00943607" w:rsidRDefault="00E808CA" w:rsidP="00E808CA">
            <w:pPr>
              <w:pStyle w:val="afffff1"/>
              <w:jc w:val="center"/>
              <w:rPr>
                <w:b/>
              </w:rPr>
            </w:pPr>
          </w:p>
        </w:tc>
        <w:tc>
          <w:tcPr>
            <w:tcW w:w="1353" w:type="dxa"/>
            <w:vAlign w:val="center"/>
          </w:tcPr>
          <w:p w:rsidR="00E808CA" w:rsidRPr="00943607" w:rsidRDefault="00E808CA" w:rsidP="00E808CA">
            <w:pPr>
              <w:pStyle w:val="afffff1"/>
              <w:jc w:val="center"/>
              <w:rPr>
                <w:b/>
              </w:rPr>
            </w:pPr>
            <w:r w:rsidRPr="00943607">
              <w:rPr>
                <w:b/>
              </w:rPr>
              <w:t>+</w:t>
            </w:r>
          </w:p>
        </w:tc>
      </w:tr>
      <w:tr w:rsidR="00E808CA" w:rsidRPr="00943607" w:rsidTr="00EC19B0">
        <w:trPr>
          <w:trHeight w:val="284"/>
        </w:trPr>
        <w:tc>
          <w:tcPr>
            <w:tcW w:w="1506" w:type="dxa"/>
            <w:vAlign w:val="center"/>
          </w:tcPr>
          <w:p w:rsidR="00E808CA" w:rsidRPr="00943607" w:rsidRDefault="00E808CA" w:rsidP="00E808CA">
            <w:pPr>
              <w:pStyle w:val="afffff1"/>
              <w:jc w:val="center"/>
            </w:pPr>
            <w:r w:rsidRPr="00943607">
              <w:t>21-22</w:t>
            </w:r>
          </w:p>
        </w:tc>
        <w:tc>
          <w:tcPr>
            <w:tcW w:w="1642" w:type="dxa"/>
            <w:vAlign w:val="center"/>
          </w:tcPr>
          <w:p w:rsidR="00E808CA" w:rsidRPr="00943607" w:rsidRDefault="00E808CA" w:rsidP="00E808CA">
            <w:pPr>
              <w:pStyle w:val="afffff1"/>
              <w:jc w:val="center"/>
              <w:rPr>
                <w:b/>
              </w:rPr>
            </w:pPr>
            <w:r w:rsidRPr="00943607">
              <w:rPr>
                <w:b/>
              </w:rPr>
              <w:t>+</w:t>
            </w:r>
          </w:p>
        </w:tc>
        <w:tc>
          <w:tcPr>
            <w:tcW w:w="1554" w:type="dxa"/>
            <w:vAlign w:val="center"/>
          </w:tcPr>
          <w:p w:rsidR="00E808CA" w:rsidRPr="00943607" w:rsidRDefault="00E808CA" w:rsidP="00E808CA">
            <w:pPr>
              <w:pStyle w:val="afffff1"/>
              <w:jc w:val="center"/>
              <w:rPr>
                <w:b/>
              </w:rPr>
            </w:pPr>
          </w:p>
        </w:tc>
        <w:tc>
          <w:tcPr>
            <w:tcW w:w="1776" w:type="dxa"/>
            <w:vAlign w:val="center"/>
          </w:tcPr>
          <w:p w:rsidR="00E808CA" w:rsidRPr="00943607" w:rsidRDefault="00E808CA" w:rsidP="00E808CA">
            <w:pPr>
              <w:pStyle w:val="afffff1"/>
              <w:jc w:val="center"/>
              <w:rPr>
                <w:b/>
              </w:rPr>
            </w:pPr>
            <w:r w:rsidRPr="00943607">
              <w:rPr>
                <w:b/>
              </w:rPr>
              <w:t>+</w:t>
            </w:r>
          </w:p>
        </w:tc>
        <w:tc>
          <w:tcPr>
            <w:tcW w:w="1739" w:type="dxa"/>
            <w:vAlign w:val="center"/>
          </w:tcPr>
          <w:p w:rsidR="00E808CA" w:rsidRPr="00943607" w:rsidRDefault="00E808CA" w:rsidP="00E808CA">
            <w:pPr>
              <w:pStyle w:val="afffff1"/>
              <w:jc w:val="center"/>
              <w:rPr>
                <w:b/>
              </w:rPr>
            </w:pPr>
          </w:p>
        </w:tc>
        <w:tc>
          <w:tcPr>
            <w:tcW w:w="1353" w:type="dxa"/>
            <w:vAlign w:val="center"/>
          </w:tcPr>
          <w:p w:rsidR="00E808CA" w:rsidRPr="00943607" w:rsidRDefault="00E808CA" w:rsidP="00E808CA">
            <w:pPr>
              <w:pStyle w:val="afffff1"/>
              <w:jc w:val="center"/>
              <w:rPr>
                <w:b/>
              </w:rPr>
            </w:pPr>
            <w:r w:rsidRPr="00943607">
              <w:rPr>
                <w:b/>
              </w:rPr>
              <w:t>+</w:t>
            </w:r>
          </w:p>
        </w:tc>
      </w:tr>
      <w:tr w:rsidR="00E808CA" w:rsidRPr="00943607" w:rsidTr="00EC19B0">
        <w:trPr>
          <w:trHeight w:val="284"/>
        </w:trPr>
        <w:tc>
          <w:tcPr>
            <w:tcW w:w="1506" w:type="dxa"/>
            <w:vAlign w:val="center"/>
          </w:tcPr>
          <w:p w:rsidR="00E808CA" w:rsidRPr="00943607" w:rsidRDefault="00E808CA" w:rsidP="00E808CA">
            <w:pPr>
              <w:pStyle w:val="afffff1"/>
              <w:jc w:val="center"/>
            </w:pPr>
            <w:r w:rsidRPr="00943607">
              <w:t>21-23</w:t>
            </w:r>
          </w:p>
        </w:tc>
        <w:tc>
          <w:tcPr>
            <w:tcW w:w="1642" w:type="dxa"/>
            <w:vAlign w:val="center"/>
          </w:tcPr>
          <w:p w:rsidR="00E808CA" w:rsidRPr="00943607" w:rsidRDefault="00E808CA" w:rsidP="00E808CA">
            <w:pPr>
              <w:pStyle w:val="afffff1"/>
              <w:jc w:val="center"/>
              <w:rPr>
                <w:b/>
              </w:rPr>
            </w:pPr>
            <w:r w:rsidRPr="00943607">
              <w:rPr>
                <w:b/>
              </w:rPr>
              <w:t>+</w:t>
            </w:r>
          </w:p>
        </w:tc>
        <w:tc>
          <w:tcPr>
            <w:tcW w:w="1554" w:type="dxa"/>
            <w:vAlign w:val="center"/>
          </w:tcPr>
          <w:p w:rsidR="00E808CA" w:rsidRPr="00943607" w:rsidRDefault="00E808CA" w:rsidP="00E808CA">
            <w:pPr>
              <w:pStyle w:val="afffff1"/>
              <w:jc w:val="center"/>
              <w:rPr>
                <w:b/>
              </w:rPr>
            </w:pPr>
          </w:p>
        </w:tc>
        <w:tc>
          <w:tcPr>
            <w:tcW w:w="1776" w:type="dxa"/>
            <w:vAlign w:val="center"/>
          </w:tcPr>
          <w:p w:rsidR="00E808CA" w:rsidRPr="00943607" w:rsidRDefault="00E808CA" w:rsidP="00E808CA">
            <w:pPr>
              <w:pStyle w:val="afffff1"/>
              <w:jc w:val="center"/>
              <w:rPr>
                <w:b/>
              </w:rPr>
            </w:pPr>
            <w:r w:rsidRPr="00943607">
              <w:rPr>
                <w:b/>
              </w:rPr>
              <w:t>+</w:t>
            </w:r>
          </w:p>
        </w:tc>
        <w:tc>
          <w:tcPr>
            <w:tcW w:w="1739" w:type="dxa"/>
            <w:vAlign w:val="center"/>
          </w:tcPr>
          <w:p w:rsidR="00E808CA" w:rsidRPr="00943607" w:rsidRDefault="00E808CA" w:rsidP="00E808CA">
            <w:pPr>
              <w:pStyle w:val="afffff1"/>
              <w:jc w:val="center"/>
              <w:rPr>
                <w:b/>
              </w:rPr>
            </w:pPr>
            <w:r w:rsidRPr="00943607">
              <w:rPr>
                <w:b/>
              </w:rPr>
              <w:t>+</w:t>
            </w:r>
          </w:p>
        </w:tc>
        <w:tc>
          <w:tcPr>
            <w:tcW w:w="1353" w:type="dxa"/>
            <w:vAlign w:val="center"/>
          </w:tcPr>
          <w:p w:rsidR="00E808CA" w:rsidRPr="00943607" w:rsidRDefault="00E808CA" w:rsidP="00E808CA">
            <w:pPr>
              <w:pStyle w:val="afffff1"/>
              <w:jc w:val="center"/>
              <w:rPr>
                <w:b/>
              </w:rPr>
            </w:pPr>
          </w:p>
        </w:tc>
      </w:tr>
      <w:tr w:rsidR="00E808CA" w:rsidRPr="00943607" w:rsidTr="00EC19B0">
        <w:trPr>
          <w:trHeight w:val="284"/>
        </w:trPr>
        <w:tc>
          <w:tcPr>
            <w:tcW w:w="1506" w:type="dxa"/>
            <w:vAlign w:val="center"/>
          </w:tcPr>
          <w:p w:rsidR="00E808CA" w:rsidRPr="00943607" w:rsidRDefault="00E808CA" w:rsidP="00E808CA">
            <w:pPr>
              <w:pStyle w:val="afffff1"/>
              <w:jc w:val="center"/>
            </w:pPr>
            <w:r w:rsidRPr="00943607">
              <w:t>21-24</w:t>
            </w:r>
          </w:p>
        </w:tc>
        <w:tc>
          <w:tcPr>
            <w:tcW w:w="1642" w:type="dxa"/>
            <w:vAlign w:val="center"/>
          </w:tcPr>
          <w:p w:rsidR="00E808CA" w:rsidRPr="00943607" w:rsidRDefault="00E808CA" w:rsidP="00E808CA">
            <w:pPr>
              <w:pStyle w:val="afffff1"/>
              <w:jc w:val="center"/>
              <w:rPr>
                <w:b/>
              </w:rPr>
            </w:pPr>
            <w:r w:rsidRPr="00943607">
              <w:rPr>
                <w:b/>
              </w:rPr>
              <w:t>+</w:t>
            </w:r>
          </w:p>
        </w:tc>
        <w:tc>
          <w:tcPr>
            <w:tcW w:w="1554" w:type="dxa"/>
            <w:vAlign w:val="center"/>
          </w:tcPr>
          <w:p w:rsidR="00E808CA" w:rsidRPr="00943607" w:rsidRDefault="00E808CA" w:rsidP="00E808CA">
            <w:pPr>
              <w:pStyle w:val="afffff1"/>
              <w:jc w:val="center"/>
              <w:rPr>
                <w:b/>
              </w:rPr>
            </w:pPr>
          </w:p>
        </w:tc>
        <w:tc>
          <w:tcPr>
            <w:tcW w:w="1776" w:type="dxa"/>
            <w:vAlign w:val="center"/>
          </w:tcPr>
          <w:p w:rsidR="00E808CA" w:rsidRPr="00943607" w:rsidRDefault="00E808CA" w:rsidP="00E808CA">
            <w:pPr>
              <w:pStyle w:val="afffff1"/>
              <w:jc w:val="center"/>
              <w:rPr>
                <w:b/>
              </w:rPr>
            </w:pPr>
            <w:r w:rsidRPr="00943607">
              <w:rPr>
                <w:b/>
              </w:rPr>
              <w:t>+</w:t>
            </w:r>
          </w:p>
        </w:tc>
        <w:tc>
          <w:tcPr>
            <w:tcW w:w="1739" w:type="dxa"/>
            <w:vAlign w:val="center"/>
          </w:tcPr>
          <w:p w:rsidR="00E808CA" w:rsidRPr="00943607" w:rsidRDefault="00E808CA" w:rsidP="00E808CA">
            <w:pPr>
              <w:pStyle w:val="afffff1"/>
              <w:jc w:val="center"/>
              <w:rPr>
                <w:b/>
              </w:rPr>
            </w:pPr>
            <w:r w:rsidRPr="00943607">
              <w:rPr>
                <w:b/>
              </w:rPr>
              <w:t>+</w:t>
            </w:r>
          </w:p>
        </w:tc>
        <w:tc>
          <w:tcPr>
            <w:tcW w:w="1353" w:type="dxa"/>
            <w:vAlign w:val="center"/>
          </w:tcPr>
          <w:p w:rsidR="00E808CA" w:rsidRPr="00943607" w:rsidRDefault="00E808CA" w:rsidP="00E808CA">
            <w:pPr>
              <w:pStyle w:val="afffff1"/>
              <w:jc w:val="center"/>
              <w:rPr>
                <w:b/>
              </w:rPr>
            </w:pPr>
          </w:p>
        </w:tc>
      </w:tr>
      <w:tr w:rsidR="00E808CA" w:rsidRPr="00943607" w:rsidTr="00EC19B0">
        <w:trPr>
          <w:trHeight w:val="284"/>
        </w:trPr>
        <w:tc>
          <w:tcPr>
            <w:tcW w:w="1506" w:type="dxa"/>
            <w:vAlign w:val="center"/>
          </w:tcPr>
          <w:p w:rsidR="00E808CA" w:rsidRPr="00943607" w:rsidRDefault="00E808CA" w:rsidP="00E808CA">
            <w:pPr>
              <w:pStyle w:val="afffff1"/>
              <w:jc w:val="center"/>
            </w:pPr>
            <w:r w:rsidRPr="00943607">
              <w:t>21-25</w:t>
            </w:r>
          </w:p>
        </w:tc>
        <w:tc>
          <w:tcPr>
            <w:tcW w:w="1642" w:type="dxa"/>
            <w:vAlign w:val="center"/>
          </w:tcPr>
          <w:p w:rsidR="00E808CA" w:rsidRPr="00943607" w:rsidRDefault="00E808CA" w:rsidP="00E808CA">
            <w:pPr>
              <w:pStyle w:val="afffff1"/>
              <w:jc w:val="center"/>
              <w:rPr>
                <w:b/>
              </w:rPr>
            </w:pPr>
            <w:r w:rsidRPr="00943607">
              <w:rPr>
                <w:b/>
              </w:rPr>
              <w:t>+</w:t>
            </w:r>
          </w:p>
        </w:tc>
        <w:tc>
          <w:tcPr>
            <w:tcW w:w="1554" w:type="dxa"/>
            <w:vAlign w:val="center"/>
          </w:tcPr>
          <w:p w:rsidR="00E808CA" w:rsidRPr="00943607" w:rsidRDefault="00E808CA" w:rsidP="00E808CA">
            <w:pPr>
              <w:pStyle w:val="afffff1"/>
              <w:jc w:val="center"/>
              <w:rPr>
                <w:b/>
              </w:rPr>
            </w:pPr>
          </w:p>
        </w:tc>
        <w:tc>
          <w:tcPr>
            <w:tcW w:w="1776" w:type="dxa"/>
            <w:vAlign w:val="center"/>
          </w:tcPr>
          <w:p w:rsidR="00E808CA" w:rsidRPr="00943607" w:rsidRDefault="00E808CA" w:rsidP="00E808CA">
            <w:pPr>
              <w:pStyle w:val="afffff1"/>
              <w:jc w:val="center"/>
              <w:rPr>
                <w:b/>
              </w:rPr>
            </w:pPr>
            <w:r w:rsidRPr="00943607">
              <w:rPr>
                <w:b/>
              </w:rPr>
              <w:t>+</w:t>
            </w:r>
          </w:p>
        </w:tc>
        <w:tc>
          <w:tcPr>
            <w:tcW w:w="1739" w:type="dxa"/>
            <w:vAlign w:val="center"/>
          </w:tcPr>
          <w:p w:rsidR="00E808CA" w:rsidRPr="00943607" w:rsidRDefault="00E808CA" w:rsidP="00E808CA">
            <w:pPr>
              <w:pStyle w:val="afffff1"/>
              <w:jc w:val="center"/>
              <w:rPr>
                <w:b/>
              </w:rPr>
            </w:pPr>
          </w:p>
        </w:tc>
        <w:tc>
          <w:tcPr>
            <w:tcW w:w="1353" w:type="dxa"/>
            <w:vAlign w:val="center"/>
          </w:tcPr>
          <w:p w:rsidR="00E808CA" w:rsidRPr="00943607" w:rsidRDefault="00E808CA" w:rsidP="00E808CA">
            <w:pPr>
              <w:pStyle w:val="afffff1"/>
              <w:jc w:val="center"/>
              <w:rPr>
                <w:b/>
              </w:rPr>
            </w:pPr>
            <w:r w:rsidRPr="00943607">
              <w:rPr>
                <w:b/>
              </w:rPr>
              <w:t>+</w:t>
            </w:r>
          </w:p>
        </w:tc>
      </w:tr>
      <w:tr w:rsidR="00E808CA" w:rsidRPr="00943607" w:rsidTr="00EC19B0">
        <w:trPr>
          <w:trHeight w:val="284"/>
        </w:trPr>
        <w:tc>
          <w:tcPr>
            <w:tcW w:w="1506" w:type="dxa"/>
            <w:vAlign w:val="center"/>
          </w:tcPr>
          <w:p w:rsidR="00E808CA" w:rsidRPr="00943607" w:rsidRDefault="00E808CA" w:rsidP="00E808CA">
            <w:pPr>
              <w:pStyle w:val="afffff1"/>
              <w:jc w:val="center"/>
            </w:pPr>
            <w:r w:rsidRPr="00943607">
              <w:t>21-26</w:t>
            </w:r>
          </w:p>
        </w:tc>
        <w:tc>
          <w:tcPr>
            <w:tcW w:w="1642" w:type="dxa"/>
            <w:vAlign w:val="center"/>
          </w:tcPr>
          <w:p w:rsidR="00E808CA" w:rsidRPr="00943607" w:rsidRDefault="00E808CA" w:rsidP="00E808CA">
            <w:pPr>
              <w:pStyle w:val="afffff1"/>
              <w:jc w:val="center"/>
              <w:rPr>
                <w:b/>
              </w:rPr>
            </w:pPr>
            <w:r w:rsidRPr="00943607">
              <w:rPr>
                <w:b/>
              </w:rPr>
              <w:t>+</w:t>
            </w:r>
          </w:p>
        </w:tc>
        <w:tc>
          <w:tcPr>
            <w:tcW w:w="1554" w:type="dxa"/>
            <w:vAlign w:val="center"/>
          </w:tcPr>
          <w:p w:rsidR="00E808CA" w:rsidRPr="00943607" w:rsidRDefault="00E808CA" w:rsidP="00E808CA">
            <w:pPr>
              <w:pStyle w:val="afffff1"/>
              <w:jc w:val="center"/>
              <w:rPr>
                <w:b/>
              </w:rPr>
            </w:pPr>
          </w:p>
        </w:tc>
        <w:tc>
          <w:tcPr>
            <w:tcW w:w="1776" w:type="dxa"/>
            <w:vAlign w:val="center"/>
          </w:tcPr>
          <w:p w:rsidR="00E808CA" w:rsidRPr="00943607" w:rsidRDefault="00E808CA" w:rsidP="00E808CA">
            <w:pPr>
              <w:pStyle w:val="afffff1"/>
              <w:jc w:val="center"/>
              <w:rPr>
                <w:b/>
              </w:rPr>
            </w:pPr>
            <w:r w:rsidRPr="00943607">
              <w:rPr>
                <w:b/>
              </w:rPr>
              <w:t>+</w:t>
            </w:r>
          </w:p>
        </w:tc>
        <w:tc>
          <w:tcPr>
            <w:tcW w:w="1739" w:type="dxa"/>
            <w:vAlign w:val="center"/>
          </w:tcPr>
          <w:p w:rsidR="00E808CA" w:rsidRPr="00943607" w:rsidRDefault="00E808CA" w:rsidP="00E808CA">
            <w:pPr>
              <w:pStyle w:val="afffff1"/>
              <w:jc w:val="center"/>
              <w:rPr>
                <w:b/>
              </w:rPr>
            </w:pPr>
            <w:r w:rsidRPr="00943607">
              <w:rPr>
                <w:b/>
              </w:rPr>
              <w:t>+</w:t>
            </w:r>
          </w:p>
        </w:tc>
        <w:tc>
          <w:tcPr>
            <w:tcW w:w="1353" w:type="dxa"/>
            <w:vAlign w:val="center"/>
          </w:tcPr>
          <w:p w:rsidR="00E808CA" w:rsidRPr="00943607" w:rsidRDefault="00E808CA" w:rsidP="00E808CA">
            <w:pPr>
              <w:pStyle w:val="afffff1"/>
              <w:jc w:val="center"/>
              <w:rPr>
                <w:b/>
              </w:rPr>
            </w:pPr>
          </w:p>
        </w:tc>
      </w:tr>
      <w:tr w:rsidR="00E808CA" w:rsidRPr="00943607" w:rsidTr="00EC19B0">
        <w:trPr>
          <w:trHeight w:val="284"/>
        </w:trPr>
        <w:tc>
          <w:tcPr>
            <w:tcW w:w="1506" w:type="dxa"/>
            <w:vAlign w:val="center"/>
          </w:tcPr>
          <w:p w:rsidR="00E808CA" w:rsidRPr="00943607" w:rsidRDefault="00E808CA" w:rsidP="00E808CA">
            <w:pPr>
              <w:pStyle w:val="afffff1"/>
              <w:jc w:val="center"/>
            </w:pPr>
            <w:r w:rsidRPr="00943607">
              <w:t>21-27</w:t>
            </w:r>
          </w:p>
        </w:tc>
        <w:tc>
          <w:tcPr>
            <w:tcW w:w="1642" w:type="dxa"/>
            <w:vAlign w:val="center"/>
          </w:tcPr>
          <w:p w:rsidR="00E808CA" w:rsidRPr="00943607" w:rsidRDefault="00E808CA" w:rsidP="00E808CA">
            <w:pPr>
              <w:pStyle w:val="afffff1"/>
              <w:jc w:val="center"/>
              <w:rPr>
                <w:b/>
              </w:rPr>
            </w:pPr>
            <w:r w:rsidRPr="00943607">
              <w:rPr>
                <w:b/>
              </w:rPr>
              <w:t>+</w:t>
            </w:r>
          </w:p>
        </w:tc>
        <w:tc>
          <w:tcPr>
            <w:tcW w:w="1554" w:type="dxa"/>
            <w:vAlign w:val="center"/>
          </w:tcPr>
          <w:p w:rsidR="00E808CA" w:rsidRPr="00943607" w:rsidRDefault="00E808CA" w:rsidP="00E808CA">
            <w:pPr>
              <w:pStyle w:val="afffff1"/>
              <w:jc w:val="center"/>
              <w:rPr>
                <w:b/>
              </w:rPr>
            </w:pPr>
          </w:p>
        </w:tc>
        <w:tc>
          <w:tcPr>
            <w:tcW w:w="1776" w:type="dxa"/>
            <w:vAlign w:val="center"/>
          </w:tcPr>
          <w:p w:rsidR="00E808CA" w:rsidRPr="00943607" w:rsidRDefault="00E808CA" w:rsidP="00E808CA">
            <w:pPr>
              <w:pStyle w:val="afffff1"/>
              <w:jc w:val="center"/>
              <w:rPr>
                <w:b/>
              </w:rPr>
            </w:pPr>
            <w:r w:rsidRPr="00943607">
              <w:rPr>
                <w:b/>
              </w:rPr>
              <w:t>+</w:t>
            </w:r>
          </w:p>
        </w:tc>
        <w:tc>
          <w:tcPr>
            <w:tcW w:w="1739" w:type="dxa"/>
            <w:vAlign w:val="center"/>
          </w:tcPr>
          <w:p w:rsidR="00E808CA" w:rsidRPr="00943607" w:rsidRDefault="00E808CA" w:rsidP="00E808CA">
            <w:pPr>
              <w:pStyle w:val="afffff1"/>
              <w:jc w:val="center"/>
              <w:rPr>
                <w:b/>
              </w:rPr>
            </w:pPr>
          </w:p>
        </w:tc>
        <w:tc>
          <w:tcPr>
            <w:tcW w:w="1353" w:type="dxa"/>
            <w:vAlign w:val="center"/>
          </w:tcPr>
          <w:p w:rsidR="00E808CA" w:rsidRPr="00943607" w:rsidRDefault="00E808CA" w:rsidP="00E808CA">
            <w:pPr>
              <w:pStyle w:val="afffff1"/>
              <w:jc w:val="center"/>
              <w:rPr>
                <w:b/>
              </w:rPr>
            </w:pPr>
            <w:r w:rsidRPr="00943607">
              <w:rPr>
                <w:b/>
              </w:rPr>
              <w:t>+</w:t>
            </w:r>
          </w:p>
        </w:tc>
      </w:tr>
      <w:tr w:rsidR="00E808CA" w:rsidRPr="00943607" w:rsidTr="00EC19B0">
        <w:trPr>
          <w:trHeight w:val="284"/>
        </w:trPr>
        <w:tc>
          <w:tcPr>
            <w:tcW w:w="1506" w:type="dxa"/>
            <w:vAlign w:val="center"/>
          </w:tcPr>
          <w:p w:rsidR="00E808CA" w:rsidRPr="00943607" w:rsidRDefault="00E808CA" w:rsidP="00E808CA">
            <w:pPr>
              <w:pStyle w:val="afffff1"/>
              <w:jc w:val="center"/>
            </w:pPr>
            <w:r w:rsidRPr="00943607">
              <w:t>21-28</w:t>
            </w:r>
          </w:p>
        </w:tc>
        <w:tc>
          <w:tcPr>
            <w:tcW w:w="1642" w:type="dxa"/>
            <w:vAlign w:val="center"/>
          </w:tcPr>
          <w:p w:rsidR="00E808CA" w:rsidRPr="00943607" w:rsidRDefault="00E808CA" w:rsidP="00E808CA">
            <w:pPr>
              <w:pStyle w:val="afffff1"/>
              <w:jc w:val="center"/>
              <w:rPr>
                <w:b/>
              </w:rPr>
            </w:pPr>
            <w:r w:rsidRPr="00943607">
              <w:rPr>
                <w:b/>
              </w:rPr>
              <w:t>+</w:t>
            </w:r>
          </w:p>
        </w:tc>
        <w:tc>
          <w:tcPr>
            <w:tcW w:w="1554" w:type="dxa"/>
            <w:vAlign w:val="center"/>
          </w:tcPr>
          <w:p w:rsidR="00E808CA" w:rsidRPr="00943607" w:rsidRDefault="00E808CA" w:rsidP="00E808CA">
            <w:pPr>
              <w:pStyle w:val="afffff1"/>
              <w:jc w:val="center"/>
              <w:rPr>
                <w:b/>
              </w:rPr>
            </w:pPr>
          </w:p>
        </w:tc>
        <w:tc>
          <w:tcPr>
            <w:tcW w:w="1776" w:type="dxa"/>
            <w:vAlign w:val="center"/>
          </w:tcPr>
          <w:p w:rsidR="00E808CA" w:rsidRPr="00943607" w:rsidRDefault="00E808CA" w:rsidP="00E808CA">
            <w:pPr>
              <w:pStyle w:val="afffff1"/>
              <w:jc w:val="center"/>
              <w:rPr>
                <w:b/>
              </w:rPr>
            </w:pPr>
            <w:r w:rsidRPr="00943607">
              <w:rPr>
                <w:b/>
              </w:rPr>
              <w:t>+</w:t>
            </w:r>
          </w:p>
        </w:tc>
        <w:tc>
          <w:tcPr>
            <w:tcW w:w="1739" w:type="dxa"/>
            <w:vAlign w:val="center"/>
          </w:tcPr>
          <w:p w:rsidR="00E808CA" w:rsidRPr="00943607" w:rsidRDefault="00E808CA" w:rsidP="00E808CA">
            <w:pPr>
              <w:pStyle w:val="afffff1"/>
              <w:jc w:val="center"/>
              <w:rPr>
                <w:b/>
              </w:rPr>
            </w:pPr>
            <w:r w:rsidRPr="00943607">
              <w:rPr>
                <w:b/>
              </w:rPr>
              <w:t>+</w:t>
            </w:r>
          </w:p>
        </w:tc>
        <w:tc>
          <w:tcPr>
            <w:tcW w:w="1353" w:type="dxa"/>
            <w:vAlign w:val="center"/>
          </w:tcPr>
          <w:p w:rsidR="00E808CA" w:rsidRPr="00943607" w:rsidRDefault="00E808CA" w:rsidP="00E808CA">
            <w:pPr>
              <w:pStyle w:val="afffff1"/>
              <w:jc w:val="center"/>
              <w:rPr>
                <w:b/>
              </w:rPr>
            </w:pPr>
          </w:p>
        </w:tc>
      </w:tr>
      <w:tr w:rsidR="00E808CA" w:rsidRPr="00943607" w:rsidTr="00EC19B0">
        <w:trPr>
          <w:trHeight w:val="284"/>
        </w:trPr>
        <w:tc>
          <w:tcPr>
            <w:tcW w:w="1506" w:type="dxa"/>
            <w:vAlign w:val="center"/>
          </w:tcPr>
          <w:p w:rsidR="00E808CA" w:rsidRPr="00943607" w:rsidRDefault="00E808CA" w:rsidP="00E808CA">
            <w:pPr>
              <w:pStyle w:val="afffff1"/>
              <w:jc w:val="center"/>
            </w:pPr>
            <w:r w:rsidRPr="00943607">
              <w:t>21-29</w:t>
            </w:r>
          </w:p>
        </w:tc>
        <w:tc>
          <w:tcPr>
            <w:tcW w:w="1642" w:type="dxa"/>
            <w:vAlign w:val="center"/>
          </w:tcPr>
          <w:p w:rsidR="00E808CA" w:rsidRPr="00943607" w:rsidRDefault="00E808CA" w:rsidP="00E808CA">
            <w:pPr>
              <w:pStyle w:val="afffff1"/>
              <w:jc w:val="center"/>
              <w:rPr>
                <w:b/>
              </w:rPr>
            </w:pPr>
          </w:p>
        </w:tc>
        <w:tc>
          <w:tcPr>
            <w:tcW w:w="1554" w:type="dxa"/>
            <w:vAlign w:val="center"/>
          </w:tcPr>
          <w:p w:rsidR="00E808CA" w:rsidRPr="00943607" w:rsidRDefault="00E808CA" w:rsidP="00E808CA">
            <w:pPr>
              <w:pStyle w:val="afffff1"/>
              <w:jc w:val="center"/>
              <w:rPr>
                <w:b/>
              </w:rPr>
            </w:pPr>
            <w:r w:rsidRPr="00943607">
              <w:rPr>
                <w:b/>
              </w:rPr>
              <w:t>+</w:t>
            </w:r>
          </w:p>
        </w:tc>
        <w:tc>
          <w:tcPr>
            <w:tcW w:w="1776" w:type="dxa"/>
            <w:vAlign w:val="center"/>
          </w:tcPr>
          <w:p w:rsidR="00E808CA" w:rsidRPr="00943607" w:rsidRDefault="00E808CA" w:rsidP="00E808CA">
            <w:pPr>
              <w:pStyle w:val="afffff1"/>
              <w:jc w:val="center"/>
              <w:rPr>
                <w:b/>
              </w:rPr>
            </w:pPr>
            <w:r w:rsidRPr="00943607">
              <w:rPr>
                <w:b/>
              </w:rPr>
              <w:t>+</w:t>
            </w:r>
          </w:p>
        </w:tc>
        <w:tc>
          <w:tcPr>
            <w:tcW w:w="1739" w:type="dxa"/>
            <w:vAlign w:val="center"/>
          </w:tcPr>
          <w:p w:rsidR="00E808CA" w:rsidRPr="00943607" w:rsidRDefault="00E808CA" w:rsidP="00E808CA">
            <w:pPr>
              <w:pStyle w:val="afffff1"/>
              <w:jc w:val="center"/>
              <w:rPr>
                <w:b/>
              </w:rPr>
            </w:pPr>
          </w:p>
        </w:tc>
        <w:tc>
          <w:tcPr>
            <w:tcW w:w="1353" w:type="dxa"/>
            <w:vAlign w:val="center"/>
          </w:tcPr>
          <w:p w:rsidR="00E808CA" w:rsidRPr="00943607" w:rsidRDefault="00E808CA" w:rsidP="00E808CA">
            <w:pPr>
              <w:pStyle w:val="afffff1"/>
              <w:jc w:val="center"/>
              <w:rPr>
                <w:b/>
              </w:rPr>
            </w:pPr>
            <w:r w:rsidRPr="00943607">
              <w:rPr>
                <w:b/>
              </w:rPr>
              <w:t>+</w:t>
            </w:r>
          </w:p>
        </w:tc>
      </w:tr>
      <w:tr w:rsidR="00AA2110" w:rsidRPr="00943607" w:rsidTr="00EC19B0">
        <w:trPr>
          <w:trHeight w:val="284"/>
        </w:trPr>
        <w:tc>
          <w:tcPr>
            <w:tcW w:w="1506" w:type="dxa"/>
            <w:vAlign w:val="center"/>
          </w:tcPr>
          <w:p w:rsidR="00AA2110" w:rsidRPr="00943607" w:rsidRDefault="00AA2110" w:rsidP="00E808CA">
            <w:pPr>
              <w:pStyle w:val="afffff1"/>
              <w:jc w:val="center"/>
            </w:pPr>
            <w:r w:rsidRPr="00943607">
              <w:t>21-30</w:t>
            </w:r>
          </w:p>
        </w:tc>
        <w:tc>
          <w:tcPr>
            <w:tcW w:w="1642" w:type="dxa"/>
            <w:vAlign w:val="center"/>
          </w:tcPr>
          <w:p w:rsidR="00AA2110" w:rsidRPr="00943607" w:rsidRDefault="00AA2110" w:rsidP="00E808CA">
            <w:pPr>
              <w:pStyle w:val="afffff1"/>
              <w:jc w:val="center"/>
              <w:rPr>
                <w:b/>
              </w:rPr>
            </w:pPr>
          </w:p>
        </w:tc>
        <w:tc>
          <w:tcPr>
            <w:tcW w:w="1554" w:type="dxa"/>
            <w:vAlign w:val="center"/>
          </w:tcPr>
          <w:p w:rsidR="00AA2110" w:rsidRPr="00943607" w:rsidRDefault="00AA2110" w:rsidP="00E808CA">
            <w:pPr>
              <w:pStyle w:val="afffff1"/>
              <w:jc w:val="center"/>
              <w:rPr>
                <w:b/>
              </w:rPr>
            </w:pPr>
            <w:r w:rsidRPr="00943607">
              <w:rPr>
                <w:b/>
              </w:rPr>
              <w:t>+</w:t>
            </w:r>
          </w:p>
        </w:tc>
        <w:tc>
          <w:tcPr>
            <w:tcW w:w="1776" w:type="dxa"/>
            <w:vAlign w:val="center"/>
          </w:tcPr>
          <w:p w:rsidR="00AA2110" w:rsidRPr="00943607" w:rsidRDefault="00AA2110" w:rsidP="00E808CA">
            <w:pPr>
              <w:pStyle w:val="afffff1"/>
              <w:jc w:val="center"/>
              <w:rPr>
                <w:b/>
              </w:rPr>
            </w:pPr>
            <w:r w:rsidRPr="00943607">
              <w:rPr>
                <w:b/>
              </w:rPr>
              <w:t>+</w:t>
            </w:r>
          </w:p>
        </w:tc>
        <w:tc>
          <w:tcPr>
            <w:tcW w:w="1739" w:type="dxa"/>
            <w:vAlign w:val="center"/>
          </w:tcPr>
          <w:p w:rsidR="00AA2110" w:rsidRPr="00943607" w:rsidRDefault="00AA2110" w:rsidP="00E808CA">
            <w:pPr>
              <w:pStyle w:val="afffff1"/>
              <w:jc w:val="center"/>
              <w:rPr>
                <w:b/>
              </w:rPr>
            </w:pPr>
          </w:p>
        </w:tc>
        <w:tc>
          <w:tcPr>
            <w:tcW w:w="1353" w:type="dxa"/>
            <w:vAlign w:val="center"/>
          </w:tcPr>
          <w:p w:rsidR="00AA2110" w:rsidRPr="00943607" w:rsidRDefault="00AA2110" w:rsidP="00E808CA">
            <w:pPr>
              <w:pStyle w:val="afffff1"/>
              <w:jc w:val="center"/>
              <w:rPr>
                <w:b/>
              </w:rPr>
            </w:pPr>
            <w:r w:rsidRPr="00943607">
              <w:rPr>
                <w:b/>
              </w:rPr>
              <w:t>+</w:t>
            </w:r>
          </w:p>
        </w:tc>
      </w:tr>
      <w:tr w:rsidR="00E808CA" w:rsidRPr="00943607" w:rsidTr="00EC19B0">
        <w:trPr>
          <w:trHeight w:val="284"/>
        </w:trPr>
        <w:tc>
          <w:tcPr>
            <w:tcW w:w="1506" w:type="dxa"/>
            <w:vAlign w:val="center"/>
          </w:tcPr>
          <w:p w:rsidR="00E808CA" w:rsidRPr="00943607" w:rsidRDefault="00E808CA" w:rsidP="00E808CA">
            <w:pPr>
              <w:pStyle w:val="afffff1"/>
              <w:jc w:val="center"/>
            </w:pPr>
            <w:r w:rsidRPr="00943607">
              <w:t>21-32</w:t>
            </w:r>
          </w:p>
        </w:tc>
        <w:tc>
          <w:tcPr>
            <w:tcW w:w="1642" w:type="dxa"/>
            <w:vAlign w:val="center"/>
          </w:tcPr>
          <w:p w:rsidR="00E808CA" w:rsidRPr="00943607" w:rsidRDefault="00E808CA" w:rsidP="00E808CA">
            <w:pPr>
              <w:pStyle w:val="afffff1"/>
              <w:jc w:val="center"/>
              <w:rPr>
                <w:b/>
              </w:rPr>
            </w:pPr>
            <w:r w:rsidRPr="00943607">
              <w:rPr>
                <w:b/>
              </w:rPr>
              <w:t>+</w:t>
            </w:r>
          </w:p>
        </w:tc>
        <w:tc>
          <w:tcPr>
            <w:tcW w:w="1554" w:type="dxa"/>
            <w:vAlign w:val="center"/>
          </w:tcPr>
          <w:p w:rsidR="00E808CA" w:rsidRPr="00943607" w:rsidRDefault="00E808CA" w:rsidP="00E808CA">
            <w:pPr>
              <w:pStyle w:val="afffff1"/>
              <w:jc w:val="center"/>
              <w:rPr>
                <w:b/>
              </w:rPr>
            </w:pPr>
          </w:p>
        </w:tc>
        <w:tc>
          <w:tcPr>
            <w:tcW w:w="1776" w:type="dxa"/>
            <w:vAlign w:val="center"/>
          </w:tcPr>
          <w:p w:rsidR="00E808CA" w:rsidRPr="00943607" w:rsidRDefault="00E808CA" w:rsidP="00E808CA">
            <w:pPr>
              <w:pStyle w:val="afffff1"/>
              <w:jc w:val="center"/>
              <w:rPr>
                <w:b/>
              </w:rPr>
            </w:pPr>
            <w:r w:rsidRPr="00943607">
              <w:rPr>
                <w:b/>
              </w:rPr>
              <w:t>+</w:t>
            </w:r>
          </w:p>
        </w:tc>
        <w:tc>
          <w:tcPr>
            <w:tcW w:w="1739" w:type="dxa"/>
            <w:vAlign w:val="center"/>
          </w:tcPr>
          <w:p w:rsidR="00E808CA" w:rsidRPr="00943607" w:rsidRDefault="00E808CA" w:rsidP="00E808CA">
            <w:pPr>
              <w:pStyle w:val="afffff1"/>
              <w:jc w:val="center"/>
              <w:rPr>
                <w:b/>
              </w:rPr>
            </w:pPr>
          </w:p>
        </w:tc>
        <w:tc>
          <w:tcPr>
            <w:tcW w:w="1353" w:type="dxa"/>
            <w:vAlign w:val="center"/>
          </w:tcPr>
          <w:p w:rsidR="00E808CA" w:rsidRPr="00943607" w:rsidRDefault="00E808CA" w:rsidP="00E808CA">
            <w:pPr>
              <w:pStyle w:val="afffff1"/>
              <w:jc w:val="center"/>
              <w:rPr>
                <w:b/>
              </w:rPr>
            </w:pPr>
            <w:r w:rsidRPr="00943607">
              <w:rPr>
                <w:b/>
              </w:rPr>
              <w:t>+</w:t>
            </w:r>
          </w:p>
        </w:tc>
      </w:tr>
      <w:tr w:rsidR="00B24A89" w:rsidRPr="00943607" w:rsidTr="00EC19B0">
        <w:trPr>
          <w:trHeight w:val="284"/>
        </w:trPr>
        <w:tc>
          <w:tcPr>
            <w:tcW w:w="1506" w:type="dxa"/>
            <w:vAlign w:val="center"/>
          </w:tcPr>
          <w:p w:rsidR="00B24A89" w:rsidRPr="00943607" w:rsidRDefault="00B24A89" w:rsidP="00E808CA">
            <w:pPr>
              <w:pStyle w:val="afffff1"/>
              <w:jc w:val="center"/>
            </w:pPr>
            <w:r w:rsidRPr="00943607">
              <w:t>21-35</w:t>
            </w:r>
          </w:p>
        </w:tc>
        <w:tc>
          <w:tcPr>
            <w:tcW w:w="1642" w:type="dxa"/>
            <w:vAlign w:val="center"/>
          </w:tcPr>
          <w:p w:rsidR="00B24A89" w:rsidRPr="00943607" w:rsidRDefault="00B24A89" w:rsidP="00E808CA">
            <w:pPr>
              <w:pStyle w:val="afffff1"/>
              <w:jc w:val="center"/>
              <w:rPr>
                <w:b/>
              </w:rPr>
            </w:pPr>
          </w:p>
        </w:tc>
        <w:tc>
          <w:tcPr>
            <w:tcW w:w="1554" w:type="dxa"/>
            <w:vAlign w:val="center"/>
          </w:tcPr>
          <w:p w:rsidR="00B24A89" w:rsidRPr="00943607" w:rsidRDefault="00B24A89" w:rsidP="00E808CA">
            <w:pPr>
              <w:pStyle w:val="afffff1"/>
              <w:jc w:val="center"/>
              <w:rPr>
                <w:b/>
              </w:rPr>
            </w:pPr>
            <w:r w:rsidRPr="00943607">
              <w:rPr>
                <w:b/>
              </w:rPr>
              <w:t>+</w:t>
            </w:r>
          </w:p>
        </w:tc>
        <w:tc>
          <w:tcPr>
            <w:tcW w:w="1776" w:type="dxa"/>
            <w:vAlign w:val="center"/>
          </w:tcPr>
          <w:p w:rsidR="00B24A89" w:rsidRPr="00943607" w:rsidRDefault="00B24A89" w:rsidP="00E808CA">
            <w:pPr>
              <w:pStyle w:val="afffff1"/>
              <w:jc w:val="center"/>
              <w:rPr>
                <w:b/>
              </w:rPr>
            </w:pPr>
            <w:r w:rsidRPr="00943607">
              <w:rPr>
                <w:b/>
              </w:rPr>
              <w:t>+</w:t>
            </w:r>
          </w:p>
        </w:tc>
        <w:tc>
          <w:tcPr>
            <w:tcW w:w="1739" w:type="dxa"/>
            <w:vAlign w:val="center"/>
          </w:tcPr>
          <w:p w:rsidR="00B24A89" w:rsidRPr="00943607" w:rsidRDefault="00B24A89" w:rsidP="00E808CA">
            <w:pPr>
              <w:pStyle w:val="afffff1"/>
              <w:jc w:val="center"/>
              <w:rPr>
                <w:b/>
              </w:rPr>
            </w:pPr>
          </w:p>
        </w:tc>
        <w:tc>
          <w:tcPr>
            <w:tcW w:w="1353" w:type="dxa"/>
            <w:vAlign w:val="center"/>
          </w:tcPr>
          <w:p w:rsidR="00B24A89" w:rsidRPr="00943607" w:rsidRDefault="00B24A89" w:rsidP="00E808CA">
            <w:pPr>
              <w:pStyle w:val="afffff1"/>
              <w:jc w:val="center"/>
              <w:rPr>
                <w:b/>
              </w:rPr>
            </w:pPr>
            <w:r w:rsidRPr="00943607">
              <w:rPr>
                <w:b/>
              </w:rPr>
              <w:t>+</w:t>
            </w:r>
          </w:p>
        </w:tc>
      </w:tr>
      <w:tr w:rsidR="00E808CA" w:rsidRPr="00943607" w:rsidTr="00EC19B0">
        <w:trPr>
          <w:trHeight w:val="284"/>
        </w:trPr>
        <w:tc>
          <w:tcPr>
            <w:tcW w:w="1506" w:type="dxa"/>
            <w:vAlign w:val="center"/>
          </w:tcPr>
          <w:p w:rsidR="00E808CA" w:rsidRPr="00943607" w:rsidRDefault="00E808CA" w:rsidP="00E808CA">
            <w:pPr>
              <w:pStyle w:val="afffff1"/>
              <w:jc w:val="center"/>
            </w:pPr>
            <w:r w:rsidRPr="00943607">
              <w:t>Итого:</w:t>
            </w:r>
          </w:p>
        </w:tc>
        <w:tc>
          <w:tcPr>
            <w:tcW w:w="1642" w:type="dxa"/>
            <w:vAlign w:val="center"/>
          </w:tcPr>
          <w:p w:rsidR="00E808CA" w:rsidRPr="00943607" w:rsidRDefault="00E808CA" w:rsidP="00E808CA">
            <w:pPr>
              <w:pStyle w:val="afffff1"/>
              <w:jc w:val="center"/>
            </w:pPr>
            <w:r w:rsidRPr="00943607">
              <w:t>22</w:t>
            </w:r>
          </w:p>
        </w:tc>
        <w:tc>
          <w:tcPr>
            <w:tcW w:w="1554" w:type="dxa"/>
            <w:vAlign w:val="center"/>
          </w:tcPr>
          <w:p w:rsidR="00E808CA" w:rsidRPr="00943607" w:rsidRDefault="00B24A89" w:rsidP="00E808CA">
            <w:pPr>
              <w:pStyle w:val="afffff1"/>
              <w:jc w:val="center"/>
            </w:pPr>
            <w:r w:rsidRPr="00943607">
              <w:t>6</w:t>
            </w:r>
          </w:p>
        </w:tc>
        <w:tc>
          <w:tcPr>
            <w:tcW w:w="1776" w:type="dxa"/>
            <w:vAlign w:val="center"/>
          </w:tcPr>
          <w:p w:rsidR="00E808CA" w:rsidRPr="00943607" w:rsidRDefault="00E808CA" w:rsidP="00E808CA">
            <w:pPr>
              <w:pStyle w:val="afffff1"/>
              <w:jc w:val="center"/>
            </w:pPr>
            <w:r w:rsidRPr="00943607">
              <w:t>2</w:t>
            </w:r>
            <w:r w:rsidR="00B24A89" w:rsidRPr="00943607">
              <w:t>8</w:t>
            </w:r>
          </w:p>
        </w:tc>
        <w:tc>
          <w:tcPr>
            <w:tcW w:w="1739" w:type="dxa"/>
            <w:vAlign w:val="center"/>
          </w:tcPr>
          <w:p w:rsidR="00E808CA" w:rsidRPr="00943607" w:rsidRDefault="00E808CA" w:rsidP="00E808CA">
            <w:pPr>
              <w:pStyle w:val="afffff1"/>
              <w:jc w:val="center"/>
            </w:pPr>
            <w:r w:rsidRPr="00943607">
              <w:t>7</w:t>
            </w:r>
          </w:p>
        </w:tc>
        <w:tc>
          <w:tcPr>
            <w:tcW w:w="1353" w:type="dxa"/>
            <w:vAlign w:val="center"/>
          </w:tcPr>
          <w:p w:rsidR="00E808CA" w:rsidRPr="00943607" w:rsidRDefault="00AA2110" w:rsidP="00E808CA">
            <w:pPr>
              <w:pStyle w:val="afffff1"/>
              <w:jc w:val="center"/>
            </w:pPr>
            <w:r w:rsidRPr="00943607">
              <w:t>2</w:t>
            </w:r>
            <w:r w:rsidR="00B24A89" w:rsidRPr="00943607">
              <w:t>1</w:t>
            </w:r>
          </w:p>
        </w:tc>
      </w:tr>
    </w:tbl>
    <w:p w:rsidR="003E53DD" w:rsidRPr="00943607" w:rsidRDefault="00890160" w:rsidP="005C0515">
      <w:pPr>
        <w:spacing w:after="0" w:line="360" w:lineRule="auto"/>
        <w:ind w:firstLine="709"/>
        <w:jc w:val="both"/>
        <w:rPr>
          <w:rFonts w:ascii="Times New Roman" w:eastAsia="Calibri" w:hAnsi="Times New Roman" w:cs="Times New Roman"/>
          <w:sz w:val="28"/>
          <w:szCs w:val="28"/>
        </w:rPr>
      </w:pPr>
      <w:r w:rsidRPr="00943607">
        <w:rPr>
          <w:rFonts w:ascii="Times New Roman" w:eastAsia="Calibri" w:hAnsi="Times New Roman" w:cs="Times New Roman"/>
          <w:sz w:val="28"/>
          <w:szCs w:val="28"/>
        </w:rPr>
        <w:t>Энергоснабжение котельных</w:t>
      </w:r>
      <w:r w:rsidR="005C0515" w:rsidRPr="00943607">
        <w:rPr>
          <w:rFonts w:ascii="Times New Roman" w:eastAsia="Calibri" w:hAnsi="Times New Roman" w:cs="Times New Roman"/>
          <w:sz w:val="28"/>
          <w:szCs w:val="28"/>
        </w:rPr>
        <w:t xml:space="preserve"> производится в рамках заключенн</w:t>
      </w:r>
      <w:r w:rsidR="003E53DD" w:rsidRPr="00943607">
        <w:rPr>
          <w:rFonts w:ascii="Times New Roman" w:eastAsia="Calibri" w:hAnsi="Times New Roman" w:cs="Times New Roman"/>
          <w:sz w:val="28"/>
          <w:szCs w:val="28"/>
        </w:rPr>
        <w:t xml:space="preserve">ых </w:t>
      </w:r>
      <w:r w:rsidR="005C0515" w:rsidRPr="00943607">
        <w:rPr>
          <w:rFonts w:ascii="Times New Roman" w:eastAsia="Calibri" w:hAnsi="Times New Roman" w:cs="Times New Roman"/>
          <w:sz w:val="28"/>
          <w:szCs w:val="28"/>
        </w:rPr>
        <w:t>договор</w:t>
      </w:r>
      <w:r w:rsidR="003E53DD" w:rsidRPr="00943607">
        <w:rPr>
          <w:rFonts w:ascii="Times New Roman" w:eastAsia="Calibri" w:hAnsi="Times New Roman" w:cs="Times New Roman"/>
          <w:sz w:val="28"/>
          <w:szCs w:val="28"/>
        </w:rPr>
        <w:t>ов</w:t>
      </w:r>
      <w:r w:rsidR="005C0515" w:rsidRPr="00943607">
        <w:rPr>
          <w:rFonts w:ascii="Times New Roman" w:eastAsia="Calibri" w:hAnsi="Times New Roman" w:cs="Times New Roman"/>
          <w:sz w:val="28"/>
          <w:szCs w:val="28"/>
        </w:rPr>
        <w:t xml:space="preserve"> на энергоснабжение</w:t>
      </w:r>
      <w:r w:rsidR="003E53DD" w:rsidRPr="00943607">
        <w:rPr>
          <w:rFonts w:ascii="Times New Roman" w:eastAsia="Calibri" w:hAnsi="Times New Roman" w:cs="Times New Roman"/>
          <w:sz w:val="28"/>
          <w:szCs w:val="28"/>
        </w:rPr>
        <w:t>:</w:t>
      </w:r>
    </w:p>
    <w:p w:rsidR="003E53DD" w:rsidRPr="00943607" w:rsidRDefault="003E53DD" w:rsidP="00D26295">
      <w:pPr>
        <w:pStyle w:val="a6"/>
        <w:numPr>
          <w:ilvl w:val="0"/>
          <w:numId w:val="9"/>
        </w:numPr>
        <w:spacing w:after="0" w:line="360" w:lineRule="auto"/>
        <w:jc w:val="both"/>
        <w:rPr>
          <w:rFonts w:ascii="Times New Roman" w:eastAsia="Calibri" w:hAnsi="Times New Roman" w:cs="Times New Roman"/>
          <w:sz w:val="28"/>
          <w:szCs w:val="28"/>
        </w:rPr>
      </w:pPr>
      <w:r w:rsidRPr="00943607">
        <w:rPr>
          <w:rFonts w:ascii="Times New Roman" w:eastAsia="Calibri" w:hAnsi="Times New Roman" w:cs="Times New Roman"/>
          <w:sz w:val="28"/>
          <w:szCs w:val="28"/>
        </w:rPr>
        <w:t>договор</w:t>
      </w:r>
      <w:r w:rsidR="005C0515" w:rsidRPr="00943607">
        <w:rPr>
          <w:rFonts w:ascii="Times New Roman" w:eastAsia="Calibri" w:hAnsi="Times New Roman" w:cs="Times New Roman"/>
          <w:sz w:val="28"/>
          <w:szCs w:val="28"/>
        </w:rPr>
        <w:t xml:space="preserve"> №</w:t>
      </w:r>
      <w:r w:rsidR="00890160" w:rsidRPr="00943607">
        <w:rPr>
          <w:rFonts w:ascii="Times New Roman" w:eastAsia="Calibri" w:hAnsi="Times New Roman" w:cs="Times New Roman"/>
          <w:sz w:val="28"/>
          <w:szCs w:val="28"/>
        </w:rPr>
        <w:t>268/19</w:t>
      </w:r>
      <w:r w:rsidR="005C0515" w:rsidRPr="00943607">
        <w:rPr>
          <w:rFonts w:ascii="Times New Roman" w:eastAsia="Calibri" w:hAnsi="Times New Roman" w:cs="Times New Roman"/>
          <w:sz w:val="28"/>
          <w:szCs w:val="28"/>
        </w:rPr>
        <w:t xml:space="preserve"> от </w:t>
      </w:r>
      <w:r w:rsidR="00890160" w:rsidRPr="00943607">
        <w:rPr>
          <w:rFonts w:ascii="Times New Roman" w:eastAsia="Calibri" w:hAnsi="Times New Roman" w:cs="Times New Roman"/>
          <w:sz w:val="28"/>
          <w:szCs w:val="28"/>
        </w:rPr>
        <w:t>25.12.2019 г.</w:t>
      </w:r>
      <w:r w:rsidR="005C0515" w:rsidRPr="00943607">
        <w:rPr>
          <w:rFonts w:ascii="Times New Roman" w:eastAsia="Calibri" w:hAnsi="Times New Roman" w:cs="Times New Roman"/>
          <w:sz w:val="28"/>
          <w:szCs w:val="28"/>
        </w:rPr>
        <w:t xml:space="preserve">между </w:t>
      </w:r>
      <w:r w:rsidR="00890160" w:rsidRPr="00943607">
        <w:rPr>
          <w:rFonts w:ascii="Times New Roman" w:eastAsia="Calibri" w:hAnsi="Times New Roman" w:cs="Times New Roman"/>
          <w:sz w:val="28"/>
          <w:szCs w:val="28"/>
        </w:rPr>
        <w:t>ГУП СК «Крайтеплоэнерго»</w:t>
      </w:r>
      <w:r w:rsidR="005C0515" w:rsidRPr="00943607">
        <w:rPr>
          <w:rFonts w:ascii="Times New Roman" w:eastAsia="Calibri" w:hAnsi="Times New Roman" w:cs="Times New Roman"/>
          <w:sz w:val="28"/>
          <w:szCs w:val="28"/>
        </w:rPr>
        <w:t xml:space="preserve"> и </w:t>
      </w:r>
      <w:r w:rsidR="00890160" w:rsidRPr="00943607">
        <w:rPr>
          <w:rFonts w:ascii="Times New Roman" w:eastAsia="Calibri" w:hAnsi="Times New Roman" w:cs="Times New Roman"/>
          <w:sz w:val="28"/>
          <w:szCs w:val="28"/>
        </w:rPr>
        <w:t>ГУП СК «Ставрополь</w:t>
      </w:r>
      <w:r w:rsidR="00230056" w:rsidRPr="00943607">
        <w:rPr>
          <w:rFonts w:ascii="Times New Roman" w:eastAsia="Calibri" w:hAnsi="Times New Roman" w:cs="Times New Roman"/>
          <w:sz w:val="28"/>
          <w:szCs w:val="28"/>
        </w:rPr>
        <w:t xml:space="preserve">коммунэлектро» </w:t>
      </w:r>
      <w:r w:rsidR="005C0515" w:rsidRPr="00943607">
        <w:rPr>
          <w:rFonts w:ascii="Times New Roman" w:eastAsia="Calibri" w:hAnsi="Times New Roman" w:cs="Times New Roman"/>
          <w:sz w:val="28"/>
          <w:szCs w:val="28"/>
        </w:rPr>
        <w:t>(</w:t>
      </w:r>
      <w:r w:rsidR="00505A7D" w:rsidRPr="00943607">
        <w:rPr>
          <w:rFonts w:ascii="Times New Roman" w:eastAsia="Calibri" w:hAnsi="Times New Roman" w:cs="Times New Roman"/>
          <w:sz w:val="28"/>
          <w:szCs w:val="28"/>
        </w:rPr>
        <w:t xml:space="preserve">ИНН </w:t>
      </w:r>
      <w:r w:rsidR="00230056" w:rsidRPr="00943607">
        <w:rPr>
          <w:rFonts w:ascii="Times New Roman" w:eastAsia="Calibri" w:hAnsi="Times New Roman" w:cs="Times New Roman"/>
          <w:sz w:val="28"/>
          <w:szCs w:val="28"/>
        </w:rPr>
        <w:t>2632047085</w:t>
      </w:r>
      <w:r w:rsidR="00505A7D" w:rsidRPr="00943607">
        <w:rPr>
          <w:rFonts w:ascii="Times New Roman" w:eastAsia="Calibri" w:hAnsi="Times New Roman" w:cs="Times New Roman"/>
          <w:sz w:val="28"/>
          <w:szCs w:val="28"/>
        </w:rPr>
        <w:t xml:space="preserve"> КПП </w:t>
      </w:r>
      <w:r w:rsidR="00230056" w:rsidRPr="00943607">
        <w:rPr>
          <w:rFonts w:ascii="Times New Roman" w:eastAsia="Calibri" w:hAnsi="Times New Roman" w:cs="Times New Roman"/>
          <w:sz w:val="28"/>
          <w:szCs w:val="28"/>
        </w:rPr>
        <w:t>263501001</w:t>
      </w:r>
      <w:r w:rsidRPr="00943607">
        <w:rPr>
          <w:rFonts w:ascii="Times New Roman" w:eastAsia="Calibri" w:hAnsi="Times New Roman" w:cs="Times New Roman"/>
          <w:sz w:val="28"/>
          <w:szCs w:val="28"/>
        </w:rPr>
        <w:t>);</w:t>
      </w:r>
    </w:p>
    <w:p w:rsidR="003E53DD" w:rsidRPr="00943607" w:rsidRDefault="003E53DD" w:rsidP="00D26295">
      <w:pPr>
        <w:pStyle w:val="a6"/>
        <w:numPr>
          <w:ilvl w:val="0"/>
          <w:numId w:val="9"/>
        </w:numPr>
        <w:spacing w:after="0" w:line="360" w:lineRule="auto"/>
        <w:jc w:val="both"/>
        <w:rPr>
          <w:rFonts w:ascii="Times New Roman" w:eastAsia="Calibri" w:hAnsi="Times New Roman" w:cs="Times New Roman"/>
          <w:sz w:val="28"/>
          <w:szCs w:val="28"/>
        </w:rPr>
      </w:pPr>
      <w:r w:rsidRPr="00943607">
        <w:rPr>
          <w:rFonts w:ascii="Times New Roman" w:eastAsia="Calibri" w:hAnsi="Times New Roman" w:cs="Times New Roman"/>
          <w:sz w:val="28"/>
          <w:szCs w:val="28"/>
        </w:rPr>
        <w:lastRenderedPageBreak/>
        <w:t>договор №600141</w:t>
      </w:r>
      <w:r w:rsidR="002B439A" w:rsidRPr="00943607">
        <w:rPr>
          <w:rFonts w:ascii="Times New Roman" w:eastAsia="Calibri" w:hAnsi="Times New Roman" w:cs="Times New Roman"/>
          <w:sz w:val="28"/>
          <w:szCs w:val="28"/>
        </w:rPr>
        <w:t>от 14.01</w:t>
      </w:r>
      <w:r w:rsidRPr="00943607">
        <w:rPr>
          <w:rFonts w:ascii="Times New Roman" w:eastAsia="Calibri" w:hAnsi="Times New Roman" w:cs="Times New Roman"/>
          <w:sz w:val="28"/>
          <w:szCs w:val="28"/>
        </w:rPr>
        <w:t>.2020 г. между ГУП СК «Крайтеплоэнерго» и ПАО «Ставропольэнергосбыт».</w:t>
      </w:r>
    </w:p>
    <w:p w:rsidR="00392B90" w:rsidRPr="00943607" w:rsidRDefault="00392B90" w:rsidP="002B439A">
      <w:pPr>
        <w:spacing w:after="0" w:line="360" w:lineRule="auto"/>
        <w:ind w:left="1069"/>
        <w:jc w:val="both"/>
        <w:rPr>
          <w:rFonts w:ascii="Times New Roman" w:eastAsia="Calibri" w:hAnsi="Times New Roman" w:cs="Times New Roman"/>
          <w:color w:val="FF0000"/>
          <w:sz w:val="28"/>
          <w:szCs w:val="28"/>
        </w:rPr>
      </w:pPr>
    </w:p>
    <w:p w:rsidR="0033314C" w:rsidRPr="00943607" w:rsidRDefault="0033314C" w:rsidP="005C0515">
      <w:pPr>
        <w:spacing w:after="0" w:line="240" w:lineRule="auto"/>
        <w:ind w:firstLine="1134"/>
        <w:jc w:val="both"/>
        <w:outlineLvl w:val="2"/>
        <w:rPr>
          <w:rFonts w:ascii="Times New Roman" w:eastAsia="Times New Roman" w:hAnsi="Times New Roman" w:cs="Times New Roman"/>
          <w:b/>
          <w:color w:val="000000"/>
          <w:sz w:val="28"/>
          <w:szCs w:val="24"/>
          <w:lang w:eastAsia="ru-RU"/>
        </w:rPr>
      </w:pPr>
    </w:p>
    <w:p w:rsidR="00392B90" w:rsidRPr="00943607" w:rsidRDefault="00392B90" w:rsidP="005C0515">
      <w:pPr>
        <w:spacing w:after="0" w:line="240" w:lineRule="auto"/>
        <w:ind w:firstLine="1134"/>
        <w:jc w:val="both"/>
        <w:outlineLvl w:val="2"/>
        <w:rPr>
          <w:rFonts w:ascii="Times New Roman" w:eastAsia="Times New Roman" w:hAnsi="Times New Roman" w:cs="Times New Roman"/>
          <w:b/>
          <w:color w:val="000000"/>
          <w:sz w:val="28"/>
          <w:szCs w:val="24"/>
          <w:lang w:eastAsia="ru-RU"/>
        </w:rPr>
        <w:sectPr w:rsidR="00392B90" w:rsidRPr="00943607" w:rsidSect="003E53DD">
          <w:pgSz w:w="11906" w:h="16838"/>
          <w:pgMar w:top="1134" w:right="851" w:bottom="1134" w:left="1701" w:header="709" w:footer="709" w:gutter="0"/>
          <w:cols w:space="708"/>
          <w:titlePg/>
          <w:docGrid w:linePitch="360"/>
        </w:sectPr>
      </w:pPr>
    </w:p>
    <w:p w:rsidR="005C0515" w:rsidRPr="00943607" w:rsidRDefault="005C0515" w:rsidP="00EC19B0">
      <w:pPr>
        <w:pStyle w:val="11112"/>
      </w:pPr>
      <w:bookmarkStart w:id="47" w:name="_Toc37338124"/>
      <w:r w:rsidRPr="00943607">
        <w:lastRenderedPageBreak/>
        <w:t xml:space="preserve">2.2.1. Состав и технические характеристики основного оборудования (структура основного оборудования) котельных </w:t>
      </w:r>
      <w:r w:rsidR="000554D7" w:rsidRPr="00943607">
        <w:t>ИФ ГУП СК «Крайтеплоэнерго»</w:t>
      </w:r>
      <w:bookmarkEnd w:id="47"/>
    </w:p>
    <w:p w:rsidR="005C0515" w:rsidRPr="00943607" w:rsidRDefault="00666666" w:rsidP="005C0515">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Котельные ИФ ГУП СК «Крайтеплоэнерго»</w:t>
      </w:r>
      <w:r w:rsidR="005C0515" w:rsidRPr="00943607">
        <w:rPr>
          <w:rFonts w:ascii="Times New Roman" w:hAnsi="Times New Roman" w:cs="Times New Roman"/>
          <w:sz w:val="28"/>
          <w:szCs w:val="28"/>
        </w:rPr>
        <w:t>оборудованы водогрейными котлами отечественного производства, установленными в период с 19</w:t>
      </w:r>
      <w:r w:rsidR="00AD21E6" w:rsidRPr="00943607">
        <w:rPr>
          <w:rFonts w:ascii="Times New Roman" w:hAnsi="Times New Roman" w:cs="Times New Roman"/>
          <w:sz w:val="28"/>
          <w:szCs w:val="28"/>
        </w:rPr>
        <w:t>70</w:t>
      </w:r>
      <w:r w:rsidR="005C0515" w:rsidRPr="00943607">
        <w:rPr>
          <w:rFonts w:ascii="Times New Roman" w:hAnsi="Times New Roman" w:cs="Times New Roman"/>
          <w:sz w:val="28"/>
          <w:szCs w:val="28"/>
        </w:rPr>
        <w:t xml:space="preserve"> по 20</w:t>
      </w:r>
      <w:r w:rsidR="004844E9" w:rsidRPr="00943607">
        <w:rPr>
          <w:rFonts w:ascii="Times New Roman" w:hAnsi="Times New Roman" w:cs="Times New Roman"/>
          <w:sz w:val="28"/>
          <w:szCs w:val="28"/>
        </w:rPr>
        <w:t>2</w:t>
      </w:r>
      <w:r w:rsidR="001571D6" w:rsidRPr="00943607">
        <w:rPr>
          <w:rFonts w:ascii="Times New Roman" w:hAnsi="Times New Roman" w:cs="Times New Roman"/>
          <w:sz w:val="28"/>
          <w:szCs w:val="28"/>
        </w:rPr>
        <w:t>1</w:t>
      </w:r>
      <w:r w:rsidR="005C0515" w:rsidRPr="00943607">
        <w:rPr>
          <w:rFonts w:ascii="Times New Roman" w:hAnsi="Times New Roman" w:cs="Times New Roman"/>
          <w:sz w:val="28"/>
          <w:szCs w:val="28"/>
        </w:rPr>
        <w:t>годы.</w:t>
      </w:r>
    </w:p>
    <w:p w:rsidR="005C0515" w:rsidRPr="00943607" w:rsidRDefault="003E53DD" w:rsidP="005C0515">
      <w:pPr>
        <w:spacing w:after="0" w:line="360" w:lineRule="auto"/>
        <w:ind w:firstLine="709"/>
        <w:jc w:val="both"/>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 xml:space="preserve">Основные технические характеристики котельных </w:t>
      </w:r>
      <w:r w:rsidR="00E557A1" w:rsidRPr="00943607">
        <w:rPr>
          <w:rFonts w:ascii="Times New Roman" w:eastAsia="Times New Roman" w:hAnsi="Times New Roman" w:cs="Times New Roman"/>
          <w:color w:val="000000"/>
          <w:sz w:val="28"/>
          <w:szCs w:val="28"/>
          <w:lang w:eastAsia="ru-RU"/>
        </w:rPr>
        <w:t>01.01.2022</w:t>
      </w:r>
      <w:r w:rsidR="005C0515" w:rsidRPr="00943607">
        <w:rPr>
          <w:rFonts w:ascii="Times New Roman" w:eastAsia="Times New Roman" w:hAnsi="Times New Roman" w:cs="Times New Roman"/>
          <w:color w:val="000000"/>
          <w:sz w:val="28"/>
          <w:szCs w:val="28"/>
          <w:lang w:eastAsia="ru-RU"/>
        </w:rPr>
        <w:t xml:space="preserve"> года представлены в таблице </w:t>
      </w:r>
      <w:r w:rsidRPr="00943607">
        <w:rPr>
          <w:rFonts w:ascii="Times New Roman" w:eastAsia="Times New Roman" w:hAnsi="Times New Roman" w:cs="Times New Roman"/>
          <w:color w:val="000000"/>
          <w:sz w:val="28"/>
          <w:szCs w:val="28"/>
          <w:lang w:eastAsia="ru-RU"/>
        </w:rPr>
        <w:t>9</w:t>
      </w:r>
      <w:r w:rsidR="005C0515" w:rsidRPr="00943607">
        <w:rPr>
          <w:rFonts w:ascii="Times New Roman" w:eastAsia="Times New Roman" w:hAnsi="Times New Roman" w:cs="Times New Roman"/>
          <w:color w:val="000000"/>
          <w:sz w:val="28"/>
          <w:szCs w:val="28"/>
          <w:lang w:eastAsia="ru-RU"/>
        </w:rPr>
        <w:t>.</w:t>
      </w:r>
    </w:p>
    <w:p w:rsidR="005C0515" w:rsidRPr="00943607" w:rsidRDefault="005C0515" w:rsidP="005C0515">
      <w:pPr>
        <w:spacing w:after="0" w:line="360" w:lineRule="auto"/>
        <w:ind w:firstLine="709"/>
        <w:jc w:val="both"/>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Основные технические характеристики насосного и вспомогательного оборудования (дымососы, венти</w:t>
      </w:r>
      <w:r w:rsidR="00C52D71" w:rsidRPr="00943607">
        <w:rPr>
          <w:rFonts w:ascii="Times New Roman" w:eastAsia="Times New Roman" w:hAnsi="Times New Roman" w:cs="Times New Roman"/>
          <w:color w:val="000000"/>
          <w:sz w:val="28"/>
          <w:szCs w:val="28"/>
          <w:lang w:eastAsia="ru-RU"/>
        </w:rPr>
        <w:t xml:space="preserve">ляторы) </w:t>
      </w:r>
      <w:r w:rsidR="00E557A1" w:rsidRPr="00943607">
        <w:rPr>
          <w:rFonts w:ascii="Times New Roman" w:eastAsia="Times New Roman" w:hAnsi="Times New Roman" w:cs="Times New Roman"/>
          <w:color w:val="000000"/>
          <w:sz w:val="28"/>
          <w:szCs w:val="28"/>
          <w:lang w:eastAsia="ru-RU"/>
        </w:rPr>
        <w:t>котельных на 01.01.2022</w:t>
      </w:r>
      <w:r w:rsidRPr="00943607">
        <w:rPr>
          <w:rFonts w:ascii="Times New Roman" w:eastAsia="Times New Roman" w:hAnsi="Times New Roman" w:cs="Times New Roman"/>
          <w:color w:val="000000"/>
          <w:sz w:val="28"/>
          <w:szCs w:val="28"/>
          <w:lang w:eastAsia="ru-RU"/>
        </w:rPr>
        <w:t xml:space="preserve"> года представлены в таблице </w:t>
      </w:r>
      <w:r w:rsidR="003E53DD" w:rsidRPr="00943607">
        <w:rPr>
          <w:rFonts w:ascii="Times New Roman" w:eastAsia="Times New Roman" w:hAnsi="Times New Roman" w:cs="Times New Roman"/>
          <w:color w:val="000000"/>
          <w:sz w:val="28"/>
          <w:szCs w:val="28"/>
          <w:lang w:eastAsia="ru-RU"/>
        </w:rPr>
        <w:t>10</w:t>
      </w:r>
      <w:r w:rsidRPr="00943607">
        <w:rPr>
          <w:rFonts w:ascii="Times New Roman" w:eastAsia="Times New Roman" w:hAnsi="Times New Roman" w:cs="Times New Roman"/>
          <w:color w:val="000000"/>
          <w:sz w:val="28"/>
          <w:szCs w:val="28"/>
          <w:lang w:eastAsia="ru-RU"/>
        </w:rPr>
        <w:t>.</w:t>
      </w:r>
    </w:p>
    <w:p w:rsidR="00EA7A5D" w:rsidRPr="00943607" w:rsidRDefault="00EA7A5D" w:rsidP="00B375BE">
      <w:pPr>
        <w:spacing w:after="0" w:line="360" w:lineRule="auto"/>
        <w:ind w:firstLine="709"/>
        <w:jc w:val="both"/>
        <w:rPr>
          <w:rFonts w:ascii="Times New Roman" w:eastAsia="Times New Roman" w:hAnsi="Times New Roman" w:cs="Times New Roman"/>
          <w:color w:val="000000"/>
          <w:sz w:val="28"/>
          <w:szCs w:val="28"/>
          <w:lang w:eastAsia="ru-RU"/>
        </w:rPr>
      </w:pPr>
    </w:p>
    <w:p w:rsidR="00EA7A5D" w:rsidRPr="00943607" w:rsidRDefault="00EA7A5D" w:rsidP="00B375BE">
      <w:pPr>
        <w:spacing w:after="0" w:line="360" w:lineRule="auto"/>
        <w:ind w:firstLine="709"/>
        <w:jc w:val="both"/>
        <w:rPr>
          <w:rFonts w:ascii="Times New Roman" w:hAnsi="Times New Roman" w:cs="Times New Roman"/>
          <w:sz w:val="20"/>
          <w:szCs w:val="20"/>
        </w:rPr>
        <w:sectPr w:rsidR="00EA7A5D" w:rsidRPr="00943607" w:rsidSect="00A50BF6">
          <w:pgSz w:w="11906" w:h="16838"/>
          <w:pgMar w:top="1134" w:right="851" w:bottom="1134" w:left="1701" w:header="709" w:footer="709" w:gutter="0"/>
          <w:cols w:space="708"/>
          <w:titlePg/>
          <w:docGrid w:linePitch="360"/>
        </w:sectPr>
      </w:pPr>
    </w:p>
    <w:p w:rsidR="004F136A" w:rsidRPr="00943607" w:rsidRDefault="004F136A" w:rsidP="004F136A">
      <w:pPr>
        <w:pStyle w:val="afffb"/>
      </w:pPr>
      <w:bookmarkStart w:id="48" w:name="_Toc36907344"/>
      <w:bookmarkStart w:id="49" w:name="_Toc38402427"/>
      <w:r w:rsidRPr="00943607">
        <w:lastRenderedPageBreak/>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9</w:t>
      </w:r>
      <w:r w:rsidR="003056DC" w:rsidRPr="00943607">
        <w:rPr>
          <w:noProof/>
        </w:rPr>
        <w:fldChar w:fldCharType="end"/>
      </w:r>
      <w:r w:rsidRPr="00943607">
        <w:t xml:space="preserve"> – Основные технические характеристики </w:t>
      </w:r>
      <w:bookmarkEnd w:id="48"/>
      <w:r w:rsidR="003E53DD" w:rsidRPr="00943607">
        <w:t>котельных</w:t>
      </w:r>
      <w:bookmarkEnd w:id="49"/>
    </w:p>
    <w:tbl>
      <w:tblPr>
        <w:tblStyle w:val="1c"/>
        <w:tblW w:w="14601" w:type="dxa"/>
        <w:tblInd w:w="108" w:type="dxa"/>
        <w:tblLook w:val="0000"/>
      </w:tblPr>
      <w:tblGrid>
        <w:gridCol w:w="1772"/>
        <w:gridCol w:w="641"/>
        <w:gridCol w:w="772"/>
        <w:gridCol w:w="1309"/>
        <w:gridCol w:w="1555"/>
        <w:gridCol w:w="1657"/>
        <w:gridCol w:w="1682"/>
        <w:gridCol w:w="1826"/>
        <w:gridCol w:w="1603"/>
        <w:gridCol w:w="1784"/>
      </w:tblGrid>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Наименование источника, котлоагрегата</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Кол-во, ед.</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КПД, %</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Мощность котла, Гкал/ч</w:t>
            </w:r>
          </w:p>
        </w:tc>
        <w:tc>
          <w:tcPr>
            <w:tcW w:w="1555"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Вид топлива</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Тип котла по виду теплоносителя</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Среднегодовое время работы, часов</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Год ввода в эксплуатацию</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Год последнего капитального ремонта</w:t>
            </w:r>
          </w:p>
        </w:tc>
        <w:tc>
          <w:tcPr>
            <w:tcW w:w="1784"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Присоединенная нагрузка (отопление + ГВС ср.час), Гкал/ч</w:t>
            </w:r>
          </w:p>
        </w:tc>
      </w:tr>
      <w:tr w:rsidR="00666666" w:rsidRPr="00943607" w:rsidTr="001108C4">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Котельная №21-01 г. Ипатово ул. Циолковского 8/а</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КСВ-2,9</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77,12</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2,5</w:t>
            </w:r>
          </w:p>
        </w:tc>
        <w:tc>
          <w:tcPr>
            <w:tcW w:w="1555"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1991</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2016</w:t>
            </w:r>
          </w:p>
        </w:tc>
        <w:tc>
          <w:tcPr>
            <w:tcW w:w="1784" w:type="dxa"/>
            <w:vMerge w:val="restart"/>
            <w:tcBorders>
              <w:top w:val="single" w:sz="4" w:space="0" w:color="auto"/>
              <w:left w:val="single" w:sz="4" w:space="0" w:color="auto"/>
              <w:right w:val="single" w:sz="4" w:space="0" w:color="auto"/>
            </w:tcBorders>
            <w:vAlign w:val="center"/>
          </w:tcPr>
          <w:p w:rsidR="00666666" w:rsidRPr="00943607" w:rsidRDefault="006D10E4"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2,8673</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КСВ-2,9</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72,27</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2,5</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1987</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2015</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Ква-2,0</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90</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1,7</w:t>
            </w:r>
            <w:r w:rsidR="007F11A1" w:rsidRPr="00943607">
              <w:rPr>
                <w:rFonts w:ascii="Times New Roman" w:eastAsia="Calibri" w:hAnsi="Times New Roman" w:cs="Times New Roman"/>
                <w:color w:val="000000"/>
                <w:sz w:val="20"/>
                <w:szCs w:val="20"/>
              </w:rPr>
              <w:t>2</w:t>
            </w:r>
          </w:p>
        </w:tc>
        <w:tc>
          <w:tcPr>
            <w:tcW w:w="1555"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2019</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Итого</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79,8</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6,7</w:t>
            </w:r>
            <w:r w:rsidR="00B131A0" w:rsidRPr="00943607">
              <w:rPr>
                <w:rFonts w:ascii="Times New Roman" w:eastAsia="Calibri" w:hAnsi="Times New Roman" w:cs="Times New Roman"/>
                <w:color w:val="000000"/>
                <w:sz w:val="20"/>
                <w:szCs w:val="20"/>
              </w:rPr>
              <w:t>2</w:t>
            </w:r>
          </w:p>
        </w:tc>
        <w:tc>
          <w:tcPr>
            <w:tcW w:w="1555" w:type="dxa"/>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784" w:type="dxa"/>
            <w:tcBorders>
              <w:left w:val="single" w:sz="4" w:space="0" w:color="auto"/>
              <w:bottom w:val="single" w:sz="4" w:space="0" w:color="auto"/>
              <w:right w:val="single" w:sz="4" w:space="0" w:color="auto"/>
            </w:tcBorders>
            <w:vAlign w:val="center"/>
          </w:tcPr>
          <w:p w:rsidR="00666666" w:rsidRPr="00943607" w:rsidRDefault="006D10E4"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2,8673</w:t>
            </w:r>
          </w:p>
        </w:tc>
      </w:tr>
      <w:tr w:rsidR="00666666" w:rsidRPr="00943607" w:rsidTr="001108C4">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Котельная №21-02 г. Ипатово  ул. Гагарина 123</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7F11A1"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КВа-2,0</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B131A0"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90</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B131A0"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1,72</w:t>
            </w:r>
          </w:p>
        </w:tc>
        <w:tc>
          <w:tcPr>
            <w:tcW w:w="1555"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7F11A1"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2021</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7F11A1"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val="restart"/>
            <w:tcBorders>
              <w:top w:val="single" w:sz="4" w:space="0" w:color="auto"/>
              <w:left w:val="single" w:sz="4" w:space="0" w:color="auto"/>
              <w:right w:val="single" w:sz="4" w:space="0" w:color="auto"/>
            </w:tcBorders>
            <w:vAlign w:val="center"/>
          </w:tcPr>
          <w:p w:rsidR="00666666" w:rsidRPr="00943607" w:rsidRDefault="006D10E4"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r w:rsidR="001515AE" w:rsidRPr="00943607">
              <w:rPr>
                <w:rFonts w:ascii="Times New Roman" w:eastAsia="Calibri" w:hAnsi="Times New Roman" w:cs="Times New Roman"/>
                <w:sz w:val="20"/>
                <w:szCs w:val="20"/>
              </w:rPr>
              <w:t>,8842</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7F11A1"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КВа-2,0</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B131A0"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90</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B131A0"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1,72</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7F11A1"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2021</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7F11A1"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 xml:space="preserve">Е </w:t>
            </w:r>
            <w:r w:rsidR="00B131A0" w:rsidRPr="00943607">
              <w:rPr>
                <w:rFonts w:ascii="Times New Roman" w:eastAsia="Calibri" w:hAnsi="Times New Roman" w:cs="Times New Roman"/>
                <w:color w:val="000000"/>
                <w:sz w:val="20"/>
                <w:szCs w:val="20"/>
              </w:rPr>
              <w:t>1,0-0,9</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B131A0"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90</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0,86</w:t>
            </w:r>
          </w:p>
        </w:tc>
        <w:tc>
          <w:tcPr>
            <w:tcW w:w="1555"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Паровой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8760</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7F11A1"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2021</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7F11A1"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Итого</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B131A0"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90</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B131A0"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4,3</w:t>
            </w:r>
          </w:p>
        </w:tc>
        <w:tc>
          <w:tcPr>
            <w:tcW w:w="1555"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784" w:type="dxa"/>
            <w:tcBorders>
              <w:top w:val="single" w:sz="4" w:space="0" w:color="auto"/>
              <w:left w:val="single" w:sz="4" w:space="0" w:color="auto"/>
              <w:bottom w:val="single" w:sz="4" w:space="0" w:color="auto"/>
              <w:right w:val="single" w:sz="4" w:space="0" w:color="auto"/>
            </w:tcBorders>
            <w:vAlign w:val="center"/>
          </w:tcPr>
          <w:p w:rsidR="00666666" w:rsidRPr="00943607" w:rsidRDefault="001515AE"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1,8842</w:t>
            </w:r>
          </w:p>
        </w:tc>
      </w:tr>
      <w:tr w:rsidR="00666666" w:rsidRPr="00943607" w:rsidTr="001108C4">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Котельная №21-04 г. Ипатово ул. Гагарина 106</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КСВ-1,86</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81,28</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1,6</w:t>
            </w:r>
          </w:p>
        </w:tc>
        <w:tc>
          <w:tcPr>
            <w:tcW w:w="1555"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C52D71"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2020</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val="restart"/>
            <w:tcBorders>
              <w:top w:val="single" w:sz="4" w:space="0" w:color="auto"/>
              <w:left w:val="single" w:sz="4" w:space="0" w:color="auto"/>
              <w:right w:val="single" w:sz="4" w:space="0" w:color="auto"/>
            </w:tcBorders>
            <w:vAlign w:val="center"/>
          </w:tcPr>
          <w:p w:rsidR="00666666" w:rsidRPr="00943607" w:rsidRDefault="00760694"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2,0276</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КСВ-1,86</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82,15</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1,6</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2005</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УН-5</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84,07</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0,4</w:t>
            </w:r>
          </w:p>
        </w:tc>
        <w:tc>
          <w:tcPr>
            <w:tcW w:w="1555"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На ГВС</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8760</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1971</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Итого</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82,550</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3,6</w:t>
            </w:r>
          </w:p>
        </w:tc>
        <w:tc>
          <w:tcPr>
            <w:tcW w:w="1555"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lang w:val="en-US"/>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784" w:type="dxa"/>
            <w:tcBorders>
              <w:top w:val="single" w:sz="4" w:space="0" w:color="auto"/>
              <w:left w:val="single" w:sz="4" w:space="0" w:color="auto"/>
              <w:bottom w:val="single" w:sz="4" w:space="0" w:color="auto"/>
              <w:right w:val="single" w:sz="4" w:space="0" w:color="auto"/>
            </w:tcBorders>
            <w:vAlign w:val="center"/>
          </w:tcPr>
          <w:p w:rsidR="00666666" w:rsidRPr="00943607" w:rsidRDefault="00760694"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2,0276</w:t>
            </w:r>
          </w:p>
        </w:tc>
      </w:tr>
      <w:tr w:rsidR="00666666" w:rsidRPr="00943607" w:rsidTr="001108C4">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Котельная №21-05 г. Ипатово ул. Степная  5</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КСВ-1,86</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81,97</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1,6</w:t>
            </w:r>
          </w:p>
        </w:tc>
        <w:tc>
          <w:tcPr>
            <w:tcW w:w="1555"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1984</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2010</w:t>
            </w:r>
          </w:p>
        </w:tc>
        <w:tc>
          <w:tcPr>
            <w:tcW w:w="1784" w:type="dxa"/>
            <w:vMerge w:val="restart"/>
            <w:tcBorders>
              <w:top w:val="single" w:sz="4" w:space="0" w:color="auto"/>
              <w:left w:val="single" w:sz="4" w:space="0" w:color="auto"/>
              <w:right w:val="single" w:sz="4" w:space="0" w:color="auto"/>
            </w:tcBorders>
            <w:vAlign w:val="center"/>
          </w:tcPr>
          <w:p w:rsidR="00666666" w:rsidRPr="00943607" w:rsidRDefault="00760694"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1,5407</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КСВ-1,86</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81,14</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1,6</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B131A0"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198</w:t>
            </w:r>
            <w:r w:rsidR="00666666" w:rsidRPr="00943607">
              <w:rPr>
                <w:rFonts w:ascii="Times New Roman" w:eastAsia="Calibri" w:hAnsi="Times New Roman" w:cs="Times New Roman"/>
                <w:sz w:val="20"/>
                <w:szCs w:val="20"/>
              </w:rPr>
              <w:t>9</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2010</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УН-5</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83,91</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0,21</w:t>
            </w:r>
          </w:p>
        </w:tc>
        <w:tc>
          <w:tcPr>
            <w:tcW w:w="1555"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На ГВС</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8760</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2010</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lastRenderedPageBreak/>
              <w:t>Итого</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82,34</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3,41</w:t>
            </w:r>
          </w:p>
        </w:tc>
        <w:tc>
          <w:tcPr>
            <w:tcW w:w="1555"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784" w:type="dxa"/>
            <w:tcBorders>
              <w:top w:val="single" w:sz="4" w:space="0" w:color="auto"/>
              <w:left w:val="single" w:sz="4" w:space="0" w:color="auto"/>
              <w:bottom w:val="single" w:sz="4" w:space="0" w:color="auto"/>
              <w:right w:val="single" w:sz="4" w:space="0" w:color="auto"/>
            </w:tcBorders>
            <w:vAlign w:val="center"/>
          </w:tcPr>
          <w:p w:rsidR="00666666" w:rsidRPr="00943607" w:rsidRDefault="00760694"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1,5407</w:t>
            </w:r>
          </w:p>
        </w:tc>
      </w:tr>
      <w:tr w:rsidR="00666666" w:rsidRPr="00943607" w:rsidTr="001108C4">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Котельная №21-06 г. Ипатово ул. Голубовского</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REX-15</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91,15</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0,13</w:t>
            </w:r>
          </w:p>
        </w:tc>
        <w:tc>
          <w:tcPr>
            <w:tcW w:w="1555"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lang w:val="en-US"/>
              </w:rPr>
            </w:pPr>
            <w:r w:rsidRPr="00943607">
              <w:rPr>
                <w:rFonts w:ascii="Times New Roman" w:eastAsia="Calibri" w:hAnsi="Times New Roman" w:cs="Times New Roman"/>
                <w:sz w:val="20"/>
                <w:szCs w:val="20"/>
                <w:lang w:val="en-US"/>
              </w:rPr>
              <w:t>2011</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lang w:val="en-US"/>
              </w:rPr>
            </w:pPr>
            <w:r w:rsidRPr="00943607">
              <w:rPr>
                <w:rFonts w:ascii="Times New Roman" w:eastAsia="Calibri" w:hAnsi="Times New Roman" w:cs="Times New Roman"/>
                <w:sz w:val="20"/>
                <w:szCs w:val="20"/>
                <w:lang w:val="en-US"/>
              </w:rPr>
              <w:t>-</w:t>
            </w:r>
          </w:p>
        </w:tc>
        <w:tc>
          <w:tcPr>
            <w:tcW w:w="1784" w:type="dxa"/>
            <w:vMerge w:val="restart"/>
            <w:tcBorders>
              <w:top w:val="single" w:sz="4" w:space="0" w:color="auto"/>
              <w:left w:val="single" w:sz="4" w:space="0" w:color="auto"/>
              <w:right w:val="single" w:sz="4" w:space="0" w:color="auto"/>
            </w:tcBorders>
            <w:vAlign w:val="center"/>
          </w:tcPr>
          <w:p w:rsidR="00666666" w:rsidRPr="00943607" w:rsidRDefault="00760694"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0,2986</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REX-15</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91,25</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0,13</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lang w:val="en-US"/>
              </w:rPr>
            </w:pPr>
            <w:r w:rsidRPr="00943607">
              <w:rPr>
                <w:rFonts w:ascii="Times New Roman" w:eastAsia="Calibri" w:hAnsi="Times New Roman" w:cs="Times New Roman"/>
                <w:sz w:val="20"/>
                <w:szCs w:val="20"/>
                <w:lang w:val="en-US"/>
              </w:rPr>
              <w:t>2011</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lang w:val="en-US"/>
              </w:rPr>
            </w:pPr>
            <w:r w:rsidRPr="00943607">
              <w:rPr>
                <w:rFonts w:ascii="Times New Roman" w:eastAsia="Calibri" w:hAnsi="Times New Roman" w:cs="Times New Roman"/>
                <w:sz w:val="20"/>
                <w:szCs w:val="20"/>
                <w:lang w:val="en-US"/>
              </w:rPr>
              <w:t>-</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REX-15</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91,57</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0,13</w:t>
            </w:r>
          </w:p>
        </w:tc>
        <w:tc>
          <w:tcPr>
            <w:tcW w:w="1555"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lang w:val="en-US"/>
              </w:rPr>
            </w:pPr>
            <w:r w:rsidRPr="00943607">
              <w:rPr>
                <w:rFonts w:ascii="Times New Roman" w:eastAsia="Calibri" w:hAnsi="Times New Roman" w:cs="Times New Roman"/>
                <w:sz w:val="20"/>
                <w:szCs w:val="20"/>
                <w:lang w:val="en-US"/>
              </w:rPr>
              <w:t>2011</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lang w:val="en-US"/>
              </w:rPr>
            </w:pPr>
            <w:r w:rsidRPr="00943607">
              <w:rPr>
                <w:rFonts w:ascii="Times New Roman" w:eastAsia="Calibri" w:hAnsi="Times New Roman" w:cs="Times New Roman"/>
                <w:sz w:val="20"/>
                <w:szCs w:val="20"/>
                <w:lang w:val="en-US"/>
              </w:rPr>
              <w:t>-</w:t>
            </w:r>
          </w:p>
        </w:tc>
        <w:tc>
          <w:tcPr>
            <w:tcW w:w="1784"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Итого</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91,32</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0,39</w:t>
            </w:r>
          </w:p>
        </w:tc>
        <w:tc>
          <w:tcPr>
            <w:tcW w:w="1555"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lang w:val="en-US"/>
              </w:rPr>
            </w:pP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lang w:val="en-US"/>
              </w:rPr>
            </w:pPr>
          </w:p>
        </w:tc>
        <w:tc>
          <w:tcPr>
            <w:tcW w:w="1784" w:type="dxa"/>
            <w:tcBorders>
              <w:top w:val="single" w:sz="4" w:space="0" w:color="auto"/>
              <w:left w:val="single" w:sz="4" w:space="0" w:color="auto"/>
              <w:bottom w:val="single" w:sz="4" w:space="0" w:color="auto"/>
              <w:right w:val="single" w:sz="4" w:space="0" w:color="auto"/>
            </w:tcBorders>
            <w:vAlign w:val="center"/>
          </w:tcPr>
          <w:p w:rsidR="00666666" w:rsidRPr="00943607" w:rsidRDefault="00760694"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0,2986</w:t>
            </w:r>
          </w:p>
        </w:tc>
      </w:tr>
      <w:tr w:rsidR="00666666" w:rsidRPr="00943607" w:rsidTr="001108C4">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Котельная №21-07 г. Ипатово ул. Голубовского 295</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Ква-0,1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84,21</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w:t>
            </w:r>
            <w:r w:rsidR="00C56769" w:rsidRPr="00943607">
              <w:rPr>
                <w:rFonts w:ascii="Times New Roman" w:eastAsia="Calibri" w:hAnsi="Times New Roman" w:cs="Times New Roman"/>
                <w:color w:val="000000"/>
                <w:sz w:val="20"/>
                <w:szCs w:val="20"/>
              </w:rPr>
              <w:t>0</w:t>
            </w:r>
            <w:r w:rsidRPr="00943607">
              <w:rPr>
                <w:rFonts w:ascii="Times New Roman" w:eastAsia="Calibri" w:hAnsi="Times New Roman" w:cs="Times New Roman"/>
                <w:color w:val="000000"/>
                <w:sz w:val="20"/>
                <w:szCs w:val="20"/>
              </w:rPr>
              <w:t>86</w:t>
            </w:r>
          </w:p>
        </w:tc>
        <w:tc>
          <w:tcPr>
            <w:tcW w:w="1555"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2018</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lang w:val="en-US"/>
              </w:rPr>
            </w:pPr>
            <w:r w:rsidRPr="00943607">
              <w:rPr>
                <w:rFonts w:ascii="Times New Roman" w:eastAsia="Calibri" w:hAnsi="Times New Roman" w:cs="Times New Roman"/>
                <w:sz w:val="20"/>
                <w:szCs w:val="20"/>
                <w:lang w:val="en-US"/>
              </w:rPr>
              <w:t>-</w:t>
            </w:r>
          </w:p>
        </w:tc>
        <w:tc>
          <w:tcPr>
            <w:tcW w:w="1784" w:type="dxa"/>
            <w:vMerge w:val="restart"/>
            <w:tcBorders>
              <w:top w:val="single" w:sz="4" w:space="0" w:color="auto"/>
              <w:left w:val="single" w:sz="4" w:space="0" w:color="auto"/>
              <w:right w:val="single" w:sz="4" w:space="0" w:color="auto"/>
            </w:tcBorders>
            <w:vAlign w:val="center"/>
          </w:tcPr>
          <w:p w:rsidR="00666666" w:rsidRPr="00943607" w:rsidRDefault="00760694"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0,1281</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Ква-0,25</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87,68</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0,215</w:t>
            </w:r>
          </w:p>
        </w:tc>
        <w:tc>
          <w:tcPr>
            <w:tcW w:w="1555"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A67628"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2018</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lang w:val="en-US"/>
              </w:rPr>
            </w:pPr>
            <w:r w:rsidRPr="00943607">
              <w:rPr>
                <w:rFonts w:ascii="Times New Roman" w:eastAsia="Calibri" w:hAnsi="Times New Roman" w:cs="Times New Roman"/>
                <w:sz w:val="20"/>
                <w:szCs w:val="20"/>
                <w:lang w:val="en-US"/>
              </w:rPr>
              <w:t>-</w:t>
            </w:r>
          </w:p>
        </w:tc>
        <w:tc>
          <w:tcPr>
            <w:tcW w:w="1784"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Итого</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85,94</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0,301</w:t>
            </w:r>
          </w:p>
        </w:tc>
        <w:tc>
          <w:tcPr>
            <w:tcW w:w="1555"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lang w:val="en-US"/>
              </w:rPr>
            </w:pP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lang w:val="en-US"/>
              </w:rPr>
            </w:pPr>
          </w:p>
        </w:tc>
        <w:tc>
          <w:tcPr>
            <w:tcW w:w="1784" w:type="dxa"/>
            <w:tcBorders>
              <w:top w:val="single" w:sz="4" w:space="0" w:color="auto"/>
              <w:left w:val="single" w:sz="4" w:space="0" w:color="auto"/>
              <w:bottom w:val="single" w:sz="4" w:space="0" w:color="auto"/>
              <w:right w:val="single" w:sz="4" w:space="0" w:color="auto"/>
            </w:tcBorders>
            <w:vAlign w:val="center"/>
          </w:tcPr>
          <w:p w:rsidR="00666666" w:rsidRPr="00943607" w:rsidRDefault="00760694"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0,1281</w:t>
            </w:r>
          </w:p>
        </w:tc>
      </w:tr>
      <w:tr w:rsidR="00666666" w:rsidRPr="00943607" w:rsidTr="001108C4">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Котельная №21-08 г. Ипатово  ул. Первомайская 8</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КСВ-1.86</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84,46</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1,6</w:t>
            </w:r>
          </w:p>
        </w:tc>
        <w:tc>
          <w:tcPr>
            <w:tcW w:w="1555"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lang w:val="en-US"/>
              </w:rPr>
            </w:pPr>
            <w:r w:rsidRPr="00943607">
              <w:rPr>
                <w:rFonts w:ascii="Times New Roman" w:eastAsia="Calibri" w:hAnsi="Times New Roman" w:cs="Times New Roman"/>
                <w:sz w:val="20"/>
                <w:szCs w:val="20"/>
                <w:lang w:val="en-US"/>
              </w:rPr>
              <w:t>1985</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lang w:val="en-US"/>
              </w:rPr>
            </w:pPr>
            <w:r w:rsidRPr="00943607">
              <w:rPr>
                <w:rFonts w:ascii="Times New Roman" w:eastAsia="Calibri" w:hAnsi="Times New Roman" w:cs="Times New Roman"/>
                <w:sz w:val="20"/>
                <w:szCs w:val="20"/>
                <w:lang w:val="en-US"/>
              </w:rPr>
              <w:t>2009</w:t>
            </w:r>
          </w:p>
        </w:tc>
        <w:tc>
          <w:tcPr>
            <w:tcW w:w="1784" w:type="dxa"/>
            <w:vMerge w:val="restart"/>
            <w:tcBorders>
              <w:top w:val="single" w:sz="4" w:space="0" w:color="auto"/>
              <w:left w:val="single" w:sz="4" w:space="0" w:color="auto"/>
              <w:right w:val="single" w:sz="4" w:space="0" w:color="auto"/>
            </w:tcBorders>
            <w:vAlign w:val="center"/>
          </w:tcPr>
          <w:p w:rsidR="00666666" w:rsidRPr="00943607" w:rsidRDefault="00A67628"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r w:rsidR="00760694" w:rsidRPr="00943607">
              <w:rPr>
                <w:rFonts w:ascii="Times New Roman" w:eastAsia="Calibri" w:hAnsi="Times New Roman" w:cs="Times New Roman"/>
                <w:sz w:val="20"/>
                <w:szCs w:val="20"/>
              </w:rPr>
              <w:t>,8451</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КСВ-1.86</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81,53</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1,6</w:t>
            </w:r>
          </w:p>
        </w:tc>
        <w:tc>
          <w:tcPr>
            <w:tcW w:w="1555"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lang w:val="en-US"/>
              </w:rPr>
            </w:pPr>
            <w:r w:rsidRPr="00943607">
              <w:rPr>
                <w:rFonts w:ascii="Times New Roman" w:eastAsia="Calibri" w:hAnsi="Times New Roman" w:cs="Times New Roman"/>
                <w:sz w:val="20"/>
                <w:szCs w:val="20"/>
                <w:lang w:val="en-US"/>
              </w:rPr>
              <w:t>1986</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Итого</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82,99</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3,2</w:t>
            </w:r>
          </w:p>
        </w:tc>
        <w:tc>
          <w:tcPr>
            <w:tcW w:w="1555"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lang w:val="en-US"/>
              </w:rPr>
            </w:pP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784" w:type="dxa"/>
            <w:tcBorders>
              <w:top w:val="single" w:sz="4" w:space="0" w:color="auto"/>
              <w:left w:val="single" w:sz="4" w:space="0" w:color="auto"/>
              <w:bottom w:val="single" w:sz="4" w:space="0" w:color="auto"/>
              <w:right w:val="single" w:sz="4" w:space="0" w:color="auto"/>
            </w:tcBorders>
            <w:vAlign w:val="center"/>
          </w:tcPr>
          <w:p w:rsidR="00666666" w:rsidRPr="00943607" w:rsidRDefault="00A67628"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r w:rsidR="00760694" w:rsidRPr="00943607">
              <w:rPr>
                <w:rFonts w:ascii="Times New Roman" w:eastAsia="Calibri" w:hAnsi="Times New Roman" w:cs="Times New Roman"/>
                <w:sz w:val="20"/>
                <w:szCs w:val="20"/>
              </w:rPr>
              <w:t>,8451</w:t>
            </w:r>
          </w:p>
        </w:tc>
      </w:tr>
      <w:tr w:rsidR="00666666" w:rsidRPr="00943607" w:rsidTr="001108C4">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Котельная №21-10 г. Ипатово  ул. Ленина 88</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Ква-0,25</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88,24</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0,215</w:t>
            </w:r>
          </w:p>
        </w:tc>
        <w:tc>
          <w:tcPr>
            <w:tcW w:w="1555"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2014</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val="restart"/>
            <w:tcBorders>
              <w:top w:val="single" w:sz="4" w:space="0" w:color="auto"/>
              <w:left w:val="single" w:sz="4" w:space="0" w:color="auto"/>
              <w:right w:val="single" w:sz="4" w:space="0" w:color="auto"/>
            </w:tcBorders>
            <w:vAlign w:val="center"/>
          </w:tcPr>
          <w:p w:rsidR="00666666" w:rsidRPr="00943607" w:rsidRDefault="00760694"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0,2531</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Ква-0,25</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88,34</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0,215</w:t>
            </w:r>
          </w:p>
        </w:tc>
        <w:tc>
          <w:tcPr>
            <w:tcW w:w="1555"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2014</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Итого</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88,29</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0,43</w:t>
            </w:r>
          </w:p>
        </w:tc>
        <w:tc>
          <w:tcPr>
            <w:tcW w:w="1555"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784" w:type="dxa"/>
            <w:tcBorders>
              <w:top w:val="single" w:sz="4" w:space="0" w:color="auto"/>
              <w:left w:val="single" w:sz="4" w:space="0" w:color="auto"/>
              <w:bottom w:val="single" w:sz="4" w:space="0" w:color="auto"/>
              <w:right w:val="single" w:sz="4" w:space="0" w:color="auto"/>
            </w:tcBorders>
            <w:vAlign w:val="center"/>
          </w:tcPr>
          <w:p w:rsidR="00666666" w:rsidRPr="00943607" w:rsidRDefault="00760694"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0,2531</w:t>
            </w:r>
          </w:p>
        </w:tc>
      </w:tr>
      <w:tr w:rsidR="00666666" w:rsidRPr="00943607" w:rsidTr="001108C4">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Котельная №21-11 г. Ипатово  ул. Орджоникидзе 123а</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Ква-1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87,71</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0,86</w:t>
            </w:r>
          </w:p>
        </w:tc>
        <w:tc>
          <w:tcPr>
            <w:tcW w:w="1555"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2018</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val="restart"/>
            <w:tcBorders>
              <w:top w:val="single" w:sz="4" w:space="0" w:color="auto"/>
              <w:left w:val="single" w:sz="4" w:space="0" w:color="auto"/>
              <w:right w:val="single" w:sz="4" w:space="0" w:color="auto"/>
            </w:tcBorders>
            <w:vAlign w:val="center"/>
          </w:tcPr>
          <w:p w:rsidR="00666666" w:rsidRPr="00943607" w:rsidRDefault="00A67628"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w:t>
            </w:r>
            <w:r w:rsidR="00760694" w:rsidRPr="00943607">
              <w:rPr>
                <w:rFonts w:ascii="Times New Roman" w:eastAsia="Calibri" w:hAnsi="Times New Roman" w:cs="Times New Roman"/>
                <w:sz w:val="20"/>
                <w:szCs w:val="20"/>
              </w:rPr>
              <w:t>3089</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Ква-0,1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87,63</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0,086</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2018</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КСВ-1,0</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79,21</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0,86</w:t>
            </w:r>
          </w:p>
        </w:tc>
        <w:tc>
          <w:tcPr>
            <w:tcW w:w="1555"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На ГВС</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8760</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2012</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lastRenderedPageBreak/>
              <w:t>Итого</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84,85</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1,806</w:t>
            </w:r>
          </w:p>
        </w:tc>
        <w:tc>
          <w:tcPr>
            <w:tcW w:w="1555" w:type="dxa"/>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784" w:type="dxa"/>
            <w:tcBorders>
              <w:left w:val="single" w:sz="4" w:space="0" w:color="auto"/>
              <w:bottom w:val="single" w:sz="4" w:space="0" w:color="auto"/>
              <w:right w:val="single" w:sz="4" w:space="0" w:color="auto"/>
            </w:tcBorders>
            <w:vAlign w:val="center"/>
          </w:tcPr>
          <w:p w:rsidR="00666666" w:rsidRPr="00943607" w:rsidRDefault="00A67628" w:rsidP="00760694">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w:t>
            </w:r>
            <w:r w:rsidR="00760694" w:rsidRPr="00943607">
              <w:rPr>
                <w:rFonts w:ascii="Times New Roman" w:eastAsia="Calibri" w:hAnsi="Times New Roman" w:cs="Times New Roman"/>
                <w:sz w:val="20"/>
                <w:szCs w:val="20"/>
              </w:rPr>
              <w:t>3089</w:t>
            </w:r>
          </w:p>
        </w:tc>
      </w:tr>
      <w:tr w:rsidR="00666666" w:rsidRPr="00943607" w:rsidTr="001108C4">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Котельная №21-12 г. Ипатово ул. Юбилейная  4а</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КСВ-2,9</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85,46</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2,5</w:t>
            </w:r>
          </w:p>
        </w:tc>
        <w:tc>
          <w:tcPr>
            <w:tcW w:w="1555"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1993</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val="restart"/>
            <w:tcBorders>
              <w:top w:val="single" w:sz="4" w:space="0" w:color="auto"/>
              <w:left w:val="single" w:sz="4" w:space="0" w:color="auto"/>
              <w:right w:val="single" w:sz="4" w:space="0" w:color="auto"/>
            </w:tcBorders>
            <w:vAlign w:val="center"/>
          </w:tcPr>
          <w:p w:rsidR="00666666" w:rsidRPr="00943607" w:rsidRDefault="006325FB"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r w:rsidR="00760694" w:rsidRPr="00943607">
              <w:rPr>
                <w:rFonts w:ascii="Times New Roman" w:eastAsia="Calibri" w:hAnsi="Times New Roman" w:cs="Times New Roman"/>
                <w:sz w:val="20"/>
                <w:szCs w:val="20"/>
              </w:rPr>
              <w:t>5169</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ТВГ-2,5</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88,78</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2,5</w:t>
            </w:r>
          </w:p>
        </w:tc>
        <w:tc>
          <w:tcPr>
            <w:tcW w:w="1555"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2007</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Итого</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87,12</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5</w:t>
            </w:r>
            <w:r w:rsidR="006325FB" w:rsidRPr="00943607">
              <w:rPr>
                <w:rFonts w:ascii="Times New Roman" w:eastAsia="Calibri" w:hAnsi="Times New Roman" w:cs="Times New Roman"/>
                <w:color w:val="000000"/>
                <w:sz w:val="20"/>
                <w:szCs w:val="20"/>
              </w:rPr>
              <w:t>,0</w:t>
            </w:r>
          </w:p>
        </w:tc>
        <w:tc>
          <w:tcPr>
            <w:tcW w:w="1555"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784" w:type="dxa"/>
            <w:tcBorders>
              <w:top w:val="single" w:sz="4" w:space="0" w:color="auto"/>
              <w:left w:val="single" w:sz="4" w:space="0" w:color="auto"/>
              <w:bottom w:val="single" w:sz="4" w:space="0" w:color="auto"/>
              <w:right w:val="single" w:sz="4" w:space="0" w:color="auto"/>
            </w:tcBorders>
            <w:vAlign w:val="center"/>
          </w:tcPr>
          <w:p w:rsidR="00666666" w:rsidRPr="00943607" w:rsidRDefault="006325FB" w:rsidP="00760694">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r w:rsidR="00760694" w:rsidRPr="00943607">
              <w:rPr>
                <w:rFonts w:ascii="Times New Roman" w:eastAsia="Calibri" w:hAnsi="Times New Roman" w:cs="Times New Roman"/>
                <w:sz w:val="20"/>
                <w:szCs w:val="20"/>
              </w:rPr>
              <w:t>5169</w:t>
            </w:r>
          </w:p>
        </w:tc>
      </w:tr>
      <w:tr w:rsidR="00666666" w:rsidRPr="00943607" w:rsidTr="001108C4">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Котельная №21-13 г. Ипатово ул. Орджоникидзе  116</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Ква-0,4</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90,81</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0,344</w:t>
            </w:r>
          </w:p>
        </w:tc>
        <w:tc>
          <w:tcPr>
            <w:tcW w:w="1555"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2018</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w:t>
            </w:r>
            <w:r w:rsidR="00F800E5" w:rsidRPr="00943607">
              <w:rPr>
                <w:rFonts w:ascii="Times New Roman" w:eastAsia="Calibri" w:hAnsi="Times New Roman" w:cs="Times New Roman"/>
                <w:sz w:val="20"/>
                <w:szCs w:val="20"/>
              </w:rPr>
              <w:t>6301</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 xml:space="preserve">Ква-0,4 </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89,94</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0,344</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2018</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Ква-0,4</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89,98</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0,344</w:t>
            </w:r>
          </w:p>
        </w:tc>
        <w:tc>
          <w:tcPr>
            <w:tcW w:w="1555"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2018</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Итого</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90,24</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1,032</w:t>
            </w:r>
          </w:p>
        </w:tc>
        <w:tc>
          <w:tcPr>
            <w:tcW w:w="1555"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784" w:type="dxa"/>
            <w:tcBorders>
              <w:top w:val="single" w:sz="4" w:space="0" w:color="auto"/>
              <w:left w:val="single" w:sz="4" w:space="0" w:color="auto"/>
              <w:bottom w:val="single" w:sz="4" w:space="0" w:color="auto"/>
              <w:right w:val="single" w:sz="4" w:space="0" w:color="auto"/>
            </w:tcBorders>
            <w:vAlign w:val="center"/>
          </w:tcPr>
          <w:p w:rsidR="00666666" w:rsidRPr="00943607" w:rsidRDefault="00F800E5"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0,6301</w:t>
            </w:r>
          </w:p>
        </w:tc>
      </w:tr>
      <w:tr w:rsidR="00666666" w:rsidRPr="00943607" w:rsidTr="001108C4">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Котельная №21-15 г. Ипатово ул. Московская</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УН-6</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85,63</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0,6</w:t>
            </w:r>
          </w:p>
        </w:tc>
        <w:tc>
          <w:tcPr>
            <w:tcW w:w="1555"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1982</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2015</w:t>
            </w:r>
          </w:p>
        </w:tc>
        <w:tc>
          <w:tcPr>
            <w:tcW w:w="1784" w:type="dxa"/>
            <w:vMerge w:val="restart"/>
            <w:tcBorders>
              <w:top w:val="single" w:sz="4" w:space="0" w:color="auto"/>
              <w:left w:val="single" w:sz="4" w:space="0" w:color="auto"/>
              <w:right w:val="single" w:sz="4" w:space="0" w:color="auto"/>
            </w:tcBorders>
            <w:vAlign w:val="center"/>
          </w:tcPr>
          <w:p w:rsidR="00666666" w:rsidRPr="00943607" w:rsidRDefault="00F800E5"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0,3268</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УН-6</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74,79</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0,6</w:t>
            </w:r>
          </w:p>
        </w:tc>
        <w:tc>
          <w:tcPr>
            <w:tcW w:w="1555"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1982</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2015</w:t>
            </w:r>
          </w:p>
        </w:tc>
        <w:tc>
          <w:tcPr>
            <w:tcW w:w="1784"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Итого</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80,21</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1,2</w:t>
            </w:r>
          </w:p>
        </w:tc>
        <w:tc>
          <w:tcPr>
            <w:tcW w:w="1555"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784" w:type="dxa"/>
            <w:tcBorders>
              <w:top w:val="single" w:sz="4" w:space="0" w:color="auto"/>
              <w:left w:val="single" w:sz="4" w:space="0" w:color="auto"/>
              <w:bottom w:val="single" w:sz="4" w:space="0" w:color="auto"/>
              <w:right w:val="single" w:sz="4" w:space="0" w:color="auto"/>
            </w:tcBorders>
            <w:vAlign w:val="center"/>
          </w:tcPr>
          <w:p w:rsidR="00666666" w:rsidRPr="00943607" w:rsidRDefault="00F800E5"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0,3268</w:t>
            </w:r>
          </w:p>
        </w:tc>
      </w:tr>
      <w:tr w:rsidR="00666666" w:rsidRPr="00943607" w:rsidTr="001108C4">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Котельная №21-17 г. Ипатово ул. Ленина 106/б</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Факел</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81,71</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325FB"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0,86</w:t>
            </w:r>
          </w:p>
        </w:tc>
        <w:tc>
          <w:tcPr>
            <w:tcW w:w="1555"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1989</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val="restart"/>
            <w:tcBorders>
              <w:top w:val="single" w:sz="4" w:space="0" w:color="auto"/>
              <w:left w:val="single" w:sz="4" w:space="0" w:color="auto"/>
              <w:right w:val="single" w:sz="4" w:space="0" w:color="auto"/>
            </w:tcBorders>
            <w:vAlign w:val="center"/>
          </w:tcPr>
          <w:p w:rsidR="00666666" w:rsidRPr="00943607" w:rsidRDefault="006325FB"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w:t>
            </w:r>
            <w:r w:rsidR="00F800E5" w:rsidRPr="00943607">
              <w:rPr>
                <w:rFonts w:ascii="Times New Roman" w:eastAsia="Calibri" w:hAnsi="Times New Roman" w:cs="Times New Roman"/>
                <w:sz w:val="20"/>
                <w:szCs w:val="20"/>
              </w:rPr>
              <w:t>47045</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Факел</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77,33</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325FB"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0,86</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1989</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Итого</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79,52</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1</w:t>
            </w:r>
            <w:r w:rsidR="006325FB" w:rsidRPr="00943607">
              <w:rPr>
                <w:rFonts w:ascii="Times New Roman" w:eastAsia="Calibri" w:hAnsi="Times New Roman" w:cs="Times New Roman"/>
                <w:color w:val="000000"/>
                <w:sz w:val="20"/>
                <w:szCs w:val="20"/>
              </w:rPr>
              <w:t>,72</w:t>
            </w:r>
          </w:p>
        </w:tc>
        <w:tc>
          <w:tcPr>
            <w:tcW w:w="1555"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784" w:type="dxa"/>
            <w:tcBorders>
              <w:top w:val="single" w:sz="4" w:space="0" w:color="auto"/>
              <w:left w:val="single" w:sz="4" w:space="0" w:color="auto"/>
              <w:bottom w:val="single" w:sz="4" w:space="0" w:color="auto"/>
              <w:right w:val="single" w:sz="4" w:space="0" w:color="auto"/>
            </w:tcBorders>
            <w:vAlign w:val="center"/>
          </w:tcPr>
          <w:p w:rsidR="00666666" w:rsidRPr="00943607" w:rsidRDefault="006325FB"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w:t>
            </w:r>
            <w:r w:rsidR="00F800E5" w:rsidRPr="00943607">
              <w:rPr>
                <w:rFonts w:ascii="Times New Roman" w:eastAsia="Calibri" w:hAnsi="Times New Roman" w:cs="Times New Roman"/>
                <w:sz w:val="20"/>
                <w:szCs w:val="20"/>
              </w:rPr>
              <w:t>47045</w:t>
            </w:r>
          </w:p>
        </w:tc>
      </w:tr>
      <w:tr w:rsidR="00666666" w:rsidRPr="00943607" w:rsidTr="001108C4">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Котельная №21-17А г. Ипатово ул. Ленина 106/б</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КСУВ-100</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90</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0166AB"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0,086</w:t>
            </w:r>
          </w:p>
        </w:tc>
        <w:tc>
          <w:tcPr>
            <w:tcW w:w="1555"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на ГВС</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2016</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tcBorders>
              <w:top w:val="single" w:sz="4" w:space="0" w:color="auto"/>
              <w:left w:val="single" w:sz="4" w:space="0" w:color="auto"/>
              <w:bottom w:val="single" w:sz="4" w:space="0" w:color="auto"/>
              <w:right w:val="single" w:sz="4" w:space="0" w:color="auto"/>
            </w:tcBorders>
            <w:vAlign w:val="center"/>
          </w:tcPr>
          <w:p w:rsidR="00666666" w:rsidRPr="00943607" w:rsidRDefault="000D129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0,01485</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Итого</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90</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0166AB"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0,086</w:t>
            </w:r>
          </w:p>
        </w:tc>
        <w:tc>
          <w:tcPr>
            <w:tcW w:w="1555"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784" w:type="dxa"/>
            <w:tcBorders>
              <w:top w:val="single" w:sz="4" w:space="0" w:color="auto"/>
              <w:left w:val="single" w:sz="4" w:space="0" w:color="auto"/>
              <w:bottom w:val="single" w:sz="4" w:space="0" w:color="auto"/>
              <w:right w:val="single" w:sz="4" w:space="0" w:color="auto"/>
            </w:tcBorders>
            <w:vAlign w:val="center"/>
          </w:tcPr>
          <w:p w:rsidR="00666666" w:rsidRPr="00943607" w:rsidRDefault="000D129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0,01485</w:t>
            </w:r>
          </w:p>
        </w:tc>
      </w:tr>
      <w:tr w:rsidR="00666666" w:rsidRPr="00943607" w:rsidTr="001108C4">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Котельная №21-18 г. Ипатово ул. Гагарина 66</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lastRenderedPageBreak/>
              <w:t>КС-7</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76,17</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BC1525"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0,0344</w:t>
            </w:r>
          </w:p>
        </w:tc>
        <w:tc>
          <w:tcPr>
            <w:tcW w:w="1555"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1996</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w:t>
            </w:r>
            <w:r w:rsidR="00BC1525" w:rsidRPr="00943607">
              <w:rPr>
                <w:rFonts w:ascii="Times New Roman" w:eastAsia="Calibri" w:hAnsi="Times New Roman" w:cs="Times New Roman"/>
                <w:sz w:val="20"/>
                <w:szCs w:val="20"/>
              </w:rPr>
              <w:t>,</w:t>
            </w:r>
            <w:r w:rsidR="000D1296" w:rsidRPr="00943607">
              <w:rPr>
                <w:rFonts w:ascii="Times New Roman" w:eastAsia="Calibri" w:hAnsi="Times New Roman" w:cs="Times New Roman"/>
                <w:sz w:val="20"/>
                <w:szCs w:val="20"/>
              </w:rPr>
              <w:t>1399</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КС-7</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77,15</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BC1525"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0,0344</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1996</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КС-7</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75,78</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BC1525"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0,0344</w:t>
            </w:r>
          </w:p>
        </w:tc>
        <w:tc>
          <w:tcPr>
            <w:tcW w:w="1555"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1996</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Итого</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76,37</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BC1525"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0,1032</w:t>
            </w:r>
          </w:p>
        </w:tc>
        <w:tc>
          <w:tcPr>
            <w:tcW w:w="1555"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784" w:type="dxa"/>
            <w:tcBorders>
              <w:top w:val="single" w:sz="4" w:space="0" w:color="auto"/>
              <w:left w:val="single" w:sz="4" w:space="0" w:color="auto"/>
              <w:bottom w:val="single" w:sz="4" w:space="0" w:color="auto"/>
              <w:right w:val="single" w:sz="4" w:space="0" w:color="auto"/>
            </w:tcBorders>
            <w:vAlign w:val="center"/>
          </w:tcPr>
          <w:p w:rsidR="00666666" w:rsidRPr="00943607" w:rsidRDefault="00BC1525"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0,1</w:t>
            </w:r>
            <w:r w:rsidR="000D1296" w:rsidRPr="00943607">
              <w:rPr>
                <w:rFonts w:ascii="Times New Roman" w:eastAsia="Calibri" w:hAnsi="Times New Roman" w:cs="Times New Roman"/>
                <w:sz w:val="20"/>
                <w:szCs w:val="20"/>
              </w:rPr>
              <w:t>399</w:t>
            </w:r>
          </w:p>
        </w:tc>
      </w:tr>
      <w:tr w:rsidR="00666666" w:rsidRPr="00943607" w:rsidTr="001108C4">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Котельная №21-20 п. Советское Руно  ул. Квартальная 12а</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Братск</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85,21</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9F7B89"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1,14</w:t>
            </w:r>
          </w:p>
        </w:tc>
        <w:tc>
          <w:tcPr>
            <w:tcW w:w="1555"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1990</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val="restart"/>
            <w:tcBorders>
              <w:top w:val="single" w:sz="4" w:space="0" w:color="auto"/>
              <w:left w:val="single" w:sz="4" w:space="0" w:color="auto"/>
              <w:right w:val="single" w:sz="4" w:space="0" w:color="auto"/>
            </w:tcBorders>
            <w:vAlign w:val="center"/>
          </w:tcPr>
          <w:p w:rsidR="00666666" w:rsidRPr="00943607" w:rsidRDefault="009F7B89"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r w:rsidR="000C4A7E" w:rsidRPr="00943607">
              <w:rPr>
                <w:rFonts w:ascii="Times New Roman" w:eastAsia="Calibri" w:hAnsi="Times New Roman" w:cs="Times New Roman"/>
                <w:sz w:val="20"/>
                <w:szCs w:val="20"/>
              </w:rPr>
              <w:t>4457</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Братск</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84,81</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9F7B89"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1,14</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1990</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Братск</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84,56</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9F7B89"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1,14</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1990</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Братск</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86,56</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9F7B89"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1,14</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1990</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Братск</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83,89</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9F7B89"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1,14</w:t>
            </w:r>
          </w:p>
        </w:tc>
        <w:tc>
          <w:tcPr>
            <w:tcW w:w="1555"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1990</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Итого</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5</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85,01</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9F7B89"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5,7</w:t>
            </w:r>
          </w:p>
        </w:tc>
        <w:tc>
          <w:tcPr>
            <w:tcW w:w="1555"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784" w:type="dxa"/>
            <w:tcBorders>
              <w:top w:val="single" w:sz="4" w:space="0" w:color="auto"/>
              <w:left w:val="single" w:sz="4" w:space="0" w:color="auto"/>
              <w:bottom w:val="single" w:sz="4" w:space="0" w:color="auto"/>
              <w:right w:val="single" w:sz="4" w:space="0" w:color="auto"/>
            </w:tcBorders>
            <w:vAlign w:val="center"/>
          </w:tcPr>
          <w:p w:rsidR="00666666" w:rsidRPr="00943607" w:rsidRDefault="009F7B89"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r w:rsidR="000C4A7E" w:rsidRPr="00943607">
              <w:rPr>
                <w:rFonts w:ascii="Times New Roman" w:eastAsia="Calibri" w:hAnsi="Times New Roman" w:cs="Times New Roman"/>
                <w:sz w:val="20"/>
                <w:szCs w:val="20"/>
              </w:rPr>
              <w:t>4457</w:t>
            </w:r>
          </w:p>
        </w:tc>
      </w:tr>
      <w:tr w:rsidR="00666666" w:rsidRPr="00943607" w:rsidTr="001108C4">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Котельная №21-21 с. Октябрьское  ул. Ленина 159а</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УН-6</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79,71</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0,4</w:t>
            </w:r>
          </w:p>
        </w:tc>
        <w:tc>
          <w:tcPr>
            <w:tcW w:w="1555"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1970</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2015</w:t>
            </w:r>
          </w:p>
        </w:tc>
        <w:tc>
          <w:tcPr>
            <w:tcW w:w="1784" w:type="dxa"/>
            <w:vMerge w:val="restart"/>
            <w:tcBorders>
              <w:top w:val="single" w:sz="4" w:space="0" w:color="auto"/>
              <w:left w:val="single" w:sz="4" w:space="0" w:color="auto"/>
              <w:right w:val="single" w:sz="4" w:space="0" w:color="auto"/>
            </w:tcBorders>
            <w:vAlign w:val="center"/>
          </w:tcPr>
          <w:p w:rsidR="00666666" w:rsidRPr="00943607" w:rsidRDefault="000C4A7E"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0,2563</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УН-5</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76,82</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0,4</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1970</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2015</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УН-5</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77,82</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0,4</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1970</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2015</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УН-6</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85,16</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0,4</w:t>
            </w:r>
          </w:p>
        </w:tc>
        <w:tc>
          <w:tcPr>
            <w:tcW w:w="1555"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1970</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2015</w:t>
            </w:r>
          </w:p>
        </w:tc>
        <w:tc>
          <w:tcPr>
            <w:tcW w:w="1784"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Итого</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79,88</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1,6</w:t>
            </w:r>
          </w:p>
        </w:tc>
        <w:tc>
          <w:tcPr>
            <w:tcW w:w="1555"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784" w:type="dxa"/>
            <w:tcBorders>
              <w:top w:val="single" w:sz="4" w:space="0" w:color="auto"/>
              <w:left w:val="single" w:sz="4" w:space="0" w:color="auto"/>
              <w:bottom w:val="single" w:sz="4" w:space="0" w:color="auto"/>
              <w:right w:val="single" w:sz="4" w:space="0" w:color="auto"/>
            </w:tcBorders>
            <w:vAlign w:val="center"/>
          </w:tcPr>
          <w:p w:rsidR="00666666" w:rsidRPr="00943607" w:rsidRDefault="000C4A7E"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0,2563</w:t>
            </w:r>
          </w:p>
        </w:tc>
      </w:tr>
      <w:tr w:rsidR="00666666" w:rsidRPr="00943607" w:rsidTr="001108C4">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Котельная №21-22 с. Лиман ул. 60лет ВЛКСМ 3</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КВЖ-200Гн</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74,4</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0,172</w:t>
            </w:r>
          </w:p>
        </w:tc>
        <w:tc>
          <w:tcPr>
            <w:tcW w:w="1555"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2006</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val="restart"/>
            <w:tcBorders>
              <w:top w:val="single" w:sz="4" w:space="0" w:color="auto"/>
              <w:left w:val="single" w:sz="4" w:space="0" w:color="auto"/>
              <w:right w:val="single" w:sz="4" w:space="0" w:color="auto"/>
            </w:tcBorders>
            <w:vAlign w:val="center"/>
          </w:tcPr>
          <w:p w:rsidR="00666666" w:rsidRPr="00943607" w:rsidRDefault="00D97482"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w:t>
            </w:r>
            <w:r w:rsidR="000C4A7E" w:rsidRPr="00943607">
              <w:rPr>
                <w:rFonts w:ascii="Times New Roman" w:eastAsia="Calibri" w:hAnsi="Times New Roman" w:cs="Times New Roman"/>
                <w:sz w:val="20"/>
                <w:szCs w:val="20"/>
              </w:rPr>
              <w:t>4326</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КВЖ-200Гн</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75,39</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0,172</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2006</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КВЖ-200Гн</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73,78</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0,172</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2006</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КВЖ-200Гн</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73,46</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0,172</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200</w:t>
            </w:r>
            <w:r w:rsidR="00CE7343" w:rsidRPr="00943607">
              <w:rPr>
                <w:rFonts w:ascii="Times New Roman" w:eastAsia="Calibri" w:hAnsi="Times New Roman" w:cs="Times New Roman"/>
                <w:sz w:val="20"/>
                <w:szCs w:val="20"/>
              </w:rPr>
              <w:t>8</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lastRenderedPageBreak/>
              <w:t>Ква-0,4</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88,33</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0,344</w:t>
            </w:r>
          </w:p>
        </w:tc>
        <w:tc>
          <w:tcPr>
            <w:tcW w:w="1555"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CE7343"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w:t>
            </w:r>
            <w:r w:rsidR="006C6BC6" w:rsidRPr="00943607">
              <w:rPr>
                <w:rFonts w:ascii="Times New Roman" w:eastAsia="Calibri" w:hAnsi="Times New Roman" w:cs="Times New Roman"/>
                <w:sz w:val="20"/>
                <w:szCs w:val="20"/>
              </w:rPr>
              <w:t>20</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Итого</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5</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77,07</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1,032</w:t>
            </w:r>
          </w:p>
        </w:tc>
        <w:tc>
          <w:tcPr>
            <w:tcW w:w="1555"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784" w:type="dxa"/>
            <w:tcBorders>
              <w:top w:val="single" w:sz="4" w:space="0" w:color="auto"/>
              <w:left w:val="single" w:sz="4" w:space="0" w:color="auto"/>
              <w:bottom w:val="single" w:sz="4" w:space="0" w:color="auto"/>
              <w:right w:val="single" w:sz="4" w:space="0" w:color="auto"/>
            </w:tcBorders>
            <w:vAlign w:val="center"/>
          </w:tcPr>
          <w:p w:rsidR="00666666" w:rsidRPr="00943607" w:rsidRDefault="00D97482"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w:t>
            </w:r>
            <w:r w:rsidR="000C4A7E" w:rsidRPr="00943607">
              <w:rPr>
                <w:rFonts w:ascii="Times New Roman" w:eastAsia="Calibri" w:hAnsi="Times New Roman" w:cs="Times New Roman"/>
                <w:sz w:val="20"/>
                <w:szCs w:val="20"/>
              </w:rPr>
              <w:t>4326</w:t>
            </w:r>
          </w:p>
        </w:tc>
      </w:tr>
      <w:tr w:rsidR="00666666" w:rsidRPr="00943607" w:rsidTr="001108C4">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Котель</w:t>
            </w:r>
            <w:r w:rsidR="00D72BFA" w:rsidRPr="00943607">
              <w:rPr>
                <w:rFonts w:ascii="Times New Roman" w:eastAsia="Calibri" w:hAnsi="Times New Roman" w:cs="Times New Roman"/>
                <w:sz w:val="20"/>
                <w:szCs w:val="20"/>
              </w:rPr>
              <w:t>ная №21-23 с. Тахта ул. Ротко 20</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Минск</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77,58</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0,89</w:t>
            </w:r>
          </w:p>
        </w:tc>
        <w:tc>
          <w:tcPr>
            <w:tcW w:w="1555"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1982</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val="restart"/>
            <w:tcBorders>
              <w:top w:val="single" w:sz="4" w:space="0" w:color="auto"/>
              <w:left w:val="single" w:sz="4" w:space="0" w:color="auto"/>
              <w:right w:val="single" w:sz="4" w:space="0" w:color="auto"/>
            </w:tcBorders>
            <w:vAlign w:val="center"/>
          </w:tcPr>
          <w:p w:rsidR="00666666" w:rsidRPr="00943607" w:rsidRDefault="004155BC"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0,8</w:t>
            </w:r>
            <w:r w:rsidR="00E529D8" w:rsidRPr="00943607">
              <w:rPr>
                <w:rFonts w:ascii="Times New Roman" w:eastAsia="Calibri" w:hAnsi="Times New Roman" w:cs="Times New Roman"/>
                <w:sz w:val="20"/>
                <w:szCs w:val="20"/>
              </w:rPr>
              <w:t>409</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Минск</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79,37</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0,89</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1982</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Минск</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84,42</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0,89</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1982</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Минск</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84,43</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0,89</w:t>
            </w:r>
          </w:p>
        </w:tc>
        <w:tc>
          <w:tcPr>
            <w:tcW w:w="1555"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1982</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Итого</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81,45</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3,56</w:t>
            </w:r>
          </w:p>
        </w:tc>
        <w:tc>
          <w:tcPr>
            <w:tcW w:w="1555"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784" w:type="dxa"/>
            <w:tcBorders>
              <w:top w:val="single" w:sz="4" w:space="0" w:color="auto"/>
              <w:left w:val="single" w:sz="4" w:space="0" w:color="auto"/>
              <w:bottom w:val="single" w:sz="4" w:space="0" w:color="auto"/>
              <w:right w:val="single" w:sz="4" w:space="0" w:color="auto"/>
            </w:tcBorders>
            <w:vAlign w:val="center"/>
          </w:tcPr>
          <w:p w:rsidR="00666666" w:rsidRPr="00943607" w:rsidRDefault="004155BC"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0,8</w:t>
            </w:r>
            <w:r w:rsidR="00E529D8" w:rsidRPr="00943607">
              <w:rPr>
                <w:rFonts w:ascii="Times New Roman" w:eastAsia="Calibri" w:hAnsi="Times New Roman" w:cs="Times New Roman"/>
                <w:sz w:val="20"/>
                <w:szCs w:val="20"/>
              </w:rPr>
              <w:t>409</w:t>
            </w:r>
          </w:p>
        </w:tc>
      </w:tr>
      <w:tr w:rsidR="00666666" w:rsidRPr="00943607" w:rsidTr="001108C4">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Котельная №21-24 с. Бурукшун пер. Музыкальный 1</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КВА-100</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84,42</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0,086</w:t>
            </w:r>
          </w:p>
        </w:tc>
        <w:tc>
          <w:tcPr>
            <w:tcW w:w="1555"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2011</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val="restart"/>
            <w:tcBorders>
              <w:top w:val="single" w:sz="4" w:space="0" w:color="auto"/>
              <w:left w:val="single" w:sz="4" w:space="0" w:color="auto"/>
              <w:right w:val="single" w:sz="4" w:space="0" w:color="auto"/>
            </w:tcBorders>
            <w:vAlign w:val="center"/>
          </w:tcPr>
          <w:p w:rsidR="00666666" w:rsidRPr="00943607" w:rsidRDefault="00C65527"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w:t>
            </w:r>
            <w:r w:rsidR="00712404" w:rsidRPr="00943607">
              <w:rPr>
                <w:rFonts w:ascii="Times New Roman" w:eastAsia="Calibri" w:hAnsi="Times New Roman" w:cs="Times New Roman"/>
                <w:sz w:val="20"/>
                <w:szCs w:val="20"/>
              </w:rPr>
              <w:t>2122</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КВА-100</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85,95</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0,086</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2011</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КВА-100</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84,93</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0,086</w:t>
            </w:r>
          </w:p>
        </w:tc>
        <w:tc>
          <w:tcPr>
            <w:tcW w:w="1555"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2011</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Итого</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85,10</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0,258</w:t>
            </w:r>
          </w:p>
        </w:tc>
        <w:tc>
          <w:tcPr>
            <w:tcW w:w="1555"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784" w:type="dxa"/>
            <w:tcBorders>
              <w:top w:val="single" w:sz="4" w:space="0" w:color="auto"/>
              <w:left w:val="single" w:sz="4" w:space="0" w:color="auto"/>
              <w:bottom w:val="single" w:sz="4" w:space="0" w:color="auto"/>
              <w:right w:val="single" w:sz="4" w:space="0" w:color="auto"/>
            </w:tcBorders>
            <w:vAlign w:val="center"/>
          </w:tcPr>
          <w:p w:rsidR="00666666" w:rsidRPr="00943607" w:rsidRDefault="00712404"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0,2122</w:t>
            </w:r>
          </w:p>
        </w:tc>
      </w:tr>
      <w:tr w:rsidR="00666666" w:rsidRPr="00943607" w:rsidTr="001108C4">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Котельная №21-25 с. Кевсала  ул. Ипатова 129</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3D458F"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Ква-0,25</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97,38</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C65527"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0,215</w:t>
            </w:r>
          </w:p>
        </w:tc>
        <w:tc>
          <w:tcPr>
            <w:tcW w:w="1555"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3D458F"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2019</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val="restart"/>
            <w:tcBorders>
              <w:top w:val="single" w:sz="4" w:space="0" w:color="auto"/>
              <w:left w:val="single" w:sz="4" w:space="0" w:color="auto"/>
              <w:right w:val="single" w:sz="4" w:space="0" w:color="auto"/>
            </w:tcBorders>
            <w:vAlign w:val="center"/>
          </w:tcPr>
          <w:p w:rsidR="00666666" w:rsidRPr="00943607" w:rsidRDefault="00362522"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0,2807</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REX-20</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91,75</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0,17</w:t>
            </w:r>
          </w:p>
        </w:tc>
        <w:tc>
          <w:tcPr>
            <w:tcW w:w="1555"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3D458F"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2011</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Итого</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94,57</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0,3</w:t>
            </w:r>
            <w:r w:rsidR="003D458F" w:rsidRPr="00943607">
              <w:rPr>
                <w:rFonts w:ascii="Times New Roman" w:eastAsia="Calibri" w:hAnsi="Times New Roman" w:cs="Times New Roman"/>
                <w:color w:val="000000"/>
                <w:sz w:val="20"/>
                <w:szCs w:val="20"/>
              </w:rPr>
              <w:t>85</w:t>
            </w:r>
          </w:p>
        </w:tc>
        <w:tc>
          <w:tcPr>
            <w:tcW w:w="1555"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784" w:type="dxa"/>
            <w:tcBorders>
              <w:top w:val="single" w:sz="4" w:space="0" w:color="auto"/>
              <w:left w:val="single" w:sz="4" w:space="0" w:color="auto"/>
              <w:bottom w:val="single" w:sz="4" w:space="0" w:color="auto"/>
              <w:right w:val="single" w:sz="4" w:space="0" w:color="auto"/>
            </w:tcBorders>
            <w:vAlign w:val="center"/>
          </w:tcPr>
          <w:p w:rsidR="00666666" w:rsidRPr="00943607" w:rsidRDefault="00C65527"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0,2</w:t>
            </w:r>
            <w:r w:rsidR="00362522" w:rsidRPr="00943607">
              <w:rPr>
                <w:rFonts w:ascii="Times New Roman" w:eastAsia="Calibri" w:hAnsi="Times New Roman" w:cs="Times New Roman"/>
                <w:sz w:val="20"/>
                <w:szCs w:val="20"/>
              </w:rPr>
              <w:t>807</w:t>
            </w:r>
          </w:p>
        </w:tc>
      </w:tr>
      <w:tr w:rsidR="00666666" w:rsidRPr="00943607" w:rsidTr="001108C4">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Котельная №21-26 п. Красочный ул. Квартальная 13</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УН-5</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77,78</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0,4</w:t>
            </w:r>
          </w:p>
        </w:tc>
        <w:tc>
          <w:tcPr>
            <w:tcW w:w="1555"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1999</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val="restart"/>
            <w:tcBorders>
              <w:top w:val="single" w:sz="4" w:space="0" w:color="auto"/>
              <w:left w:val="single" w:sz="4" w:space="0" w:color="auto"/>
              <w:right w:val="single" w:sz="4" w:space="0" w:color="auto"/>
            </w:tcBorders>
            <w:vAlign w:val="center"/>
          </w:tcPr>
          <w:p w:rsidR="00666666" w:rsidRPr="00943607" w:rsidRDefault="00C65527"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r w:rsidR="00362522" w:rsidRPr="00943607">
              <w:rPr>
                <w:rFonts w:ascii="Times New Roman" w:eastAsia="Calibri" w:hAnsi="Times New Roman" w:cs="Times New Roman"/>
                <w:sz w:val="20"/>
                <w:szCs w:val="20"/>
              </w:rPr>
              <w:t>1837</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УН-6</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75,85</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0,6</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1999</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УН-6</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79,61</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0,6</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1999</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УН-6</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78,13</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0,6</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1999</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lastRenderedPageBreak/>
              <w:t>УН-6</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74,28</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0,6</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1999</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Минск</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66,89</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0,89</w:t>
            </w:r>
          </w:p>
        </w:tc>
        <w:tc>
          <w:tcPr>
            <w:tcW w:w="1555"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1999</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Итого</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6</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75,42</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3,69</w:t>
            </w:r>
          </w:p>
        </w:tc>
        <w:tc>
          <w:tcPr>
            <w:tcW w:w="1555"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784" w:type="dxa"/>
            <w:tcBorders>
              <w:top w:val="single" w:sz="4" w:space="0" w:color="auto"/>
              <w:left w:val="single" w:sz="4" w:space="0" w:color="auto"/>
              <w:bottom w:val="single" w:sz="4" w:space="0" w:color="auto"/>
              <w:right w:val="single" w:sz="4" w:space="0" w:color="auto"/>
            </w:tcBorders>
            <w:vAlign w:val="center"/>
          </w:tcPr>
          <w:p w:rsidR="00666666" w:rsidRPr="00943607" w:rsidRDefault="00C65527"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r w:rsidR="00362522" w:rsidRPr="00943607">
              <w:rPr>
                <w:rFonts w:ascii="Times New Roman" w:eastAsia="Calibri" w:hAnsi="Times New Roman" w:cs="Times New Roman"/>
                <w:sz w:val="20"/>
                <w:szCs w:val="20"/>
              </w:rPr>
              <w:t>1837</w:t>
            </w:r>
          </w:p>
        </w:tc>
      </w:tr>
      <w:tr w:rsidR="00666666" w:rsidRPr="00943607" w:rsidTr="001108C4">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Котельная №21-27 п. Большевик  ул. Советская 7</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Минск-1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74,75</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0,89</w:t>
            </w:r>
          </w:p>
        </w:tc>
        <w:tc>
          <w:tcPr>
            <w:tcW w:w="1555"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1991</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val="restart"/>
            <w:tcBorders>
              <w:top w:val="single" w:sz="4" w:space="0" w:color="auto"/>
              <w:left w:val="single" w:sz="4" w:space="0" w:color="auto"/>
              <w:right w:val="single" w:sz="4" w:space="0" w:color="auto"/>
            </w:tcBorders>
            <w:vAlign w:val="center"/>
          </w:tcPr>
          <w:p w:rsidR="00666666" w:rsidRPr="00943607" w:rsidRDefault="00676CF3"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1,2048</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Минск-1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74,4</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0,89</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1991</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Минск-1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78,18</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0,89</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1991</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Минск-1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78,5</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0,89</w:t>
            </w:r>
          </w:p>
        </w:tc>
        <w:tc>
          <w:tcPr>
            <w:tcW w:w="1555"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1991</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Итого</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76,46</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3,56</w:t>
            </w:r>
          </w:p>
        </w:tc>
        <w:tc>
          <w:tcPr>
            <w:tcW w:w="1555"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784" w:type="dxa"/>
            <w:tcBorders>
              <w:top w:val="single" w:sz="4" w:space="0" w:color="auto"/>
              <w:left w:val="single" w:sz="4" w:space="0" w:color="auto"/>
              <w:bottom w:val="single" w:sz="4" w:space="0" w:color="auto"/>
              <w:right w:val="single" w:sz="4" w:space="0" w:color="auto"/>
            </w:tcBorders>
            <w:vAlign w:val="center"/>
          </w:tcPr>
          <w:p w:rsidR="00666666" w:rsidRPr="00943607" w:rsidRDefault="00676CF3"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1,2048</w:t>
            </w:r>
          </w:p>
        </w:tc>
      </w:tr>
      <w:tr w:rsidR="00666666" w:rsidRPr="00943607" w:rsidTr="001108C4">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Котельная №21-28 п. Винодельненский  ул. Олимпийская 17</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Е 1/9</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81,96</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0,86</w:t>
            </w:r>
          </w:p>
        </w:tc>
        <w:tc>
          <w:tcPr>
            <w:tcW w:w="1555"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1991</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val="restart"/>
            <w:tcBorders>
              <w:top w:val="single" w:sz="4" w:space="0" w:color="auto"/>
              <w:left w:val="single" w:sz="4" w:space="0" w:color="auto"/>
              <w:right w:val="single" w:sz="4" w:space="0" w:color="auto"/>
            </w:tcBorders>
            <w:vAlign w:val="center"/>
          </w:tcPr>
          <w:p w:rsidR="00666666" w:rsidRPr="00943607" w:rsidRDefault="00EC58F2"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0,5008</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Е 1/9</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80,77</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0,86</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1991</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КСВ-1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86,72</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0,86</w:t>
            </w:r>
          </w:p>
        </w:tc>
        <w:tc>
          <w:tcPr>
            <w:tcW w:w="1555"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2012</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Итого</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83,15</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2,58</w:t>
            </w:r>
          </w:p>
        </w:tc>
        <w:tc>
          <w:tcPr>
            <w:tcW w:w="1555"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784" w:type="dxa"/>
            <w:tcBorders>
              <w:top w:val="single" w:sz="4" w:space="0" w:color="auto"/>
              <w:left w:val="single" w:sz="4" w:space="0" w:color="auto"/>
              <w:bottom w:val="single" w:sz="4" w:space="0" w:color="auto"/>
              <w:right w:val="single" w:sz="4" w:space="0" w:color="auto"/>
            </w:tcBorders>
            <w:vAlign w:val="center"/>
          </w:tcPr>
          <w:p w:rsidR="00666666" w:rsidRPr="00943607" w:rsidRDefault="00EC58F2"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0,5008</w:t>
            </w:r>
          </w:p>
        </w:tc>
      </w:tr>
      <w:tr w:rsidR="00666666" w:rsidRPr="00943607" w:rsidTr="001108C4">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Котельная №21-29 с. Добровольное ул. 60лет ВЛКСМ 30</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Ква-100</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82,77</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w:t>
            </w:r>
            <w:r w:rsidR="00975499" w:rsidRPr="00943607">
              <w:rPr>
                <w:rFonts w:ascii="Times New Roman" w:eastAsia="Calibri" w:hAnsi="Times New Roman" w:cs="Times New Roman"/>
                <w:color w:val="000000"/>
                <w:sz w:val="20"/>
                <w:szCs w:val="20"/>
              </w:rPr>
              <w:t>0</w:t>
            </w:r>
            <w:r w:rsidRPr="00943607">
              <w:rPr>
                <w:rFonts w:ascii="Times New Roman" w:eastAsia="Calibri" w:hAnsi="Times New Roman" w:cs="Times New Roman"/>
                <w:color w:val="000000"/>
                <w:sz w:val="20"/>
                <w:szCs w:val="20"/>
              </w:rPr>
              <w:t>86</w:t>
            </w:r>
          </w:p>
        </w:tc>
        <w:tc>
          <w:tcPr>
            <w:tcW w:w="1555"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2013</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val="restart"/>
            <w:tcBorders>
              <w:top w:val="single" w:sz="4" w:space="0" w:color="auto"/>
              <w:left w:val="single" w:sz="4" w:space="0" w:color="auto"/>
              <w:right w:val="single" w:sz="4" w:space="0" w:color="auto"/>
            </w:tcBorders>
            <w:vAlign w:val="center"/>
          </w:tcPr>
          <w:p w:rsidR="00666666" w:rsidRPr="00943607" w:rsidRDefault="00EC58F2"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0,2016</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Ква-0,25</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82,77</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0,215</w:t>
            </w:r>
          </w:p>
        </w:tc>
        <w:tc>
          <w:tcPr>
            <w:tcW w:w="1555"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2013</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Итого</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82,77</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BE4633"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0,301</w:t>
            </w:r>
          </w:p>
        </w:tc>
        <w:tc>
          <w:tcPr>
            <w:tcW w:w="1555"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784" w:type="dxa"/>
            <w:tcBorders>
              <w:top w:val="single" w:sz="4" w:space="0" w:color="auto"/>
              <w:left w:val="single" w:sz="4" w:space="0" w:color="auto"/>
              <w:bottom w:val="single" w:sz="4" w:space="0" w:color="auto"/>
              <w:right w:val="single" w:sz="4" w:space="0" w:color="auto"/>
            </w:tcBorders>
            <w:vAlign w:val="center"/>
          </w:tcPr>
          <w:p w:rsidR="00666666" w:rsidRPr="00943607" w:rsidRDefault="00EC58F2"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0,2016</w:t>
            </w:r>
          </w:p>
        </w:tc>
      </w:tr>
      <w:tr w:rsidR="00666666" w:rsidRPr="00943607" w:rsidTr="001108C4">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Котельная №21-30 г. Ипатово ул. Орджоникидзе 179</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DF284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Дон -16</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87</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0,014</w:t>
            </w:r>
          </w:p>
        </w:tc>
        <w:tc>
          <w:tcPr>
            <w:tcW w:w="1555"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1995</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val="restart"/>
            <w:tcBorders>
              <w:top w:val="single" w:sz="4" w:space="0" w:color="auto"/>
              <w:left w:val="single" w:sz="4" w:space="0" w:color="auto"/>
              <w:right w:val="single" w:sz="4" w:space="0" w:color="auto"/>
            </w:tcBorders>
            <w:vAlign w:val="center"/>
          </w:tcPr>
          <w:p w:rsidR="00666666" w:rsidRPr="00943607" w:rsidRDefault="008F2BE3"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0,0387</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ТВГМ 16/20</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87</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0,014</w:t>
            </w:r>
          </w:p>
        </w:tc>
        <w:tc>
          <w:tcPr>
            <w:tcW w:w="1555"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1995</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Итого</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87</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0,028</w:t>
            </w:r>
          </w:p>
        </w:tc>
        <w:tc>
          <w:tcPr>
            <w:tcW w:w="1555"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784" w:type="dxa"/>
            <w:tcBorders>
              <w:top w:val="single" w:sz="4" w:space="0" w:color="auto"/>
              <w:left w:val="single" w:sz="4" w:space="0" w:color="auto"/>
              <w:bottom w:val="single" w:sz="4" w:space="0" w:color="auto"/>
              <w:right w:val="single" w:sz="4" w:space="0" w:color="auto"/>
            </w:tcBorders>
            <w:vAlign w:val="center"/>
          </w:tcPr>
          <w:p w:rsidR="00666666" w:rsidRPr="00943607" w:rsidRDefault="008F2BE3"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0,0387</w:t>
            </w:r>
          </w:p>
        </w:tc>
      </w:tr>
      <w:tr w:rsidR="00666666" w:rsidRPr="00943607" w:rsidTr="001108C4">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lastRenderedPageBreak/>
              <w:t>Котельная №21-32 с. Кевсала ул. Газовый Городок</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КВВ-Г-0,63</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93,146</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0,54</w:t>
            </w:r>
          </w:p>
        </w:tc>
        <w:tc>
          <w:tcPr>
            <w:tcW w:w="1555" w:type="dxa"/>
            <w:vMerge w:val="restart"/>
            <w:tcBorders>
              <w:top w:val="single" w:sz="4" w:space="0" w:color="auto"/>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1999</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val="restart"/>
            <w:tcBorders>
              <w:top w:val="single" w:sz="4" w:space="0" w:color="auto"/>
              <w:left w:val="single" w:sz="4" w:space="0" w:color="auto"/>
              <w:right w:val="single" w:sz="4" w:space="0" w:color="auto"/>
            </w:tcBorders>
            <w:vAlign w:val="center"/>
          </w:tcPr>
          <w:p w:rsidR="00666666" w:rsidRPr="00943607" w:rsidRDefault="002C7202"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0,363</w:t>
            </w: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КВВ-Г-0,63</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87,18</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0,54</w:t>
            </w:r>
          </w:p>
        </w:tc>
        <w:tc>
          <w:tcPr>
            <w:tcW w:w="1555"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1999</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КВВ-Г-0,63</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87,16</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0,54</w:t>
            </w:r>
          </w:p>
        </w:tc>
        <w:tc>
          <w:tcPr>
            <w:tcW w:w="1555"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1999</w:t>
            </w: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r>
      <w:tr w:rsidR="00666666"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Итого</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89,17</w:t>
            </w:r>
          </w:p>
        </w:tc>
        <w:tc>
          <w:tcPr>
            <w:tcW w:w="1309" w:type="dxa"/>
            <w:tcBorders>
              <w:top w:val="single" w:sz="4" w:space="0" w:color="auto"/>
              <w:left w:val="single" w:sz="4" w:space="0" w:color="auto"/>
              <w:bottom w:val="single" w:sz="4" w:space="0" w:color="auto"/>
              <w:right w:val="single" w:sz="4" w:space="0" w:color="auto"/>
            </w:tcBorders>
            <w:vAlign w:val="center"/>
          </w:tcPr>
          <w:p w:rsidR="00666666" w:rsidRPr="00943607" w:rsidRDefault="001715BF"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1,62</w:t>
            </w:r>
          </w:p>
        </w:tc>
        <w:tc>
          <w:tcPr>
            <w:tcW w:w="1555"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603" w:type="dxa"/>
            <w:tcBorders>
              <w:top w:val="single" w:sz="4" w:space="0" w:color="auto"/>
              <w:left w:val="single" w:sz="4" w:space="0" w:color="auto"/>
              <w:bottom w:val="single" w:sz="4" w:space="0" w:color="auto"/>
              <w:right w:val="single" w:sz="4" w:space="0" w:color="auto"/>
            </w:tcBorders>
            <w:vAlign w:val="center"/>
          </w:tcPr>
          <w:p w:rsidR="00666666" w:rsidRPr="00943607" w:rsidRDefault="00666666" w:rsidP="0066315F">
            <w:pPr>
              <w:jc w:val="center"/>
              <w:rPr>
                <w:rFonts w:ascii="Times New Roman" w:eastAsia="Calibri" w:hAnsi="Times New Roman" w:cs="Times New Roman"/>
                <w:sz w:val="20"/>
                <w:szCs w:val="20"/>
              </w:rPr>
            </w:pPr>
          </w:p>
        </w:tc>
        <w:tc>
          <w:tcPr>
            <w:tcW w:w="1784" w:type="dxa"/>
            <w:tcBorders>
              <w:top w:val="single" w:sz="4" w:space="0" w:color="auto"/>
              <w:left w:val="single" w:sz="4" w:space="0" w:color="auto"/>
              <w:bottom w:val="single" w:sz="4" w:space="0" w:color="auto"/>
              <w:right w:val="single" w:sz="4" w:space="0" w:color="auto"/>
            </w:tcBorders>
            <w:vAlign w:val="center"/>
          </w:tcPr>
          <w:p w:rsidR="00666666" w:rsidRPr="00943607" w:rsidRDefault="002C7202"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0,363</w:t>
            </w:r>
          </w:p>
        </w:tc>
      </w:tr>
      <w:tr w:rsidR="001715BF" w:rsidRPr="00943607" w:rsidTr="001F6DBF">
        <w:trPr>
          <w:trHeight w:val="397"/>
          <w:tblHeader/>
        </w:trPr>
        <w:tc>
          <w:tcPr>
            <w:tcW w:w="14601" w:type="dxa"/>
            <w:gridSpan w:val="10"/>
            <w:tcBorders>
              <w:top w:val="single" w:sz="4" w:space="0" w:color="auto"/>
              <w:left w:val="single" w:sz="4" w:space="0" w:color="auto"/>
              <w:bottom w:val="single" w:sz="4" w:space="0" w:color="auto"/>
              <w:right w:val="single" w:sz="4" w:space="0" w:color="auto"/>
            </w:tcBorders>
            <w:vAlign w:val="center"/>
          </w:tcPr>
          <w:p w:rsidR="001715BF" w:rsidRPr="00943607" w:rsidRDefault="001715BF"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Котельная №21-35 г. Ипатово ул. Школьная 30а</w:t>
            </w:r>
          </w:p>
        </w:tc>
      </w:tr>
      <w:tr w:rsidR="00B66405" w:rsidRPr="00943607" w:rsidTr="001F6DBF">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B66405" w:rsidRPr="00943607" w:rsidRDefault="00B66405" w:rsidP="0066315F">
            <w:pPr>
              <w:jc w:val="center"/>
              <w:rPr>
                <w:rFonts w:ascii="Times New Roman" w:eastAsia="Calibri" w:hAnsi="Times New Roman" w:cs="Times New Roman"/>
                <w:color w:val="000000"/>
                <w:sz w:val="20"/>
                <w:szCs w:val="20"/>
                <w:lang w:val="en-US"/>
              </w:rPr>
            </w:pPr>
            <w:r w:rsidRPr="00943607">
              <w:rPr>
                <w:rFonts w:ascii="Times New Roman" w:eastAsia="Calibri" w:hAnsi="Times New Roman" w:cs="Times New Roman"/>
                <w:color w:val="000000"/>
                <w:sz w:val="20"/>
                <w:szCs w:val="20"/>
                <w:lang w:val="en-US"/>
              </w:rPr>
              <w:t>DAKON PREXAL</w:t>
            </w:r>
          </w:p>
        </w:tc>
        <w:tc>
          <w:tcPr>
            <w:tcW w:w="0" w:type="auto"/>
            <w:tcBorders>
              <w:top w:val="single" w:sz="4" w:space="0" w:color="auto"/>
              <w:left w:val="single" w:sz="4" w:space="0" w:color="auto"/>
              <w:bottom w:val="single" w:sz="4" w:space="0" w:color="auto"/>
              <w:right w:val="single" w:sz="4" w:space="0" w:color="auto"/>
            </w:tcBorders>
            <w:vAlign w:val="center"/>
          </w:tcPr>
          <w:p w:rsidR="00B66405" w:rsidRPr="00943607" w:rsidRDefault="00B66405" w:rsidP="0066315F">
            <w:pPr>
              <w:jc w:val="center"/>
              <w:rPr>
                <w:rFonts w:ascii="Times New Roman" w:eastAsia="Calibri" w:hAnsi="Times New Roman" w:cs="Times New Roman"/>
                <w:sz w:val="20"/>
                <w:szCs w:val="20"/>
                <w:lang w:val="en-US"/>
              </w:rPr>
            </w:pPr>
            <w:r w:rsidRPr="00943607">
              <w:rPr>
                <w:rFonts w:ascii="Times New Roman" w:eastAsia="Calibri" w:hAnsi="Times New Roman" w:cs="Times New Roman"/>
                <w:sz w:val="20"/>
                <w:szCs w:val="20"/>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rsidR="00B66405" w:rsidRPr="00943607" w:rsidRDefault="00B66405"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85,9</w:t>
            </w:r>
          </w:p>
        </w:tc>
        <w:tc>
          <w:tcPr>
            <w:tcW w:w="1309" w:type="dxa"/>
            <w:tcBorders>
              <w:top w:val="single" w:sz="4" w:space="0" w:color="auto"/>
              <w:left w:val="single" w:sz="4" w:space="0" w:color="auto"/>
              <w:bottom w:val="single" w:sz="4" w:space="0" w:color="auto"/>
              <w:right w:val="single" w:sz="4" w:space="0" w:color="auto"/>
            </w:tcBorders>
            <w:vAlign w:val="center"/>
          </w:tcPr>
          <w:p w:rsidR="00B66405" w:rsidRPr="00943607" w:rsidRDefault="00B66405"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0,894</w:t>
            </w:r>
          </w:p>
        </w:tc>
        <w:tc>
          <w:tcPr>
            <w:tcW w:w="1555" w:type="dxa"/>
            <w:vMerge w:val="restart"/>
            <w:tcBorders>
              <w:top w:val="single" w:sz="4" w:space="0" w:color="auto"/>
              <w:left w:val="single" w:sz="4" w:space="0" w:color="auto"/>
              <w:right w:val="single" w:sz="4" w:space="0" w:color="auto"/>
            </w:tcBorders>
            <w:vAlign w:val="center"/>
          </w:tcPr>
          <w:p w:rsidR="00B66405" w:rsidRPr="00943607" w:rsidRDefault="00B66405"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Газ природный</w:t>
            </w:r>
          </w:p>
        </w:tc>
        <w:tc>
          <w:tcPr>
            <w:tcW w:w="1657" w:type="dxa"/>
            <w:tcBorders>
              <w:top w:val="single" w:sz="4" w:space="0" w:color="auto"/>
              <w:left w:val="single" w:sz="4" w:space="0" w:color="auto"/>
              <w:bottom w:val="single" w:sz="4" w:space="0" w:color="auto"/>
              <w:right w:val="single" w:sz="4" w:space="0" w:color="auto"/>
            </w:tcBorders>
            <w:vAlign w:val="center"/>
          </w:tcPr>
          <w:p w:rsidR="00B66405" w:rsidRPr="00943607" w:rsidRDefault="00B66405" w:rsidP="001F6DB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B66405" w:rsidRPr="00943607" w:rsidRDefault="00B66405" w:rsidP="001F6DB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4368</w:t>
            </w:r>
          </w:p>
        </w:tc>
        <w:tc>
          <w:tcPr>
            <w:tcW w:w="1826" w:type="dxa"/>
            <w:tcBorders>
              <w:top w:val="single" w:sz="4" w:space="0" w:color="auto"/>
              <w:left w:val="single" w:sz="4" w:space="0" w:color="auto"/>
              <w:bottom w:val="single" w:sz="4" w:space="0" w:color="auto"/>
              <w:right w:val="single" w:sz="4" w:space="0" w:color="auto"/>
            </w:tcBorders>
            <w:vAlign w:val="center"/>
          </w:tcPr>
          <w:p w:rsidR="00B66405" w:rsidRPr="00943607" w:rsidRDefault="00B66405"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2007</w:t>
            </w:r>
          </w:p>
        </w:tc>
        <w:tc>
          <w:tcPr>
            <w:tcW w:w="1603" w:type="dxa"/>
            <w:tcBorders>
              <w:top w:val="single" w:sz="4" w:space="0" w:color="auto"/>
              <w:left w:val="single" w:sz="4" w:space="0" w:color="auto"/>
              <w:bottom w:val="single" w:sz="4" w:space="0" w:color="auto"/>
              <w:right w:val="single" w:sz="4" w:space="0" w:color="auto"/>
            </w:tcBorders>
            <w:vAlign w:val="center"/>
          </w:tcPr>
          <w:p w:rsidR="00B66405" w:rsidRPr="00943607" w:rsidRDefault="00B66405"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val="restart"/>
            <w:tcBorders>
              <w:top w:val="single" w:sz="4" w:space="0" w:color="auto"/>
              <w:left w:val="single" w:sz="4" w:space="0" w:color="auto"/>
              <w:right w:val="single" w:sz="4" w:space="0" w:color="auto"/>
            </w:tcBorders>
            <w:vAlign w:val="center"/>
          </w:tcPr>
          <w:p w:rsidR="00B66405" w:rsidRPr="00943607" w:rsidRDefault="00B66405"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0,5467</w:t>
            </w:r>
          </w:p>
        </w:tc>
      </w:tr>
      <w:tr w:rsidR="00B66405" w:rsidRPr="00943607" w:rsidTr="001F6DBF">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B66405" w:rsidRPr="00943607" w:rsidRDefault="00B66405" w:rsidP="001F6DBF">
            <w:pPr>
              <w:jc w:val="center"/>
              <w:rPr>
                <w:rFonts w:ascii="Times New Roman" w:eastAsia="Calibri" w:hAnsi="Times New Roman" w:cs="Times New Roman"/>
                <w:color w:val="000000"/>
                <w:sz w:val="20"/>
                <w:szCs w:val="20"/>
                <w:lang w:val="en-US"/>
              </w:rPr>
            </w:pPr>
            <w:r w:rsidRPr="00943607">
              <w:rPr>
                <w:rFonts w:ascii="Times New Roman" w:eastAsia="Calibri" w:hAnsi="Times New Roman" w:cs="Times New Roman"/>
                <w:color w:val="000000"/>
                <w:sz w:val="20"/>
                <w:szCs w:val="20"/>
                <w:lang w:val="en-US"/>
              </w:rPr>
              <w:t>DAKON PREXAL</w:t>
            </w:r>
          </w:p>
        </w:tc>
        <w:tc>
          <w:tcPr>
            <w:tcW w:w="0" w:type="auto"/>
            <w:tcBorders>
              <w:top w:val="single" w:sz="4" w:space="0" w:color="auto"/>
              <w:left w:val="single" w:sz="4" w:space="0" w:color="auto"/>
              <w:bottom w:val="single" w:sz="4" w:space="0" w:color="auto"/>
              <w:right w:val="single" w:sz="4" w:space="0" w:color="auto"/>
            </w:tcBorders>
            <w:vAlign w:val="center"/>
          </w:tcPr>
          <w:p w:rsidR="00B66405" w:rsidRPr="00943607" w:rsidRDefault="00B66405"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rsidR="00B66405" w:rsidRPr="00943607" w:rsidRDefault="00B66405"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85,9</w:t>
            </w:r>
          </w:p>
        </w:tc>
        <w:tc>
          <w:tcPr>
            <w:tcW w:w="1309" w:type="dxa"/>
            <w:tcBorders>
              <w:top w:val="single" w:sz="4" w:space="0" w:color="auto"/>
              <w:left w:val="single" w:sz="4" w:space="0" w:color="auto"/>
              <w:bottom w:val="single" w:sz="4" w:space="0" w:color="auto"/>
              <w:right w:val="single" w:sz="4" w:space="0" w:color="auto"/>
            </w:tcBorders>
            <w:vAlign w:val="center"/>
          </w:tcPr>
          <w:p w:rsidR="00B66405" w:rsidRPr="00943607" w:rsidRDefault="00B66405"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0,894</w:t>
            </w:r>
          </w:p>
        </w:tc>
        <w:tc>
          <w:tcPr>
            <w:tcW w:w="1555" w:type="dxa"/>
            <w:vMerge/>
            <w:tcBorders>
              <w:left w:val="single" w:sz="4" w:space="0" w:color="auto"/>
              <w:bottom w:val="single" w:sz="4" w:space="0" w:color="auto"/>
              <w:right w:val="single" w:sz="4" w:space="0" w:color="auto"/>
            </w:tcBorders>
            <w:vAlign w:val="center"/>
          </w:tcPr>
          <w:p w:rsidR="00B66405" w:rsidRPr="00943607" w:rsidRDefault="00B66405"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B66405" w:rsidRPr="00943607" w:rsidRDefault="00B66405" w:rsidP="001F6DB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Водогрейный</w:t>
            </w:r>
          </w:p>
        </w:tc>
        <w:tc>
          <w:tcPr>
            <w:tcW w:w="1682" w:type="dxa"/>
            <w:tcBorders>
              <w:top w:val="single" w:sz="4" w:space="0" w:color="auto"/>
              <w:left w:val="single" w:sz="4" w:space="0" w:color="auto"/>
              <w:bottom w:val="single" w:sz="4" w:space="0" w:color="auto"/>
              <w:right w:val="single" w:sz="4" w:space="0" w:color="auto"/>
            </w:tcBorders>
            <w:vAlign w:val="center"/>
          </w:tcPr>
          <w:p w:rsidR="00B66405" w:rsidRPr="00943607" w:rsidRDefault="00B66405" w:rsidP="001F6DB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8760</w:t>
            </w:r>
          </w:p>
        </w:tc>
        <w:tc>
          <w:tcPr>
            <w:tcW w:w="1826" w:type="dxa"/>
            <w:tcBorders>
              <w:top w:val="single" w:sz="4" w:space="0" w:color="auto"/>
              <w:left w:val="single" w:sz="4" w:space="0" w:color="auto"/>
              <w:bottom w:val="single" w:sz="4" w:space="0" w:color="auto"/>
              <w:right w:val="single" w:sz="4" w:space="0" w:color="auto"/>
            </w:tcBorders>
            <w:vAlign w:val="center"/>
          </w:tcPr>
          <w:p w:rsidR="00B66405" w:rsidRPr="00943607" w:rsidRDefault="00B66405"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2007</w:t>
            </w:r>
          </w:p>
        </w:tc>
        <w:tc>
          <w:tcPr>
            <w:tcW w:w="1603" w:type="dxa"/>
            <w:tcBorders>
              <w:top w:val="single" w:sz="4" w:space="0" w:color="auto"/>
              <w:left w:val="single" w:sz="4" w:space="0" w:color="auto"/>
              <w:bottom w:val="single" w:sz="4" w:space="0" w:color="auto"/>
              <w:right w:val="single" w:sz="4" w:space="0" w:color="auto"/>
            </w:tcBorders>
            <w:vAlign w:val="center"/>
          </w:tcPr>
          <w:p w:rsidR="00B66405" w:rsidRPr="00943607" w:rsidRDefault="00B66405"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w:t>
            </w:r>
          </w:p>
        </w:tc>
        <w:tc>
          <w:tcPr>
            <w:tcW w:w="1784" w:type="dxa"/>
            <w:vMerge/>
            <w:tcBorders>
              <w:left w:val="single" w:sz="4" w:space="0" w:color="auto"/>
              <w:bottom w:val="single" w:sz="4" w:space="0" w:color="auto"/>
              <w:right w:val="single" w:sz="4" w:space="0" w:color="auto"/>
            </w:tcBorders>
            <w:vAlign w:val="center"/>
          </w:tcPr>
          <w:p w:rsidR="00B66405" w:rsidRPr="00943607" w:rsidRDefault="00B66405" w:rsidP="0066315F">
            <w:pPr>
              <w:jc w:val="center"/>
              <w:rPr>
                <w:rFonts w:ascii="Times New Roman" w:eastAsia="Calibri" w:hAnsi="Times New Roman" w:cs="Times New Roman"/>
                <w:sz w:val="20"/>
                <w:szCs w:val="20"/>
              </w:rPr>
            </w:pPr>
          </w:p>
        </w:tc>
      </w:tr>
      <w:tr w:rsidR="00C63B31"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C63B31" w:rsidRPr="00943607" w:rsidRDefault="00C63B31" w:rsidP="0066315F">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Итого</w:t>
            </w:r>
          </w:p>
        </w:tc>
        <w:tc>
          <w:tcPr>
            <w:tcW w:w="0" w:type="auto"/>
            <w:tcBorders>
              <w:top w:val="single" w:sz="4" w:space="0" w:color="auto"/>
              <w:left w:val="single" w:sz="4" w:space="0" w:color="auto"/>
              <w:bottom w:val="single" w:sz="4" w:space="0" w:color="auto"/>
              <w:right w:val="single" w:sz="4" w:space="0" w:color="auto"/>
            </w:tcBorders>
            <w:vAlign w:val="center"/>
          </w:tcPr>
          <w:p w:rsidR="00C63B31" w:rsidRPr="00943607" w:rsidRDefault="00C63B31"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tcPr>
          <w:p w:rsidR="00C63B31" w:rsidRPr="00943607" w:rsidRDefault="00C63B31"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85,9</w:t>
            </w:r>
          </w:p>
        </w:tc>
        <w:tc>
          <w:tcPr>
            <w:tcW w:w="1309" w:type="dxa"/>
            <w:tcBorders>
              <w:top w:val="single" w:sz="4" w:space="0" w:color="auto"/>
              <w:left w:val="single" w:sz="4" w:space="0" w:color="auto"/>
              <w:bottom w:val="single" w:sz="4" w:space="0" w:color="auto"/>
              <w:right w:val="single" w:sz="4" w:space="0" w:color="auto"/>
            </w:tcBorders>
            <w:vAlign w:val="center"/>
          </w:tcPr>
          <w:p w:rsidR="00C63B31" w:rsidRPr="00943607" w:rsidRDefault="00C63B31"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1,788</w:t>
            </w:r>
          </w:p>
        </w:tc>
        <w:tc>
          <w:tcPr>
            <w:tcW w:w="1555" w:type="dxa"/>
            <w:tcBorders>
              <w:top w:val="single" w:sz="4" w:space="0" w:color="auto"/>
              <w:left w:val="single" w:sz="4" w:space="0" w:color="auto"/>
              <w:bottom w:val="single" w:sz="4" w:space="0" w:color="auto"/>
              <w:right w:val="single" w:sz="4" w:space="0" w:color="auto"/>
            </w:tcBorders>
            <w:vAlign w:val="center"/>
          </w:tcPr>
          <w:p w:rsidR="00C63B31" w:rsidRPr="00943607" w:rsidRDefault="00C63B31" w:rsidP="0066315F">
            <w:pPr>
              <w:jc w:val="center"/>
              <w:rPr>
                <w:rFonts w:ascii="Times New Roman" w:eastAsia="Calibri" w:hAnsi="Times New Roman" w:cs="Times New Roman"/>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C63B31" w:rsidRPr="00943607" w:rsidRDefault="00C63B31" w:rsidP="0066315F">
            <w:pPr>
              <w:jc w:val="center"/>
              <w:rPr>
                <w:rFonts w:ascii="Times New Roman" w:eastAsia="Calibri" w:hAnsi="Times New Roman" w:cs="Times New Roman"/>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C63B31" w:rsidRPr="00943607" w:rsidRDefault="00C63B31" w:rsidP="0066315F">
            <w:pPr>
              <w:jc w:val="center"/>
              <w:rPr>
                <w:rFonts w:ascii="Times New Roman" w:eastAsia="Calibri" w:hAnsi="Times New Roman" w:cs="Times New Roman"/>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C63B31" w:rsidRPr="00943607" w:rsidRDefault="00C63B31" w:rsidP="0066315F">
            <w:pPr>
              <w:jc w:val="center"/>
              <w:rPr>
                <w:rFonts w:ascii="Times New Roman" w:eastAsia="Calibri" w:hAnsi="Times New Roman" w:cs="Times New Roman"/>
                <w:sz w:val="20"/>
                <w:szCs w:val="20"/>
              </w:rPr>
            </w:pPr>
          </w:p>
        </w:tc>
        <w:tc>
          <w:tcPr>
            <w:tcW w:w="1603" w:type="dxa"/>
            <w:tcBorders>
              <w:top w:val="single" w:sz="4" w:space="0" w:color="auto"/>
              <w:left w:val="single" w:sz="4" w:space="0" w:color="auto"/>
              <w:bottom w:val="single" w:sz="4" w:space="0" w:color="auto"/>
              <w:right w:val="single" w:sz="4" w:space="0" w:color="auto"/>
            </w:tcBorders>
            <w:vAlign w:val="center"/>
          </w:tcPr>
          <w:p w:rsidR="00C63B31" w:rsidRPr="00943607" w:rsidRDefault="00C63B31" w:rsidP="0066315F">
            <w:pPr>
              <w:jc w:val="center"/>
              <w:rPr>
                <w:rFonts w:ascii="Times New Roman" w:eastAsia="Calibri" w:hAnsi="Times New Roman" w:cs="Times New Roman"/>
                <w:sz w:val="20"/>
                <w:szCs w:val="20"/>
              </w:rPr>
            </w:pPr>
          </w:p>
        </w:tc>
        <w:tc>
          <w:tcPr>
            <w:tcW w:w="1784" w:type="dxa"/>
            <w:tcBorders>
              <w:top w:val="single" w:sz="4" w:space="0" w:color="auto"/>
              <w:left w:val="single" w:sz="4" w:space="0" w:color="auto"/>
              <w:bottom w:val="single" w:sz="4" w:space="0" w:color="auto"/>
              <w:right w:val="single" w:sz="4" w:space="0" w:color="auto"/>
            </w:tcBorders>
            <w:vAlign w:val="center"/>
          </w:tcPr>
          <w:p w:rsidR="00C63B31" w:rsidRPr="00943607" w:rsidRDefault="00C63B31" w:rsidP="0066315F">
            <w:pPr>
              <w:jc w:val="center"/>
              <w:rPr>
                <w:rFonts w:ascii="Times New Roman" w:eastAsia="Calibri" w:hAnsi="Times New Roman" w:cs="Times New Roman"/>
                <w:sz w:val="20"/>
                <w:szCs w:val="20"/>
              </w:rPr>
            </w:pPr>
          </w:p>
        </w:tc>
      </w:tr>
      <w:tr w:rsidR="00C63B31" w:rsidRPr="00943607" w:rsidTr="001108C4">
        <w:trPr>
          <w:trHeight w:val="397"/>
          <w:tblHeader/>
        </w:trPr>
        <w:tc>
          <w:tcPr>
            <w:tcW w:w="1772" w:type="dxa"/>
            <w:tcBorders>
              <w:top w:val="single" w:sz="4" w:space="0" w:color="auto"/>
              <w:left w:val="single" w:sz="4" w:space="0" w:color="auto"/>
              <w:bottom w:val="single" w:sz="4" w:space="0" w:color="auto"/>
              <w:right w:val="single" w:sz="4" w:space="0" w:color="auto"/>
            </w:tcBorders>
            <w:vAlign w:val="center"/>
          </w:tcPr>
          <w:p w:rsidR="00C63B31" w:rsidRPr="00943607" w:rsidRDefault="00C63B31" w:rsidP="0066315F">
            <w:pPr>
              <w:jc w:val="center"/>
              <w:rPr>
                <w:rFonts w:ascii="Times New Roman" w:eastAsia="Calibri" w:hAnsi="Times New Roman" w:cs="Times New Roman"/>
                <w:sz w:val="20"/>
                <w:szCs w:val="20"/>
              </w:rPr>
            </w:pPr>
            <w:r w:rsidRPr="00943607">
              <w:rPr>
                <w:rFonts w:ascii="Times New Roman" w:eastAsia="Calibri" w:hAnsi="Times New Roman" w:cs="Times New Roman"/>
                <w:sz w:val="20"/>
                <w:szCs w:val="20"/>
              </w:rPr>
              <w:t>Всего</w:t>
            </w:r>
          </w:p>
        </w:tc>
        <w:tc>
          <w:tcPr>
            <w:tcW w:w="0" w:type="auto"/>
            <w:tcBorders>
              <w:top w:val="single" w:sz="4" w:space="0" w:color="auto"/>
              <w:left w:val="single" w:sz="4" w:space="0" w:color="auto"/>
              <w:bottom w:val="single" w:sz="4" w:space="0" w:color="auto"/>
              <w:right w:val="single" w:sz="4" w:space="0" w:color="auto"/>
            </w:tcBorders>
            <w:vAlign w:val="center"/>
          </w:tcPr>
          <w:p w:rsidR="00C63B31" w:rsidRPr="00943607" w:rsidRDefault="00C63B31" w:rsidP="0066315F">
            <w:pPr>
              <w:jc w:val="center"/>
              <w:rPr>
                <w:rFonts w:ascii="Times New Roman" w:eastAsia="Calibri" w:hAnsi="Times New Roman" w:cs="Times New Roman"/>
                <w:bCs/>
                <w:color w:val="000000"/>
                <w:sz w:val="20"/>
                <w:szCs w:val="20"/>
              </w:rPr>
            </w:pPr>
            <w:r w:rsidRPr="00943607">
              <w:rPr>
                <w:rFonts w:ascii="Times New Roman" w:eastAsia="Calibri" w:hAnsi="Times New Roman" w:cs="Times New Roman"/>
                <w:bCs/>
                <w:color w:val="000000"/>
                <w:sz w:val="20"/>
                <w:szCs w:val="20"/>
              </w:rPr>
              <w:t>76</w:t>
            </w:r>
          </w:p>
        </w:tc>
        <w:tc>
          <w:tcPr>
            <w:tcW w:w="0" w:type="auto"/>
            <w:tcBorders>
              <w:top w:val="single" w:sz="4" w:space="0" w:color="auto"/>
              <w:left w:val="single" w:sz="4" w:space="0" w:color="auto"/>
              <w:bottom w:val="single" w:sz="4" w:space="0" w:color="auto"/>
              <w:right w:val="single" w:sz="4" w:space="0" w:color="auto"/>
            </w:tcBorders>
            <w:vAlign w:val="center"/>
          </w:tcPr>
          <w:p w:rsidR="00C63B31" w:rsidRPr="00943607" w:rsidRDefault="00C63B31" w:rsidP="0066315F">
            <w:pPr>
              <w:jc w:val="center"/>
              <w:rPr>
                <w:rFonts w:ascii="Times New Roman" w:eastAsia="Calibri" w:hAnsi="Times New Roman" w:cs="Times New Roman"/>
                <w:bCs/>
                <w:color w:val="000000"/>
                <w:sz w:val="20"/>
                <w:szCs w:val="20"/>
              </w:rPr>
            </w:pPr>
          </w:p>
        </w:tc>
        <w:tc>
          <w:tcPr>
            <w:tcW w:w="1309" w:type="dxa"/>
            <w:tcBorders>
              <w:top w:val="single" w:sz="4" w:space="0" w:color="auto"/>
              <w:left w:val="single" w:sz="4" w:space="0" w:color="auto"/>
              <w:bottom w:val="single" w:sz="4" w:space="0" w:color="auto"/>
              <w:right w:val="single" w:sz="4" w:space="0" w:color="auto"/>
            </w:tcBorders>
            <w:vAlign w:val="center"/>
          </w:tcPr>
          <w:p w:rsidR="00C63B31" w:rsidRPr="00943607" w:rsidRDefault="00C63B31" w:rsidP="0066315F">
            <w:pPr>
              <w:jc w:val="center"/>
              <w:rPr>
                <w:rFonts w:ascii="Times New Roman" w:eastAsia="Calibri" w:hAnsi="Times New Roman" w:cs="Times New Roman"/>
                <w:bCs/>
                <w:color w:val="000000"/>
                <w:sz w:val="20"/>
                <w:szCs w:val="20"/>
              </w:rPr>
            </w:pPr>
            <w:r w:rsidRPr="00943607">
              <w:rPr>
                <w:rFonts w:ascii="Times New Roman" w:eastAsia="Calibri" w:hAnsi="Times New Roman" w:cs="Times New Roman"/>
                <w:bCs/>
                <w:color w:val="000000"/>
                <w:sz w:val="20"/>
                <w:szCs w:val="20"/>
              </w:rPr>
              <w:t>59,4002</w:t>
            </w:r>
          </w:p>
        </w:tc>
        <w:tc>
          <w:tcPr>
            <w:tcW w:w="1555" w:type="dxa"/>
            <w:tcBorders>
              <w:top w:val="single" w:sz="4" w:space="0" w:color="auto"/>
              <w:left w:val="single" w:sz="4" w:space="0" w:color="auto"/>
              <w:bottom w:val="single" w:sz="4" w:space="0" w:color="auto"/>
              <w:right w:val="single" w:sz="4" w:space="0" w:color="auto"/>
            </w:tcBorders>
            <w:vAlign w:val="center"/>
          </w:tcPr>
          <w:p w:rsidR="00C63B31" w:rsidRPr="00943607" w:rsidRDefault="00C63B31" w:rsidP="0066315F">
            <w:pPr>
              <w:jc w:val="center"/>
              <w:rPr>
                <w:rFonts w:ascii="Times New Roman" w:eastAsia="Calibri" w:hAnsi="Times New Roman" w:cs="Times New Roman"/>
                <w:bCs/>
                <w:color w:val="000000"/>
                <w:sz w:val="20"/>
                <w:szCs w:val="20"/>
              </w:rPr>
            </w:pPr>
          </w:p>
        </w:tc>
        <w:tc>
          <w:tcPr>
            <w:tcW w:w="1657" w:type="dxa"/>
            <w:tcBorders>
              <w:top w:val="single" w:sz="4" w:space="0" w:color="auto"/>
              <w:left w:val="single" w:sz="4" w:space="0" w:color="auto"/>
              <w:bottom w:val="single" w:sz="4" w:space="0" w:color="auto"/>
              <w:right w:val="single" w:sz="4" w:space="0" w:color="auto"/>
            </w:tcBorders>
            <w:vAlign w:val="center"/>
          </w:tcPr>
          <w:p w:rsidR="00C63B31" w:rsidRPr="00943607" w:rsidRDefault="00C63B31" w:rsidP="0066315F">
            <w:pPr>
              <w:jc w:val="center"/>
              <w:rPr>
                <w:rFonts w:ascii="Times New Roman" w:eastAsia="Calibri" w:hAnsi="Times New Roman" w:cs="Times New Roman"/>
                <w:bCs/>
                <w:color w:val="000000"/>
                <w:sz w:val="20"/>
                <w:szCs w:val="20"/>
              </w:rPr>
            </w:pPr>
          </w:p>
        </w:tc>
        <w:tc>
          <w:tcPr>
            <w:tcW w:w="1682" w:type="dxa"/>
            <w:tcBorders>
              <w:top w:val="single" w:sz="4" w:space="0" w:color="auto"/>
              <w:left w:val="single" w:sz="4" w:space="0" w:color="auto"/>
              <w:bottom w:val="single" w:sz="4" w:space="0" w:color="auto"/>
              <w:right w:val="single" w:sz="4" w:space="0" w:color="auto"/>
            </w:tcBorders>
            <w:vAlign w:val="center"/>
          </w:tcPr>
          <w:p w:rsidR="00C63B31" w:rsidRPr="00943607" w:rsidRDefault="00C63B31" w:rsidP="0066315F">
            <w:pPr>
              <w:jc w:val="center"/>
              <w:rPr>
                <w:rFonts w:ascii="Times New Roman" w:eastAsia="Calibri" w:hAnsi="Times New Roman" w:cs="Times New Roman"/>
                <w:bCs/>
                <w:color w:val="000000"/>
                <w:sz w:val="20"/>
                <w:szCs w:val="20"/>
              </w:rPr>
            </w:pPr>
          </w:p>
        </w:tc>
        <w:tc>
          <w:tcPr>
            <w:tcW w:w="1826" w:type="dxa"/>
            <w:tcBorders>
              <w:top w:val="single" w:sz="4" w:space="0" w:color="auto"/>
              <w:left w:val="single" w:sz="4" w:space="0" w:color="auto"/>
              <w:bottom w:val="single" w:sz="4" w:space="0" w:color="auto"/>
              <w:right w:val="single" w:sz="4" w:space="0" w:color="auto"/>
            </w:tcBorders>
            <w:vAlign w:val="center"/>
          </w:tcPr>
          <w:p w:rsidR="00C63B31" w:rsidRPr="00943607" w:rsidRDefault="00C63B31" w:rsidP="0066315F">
            <w:pPr>
              <w:jc w:val="center"/>
              <w:rPr>
                <w:rFonts w:ascii="Times New Roman" w:eastAsia="Calibri" w:hAnsi="Times New Roman" w:cs="Times New Roman"/>
                <w:bCs/>
                <w:color w:val="000000"/>
                <w:sz w:val="20"/>
                <w:szCs w:val="20"/>
              </w:rPr>
            </w:pPr>
          </w:p>
        </w:tc>
        <w:tc>
          <w:tcPr>
            <w:tcW w:w="1603" w:type="dxa"/>
            <w:tcBorders>
              <w:top w:val="single" w:sz="4" w:space="0" w:color="auto"/>
              <w:left w:val="single" w:sz="4" w:space="0" w:color="auto"/>
              <w:bottom w:val="single" w:sz="4" w:space="0" w:color="auto"/>
              <w:right w:val="single" w:sz="4" w:space="0" w:color="auto"/>
            </w:tcBorders>
            <w:vAlign w:val="center"/>
          </w:tcPr>
          <w:p w:rsidR="00C63B31" w:rsidRPr="00943607" w:rsidRDefault="00C63B31" w:rsidP="0066315F">
            <w:pPr>
              <w:jc w:val="center"/>
              <w:rPr>
                <w:rFonts w:ascii="Times New Roman" w:eastAsia="Calibri" w:hAnsi="Times New Roman" w:cs="Times New Roman"/>
                <w:bCs/>
                <w:color w:val="000000"/>
                <w:sz w:val="20"/>
                <w:szCs w:val="20"/>
              </w:rPr>
            </w:pPr>
          </w:p>
        </w:tc>
        <w:tc>
          <w:tcPr>
            <w:tcW w:w="1784" w:type="dxa"/>
            <w:tcBorders>
              <w:top w:val="single" w:sz="4" w:space="0" w:color="auto"/>
              <w:left w:val="single" w:sz="4" w:space="0" w:color="auto"/>
              <w:bottom w:val="single" w:sz="4" w:space="0" w:color="auto"/>
              <w:right w:val="single" w:sz="4" w:space="0" w:color="auto"/>
            </w:tcBorders>
            <w:vAlign w:val="center"/>
          </w:tcPr>
          <w:p w:rsidR="00C63B31" w:rsidRPr="00943607" w:rsidRDefault="002C7202" w:rsidP="0066315F">
            <w:pPr>
              <w:jc w:val="center"/>
              <w:rPr>
                <w:rFonts w:ascii="Times New Roman" w:eastAsia="Calibri" w:hAnsi="Times New Roman" w:cs="Times New Roman"/>
                <w:bCs/>
                <w:color w:val="000000"/>
                <w:sz w:val="20"/>
                <w:szCs w:val="20"/>
              </w:rPr>
            </w:pPr>
            <w:r w:rsidRPr="00943607">
              <w:rPr>
                <w:rFonts w:ascii="Times New Roman" w:eastAsia="Calibri" w:hAnsi="Times New Roman" w:cs="Times New Roman"/>
                <w:bCs/>
                <w:color w:val="000000"/>
                <w:sz w:val="20"/>
                <w:szCs w:val="20"/>
              </w:rPr>
              <w:t>21,7603</w:t>
            </w:r>
          </w:p>
        </w:tc>
      </w:tr>
    </w:tbl>
    <w:p w:rsidR="005C0515" w:rsidRPr="00943607" w:rsidRDefault="005C0515" w:rsidP="005C0515">
      <w:pPr>
        <w:rPr>
          <w:rFonts w:ascii="Times New Roman" w:hAnsi="Times New Roman" w:cs="Times New Roman"/>
          <w:sz w:val="20"/>
          <w:szCs w:val="20"/>
        </w:rPr>
      </w:pPr>
    </w:p>
    <w:p w:rsidR="009E794F" w:rsidRPr="00943607" w:rsidRDefault="009E794F" w:rsidP="009E794F">
      <w:pPr>
        <w:pStyle w:val="afffb"/>
      </w:pPr>
      <w:bookmarkStart w:id="50" w:name="_Toc38402428"/>
      <w:bookmarkStart w:id="51" w:name="_Toc36907345"/>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10</w:t>
      </w:r>
      <w:r w:rsidR="003056DC" w:rsidRPr="00943607">
        <w:rPr>
          <w:noProof/>
        </w:rPr>
        <w:fldChar w:fldCharType="end"/>
      </w:r>
      <w:r w:rsidRPr="00943607">
        <w:t xml:space="preserve"> – Основные технические характеристики насосного и вспомогательного оборудования (дымососы, вентиляторы) котельных</w:t>
      </w:r>
      <w:bookmarkEnd w:id="50"/>
      <w:bookmarkEnd w:id="51"/>
    </w:p>
    <w:tbl>
      <w:tblPr>
        <w:tblW w:w="14515" w:type="dxa"/>
        <w:jc w:val="center"/>
        <w:tblLayout w:type="fixed"/>
        <w:tblLook w:val="04A0"/>
      </w:tblPr>
      <w:tblGrid>
        <w:gridCol w:w="3233"/>
        <w:gridCol w:w="3719"/>
        <w:gridCol w:w="1701"/>
        <w:gridCol w:w="1417"/>
        <w:gridCol w:w="2391"/>
        <w:gridCol w:w="2054"/>
      </w:tblGrid>
      <w:tr w:rsidR="00666666" w:rsidRPr="00943607" w:rsidTr="0066315F">
        <w:trPr>
          <w:trHeight w:val="397"/>
          <w:tblHeader/>
          <w:jc w:val="center"/>
        </w:trPr>
        <w:tc>
          <w:tcPr>
            <w:tcW w:w="32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66666" w:rsidRPr="00943607" w:rsidRDefault="00666666" w:rsidP="004701D4">
            <w:pPr>
              <w:pStyle w:val="1100"/>
            </w:pPr>
            <w:r w:rsidRPr="00943607">
              <w:t>Наименование</w:t>
            </w:r>
          </w:p>
        </w:tc>
        <w:tc>
          <w:tcPr>
            <w:tcW w:w="3719" w:type="dxa"/>
            <w:tcBorders>
              <w:top w:val="single" w:sz="4" w:space="0" w:color="auto"/>
              <w:left w:val="nil"/>
              <w:bottom w:val="single" w:sz="4" w:space="0" w:color="auto"/>
              <w:right w:val="single" w:sz="4" w:space="0" w:color="auto"/>
            </w:tcBorders>
            <w:shd w:val="clear" w:color="auto" w:fill="auto"/>
            <w:noWrap/>
            <w:vAlign w:val="center"/>
            <w:hideMark/>
          </w:tcPr>
          <w:p w:rsidR="00666666" w:rsidRPr="00943607" w:rsidRDefault="00666666" w:rsidP="004701D4">
            <w:pPr>
              <w:pStyle w:val="1100"/>
            </w:pPr>
            <w:r w:rsidRPr="00943607">
              <w:t>Тип, марка</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666666" w:rsidRPr="00943607" w:rsidRDefault="00666666" w:rsidP="004701D4">
            <w:pPr>
              <w:pStyle w:val="1100"/>
            </w:pPr>
            <w:r w:rsidRPr="00943607">
              <w:t>Подача,</w:t>
            </w:r>
          </w:p>
          <w:p w:rsidR="00666666" w:rsidRPr="00943607" w:rsidRDefault="00666666" w:rsidP="004701D4">
            <w:pPr>
              <w:pStyle w:val="1100"/>
            </w:pPr>
            <w:r w:rsidRPr="00943607">
              <w:t>(м3/ч) /(м3/с)</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666666" w:rsidRPr="00943607" w:rsidRDefault="00666666" w:rsidP="004701D4">
            <w:pPr>
              <w:pStyle w:val="1100"/>
            </w:pPr>
            <w:r w:rsidRPr="00943607">
              <w:t>Напор,</w:t>
            </w:r>
          </w:p>
          <w:p w:rsidR="00666666" w:rsidRPr="00943607" w:rsidRDefault="00666666" w:rsidP="004701D4">
            <w:pPr>
              <w:pStyle w:val="1100"/>
            </w:pPr>
            <w:r w:rsidRPr="00943607">
              <w:t>м в ст</w:t>
            </w:r>
          </w:p>
        </w:tc>
        <w:tc>
          <w:tcPr>
            <w:tcW w:w="2391" w:type="dxa"/>
            <w:tcBorders>
              <w:top w:val="single" w:sz="4" w:space="0" w:color="auto"/>
              <w:left w:val="nil"/>
              <w:bottom w:val="single" w:sz="4" w:space="0" w:color="auto"/>
              <w:right w:val="single" w:sz="4" w:space="0" w:color="auto"/>
            </w:tcBorders>
            <w:shd w:val="clear" w:color="auto" w:fill="auto"/>
            <w:noWrap/>
            <w:vAlign w:val="center"/>
            <w:hideMark/>
          </w:tcPr>
          <w:p w:rsidR="00666666" w:rsidRPr="00943607" w:rsidRDefault="00666666" w:rsidP="004701D4">
            <w:pPr>
              <w:pStyle w:val="1100"/>
            </w:pPr>
            <w:r w:rsidRPr="00943607">
              <w:t>Мощность электродвигателя, кВт</w:t>
            </w:r>
          </w:p>
        </w:tc>
        <w:tc>
          <w:tcPr>
            <w:tcW w:w="2054" w:type="dxa"/>
            <w:tcBorders>
              <w:top w:val="single" w:sz="4" w:space="0" w:color="auto"/>
              <w:left w:val="nil"/>
              <w:bottom w:val="single" w:sz="4" w:space="0" w:color="auto"/>
              <w:right w:val="single" w:sz="4" w:space="0" w:color="auto"/>
            </w:tcBorders>
            <w:shd w:val="clear" w:color="auto" w:fill="auto"/>
            <w:noWrap/>
            <w:vAlign w:val="center"/>
            <w:hideMark/>
          </w:tcPr>
          <w:p w:rsidR="00666666" w:rsidRPr="00943607" w:rsidRDefault="00666666" w:rsidP="004701D4">
            <w:pPr>
              <w:pStyle w:val="1100"/>
            </w:pPr>
            <w:r w:rsidRPr="00943607">
              <w:t>Частота вращения, об/мин</w:t>
            </w:r>
          </w:p>
        </w:tc>
      </w:tr>
      <w:tr w:rsidR="00666666" w:rsidRPr="00943607" w:rsidTr="0066315F">
        <w:trPr>
          <w:trHeight w:val="397"/>
          <w:jc w:val="center"/>
        </w:trPr>
        <w:tc>
          <w:tcPr>
            <w:tcW w:w="14515"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Котельная №21-01</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 160/30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160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rPr>
                <w:lang w:val="en-US"/>
              </w:rPr>
              <w:t>BL 80/150-15/2</w:t>
            </w:r>
          </w:p>
        </w:tc>
        <w:tc>
          <w:tcPr>
            <w:tcW w:w="170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200</w:t>
            </w:r>
          </w:p>
        </w:tc>
        <w:tc>
          <w:tcPr>
            <w:tcW w:w="1417"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27</w:t>
            </w:r>
          </w:p>
        </w:tc>
        <w:tc>
          <w:tcPr>
            <w:tcW w:w="239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rPr>
                <w:lang w:val="en-US"/>
              </w:rPr>
            </w:pPr>
            <w:r w:rsidRPr="00943607">
              <w:rPr>
                <w:lang w:val="en-US"/>
              </w:rPr>
              <w:t>15</w:t>
            </w:r>
          </w:p>
        </w:tc>
        <w:tc>
          <w:tcPr>
            <w:tcW w:w="2054"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rPr>
                <w:lang w:val="en-US"/>
              </w:rPr>
            </w:pPr>
            <w:r w:rsidRPr="00943607">
              <w:rPr>
                <w:lang w:val="en-US"/>
              </w:rPr>
              <w:t>2900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подпиточный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К8/18</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8</w:t>
            </w:r>
          </w:p>
          <w:p w:rsidR="00635EEA" w:rsidRPr="00943607" w:rsidRDefault="00635EEA" w:rsidP="004701D4">
            <w:pPr>
              <w:pStyle w:val="1100"/>
            </w:pP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18</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BA3EA3" w:rsidP="004701D4">
            <w:pPr>
              <w:pStyle w:val="1100"/>
            </w:pPr>
            <w:r w:rsidRPr="00943607">
              <w:t>2,2</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Горелка</w:t>
            </w:r>
          </w:p>
          <w:p w:rsidR="00666666" w:rsidRPr="00943607" w:rsidRDefault="00666666" w:rsidP="004701D4">
            <w:pPr>
              <w:pStyle w:val="1100"/>
              <w:rPr>
                <w:lang w:eastAsia="ru-RU"/>
              </w:rPr>
            </w:pPr>
            <w:r w:rsidRPr="00943607">
              <w:rPr>
                <w:lang w:eastAsia="ru-RU"/>
              </w:rPr>
              <w:t>6 шт.</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Форкамерная ГИФС</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104</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BA3EA3" w:rsidP="004701D4">
            <w:pPr>
              <w:pStyle w:val="1100"/>
            </w:pPr>
            <w:r w:rsidRPr="00943607">
              <w:t>3000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Горелка</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Блочная UNIGAS R91</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283</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14515"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Котельная № 21-02</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на ГВС</w:t>
            </w:r>
            <w:r w:rsidR="00675896" w:rsidRPr="00943607">
              <w:t>- летний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D76C2F" w:rsidP="004701D4">
            <w:pPr>
              <w:pStyle w:val="1100"/>
            </w:pPr>
            <w:r w:rsidRPr="00943607">
              <w:rPr>
                <w:lang w:val="en-US"/>
              </w:rPr>
              <w:t>IL</w:t>
            </w:r>
            <w:r w:rsidRPr="00943607">
              <w:t xml:space="preserve"> 32/140-1,</w:t>
            </w:r>
            <w:r w:rsidR="00635EEA" w:rsidRPr="00943607">
              <w:t>5/2</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E9465A" w:rsidP="004701D4">
            <w:pPr>
              <w:pStyle w:val="1100"/>
            </w:pPr>
            <w:r w:rsidRPr="00943607">
              <w:t>6</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E9465A" w:rsidP="004701D4">
            <w:pPr>
              <w:pStyle w:val="1100"/>
            </w:pPr>
            <w:r w:rsidRPr="00943607">
              <w:t>18</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E9465A" w:rsidP="004701D4">
            <w:pPr>
              <w:pStyle w:val="1100"/>
            </w:pPr>
            <w:r w:rsidRPr="00943607">
              <w:t>1,5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E9465A" w:rsidP="004701D4">
            <w:pPr>
              <w:pStyle w:val="1100"/>
            </w:pPr>
            <w:r w:rsidRPr="00943607">
              <w:t>2890</w:t>
            </w:r>
          </w:p>
        </w:tc>
      </w:tr>
      <w:tr w:rsidR="00D70CFF"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D70CFF" w:rsidRPr="00943607" w:rsidRDefault="00D70CFF" w:rsidP="004701D4">
            <w:pPr>
              <w:pStyle w:val="1100"/>
            </w:pPr>
            <w:r w:rsidRPr="00943607">
              <w:t>Насос на ГВС</w:t>
            </w:r>
          </w:p>
        </w:tc>
        <w:tc>
          <w:tcPr>
            <w:tcW w:w="3719" w:type="dxa"/>
            <w:tcBorders>
              <w:top w:val="nil"/>
              <w:left w:val="nil"/>
              <w:bottom w:val="single" w:sz="4" w:space="0" w:color="auto"/>
              <w:right w:val="single" w:sz="4" w:space="0" w:color="auto"/>
            </w:tcBorders>
            <w:shd w:val="clear" w:color="auto" w:fill="auto"/>
            <w:vAlign w:val="center"/>
            <w:hideMark/>
          </w:tcPr>
          <w:p w:rsidR="00D70CFF" w:rsidRPr="00943607" w:rsidRDefault="00D70CFF" w:rsidP="004701D4">
            <w:pPr>
              <w:pStyle w:val="1100"/>
            </w:pPr>
            <w:r w:rsidRPr="00943607">
              <w:rPr>
                <w:lang w:val="en-US"/>
              </w:rPr>
              <w:t>IPL</w:t>
            </w:r>
            <w:r w:rsidRPr="00943607">
              <w:t xml:space="preserve"> 40/130-2,2/2</w:t>
            </w:r>
          </w:p>
        </w:tc>
        <w:tc>
          <w:tcPr>
            <w:tcW w:w="1701" w:type="dxa"/>
            <w:tcBorders>
              <w:top w:val="nil"/>
              <w:left w:val="nil"/>
              <w:bottom w:val="single" w:sz="4" w:space="0" w:color="auto"/>
              <w:right w:val="single" w:sz="4" w:space="0" w:color="auto"/>
            </w:tcBorders>
            <w:shd w:val="clear" w:color="auto" w:fill="auto"/>
            <w:vAlign w:val="center"/>
            <w:hideMark/>
          </w:tcPr>
          <w:p w:rsidR="00D70CFF" w:rsidRPr="00943607" w:rsidRDefault="00C950B4" w:rsidP="004701D4">
            <w:pPr>
              <w:pStyle w:val="1100"/>
            </w:pPr>
            <w:r w:rsidRPr="00943607">
              <w:t>20</w:t>
            </w:r>
          </w:p>
        </w:tc>
        <w:tc>
          <w:tcPr>
            <w:tcW w:w="1417" w:type="dxa"/>
            <w:tcBorders>
              <w:top w:val="nil"/>
              <w:left w:val="nil"/>
              <w:bottom w:val="single" w:sz="4" w:space="0" w:color="auto"/>
              <w:right w:val="single" w:sz="4" w:space="0" w:color="auto"/>
            </w:tcBorders>
            <w:shd w:val="clear" w:color="auto" w:fill="auto"/>
            <w:vAlign w:val="center"/>
            <w:hideMark/>
          </w:tcPr>
          <w:p w:rsidR="00D70CFF" w:rsidRPr="00943607" w:rsidRDefault="00C950B4" w:rsidP="004701D4">
            <w:pPr>
              <w:pStyle w:val="1100"/>
            </w:pPr>
            <w:r w:rsidRPr="00943607">
              <w:t>20</w:t>
            </w:r>
          </w:p>
        </w:tc>
        <w:tc>
          <w:tcPr>
            <w:tcW w:w="2391" w:type="dxa"/>
            <w:tcBorders>
              <w:top w:val="nil"/>
              <w:left w:val="nil"/>
              <w:bottom w:val="single" w:sz="4" w:space="0" w:color="auto"/>
              <w:right w:val="single" w:sz="4" w:space="0" w:color="auto"/>
            </w:tcBorders>
            <w:shd w:val="clear" w:color="auto" w:fill="auto"/>
            <w:vAlign w:val="center"/>
            <w:hideMark/>
          </w:tcPr>
          <w:p w:rsidR="00D70CFF" w:rsidRPr="00943607" w:rsidRDefault="00C950B4" w:rsidP="004701D4">
            <w:pPr>
              <w:pStyle w:val="1100"/>
            </w:pPr>
            <w:r w:rsidRPr="00943607">
              <w:t>2,2</w:t>
            </w:r>
          </w:p>
        </w:tc>
        <w:tc>
          <w:tcPr>
            <w:tcW w:w="2054" w:type="dxa"/>
            <w:tcBorders>
              <w:top w:val="nil"/>
              <w:left w:val="nil"/>
              <w:bottom w:val="single" w:sz="4" w:space="0" w:color="auto"/>
              <w:right w:val="single" w:sz="4" w:space="0" w:color="auto"/>
            </w:tcBorders>
            <w:shd w:val="clear" w:color="auto" w:fill="auto"/>
            <w:vAlign w:val="center"/>
            <w:hideMark/>
          </w:tcPr>
          <w:p w:rsidR="00D70CFF" w:rsidRPr="00943607" w:rsidRDefault="00C950B4" w:rsidP="004701D4">
            <w:pPr>
              <w:pStyle w:val="1100"/>
            </w:pPr>
            <w:r w:rsidRPr="00943607">
              <w:t>2900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lastRenderedPageBreak/>
              <w:t>Насос на ГВС</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D76C2F" w:rsidP="004701D4">
            <w:pPr>
              <w:pStyle w:val="1100"/>
            </w:pPr>
            <w:r w:rsidRPr="00943607">
              <w:rPr>
                <w:lang w:val="en-US"/>
              </w:rPr>
              <w:t>IPL</w:t>
            </w:r>
            <w:r w:rsidRPr="00943607">
              <w:t xml:space="preserve"> 40/130-2,2/2</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C950B4" w:rsidP="004701D4">
            <w:pPr>
              <w:pStyle w:val="1100"/>
            </w:pPr>
            <w:r w:rsidRPr="00943607">
              <w:t>20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C950B4" w:rsidP="004701D4">
            <w:pPr>
              <w:pStyle w:val="1100"/>
            </w:pPr>
            <w:r w:rsidRPr="00943607">
              <w:t>20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C950B4" w:rsidP="004701D4">
            <w:pPr>
              <w:pStyle w:val="1100"/>
            </w:pPr>
            <w:r w:rsidRPr="00943607">
              <w:t>2,2</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C950B4" w:rsidP="004701D4">
            <w:pPr>
              <w:pStyle w:val="1100"/>
            </w:pPr>
            <w:r w:rsidRPr="00943607">
              <w:t>2900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 xml:space="preserve">Насос </w:t>
            </w:r>
            <w:r w:rsidR="00D70CFF" w:rsidRPr="00943607">
              <w:t xml:space="preserve">рециркуляционный </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D70CFF" w:rsidP="004701D4">
            <w:pPr>
              <w:pStyle w:val="1100"/>
              <w:rPr>
                <w:lang w:val="en-US"/>
              </w:rPr>
            </w:pPr>
            <w:r w:rsidRPr="00943607">
              <w:rPr>
                <w:lang w:val="en-US"/>
              </w:rPr>
              <w:t>CNT TD 100-15/2</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EF3602" w:rsidP="004701D4">
            <w:pPr>
              <w:pStyle w:val="1100"/>
            </w:pPr>
            <w:r w:rsidRPr="00943607">
              <w:t>76,2</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2974A7" w:rsidP="004701D4">
            <w:pPr>
              <w:pStyle w:val="1100"/>
            </w:pPr>
            <w:r w:rsidRPr="00943607">
              <w:t>12,8</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EF3602" w:rsidP="004701D4">
            <w:pPr>
              <w:pStyle w:val="1100"/>
            </w:pPr>
            <w:r w:rsidRPr="00943607">
              <w:t>4</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EF3602" w:rsidP="004701D4">
            <w:pPr>
              <w:pStyle w:val="1100"/>
            </w:pPr>
            <w:r w:rsidRPr="00943607">
              <w:t>2920</w:t>
            </w:r>
          </w:p>
        </w:tc>
      </w:tr>
      <w:tr w:rsidR="00D70CFF"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D70CFF" w:rsidRPr="00943607" w:rsidRDefault="00D70CFF" w:rsidP="004701D4">
            <w:pPr>
              <w:pStyle w:val="1100"/>
            </w:pPr>
            <w:r w:rsidRPr="00943607">
              <w:t xml:space="preserve">Насос рециркуляционный </w:t>
            </w:r>
          </w:p>
        </w:tc>
        <w:tc>
          <w:tcPr>
            <w:tcW w:w="3719" w:type="dxa"/>
            <w:tcBorders>
              <w:top w:val="nil"/>
              <w:left w:val="nil"/>
              <w:bottom w:val="single" w:sz="4" w:space="0" w:color="auto"/>
              <w:right w:val="single" w:sz="4" w:space="0" w:color="auto"/>
            </w:tcBorders>
            <w:shd w:val="clear" w:color="auto" w:fill="auto"/>
            <w:vAlign w:val="center"/>
            <w:hideMark/>
          </w:tcPr>
          <w:p w:rsidR="00D70CFF" w:rsidRPr="00943607" w:rsidRDefault="00D70CFF" w:rsidP="004701D4">
            <w:pPr>
              <w:pStyle w:val="1100"/>
              <w:rPr>
                <w:lang w:val="en-US"/>
              </w:rPr>
            </w:pPr>
            <w:r w:rsidRPr="00943607">
              <w:rPr>
                <w:lang w:val="en-US"/>
              </w:rPr>
              <w:t>CNT TD 100-15/2</w:t>
            </w:r>
          </w:p>
        </w:tc>
        <w:tc>
          <w:tcPr>
            <w:tcW w:w="1701" w:type="dxa"/>
            <w:tcBorders>
              <w:top w:val="nil"/>
              <w:left w:val="nil"/>
              <w:bottom w:val="single" w:sz="4" w:space="0" w:color="auto"/>
              <w:right w:val="single" w:sz="4" w:space="0" w:color="auto"/>
            </w:tcBorders>
            <w:shd w:val="clear" w:color="auto" w:fill="auto"/>
            <w:vAlign w:val="center"/>
            <w:hideMark/>
          </w:tcPr>
          <w:p w:rsidR="00D70CFF" w:rsidRPr="00943607" w:rsidRDefault="00EF3602" w:rsidP="004701D4">
            <w:pPr>
              <w:pStyle w:val="1100"/>
            </w:pPr>
            <w:r w:rsidRPr="00943607">
              <w:t>76,2</w:t>
            </w:r>
          </w:p>
        </w:tc>
        <w:tc>
          <w:tcPr>
            <w:tcW w:w="1417" w:type="dxa"/>
            <w:tcBorders>
              <w:top w:val="nil"/>
              <w:left w:val="nil"/>
              <w:bottom w:val="single" w:sz="4" w:space="0" w:color="auto"/>
              <w:right w:val="single" w:sz="4" w:space="0" w:color="auto"/>
            </w:tcBorders>
            <w:shd w:val="clear" w:color="auto" w:fill="auto"/>
            <w:vAlign w:val="center"/>
            <w:hideMark/>
          </w:tcPr>
          <w:p w:rsidR="00D70CFF" w:rsidRPr="00943607" w:rsidRDefault="00EF3602" w:rsidP="004701D4">
            <w:pPr>
              <w:pStyle w:val="1100"/>
            </w:pPr>
            <w:r w:rsidRPr="00943607">
              <w:t>12,8</w:t>
            </w:r>
          </w:p>
        </w:tc>
        <w:tc>
          <w:tcPr>
            <w:tcW w:w="2391" w:type="dxa"/>
            <w:tcBorders>
              <w:top w:val="nil"/>
              <w:left w:val="nil"/>
              <w:bottom w:val="single" w:sz="4" w:space="0" w:color="auto"/>
              <w:right w:val="single" w:sz="4" w:space="0" w:color="auto"/>
            </w:tcBorders>
            <w:shd w:val="clear" w:color="auto" w:fill="auto"/>
            <w:vAlign w:val="center"/>
            <w:hideMark/>
          </w:tcPr>
          <w:p w:rsidR="00D70CFF" w:rsidRPr="00943607" w:rsidRDefault="00EF3602" w:rsidP="004701D4">
            <w:pPr>
              <w:pStyle w:val="1100"/>
            </w:pPr>
            <w:r w:rsidRPr="00943607">
              <w:t>4</w:t>
            </w:r>
          </w:p>
        </w:tc>
        <w:tc>
          <w:tcPr>
            <w:tcW w:w="2054" w:type="dxa"/>
            <w:tcBorders>
              <w:top w:val="nil"/>
              <w:left w:val="nil"/>
              <w:bottom w:val="single" w:sz="4" w:space="0" w:color="auto"/>
              <w:right w:val="single" w:sz="4" w:space="0" w:color="auto"/>
            </w:tcBorders>
            <w:shd w:val="clear" w:color="auto" w:fill="auto"/>
            <w:vAlign w:val="center"/>
            <w:hideMark/>
          </w:tcPr>
          <w:p w:rsidR="00D70CFF" w:rsidRPr="00943607" w:rsidRDefault="00EF3602" w:rsidP="004701D4">
            <w:pPr>
              <w:pStyle w:val="1100"/>
            </w:pPr>
            <w:r w:rsidRPr="00943607">
              <w:t>2920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D70CFF" w:rsidP="004701D4">
            <w:pPr>
              <w:pStyle w:val="1100"/>
              <w:rPr>
                <w:lang w:val="en-US"/>
              </w:rPr>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D70CFF" w:rsidP="004701D4">
            <w:pPr>
              <w:pStyle w:val="1100"/>
              <w:rPr>
                <w:lang w:val="en-US"/>
              </w:rPr>
            </w:pPr>
            <w:r w:rsidRPr="00943607">
              <w:rPr>
                <w:lang w:val="en-US"/>
              </w:rPr>
              <w:t>RTD 65-40/2</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502546" w:rsidP="004701D4">
            <w:pPr>
              <w:pStyle w:val="1100"/>
            </w:pPr>
            <w:r w:rsidRPr="00943607">
              <w:t>56,9</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3C35DD" w:rsidP="004701D4">
            <w:pPr>
              <w:pStyle w:val="1100"/>
            </w:pPr>
            <w:r w:rsidRPr="00943607">
              <w:t>40,3</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764C62" w:rsidP="004701D4">
            <w:pPr>
              <w:pStyle w:val="1100"/>
            </w:pPr>
            <w:r w:rsidRPr="00943607">
              <w:t>1</w:t>
            </w:r>
            <w:r w:rsidR="003C35DD" w:rsidRPr="00943607">
              <w:t>1</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35573C" w:rsidP="004701D4">
            <w:pPr>
              <w:pStyle w:val="1100"/>
            </w:pPr>
            <w:r w:rsidRPr="00943607">
              <w:t>2930</w:t>
            </w:r>
          </w:p>
        </w:tc>
      </w:tr>
      <w:tr w:rsidR="00D70CFF"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D70CFF" w:rsidRPr="00943607" w:rsidRDefault="00D70CFF" w:rsidP="004701D4">
            <w:pPr>
              <w:pStyle w:val="1100"/>
              <w:rPr>
                <w:lang w:val="en-US"/>
              </w:rPr>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D70CFF" w:rsidRPr="00943607" w:rsidRDefault="00D70CFF" w:rsidP="004701D4">
            <w:pPr>
              <w:pStyle w:val="1100"/>
              <w:rPr>
                <w:lang w:val="en-US"/>
              </w:rPr>
            </w:pPr>
            <w:r w:rsidRPr="00943607">
              <w:rPr>
                <w:lang w:val="en-US"/>
              </w:rPr>
              <w:t>RTD 65-40/2</w:t>
            </w:r>
          </w:p>
        </w:tc>
        <w:tc>
          <w:tcPr>
            <w:tcW w:w="1701" w:type="dxa"/>
            <w:tcBorders>
              <w:top w:val="nil"/>
              <w:left w:val="nil"/>
              <w:bottom w:val="single" w:sz="4" w:space="0" w:color="auto"/>
              <w:right w:val="single" w:sz="4" w:space="0" w:color="auto"/>
            </w:tcBorders>
            <w:shd w:val="clear" w:color="auto" w:fill="auto"/>
            <w:vAlign w:val="center"/>
            <w:hideMark/>
          </w:tcPr>
          <w:p w:rsidR="00D70CFF" w:rsidRPr="00943607" w:rsidRDefault="00502546" w:rsidP="004701D4">
            <w:pPr>
              <w:pStyle w:val="1100"/>
            </w:pPr>
            <w:r w:rsidRPr="00943607">
              <w:t>56,9</w:t>
            </w:r>
          </w:p>
        </w:tc>
        <w:tc>
          <w:tcPr>
            <w:tcW w:w="1417" w:type="dxa"/>
            <w:tcBorders>
              <w:top w:val="nil"/>
              <w:left w:val="nil"/>
              <w:bottom w:val="single" w:sz="4" w:space="0" w:color="auto"/>
              <w:right w:val="single" w:sz="4" w:space="0" w:color="auto"/>
            </w:tcBorders>
            <w:shd w:val="clear" w:color="auto" w:fill="auto"/>
            <w:vAlign w:val="center"/>
            <w:hideMark/>
          </w:tcPr>
          <w:p w:rsidR="00D70CFF" w:rsidRPr="00943607" w:rsidRDefault="003C35DD" w:rsidP="004701D4">
            <w:pPr>
              <w:pStyle w:val="1100"/>
            </w:pPr>
            <w:r w:rsidRPr="00943607">
              <w:t>40,3</w:t>
            </w:r>
          </w:p>
        </w:tc>
        <w:tc>
          <w:tcPr>
            <w:tcW w:w="2391" w:type="dxa"/>
            <w:tcBorders>
              <w:top w:val="nil"/>
              <w:left w:val="nil"/>
              <w:bottom w:val="single" w:sz="4" w:space="0" w:color="auto"/>
              <w:right w:val="single" w:sz="4" w:space="0" w:color="auto"/>
            </w:tcBorders>
            <w:shd w:val="clear" w:color="auto" w:fill="auto"/>
            <w:vAlign w:val="center"/>
            <w:hideMark/>
          </w:tcPr>
          <w:p w:rsidR="00D70CFF" w:rsidRPr="00943607" w:rsidRDefault="00764C62" w:rsidP="004701D4">
            <w:pPr>
              <w:pStyle w:val="1100"/>
            </w:pPr>
            <w:r w:rsidRPr="00943607">
              <w:t>11</w:t>
            </w:r>
          </w:p>
        </w:tc>
        <w:tc>
          <w:tcPr>
            <w:tcW w:w="2054" w:type="dxa"/>
            <w:tcBorders>
              <w:top w:val="nil"/>
              <w:left w:val="nil"/>
              <w:bottom w:val="single" w:sz="4" w:space="0" w:color="auto"/>
              <w:right w:val="single" w:sz="4" w:space="0" w:color="auto"/>
            </w:tcBorders>
            <w:shd w:val="clear" w:color="auto" w:fill="auto"/>
            <w:vAlign w:val="center"/>
            <w:hideMark/>
          </w:tcPr>
          <w:p w:rsidR="00D70CFF" w:rsidRPr="00943607" w:rsidRDefault="0035573C" w:rsidP="004701D4">
            <w:pPr>
              <w:pStyle w:val="1100"/>
            </w:pPr>
            <w:r w:rsidRPr="00943607">
              <w:t>2930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 xml:space="preserve">Насос </w:t>
            </w:r>
            <w:r w:rsidR="00D70CFF" w:rsidRPr="00943607">
              <w:t>подпиточный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D70CFF" w:rsidP="004701D4">
            <w:pPr>
              <w:pStyle w:val="1100"/>
              <w:rPr>
                <w:lang w:val="en-US"/>
              </w:rPr>
            </w:pPr>
            <w:r w:rsidRPr="00943607">
              <w:rPr>
                <w:lang w:val="en-US"/>
              </w:rPr>
              <w:t>HMC 304 DM</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0C01B2" w:rsidP="004701D4">
            <w:pPr>
              <w:pStyle w:val="1100"/>
            </w:pPr>
            <w:r w:rsidRPr="00943607">
              <w:t>5</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0C01B2" w:rsidP="004701D4">
            <w:pPr>
              <w:pStyle w:val="1100"/>
            </w:pPr>
            <w:r w:rsidRPr="00943607">
              <w:t>35</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0C01B2" w:rsidP="004701D4">
            <w:pPr>
              <w:pStyle w:val="1100"/>
            </w:pPr>
            <w:r w:rsidRPr="00943607">
              <w:t>0,84</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A90879" w:rsidP="004701D4">
            <w:pPr>
              <w:pStyle w:val="1100"/>
            </w:pPr>
            <w:r w:rsidRPr="00943607">
              <w:t>2900</w:t>
            </w:r>
          </w:p>
        </w:tc>
      </w:tr>
      <w:tr w:rsidR="00D70CFF"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D70CFF" w:rsidRPr="00943607" w:rsidRDefault="00D70CFF" w:rsidP="004701D4">
            <w:pPr>
              <w:pStyle w:val="1100"/>
            </w:pPr>
            <w:r w:rsidRPr="00943607">
              <w:t>Насос подпиточный</w:t>
            </w:r>
          </w:p>
        </w:tc>
        <w:tc>
          <w:tcPr>
            <w:tcW w:w="3719" w:type="dxa"/>
            <w:tcBorders>
              <w:top w:val="nil"/>
              <w:left w:val="nil"/>
              <w:bottom w:val="single" w:sz="4" w:space="0" w:color="auto"/>
              <w:right w:val="single" w:sz="4" w:space="0" w:color="auto"/>
            </w:tcBorders>
            <w:shd w:val="clear" w:color="auto" w:fill="auto"/>
            <w:vAlign w:val="center"/>
            <w:hideMark/>
          </w:tcPr>
          <w:p w:rsidR="00D70CFF" w:rsidRPr="00943607" w:rsidRDefault="00D70CFF" w:rsidP="004701D4">
            <w:pPr>
              <w:pStyle w:val="1100"/>
              <w:rPr>
                <w:lang w:val="en-US"/>
              </w:rPr>
            </w:pPr>
            <w:r w:rsidRPr="00943607">
              <w:rPr>
                <w:lang w:val="en-US"/>
              </w:rPr>
              <w:t>HMC 304 DM</w:t>
            </w:r>
          </w:p>
        </w:tc>
        <w:tc>
          <w:tcPr>
            <w:tcW w:w="1701" w:type="dxa"/>
            <w:tcBorders>
              <w:top w:val="nil"/>
              <w:left w:val="nil"/>
              <w:bottom w:val="single" w:sz="4" w:space="0" w:color="auto"/>
              <w:right w:val="single" w:sz="4" w:space="0" w:color="auto"/>
            </w:tcBorders>
            <w:shd w:val="clear" w:color="auto" w:fill="auto"/>
            <w:vAlign w:val="center"/>
            <w:hideMark/>
          </w:tcPr>
          <w:p w:rsidR="00D70CFF" w:rsidRPr="00943607" w:rsidRDefault="000C01B2" w:rsidP="004701D4">
            <w:pPr>
              <w:pStyle w:val="1100"/>
            </w:pPr>
            <w:r w:rsidRPr="00943607">
              <w:t>5</w:t>
            </w:r>
          </w:p>
        </w:tc>
        <w:tc>
          <w:tcPr>
            <w:tcW w:w="1417" w:type="dxa"/>
            <w:tcBorders>
              <w:top w:val="nil"/>
              <w:left w:val="nil"/>
              <w:bottom w:val="single" w:sz="4" w:space="0" w:color="auto"/>
              <w:right w:val="single" w:sz="4" w:space="0" w:color="auto"/>
            </w:tcBorders>
            <w:shd w:val="clear" w:color="auto" w:fill="auto"/>
            <w:vAlign w:val="center"/>
            <w:hideMark/>
          </w:tcPr>
          <w:p w:rsidR="00D70CFF" w:rsidRPr="00943607" w:rsidRDefault="000C01B2" w:rsidP="004701D4">
            <w:pPr>
              <w:pStyle w:val="1100"/>
            </w:pPr>
            <w:r w:rsidRPr="00943607">
              <w:t>35</w:t>
            </w:r>
          </w:p>
        </w:tc>
        <w:tc>
          <w:tcPr>
            <w:tcW w:w="2391" w:type="dxa"/>
            <w:tcBorders>
              <w:top w:val="nil"/>
              <w:left w:val="nil"/>
              <w:bottom w:val="single" w:sz="4" w:space="0" w:color="auto"/>
              <w:right w:val="single" w:sz="4" w:space="0" w:color="auto"/>
            </w:tcBorders>
            <w:shd w:val="clear" w:color="auto" w:fill="auto"/>
            <w:vAlign w:val="center"/>
            <w:hideMark/>
          </w:tcPr>
          <w:p w:rsidR="00D70CFF" w:rsidRPr="00943607" w:rsidRDefault="000C01B2" w:rsidP="004701D4">
            <w:pPr>
              <w:pStyle w:val="1100"/>
            </w:pPr>
            <w:r w:rsidRPr="00943607">
              <w:t>0,84</w:t>
            </w:r>
          </w:p>
        </w:tc>
        <w:tc>
          <w:tcPr>
            <w:tcW w:w="2054" w:type="dxa"/>
            <w:tcBorders>
              <w:top w:val="nil"/>
              <w:left w:val="nil"/>
              <w:bottom w:val="single" w:sz="4" w:space="0" w:color="auto"/>
              <w:right w:val="single" w:sz="4" w:space="0" w:color="auto"/>
            </w:tcBorders>
            <w:shd w:val="clear" w:color="auto" w:fill="auto"/>
            <w:vAlign w:val="center"/>
            <w:hideMark/>
          </w:tcPr>
          <w:p w:rsidR="00D70CFF" w:rsidRPr="00943607" w:rsidRDefault="00A90879" w:rsidP="004701D4">
            <w:pPr>
              <w:pStyle w:val="1100"/>
            </w:pPr>
            <w:r w:rsidRPr="00943607">
              <w:t>2900</w:t>
            </w:r>
          </w:p>
        </w:tc>
      </w:tr>
      <w:tr w:rsidR="00D70CFF"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D70CFF" w:rsidRPr="00943607" w:rsidRDefault="00D70CFF" w:rsidP="004701D4">
            <w:pPr>
              <w:pStyle w:val="1100"/>
            </w:pPr>
            <w:r w:rsidRPr="00943607">
              <w:t>Насос конденсатный</w:t>
            </w:r>
          </w:p>
        </w:tc>
        <w:tc>
          <w:tcPr>
            <w:tcW w:w="3719" w:type="dxa"/>
            <w:tcBorders>
              <w:top w:val="nil"/>
              <w:left w:val="nil"/>
              <w:bottom w:val="single" w:sz="4" w:space="0" w:color="auto"/>
              <w:right w:val="single" w:sz="4" w:space="0" w:color="auto"/>
            </w:tcBorders>
            <w:shd w:val="clear" w:color="auto" w:fill="auto"/>
            <w:vAlign w:val="center"/>
            <w:hideMark/>
          </w:tcPr>
          <w:p w:rsidR="00D70CFF" w:rsidRPr="00943607" w:rsidRDefault="00D70CFF" w:rsidP="004701D4">
            <w:pPr>
              <w:pStyle w:val="1100"/>
              <w:rPr>
                <w:lang w:val="en-US"/>
              </w:rPr>
            </w:pPr>
            <w:r w:rsidRPr="00943607">
              <w:rPr>
                <w:lang w:val="en-US"/>
              </w:rPr>
              <w:t>RS 25/4 RJN</w:t>
            </w:r>
          </w:p>
        </w:tc>
        <w:tc>
          <w:tcPr>
            <w:tcW w:w="1701" w:type="dxa"/>
            <w:tcBorders>
              <w:top w:val="nil"/>
              <w:left w:val="nil"/>
              <w:bottom w:val="single" w:sz="4" w:space="0" w:color="auto"/>
              <w:right w:val="single" w:sz="4" w:space="0" w:color="auto"/>
            </w:tcBorders>
            <w:shd w:val="clear" w:color="auto" w:fill="auto"/>
            <w:vAlign w:val="center"/>
            <w:hideMark/>
          </w:tcPr>
          <w:p w:rsidR="00D70CFF" w:rsidRPr="00943607" w:rsidRDefault="00A90879" w:rsidP="004701D4">
            <w:pPr>
              <w:pStyle w:val="1100"/>
            </w:pPr>
            <w:r w:rsidRPr="00943607">
              <w:t>3,5</w:t>
            </w:r>
          </w:p>
        </w:tc>
        <w:tc>
          <w:tcPr>
            <w:tcW w:w="1417" w:type="dxa"/>
            <w:tcBorders>
              <w:top w:val="nil"/>
              <w:left w:val="nil"/>
              <w:bottom w:val="single" w:sz="4" w:space="0" w:color="auto"/>
              <w:right w:val="single" w:sz="4" w:space="0" w:color="auto"/>
            </w:tcBorders>
            <w:shd w:val="clear" w:color="auto" w:fill="auto"/>
            <w:vAlign w:val="center"/>
            <w:hideMark/>
          </w:tcPr>
          <w:p w:rsidR="00D70CFF" w:rsidRPr="00943607" w:rsidRDefault="00A90879" w:rsidP="004701D4">
            <w:pPr>
              <w:pStyle w:val="1100"/>
            </w:pPr>
            <w:r w:rsidRPr="00943607">
              <w:t>4</w:t>
            </w:r>
          </w:p>
        </w:tc>
        <w:tc>
          <w:tcPr>
            <w:tcW w:w="2391" w:type="dxa"/>
            <w:tcBorders>
              <w:top w:val="nil"/>
              <w:left w:val="nil"/>
              <w:bottom w:val="single" w:sz="4" w:space="0" w:color="auto"/>
              <w:right w:val="single" w:sz="4" w:space="0" w:color="auto"/>
            </w:tcBorders>
            <w:shd w:val="clear" w:color="auto" w:fill="auto"/>
            <w:vAlign w:val="center"/>
            <w:hideMark/>
          </w:tcPr>
          <w:p w:rsidR="00D70CFF" w:rsidRPr="00943607" w:rsidRDefault="00A90879" w:rsidP="004701D4">
            <w:pPr>
              <w:pStyle w:val="1100"/>
            </w:pPr>
            <w:r w:rsidRPr="00943607">
              <w:t>0,048</w:t>
            </w:r>
          </w:p>
        </w:tc>
        <w:tc>
          <w:tcPr>
            <w:tcW w:w="2054" w:type="dxa"/>
            <w:tcBorders>
              <w:top w:val="nil"/>
              <w:left w:val="nil"/>
              <w:bottom w:val="single" w:sz="4" w:space="0" w:color="auto"/>
              <w:right w:val="single" w:sz="4" w:space="0" w:color="auto"/>
            </w:tcBorders>
            <w:shd w:val="clear" w:color="auto" w:fill="auto"/>
            <w:vAlign w:val="center"/>
            <w:hideMark/>
          </w:tcPr>
          <w:p w:rsidR="00D70CFF" w:rsidRPr="00943607" w:rsidRDefault="00A90879" w:rsidP="004701D4">
            <w:pPr>
              <w:pStyle w:val="1100"/>
            </w:pPr>
            <w:r w:rsidRPr="00943607">
              <w:t>2720</w:t>
            </w:r>
          </w:p>
        </w:tc>
      </w:tr>
      <w:tr w:rsidR="00D70CFF"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D70CFF" w:rsidRPr="00943607" w:rsidRDefault="00D70CFF" w:rsidP="004701D4">
            <w:pPr>
              <w:pStyle w:val="1100"/>
            </w:pPr>
            <w:r w:rsidRPr="00943607">
              <w:t>Насос конденсатный</w:t>
            </w:r>
          </w:p>
        </w:tc>
        <w:tc>
          <w:tcPr>
            <w:tcW w:w="3719" w:type="dxa"/>
            <w:tcBorders>
              <w:top w:val="nil"/>
              <w:left w:val="nil"/>
              <w:bottom w:val="single" w:sz="4" w:space="0" w:color="auto"/>
              <w:right w:val="single" w:sz="4" w:space="0" w:color="auto"/>
            </w:tcBorders>
            <w:shd w:val="clear" w:color="auto" w:fill="auto"/>
            <w:vAlign w:val="center"/>
            <w:hideMark/>
          </w:tcPr>
          <w:p w:rsidR="00D70CFF" w:rsidRPr="00943607" w:rsidRDefault="00D70CFF" w:rsidP="004701D4">
            <w:pPr>
              <w:pStyle w:val="1100"/>
              <w:rPr>
                <w:lang w:val="en-US"/>
              </w:rPr>
            </w:pPr>
            <w:r w:rsidRPr="00943607">
              <w:rPr>
                <w:lang w:val="en-US"/>
              </w:rPr>
              <w:t>RS 25/4 RJN</w:t>
            </w:r>
          </w:p>
        </w:tc>
        <w:tc>
          <w:tcPr>
            <w:tcW w:w="1701" w:type="dxa"/>
            <w:tcBorders>
              <w:top w:val="nil"/>
              <w:left w:val="nil"/>
              <w:bottom w:val="single" w:sz="4" w:space="0" w:color="auto"/>
              <w:right w:val="single" w:sz="4" w:space="0" w:color="auto"/>
            </w:tcBorders>
            <w:shd w:val="clear" w:color="auto" w:fill="auto"/>
            <w:vAlign w:val="center"/>
            <w:hideMark/>
          </w:tcPr>
          <w:p w:rsidR="00D70CFF" w:rsidRPr="00943607" w:rsidRDefault="00A90879" w:rsidP="004701D4">
            <w:pPr>
              <w:pStyle w:val="1100"/>
            </w:pPr>
            <w:r w:rsidRPr="00943607">
              <w:t>3,5</w:t>
            </w:r>
          </w:p>
        </w:tc>
        <w:tc>
          <w:tcPr>
            <w:tcW w:w="1417" w:type="dxa"/>
            <w:tcBorders>
              <w:top w:val="nil"/>
              <w:left w:val="nil"/>
              <w:bottom w:val="single" w:sz="4" w:space="0" w:color="auto"/>
              <w:right w:val="single" w:sz="4" w:space="0" w:color="auto"/>
            </w:tcBorders>
            <w:shd w:val="clear" w:color="auto" w:fill="auto"/>
            <w:vAlign w:val="center"/>
            <w:hideMark/>
          </w:tcPr>
          <w:p w:rsidR="00D70CFF" w:rsidRPr="00943607" w:rsidRDefault="00A90879" w:rsidP="004701D4">
            <w:pPr>
              <w:pStyle w:val="1100"/>
            </w:pPr>
            <w:r w:rsidRPr="00943607">
              <w:t>4</w:t>
            </w:r>
          </w:p>
        </w:tc>
        <w:tc>
          <w:tcPr>
            <w:tcW w:w="2391" w:type="dxa"/>
            <w:tcBorders>
              <w:top w:val="nil"/>
              <w:left w:val="nil"/>
              <w:bottom w:val="single" w:sz="4" w:space="0" w:color="auto"/>
              <w:right w:val="single" w:sz="4" w:space="0" w:color="auto"/>
            </w:tcBorders>
            <w:shd w:val="clear" w:color="auto" w:fill="auto"/>
            <w:vAlign w:val="center"/>
            <w:hideMark/>
          </w:tcPr>
          <w:p w:rsidR="00D70CFF" w:rsidRPr="00943607" w:rsidRDefault="00A90879" w:rsidP="004701D4">
            <w:pPr>
              <w:pStyle w:val="1100"/>
            </w:pPr>
            <w:r w:rsidRPr="00943607">
              <w:t>0,048</w:t>
            </w:r>
          </w:p>
        </w:tc>
        <w:tc>
          <w:tcPr>
            <w:tcW w:w="2054" w:type="dxa"/>
            <w:tcBorders>
              <w:top w:val="nil"/>
              <w:left w:val="nil"/>
              <w:bottom w:val="single" w:sz="4" w:space="0" w:color="auto"/>
              <w:right w:val="single" w:sz="4" w:space="0" w:color="auto"/>
            </w:tcBorders>
            <w:shd w:val="clear" w:color="auto" w:fill="auto"/>
            <w:vAlign w:val="center"/>
            <w:hideMark/>
          </w:tcPr>
          <w:p w:rsidR="00D70CFF" w:rsidRPr="00943607" w:rsidRDefault="00A90879" w:rsidP="004701D4">
            <w:pPr>
              <w:pStyle w:val="1100"/>
            </w:pPr>
            <w:r w:rsidRPr="00943607">
              <w:t>2720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 xml:space="preserve">Насос </w:t>
            </w:r>
            <w:r w:rsidR="00364AC5" w:rsidRPr="00943607">
              <w:t>деаэратора</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364AC5" w:rsidP="004701D4">
            <w:pPr>
              <w:pStyle w:val="1100"/>
              <w:rPr>
                <w:lang w:val="en-US"/>
              </w:rPr>
            </w:pPr>
            <w:r w:rsidRPr="00943607">
              <w:rPr>
                <w:lang w:val="en-US"/>
              </w:rPr>
              <w:t>Ebara EVMC G3-12</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w:t>
            </w:r>
            <w:r w:rsidR="005D2F8A" w:rsidRPr="00943607">
              <w:t>,4</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5D2F8A" w:rsidP="004701D4">
            <w:pPr>
              <w:pStyle w:val="1100"/>
            </w:pPr>
            <w:r w:rsidRPr="00943607">
              <w:t>77</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5D2F8A" w:rsidP="004701D4">
            <w:pPr>
              <w:pStyle w:val="1100"/>
            </w:pPr>
            <w:r w:rsidRPr="00943607">
              <w:t>1,1</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5D2F8A" w:rsidP="004701D4">
            <w:pPr>
              <w:pStyle w:val="1100"/>
            </w:pPr>
            <w:r w:rsidRPr="00943607">
              <w:t>2900</w:t>
            </w:r>
          </w:p>
        </w:tc>
      </w:tr>
      <w:tr w:rsidR="00364AC5"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364AC5" w:rsidRPr="00943607" w:rsidRDefault="00364AC5" w:rsidP="004701D4">
            <w:pPr>
              <w:pStyle w:val="1100"/>
            </w:pPr>
            <w:r w:rsidRPr="00943607">
              <w:t>Насос деаэратора</w:t>
            </w:r>
          </w:p>
        </w:tc>
        <w:tc>
          <w:tcPr>
            <w:tcW w:w="3719" w:type="dxa"/>
            <w:tcBorders>
              <w:top w:val="nil"/>
              <w:left w:val="nil"/>
              <w:bottom w:val="single" w:sz="4" w:space="0" w:color="auto"/>
              <w:right w:val="single" w:sz="4" w:space="0" w:color="auto"/>
            </w:tcBorders>
            <w:shd w:val="clear" w:color="auto" w:fill="auto"/>
            <w:vAlign w:val="center"/>
            <w:hideMark/>
          </w:tcPr>
          <w:p w:rsidR="00364AC5" w:rsidRPr="00943607" w:rsidRDefault="00364AC5" w:rsidP="004701D4">
            <w:pPr>
              <w:pStyle w:val="1100"/>
              <w:rPr>
                <w:lang w:val="en-US"/>
              </w:rPr>
            </w:pPr>
            <w:r w:rsidRPr="00943607">
              <w:rPr>
                <w:lang w:val="en-US"/>
              </w:rPr>
              <w:t>Ebara EVMC G3-12</w:t>
            </w:r>
          </w:p>
        </w:tc>
        <w:tc>
          <w:tcPr>
            <w:tcW w:w="1701" w:type="dxa"/>
            <w:tcBorders>
              <w:top w:val="nil"/>
              <w:left w:val="nil"/>
              <w:bottom w:val="single" w:sz="4" w:space="0" w:color="auto"/>
              <w:right w:val="single" w:sz="4" w:space="0" w:color="auto"/>
            </w:tcBorders>
            <w:shd w:val="clear" w:color="auto" w:fill="auto"/>
            <w:vAlign w:val="center"/>
            <w:hideMark/>
          </w:tcPr>
          <w:p w:rsidR="00364AC5" w:rsidRPr="00943607" w:rsidRDefault="005D2F8A" w:rsidP="004701D4">
            <w:pPr>
              <w:pStyle w:val="1100"/>
            </w:pPr>
            <w:r w:rsidRPr="00943607">
              <w:t>2,4</w:t>
            </w:r>
          </w:p>
        </w:tc>
        <w:tc>
          <w:tcPr>
            <w:tcW w:w="1417" w:type="dxa"/>
            <w:tcBorders>
              <w:top w:val="nil"/>
              <w:left w:val="nil"/>
              <w:bottom w:val="single" w:sz="4" w:space="0" w:color="auto"/>
              <w:right w:val="single" w:sz="4" w:space="0" w:color="auto"/>
            </w:tcBorders>
            <w:shd w:val="clear" w:color="auto" w:fill="auto"/>
            <w:vAlign w:val="center"/>
            <w:hideMark/>
          </w:tcPr>
          <w:p w:rsidR="00364AC5" w:rsidRPr="00943607" w:rsidRDefault="005D2F8A" w:rsidP="004701D4">
            <w:pPr>
              <w:pStyle w:val="1100"/>
            </w:pPr>
            <w:r w:rsidRPr="00943607">
              <w:t>77</w:t>
            </w:r>
          </w:p>
        </w:tc>
        <w:tc>
          <w:tcPr>
            <w:tcW w:w="2391" w:type="dxa"/>
            <w:tcBorders>
              <w:top w:val="nil"/>
              <w:left w:val="nil"/>
              <w:bottom w:val="single" w:sz="4" w:space="0" w:color="auto"/>
              <w:right w:val="single" w:sz="4" w:space="0" w:color="auto"/>
            </w:tcBorders>
            <w:shd w:val="clear" w:color="auto" w:fill="auto"/>
            <w:vAlign w:val="center"/>
            <w:hideMark/>
          </w:tcPr>
          <w:p w:rsidR="00364AC5" w:rsidRPr="00943607" w:rsidRDefault="005D2F8A" w:rsidP="004701D4">
            <w:pPr>
              <w:pStyle w:val="1100"/>
            </w:pPr>
            <w:r w:rsidRPr="00943607">
              <w:t>1,1</w:t>
            </w:r>
          </w:p>
        </w:tc>
        <w:tc>
          <w:tcPr>
            <w:tcW w:w="2054" w:type="dxa"/>
            <w:tcBorders>
              <w:top w:val="nil"/>
              <w:left w:val="nil"/>
              <w:bottom w:val="single" w:sz="4" w:space="0" w:color="auto"/>
              <w:right w:val="single" w:sz="4" w:space="0" w:color="auto"/>
            </w:tcBorders>
            <w:shd w:val="clear" w:color="auto" w:fill="auto"/>
            <w:vAlign w:val="center"/>
            <w:hideMark/>
          </w:tcPr>
          <w:p w:rsidR="00364AC5" w:rsidRPr="00943607" w:rsidRDefault="005D2F8A" w:rsidP="004701D4">
            <w:pPr>
              <w:pStyle w:val="1100"/>
            </w:pPr>
            <w:r w:rsidRPr="00943607">
              <w:t>2900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tcPr>
          <w:p w:rsidR="00666666" w:rsidRPr="00943607" w:rsidRDefault="00666666" w:rsidP="004701D4">
            <w:pPr>
              <w:pStyle w:val="1100"/>
            </w:pPr>
            <w:r w:rsidRPr="00943607">
              <w:t xml:space="preserve">Насос </w:t>
            </w:r>
            <w:r w:rsidR="00364AC5" w:rsidRPr="00943607">
              <w:t>дренахный</w:t>
            </w:r>
          </w:p>
        </w:tc>
        <w:tc>
          <w:tcPr>
            <w:tcW w:w="3719" w:type="dxa"/>
            <w:tcBorders>
              <w:top w:val="nil"/>
              <w:left w:val="nil"/>
              <w:bottom w:val="single" w:sz="4" w:space="0" w:color="auto"/>
              <w:right w:val="single" w:sz="4" w:space="0" w:color="auto"/>
            </w:tcBorders>
            <w:shd w:val="clear" w:color="auto" w:fill="auto"/>
            <w:vAlign w:val="center"/>
          </w:tcPr>
          <w:p w:rsidR="00666666" w:rsidRPr="00943607" w:rsidRDefault="00364AC5" w:rsidP="004701D4">
            <w:pPr>
              <w:pStyle w:val="1100"/>
            </w:pPr>
            <w:r w:rsidRPr="00943607">
              <w:t>Бурун Н1В 2,5/4-0,25/8</w:t>
            </w:r>
          </w:p>
        </w:tc>
        <w:tc>
          <w:tcPr>
            <w:tcW w:w="1701" w:type="dxa"/>
            <w:tcBorders>
              <w:top w:val="nil"/>
              <w:left w:val="nil"/>
              <w:bottom w:val="single" w:sz="4" w:space="0" w:color="auto"/>
              <w:right w:val="single" w:sz="4" w:space="0" w:color="auto"/>
            </w:tcBorders>
            <w:shd w:val="clear" w:color="auto" w:fill="auto"/>
            <w:vAlign w:val="center"/>
          </w:tcPr>
          <w:p w:rsidR="00666666" w:rsidRPr="00943607" w:rsidRDefault="005D2F8A" w:rsidP="004701D4">
            <w:pPr>
              <w:pStyle w:val="1100"/>
            </w:pPr>
            <w:r w:rsidRPr="00943607">
              <w:t>1,2</w:t>
            </w:r>
          </w:p>
        </w:tc>
        <w:tc>
          <w:tcPr>
            <w:tcW w:w="1417" w:type="dxa"/>
            <w:tcBorders>
              <w:top w:val="nil"/>
              <w:left w:val="nil"/>
              <w:bottom w:val="single" w:sz="4" w:space="0" w:color="auto"/>
              <w:right w:val="single" w:sz="4" w:space="0" w:color="auto"/>
            </w:tcBorders>
            <w:shd w:val="clear" w:color="auto" w:fill="auto"/>
            <w:vAlign w:val="center"/>
          </w:tcPr>
          <w:p w:rsidR="00666666" w:rsidRPr="00943607" w:rsidRDefault="005D2F8A" w:rsidP="004701D4">
            <w:pPr>
              <w:pStyle w:val="1100"/>
            </w:pPr>
            <w:r w:rsidRPr="00943607">
              <w:t>5</w:t>
            </w:r>
          </w:p>
        </w:tc>
        <w:tc>
          <w:tcPr>
            <w:tcW w:w="2391" w:type="dxa"/>
            <w:tcBorders>
              <w:top w:val="nil"/>
              <w:left w:val="nil"/>
              <w:bottom w:val="single" w:sz="4" w:space="0" w:color="auto"/>
              <w:right w:val="single" w:sz="4" w:space="0" w:color="auto"/>
            </w:tcBorders>
            <w:shd w:val="clear" w:color="auto" w:fill="auto"/>
            <w:vAlign w:val="center"/>
          </w:tcPr>
          <w:p w:rsidR="00666666" w:rsidRPr="00943607" w:rsidRDefault="005D2F8A" w:rsidP="004701D4">
            <w:pPr>
              <w:pStyle w:val="1100"/>
            </w:pPr>
            <w:r w:rsidRPr="00943607">
              <w:t>0,25</w:t>
            </w:r>
          </w:p>
        </w:tc>
        <w:tc>
          <w:tcPr>
            <w:tcW w:w="2054" w:type="dxa"/>
            <w:tcBorders>
              <w:top w:val="nil"/>
              <w:left w:val="nil"/>
              <w:bottom w:val="single" w:sz="4" w:space="0" w:color="auto"/>
              <w:right w:val="single" w:sz="4" w:space="0" w:color="auto"/>
            </w:tcBorders>
            <w:shd w:val="clear" w:color="auto" w:fill="auto"/>
            <w:vAlign w:val="center"/>
          </w:tcPr>
          <w:p w:rsidR="00666666" w:rsidRPr="00943607" w:rsidRDefault="005D2F8A" w:rsidP="004701D4">
            <w:pPr>
              <w:pStyle w:val="1100"/>
            </w:pPr>
            <w:r w:rsidRPr="00943607">
              <w:t>900</w:t>
            </w:r>
          </w:p>
        </w:tc>
      </w:tr>
      <w:tr w:rsidR="00364AC5"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tcPr>
          <w:p w:rsidR="00364AC5" w:rsidRPr="00943607" w:rsidRDefault="00364AC5" w:rsidP="004701D4">
            <w:pPr>
              <w:pStyle w:val="1100"/>
            </w:pPr>
            <w:r w:rsidRPr="00943607">
              <w:t xml:space="preserve">Насос питательный </w:t>
            </w:r>
          </w:p>
        </w:tc>
        <w:tc>
          <w:tcPr>
            <w:tcW w:w="3719" w:type="dxa"/>
            <w:tcBorders>
              <w:top w:val="nil"/>
              <w:left w:val="nil"/>
              <w:bottom w:val="single" w:sz="4" w:space="0" w:color="auto"/>
              <w:right w:val="single" w:sz="4" w:space="0" w:color="auto"/>
            </w:tcBorders>
            <w:shd w:val="clear" w:color="auto" w:fill="auto"/>
            <w:vAlign w:val="center"/>
          </w:tcPr>
          <w:p w:rsidR="00364AC5" w:rsidRPr="00943607" w:rsidRDefault="00364AC5" w:rsidP="004701D4">
            <w:pPr>
              <w:pStyle w:val="1100"/>
              <w:rPr>
                <w:lang w:val="en-US"/>
              </w:rPr>
            </w:pPr>
            <w:r w:rsidRPr="00943607">
              <w:rPr>
                <w:lang w:val="en-US"/>
              </w:rPr>
              <w:t>CNP CDL 1-15</w:t>
            </w:r>
          </w:p>
        </w:tc>
        <w:tc>
          <w:tcPr>
            <w:tcW w:w="1701" w:type="dxa"/>
            <w:tcBorders>
              <w:top w:val="nil"/>
              <w:left w:val="nil"/>
              <w:bottom w:val="single" w:sz="4" w:space="0" w:color="auto"/>
              <w:right w:val="single" w:sz="4" w:space="0" w:color="auto"/>
            </w:tcBorders>
            <w:shd w:val="clear" w:color="auto" w:fill="auto"/>
            <w:vAlign w:val="center"/>
          </w:tcPr>
          <w:p w:rsidR="00364AC5" w:rsidRPr="00943607" w:rsidRDefault="005D2F8A" w:rsidP="004701D4">
            <w:pPr>
              <w:pStyle w:val="1100"/>
            </w:pPr>
            <w:r w:rsidRPr="00943607">
              <w:t>20</w:t>
            </w:r>
          </w:p>
        </w:tc>
        <w:tc>
          <w:tcPr>
            <w:tcW w:w="1417" w:type="dxa"/>
            <w:tcBorders>
              <w:top w:val="nil"/>
              <w:left w:val="nil"/>
              <w:bottom w:val="single" w:sz="4" w:space="0" w:color="auto"/>
              <w:right w:val="single" w:sz="4" w:space="0" w:color="auto"/>
            </w:tcBorders>
            <w:shd w:val="clear" w:color="auto" w:fill="auto"/>
            <w:vAlign w:val="center"/>
          </w:tcPr>
          <w:p w:rsidR="00364AC5" w:rsidRPr="00943607" w:rsidRDefault="005D2F8A" w:rsidP="004701D4">
            <w:pPr>
              <w:pStyle w:val="1100"/>
            </w:pPr>
            <w:r w:rsidRPr="00943607">
              <w:t>55</w:t>
            </w:r>
          </w:p>
        </w:tc>
        <w:tc>
          <w:tcPr>
            <w:tcW w:w="2391" w:type="dxa"/>
            <w:tcBorders>
              <w:top w:val="nil"/>
              <w:left w:val="nil"/>
              <w:bottom w:val="single" w:sz="4" w:space="0" w:color="auto"/>
              <w:right w:val="single" w:sz="4" w:space="0" w:color="auto"/>
            </w:tcBorders>
            <w:shd w:val="clear" w:color="auto" w:fill="auto"/>
            <w:vAlign w:val="center"/>
          </w:tcPr>
          <w:p w:rsidR="00364AC5" w:rsidRPr="00943607" w:rsidRDefault="005D2F8A" w:rsidP="004701D4">
            <w:pPr>
              <w:pStyle w:val="1100"/>
            </w:pPr>
            <w:r w:rsidRPr="00943607">
              <w:t>0,75</w:t>
            </w:r>
          </w:p>
        </w:tc>
        <w:tc>
          <w:tcPr>
            <w:tcW w:w="2054" w:type="dxa"/>
            <w:tcBorders>
              <w:top w:val="nil"/>
              <w:left w:val="nil"/>
              <w:bottom w:val="single" w:sz="4" w:space="0" w:color="auto"/>
              <w:right w:val="single" w:sz="4" w:space="0" w:color="auto"/>
            </w:tcBorders>
            <w:shd w:val="clear" w:color="auto" w:fill="auto"/>
            <w:vAlign w:val="center"/>
          </w:tcPr>
          <w:p w:rsidR="00364AC5" w:rsidRPr="00943607" w:rsidRDefault="005D2F8A" w:rsidP="004701D4">
            <w:pPr>
              <w:pStyle w:val="1100"/>
            </w:pPr>
            <w:r w:rsidRPr="00943607">
              <w:t>2930</w:t>
            </w:r>
          </w:p>
        </w:tc>
      </w:tr>
      <w:tr w:rsidR="00364AC5"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tcPr>
          <w:p w:rsidR="00364AC5" w:rsidRPr="00943607" w:rsidRDefault="00364AC5" w:rsidP="004701D4">
            <w:pPr>
              <w:pStyle w:val="1100"/>
            </w:pPr>
            <w:r w:rsidRPr="00943607">
              <w:t>Насос питательный</w:t>
            </w:r>
          </w:p>
        </w:tc>
        <w:tc>
          <w:tcPr>
            <w:tcW w:w="3719" w:type="dxa"/>
            <w:tcBorders>
              <w:top w:val="nil"/>
              <w:left w:val="nil"/>
              <w:bottom w:val="single" w:sz="4" w:space="0" w:color="auto"/>
              <w:right w:val="single" w:sz="4" w:space="0" w:color="auto"/>
            </w:tcBorders>
            <w:shd w:val="clear" w:color="auto" w:fill="auto"/>
            <w:vAlign w:val="center"/>
          </w:tcPr>
          <w:p w:rsidR="00364AC5" w:rsidRPr="00943607" w:rsidRDefault="00364AC5" w:rsidP="004701D4">
            <w:pPr>
              <w:pStyle w:val="1100"/>
            </w:pPr>
            <w:r w:rsidRPr="00943607">
              <w:rPr>
                <w:lang w:val="en-US"/>
              </w:rPr>
              <w:t>CNP CDL 1-15</w:t>
            </w:r>
          </w:p>
        </w:tc>
        <w:tc>
          <w:tcPr>
            <w:tcW w:w="1701" w:type="dxa"/>
            <w:tcBorders>
              <w:top w:val="nil"/>
              <w:left w:val="nil"/>
              <w:bottom w:val="single" w:sz="4" w:space="0" w:color="auto"/>
              <w:right w:val="single" w:sz="4" w:space="0" w:color="auto"/>
            </w:tcBorders>
            <w:shd w:val="clear" w:color="auto" w:fill="auto"/>
            <w:vAlign w:val="center"/>
          </w:tcPr>
          <w:p w:rsidR="00364AC5" w:rsidRPr="00943607" w:rsidRDefault="005D2F8A" w:rsidP="004701D4">
            <w:pPr>
              <w:pStyle w:val="1100"/>
            </w:pPr>
            <w:r w:rsidRPr="00943607">
              <w:t>20</w:t>
            </w:r>
          </w:p>
        </w:tc>
        <w:tc>
          <w:tcPr>
            <w:tcW w:w="1417" w:type="dxa"/>
            <w:tcBorders>
              <w:top w:val="nil"/>
              <w:left w:val="nil"/>
              <w:bottom w:val="single" w:sz="4" w:space="0" w:color="auto"/>
              <w:right w:val="single" w:sz="4" w:space="0" w:color="auto"/>
            </w:tcBorders>
            <w:shd w:val="clear" w:color="auto" w:fill="auto"/>
            <w:vAlign w:val="center"/>
          </w:tcPr>
          <w:p w:rsidR="00364AC5" w:rsidRPr="00943607" w:rsidRDefault="005D2F8A" w:rsidP="004701D4">
            <w:pPr>
              <w:pStyle w:val="1100"/>
            </w:pPr>
            <w:r w:rsidRPr="00943607">
              <w:t>55</w:t>
            </w:r>
          </w:p>
        </w:tc>
        <w:tc>
          <w:tcPr>
            <w:tcW w:w="2391" w:type="dxa"/>
            <w:tcBorders>
              <w:top w:val="nil"/>
              <w:left w:val="nil"/>
              <w:bottom w:val="single" w:sz="4" w:space="0" w:color="auto"/>
              <w:right w:val="single" w:sz="4" w:space="0" w:color="auto"/>
            </w:tcBorders>
            <w:shd w:val="clear" w:color="auto" w:fill="auto"/>
            <w:vAlign w:val="center"/>
          </w:tcPr>
          <w:p w:rsidR="00364AC5" w:rsidRPr="00943607" w:rsidRDefault="005D2F8A" w:rsidP="004701D4">
            <w:pPr>
              <w:pStyle w:val="1100"/>
            </w:pPr>
            <w:r w:rsidRPr="00943607">
              <w:t>0,75</w:t>
            </w:r>
          </w:p>
        </w:tc>
        <w:tc>
          <w:tcPr>
            <w:tcW w:w="2054" w:type="dxa"/>
            <w:tcBorders>
              <w:top w:val="nil"/>
              <w:left w:val="nil"/>
              <w:bottom w:val="single" w:sz="4" w:space="0" w:color="auto"/>
              <w:right w:val="single" w:sz="4" w:space="0" w:color="auto"/>
            </w:tcBorders>
            <w:shd w:val="clear" w:color="auto" w:fill="auto"/>
            <w:vAlign w:val="center"/>
          </w:tcPr>
          <w:p w:rsidR="00364AC5" w:rsidRPr="00943607" w:rsidRDefault="005D2F8A" w:rsidP="004701D4">
            <w:pPr>
              <w:pStyle w:val="1100"/>
            </w:pPr>
            <w:r w:rsidRPr="00943607">
              <w:t>2930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Горелка</w:t>
            </w:r>
          </w:p>
          <w:p w:rsidR="00666666" w:rsidRPr="00943607" w:rsidRDefault="007A6B55" w:rsidP="004701D4">
            <w:pPr>
              <w:pStyle w:val="1100"/>
              <w:rPr>
                <w:lang w:eastAsia="ru-RU"/>
              </w:rPr>
            </w:pPr>
            <w:r w:rsidRPr="00943607">
              <w:rPr>
                <w:lang w:eastAsia="ru-RU"/>
              </w:rPr>
              <w:t>2</w:t>
            </w:r>
            <w:r w:rsidR="00666666" w:rsidRPr="00943607">
              <w:rPr>
                <w:lang w:eastAsia="ru-RU"/>
              </w:rPr>
              <w:t xml:space="preserve"> шт.</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7A6B55" w:rsidP="004701D4">
            <w:pPr>
              <w:pStyle w:val="1100"/>
              <w:rPr>
                <w:lang w:eastAsia="ru-RU"/>
              </w:rPr>
            </w:pPr>
            <w:r w:rsidRPr="00943607">
              <w:rPr>
                <w:lang w:eastAsia="ru-RU"/>
              </w:rPr>
              <w:t>Блочная Cib Unigas R91A</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9A51C2" w:rsidP="004701D4">
            <w:pPr>
              <w:pStyle w:val="1100"/>
              <w:rPr>
                <w:lang w:eastAsia="ru-RU"/>
              </w:rPr>
            </w:pPr>
            <w:r w:rsidRPr="00943607">
              <w:rPr>
                <w:lang w:eastAsia="ru-RU"/>
              </w:rPr>
              <w:t>225</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600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Горелка</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Блочная ГБ-1</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104</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600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Вентилятор</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ВД-2,7</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1200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1,1</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Дымосос</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Д-3,5</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2200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5,5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14515"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Котельная № 21-04</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 xml:space="preserve">Насос </w:t>
            </w:r>
            <w:r w:rsidR="007458F0" w:rsidRPr="00943607">
              <w:t>на ГВС</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C52D71" w:rsidP="004701D4">
            <w:pPr>
              <w:pStyle w:val="1100"/>
            </w:pPr>
            <w:r w:rsidRPr="00943607">
              <w:t>К 20/30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7078F5" w:rsidP="004701D4">
            <w:pPr>
              <w:pStyle w:val="1100"/>
            </w:pPr>
            <w:r w:rsidRPr="00943607">
              <w:t>20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7078F5" w:rsidP="004701D4">
            <w:pPr>
              <w:pStyle w:val="1100"/>
            </w:pPr>
            <w:r w:rsidRPr="00943607">
              <w:t>30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7078F5" w:rsidP="004701D4">
            <w:pPr>
              <w:pStyle w:val="1100"/>
            </w:pPr>
            <w:r w:rsidRPr="00943607">
              <w:t>4</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lastRenderedPageBreak/>
              <w:t xml:space="preserve">Насос </w:t>
            </w:r>
            <w:r w:rsidR="007458F0" w:rsidRPr="00943607">
              <w:t>подпиточный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C52D71" w:rsidP="004701D4">
            <w:pPr>
              <w:pStyle w:val="1100"/>
            </w:pPr>
            <w:r w:rsidRPr="00943607">
              <w:t>К 8/18</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2122B4" w:rsidP="004701D4">
            <w:pPr>
              <w:pStyle w:val="1100"/>
            </w:pPr>
            <w:r w:rsidRPr="00943607">
              <w:t>8</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2122B4" w:rsidP="004701D4">
            <w:pPr>
              <w:pStyle w:val="1100"/>
            </w:pPr>
            <w:r w:rsidRPr="00943607">
              <w:t>18</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2122B4" w:rsidP="004701D4">
            <w:pPr>
              <w:pStyle w:val="1100"/>
            </w:pPr>
            <w:r w:rsidRPr="00943607">
              <w:t>1,5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КМ 100-65-200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100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50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C52D71" w:rsidP="004701D4">
            <w:pPr>
              <w:pStyle w:val="1100"/>
              <w:rPr>
                <w:lang w:val="en-US"/>
              </w:rPr>
            </w:pPr>
            <w:r w:rsidRPr="00943607">
              <w:rPr>
                <w:lang w:val="en-US"/>
              </w:rPr>
              <w:t>BL80/150</w:t>
            </w:r>
            <w:r w:rsidR="006D0F30" w:rsidRPr="00943607">
              <w:rPr>
                <w:lang w:val="en-US"/>
              </w:rPr>
              <w:t>-15/2</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D0F30" w:rsidP="004701D4">
            <w:pPr>
              <w:pStyle w:val="1100"/>
            </w:pPr>
            <w:r w:rsidRPr="00943607">
              <w:t>2</w:t>
            </w:r>
            <w:r w:rsidR="00666666" w:rsidRPr="00943607">
              <w:t>00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D0F30" w:rsidP="004701D4">
            <w:pPr>
              <w:pStyle w:val="1100"/>
            </w:pPr>
            <w:r w:rsidRPr="00943607">
              <w:t>26</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D0F30" w:rsidP="004701D4">
            <w:pPr>
              <w:pStyle w:val="1100"/>
              <w:rPr>
                <w:lang w:val="en-US"/>
              </w:rPr>
            </w:pPr>
            <w:r w:rsidRPr="00943607">
              <w:rPr>
                <w:lang w:val="en-US"/>
              </w:rPr>
              <w:t>15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Горелка</w:t>
            </w:r>
          </w:p>
          <w:p w:rsidR="00666666" w:rsidRPr="00943607" w:rsidRDefault="00666666" w:rsidP="004701D4">
            <w:pPr>
              <w:pStyle w:val="1100"/>
              <w:rPr>
                <w:lang w:eastAsia="ru-RU"/>
              </w:rPr>
            </w:pPr>
            <w:r w:rsidRPr="00943607">
              <w:rPr>
                <w:lang w:eastAsia="ru-RU"/>
              </w:rPr>
              <w:t>4 шт.</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Форкамерная ГИФС</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115</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2000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Горелка</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Инжекционная ИГК</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27</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2000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14515" w:type="dxa"/>
            <w:gridSpan w:val="6"/>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Котельная № 21-05</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на ГВС</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 20/30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4</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CE36E8" w:rsidP="004701D4">
            <w:pPr>
              <w:pStyle w:val="1100"/>
            </w:pPr>
            <w:r w:rsidRPr="00943607">
              <w:rPr>
                <w:lang w:val="en-US"/>
              </w:rPr>
              <w:t xml:space="preserve">BL </w:t>
            </w:r>
            <w:r w:rsidRPr="00943607">
              <w:t>50/170-11/2</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CE36E8" w:rsidP="004701D4">
            <w:pPr>
              <w:pStyle w:val="1100"/>
            </w:pPr>
            <w:r w:rsidRPr="00943607">
              <w:t>88</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CE36E8" w:rsidP="004701D4">
            <w:pPr>
              <w:pStyle w:val="1100"/>
            </w:pPr>
            <w:r w:rsidRPr="00943607">
              <w:t>44</w:t>
            </w:r>
          </w:p>
        </w:tc>
        <w:tc>
          <w:tcPr>
            <w:tcW w:w="2391" w:type="dxa"/>
            <w:tcBorders>
              <w:top w:val="single" w:sz="4" w:space="0" w:color="auto"/>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w:t>
            </w:r>
            <w:r w:rsidR="00CE36E8" w:rsidRPr="00943607">
              <w:t>1</w:t>
            </w:r>
          </w:p>
        </w:tc>
        <w:tc>
          <w:tcPr>
            <w:tcW w:w="2054" w:type="dxa"/>
            <w:tcBorders>
              <w:top w:val="single" w:sz="4" w:space="0" w:color="auto"/>
              <w:left w:val="nil"/>
              <w:bottom w:val="single" w:sz="4" w:space="0" w:color="auto"/>
              <w:right w:val="single" w:sz="4" w:space="0" w:color="auto"/>
            </w:tcBorders>
            <w:shd w:val="clear" w:color="auto" w:fill="auto"/>
            <w:vAlign w:val="center"/>
            <w:hideMark/>
          </w:tcPr>
          <w:p w:rsidR="00666666" w:rsidRPr="00943607" w:rsidRDefault="00CE36E8" w:rsidP="004701D4">
            <w:pPr>
              <w:pStyle w:val="1100"/>
            </w:pPr>
            <w:r w:rsidRPr="00943607">
              <w:t>1500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КМ 80-50-200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50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50</w:t>
            </w:r>
          </w:p>
        </w:tc>
        <w:tc>
          <w:tcPr>
            <w:tcW w:w="2391" w:type="dxa"/>
            <w:tcBorders>
              <w:top w:val="single" w:sz="4" w:space="0" w:color="auto"/>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15</w:t>
            </w:r>
          </w:p>
        </w:tc>
        <w:tc>
          <w:tcPr>
            <w:tcW w:w="2054" w:type="dxa"/>
            <w:tcBorders>
              <w:top w:val="single" w:sz="4" w:space="0" w:color="auto"/>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Горелка</w:t>
            </w:r>
          </w:p>
          <w:p w:rsidR="00666666" w:rsidRPr="00943607" w:rsidRDefault="00666666" w:rsidP="004701D4">
            <w:pPr>
              <w:pStyle w:val="1100"/>
              <w:rPr>
                <w:lang w:eastAsia="ru-RU"/>
              </w:rPr>
            </w:pPr>
            <w:r w:rsidRPr="00943607">
              <w:rPr>
                <w:lang w:eastAsia="ru-RU"/>
              </w:rPr>
              <w:t>4 шт.</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5E5A23" w:rsidP="004701D4">
            <w:pPr>
              <w:pStyle w:val="1100"/>
              <w:rPr>
                <w:lang w:eastAsia="ru-RU"/>
              </w:rPr>
            </w:pPr>
            <w:r w:rsidRPr="00943607">
              <w:rPr>
                <w:lang w:eastAsia="ru-RU"/>
              </w:rPr>
              <w:t>Инжекционная БИГ2*4</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130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2000</w:t>
            </w:r>
          </w:p>
        </w:tc>
        <w:tc>
          <w:tcPr>
            <w:tcW w:w="2391" w:type="dxa"/>
            <w:tcBorders>
              <w:top w:val="single" w:sz="4" w:space="0" w:color="auto"/>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single" w:sz="4" w:space="0" w:color="auto"/>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Горелка</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БлочнаяГБ-0,34</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25</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2000</w:t>
            </w:r>
          </w:p>
        </w:tc>
        <w:tc>
          <w:tcPr>
            <w:tcW w:w="2391" w:type="dxa"/>
            <w:tcBorders>
              <w:top w:val="single" w:sz="4" w:space="0" w:color="auto"/>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single" w:sz="4" w:space="0" w:color="auto"/>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14515"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Котельная № 21-06</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IPL 40/130-2,2/2</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E47427" w:rsidP="004701D4">
            <w:pPr>
              <w:pStyle w:val="1100"/>
            </w:pPr>
            <w:r w:rsidRPr="00943607">
              <w:t>2,2</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IPL 40/130-2,2/2</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E47427" w:rsidP="004701D4">
            <w:pPr>
              <w:pStyle w:val="1100"/>
            </w:pPr>
            <w:r w:rsidRPr="00943607">
              <w:t>2,2</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подпиточный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MHI 204-3</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CB0C65" w:rsidP="004701D4">
            <w:pPr>
              <w:pStyle w:val="1100"/>
            </w:pPr>
            <w:r w:rsidRPr="00943607">
              <w:t>0,5</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CB0C65" w:rsidP="004701D4">
            <w:pPr>
              <w:pStyle w:val="1100"/>
            </w:pPr>
            <w:r w:rsidRPr="00943607">
              <w:t>40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0,55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Горелка</w:t>
            </w:r>
          </w:p>
          <w:p w:rsidR="00666666" w:rsidRPr="00943607" w:rsidRDefault="00666666" w:rsidP="004701D4">
            <w:pPr>
              <w:pStyle w:val="1100"/>
              <w:rPr>
                <w:color w:val="000000"/>
              </w:rPr>
            </w:pPr>
            <w:r w:rsidRPr="00943607">
              <w:rPr>
                <w:lang w:eastAsia="ru-RU"/>
              </w:rPr>
              <w:t>3 шт.</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val="en-US" w:eastAsia="ru-RU"/>
              </w:rPr>
              <w:t>MAX–GAZ -170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val="en-US" w:eastAsia="ru-RU"/>
              </w:rPr>
            </w:pPr>
            <w:r w:rsidRPr="00943607">
              <w:rPr>
                <w:lang w:val="en-US" w:eastAsia="ru-RU"/>
              </w:rPr>
              <w:t>20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val="en-US" w:eastAsia="ru-RU"/>
              </w:rPr>
            </w:pPr>
            <w:r w:rsidRPr="00943607">
              <w:rPr>
                <w:lang w:val="en-US" w:eastAsia="ru-RU"/>
              </w:rPr>
              <w:t>0</w:t>
            </w:r>
            <w:r w:rsidRPr="00943607">
              <w:rPr>
                <w:lang w:eastAsia="ru-RU"/>
              </w:rPr>
              <w:t>,</w:t>
            </w:r>
            <w:r w:rsidRPr="00943607">
              <w:rPr>
                <w:lang w:val="en-US" w:eastAsia="ru-RU"/>
              </w:rPr>
              <w:t>35</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14515" w:type="dxa"/>
            <w:gridSpan w:val="6"/>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Котельная №21-07</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2C7DB2" w:rsidP="004701D4">
            <w:pPr>
              <w:pStyle w:val="1100"/>
            </w:pPr>
            <w:r w:rsidRPr="00943607">
              <w:t>I</w:t>
            </w:r>
            <w:r w:rsidRPr="00943607">
              <w:rPr>
                <w:lang w:val="en-US"/>
              </w:rPr>
              <w:t>P</w:t>
            </w:r>
            <w:r w:rsidRPr="00943607">
              <w:t>L 32/125-1,1</w:t>
            </w:r>
            <w:r w:rsidR="00666666" w:rsidRPr="00943607">
              <w:t>/2</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6</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2C7DB2" w:rsidP="004701D4">
            <w:pPr>
              <w:pStyle w:val="1100"/>
              <w:rPr>
                <w:lang w:val="en-US"/>
              </w:rPr>
            </w:pPr>
            <w:r w:rsidRPr="00943607">
              <w:rPr>
                <w:lang w:val="en-US"/>
              </w:rPr>
              <w:t>18</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BE4858" w:rsidP="004701D4">
            <w:pPr>
              <w:pStyle w:val="1100"/>
              <w:rPr>
                <w:lang w:val="en-US"/>
              </w:rPr>
            </w:pPr>
            <w:r w:rsidRPr="00943607">
              <w:rPr>
                <w:lang w:val="en-US"/>
              </w:rPr>
              <w:t>1.1</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BE4858" w:rsidP="004701D4">
            <w:pPr>
              <w:pStyle w:val="1100"/>
              <w:rPr>
                <w:lang w:val="en-US"/>
              </w:rPr>
            </w:pPr>
            <w:r w:rsidRPr="00943607">
              <w:rPr>
                <w:lang w:val="en-US"/>
              </w:rPr>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tcPr>
          <w:p w:rsidR="00666666" w:rsidRPr="00943607" w:rsidRDefault="002C7DB2" w:rsidP="004701D4">
            <w:pPr>
              <w:pStyle w:val="1100"/>
            </w:pPr>
            <w:r w:rsidRPr="00943607">
              <w:t>I</w:t>
            </w:r>
            <w:r w:rsidRPr="00943607">
              <w:rPr>
                <w:lang w:val="en-US"/>
              </w:rPr>
              <w:t>P</w:t>
            </w:r>
            <w:r w:rsidRPr="00943607">
              <w:t>L 32/125-1,1/2</w:t>
            </w:r>
          </w:p>
        </w:tc>
        <w:tc>
          <w:tcPr>
            <w:tcW w:w="170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rPr>
                <w:lang w:val="en-US"/>
              </w:rPr>
            </w:pPr>
            <w:r w:rsidRPr="00943607">
              <w:rPr>
                <w:lang w:val="en-US"/>
              </w:rPr>
              <w:t>6</w:t>
            </w:r>
          </w:p>
        </w:tc>
        <w:tc>
          <w:tcPr>
            <w:tcW w:w="1417"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rPr>
                <w:lang w:val="en-US"/>
              </w:rPr>
            </w:pPr>
            <w:r w:rsidRPr="00943607">
              <w:rPr>
                <w:lang w:val="en-US"/>
              </w:rPr>
              <w:t>18</w:t>
            </w:r>
          </w:p>
        </w:tc>
        <w:tc>
          <w:tcPr>
            <w:tcW w:w="2391" w:type="dxa"/>
            <w:tcBorders>
              <w:top w:val="nil"/>
              <w:left w:val="nil"/>
              <w:bottom w:val="single" w:sz="4" w:space="0" w:color="auto"/>
              <w:right w:val="single" w:sz="4" w:space="0" w:color="auto"/>
            </w:tcBorders>
            <w:shd w:val="clear" w:color="auto" w:fill="auto"/>
            <w:vAlign w:val="center"/>
          </w:tcPr>
          <w:p w:rsidR="00666666" w:rsidRPr="00943607" w:rsidRDefault="00BE4858" w:rsidP="004701D4">
            <w:pPr>
              <w:pStyle w:val="1100"/>
              <w:rPr>
                <w:lang w:val="en-US"/>
              </w:rPr>
            </w:pPr>
            <w:r w:rsidRPr="00943607">
              <w:rPr>
                <w:lang w:val="en-US"/>
              </w:rPr>
              <w:t>1.1</w:t>
            </w:r>
          </w:p>
        </w:tc>
        <w:tc>
          <w:tcPr>
            <w:tcW w:w="2054"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подпиточный</w:t>
            </w:r>
          </w:p>
        </w:tc>
        <w:tc>
          <w:tcPr>
            <w:tcW w:w="3719" w:type="dxa"/>
            <w:tcBorders>
              <w:top w:val="nil"/>
              <w:left w:val="nil"/>
              <w:bottom w:val="single" w:sz="4" w:space="0" w:color="auto"/>
              <w:right w:val="single" w:sz="4" w:space="0" w:color="auto"/>
            </w:tcBorders>
            <w:shd w:val="clear" w:color="auto" w:fill="auto"/>
          </w:tcPr>
          <w:p w:rsidR="00666666" w:rsidRPr="00943607" w:rsidRDefault="00666666" w:rsidP="004701D4">
            <w:pPr>
              <w:pStyle w:val="1100"/>
            </w:pPr>
            <w:r w:rsidRPr="00943607">
              <w:t>MHI-204-3</w:t>
            </w:r>
          </w:p>
        </w:tc>
        <w:tc>
          <w:tcPr>
            <w:tcW w:w="170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rPr>
                <w:lang w:val="en-US"/>
              </w:rPr>
            </w:pPr>
            <w:r w:rsidRPr="00943607">
              <w:rPr>
                <w:lang w:val="en-US"/>
              </w:rPr>
              <w:t>0</w:t>
            </w:r>
            <w:r w:rsidR="00BE4858" w:rsidRPr="00943607">
              <w:t>,</w:t>
            </w:r>
            <w:r w:rsidRPr="00943607">
              <w:rPr>
                <w:lang w:val="en-US"/>
              </w:rPr>
              <w:t>5</w:t>
            </w:r>
          </w:p>
        </w:tc>
        <w:tc>
          <w:tcPr>
            <w:tcW w:w="1417"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rPr>
                <w:lang w:val="en-US"/>
              </w:rPr>
            </w:pPr>
            <w:r w:rsidRPr="00943607">
              <w:rPr>
                <w:lang w:val="en-US"/>
              </w:rPr>
              <w:t>40</w:t>
            </w:r>
          </w:p>
        </w:tc>
        <w:tc>
          <w:tcPr>
            <w:tcW w:w="239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0,55</w:t>
            </w:r>
          </w:p>
        </w:tc>
        <w:tc>
          <w:tcPr>
            <w:tcW w:w="2054"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rPr>
                <w:lang w:eastAsia="ru-RU"/>
              </w:rPr>
              <w:lastRenderedPageBreak/>
              <w:t>Горелка</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val="en-US" w:eastAsia="ru-RU"/>
              </w:rPr>
            </w:pPr>
            <w:r w:rsidRPr="00943607">
              <w:rPr>
                <w:lang w:val="en-US" w:eastAsia="ru-RU"/>
              </w:rPr>
              <w:t>NG  350  M MD  RU A 7,32 RB</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30,24</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0966E0" w:rsidP="004701D4">
            <w:pPr>
              <w:pStyle w:val="1100"/>
              <w:rPr>
                <w:lang w:val="en-US" w:eastAsia="ru-RU"/>
              </w:rPr>
            </w:pPr>
            <w:r w:rsidRPr="00943607">
              <w:t>80-330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val="en-US"/>
              </w:rPr>
            </w:pP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tcPr>
          <w:p w:rsidR="00666666" w:rsidRPr="00943607" w:rsidRDefault="00666666" w:rsidP="004701D4">
            <w:pPr>
              <w:pStyle w:val="1100"/>
              <w:rPr>
                <w:lang w:eastAsia="ru-RU"/>
              </w:rPr>
            </w:pPr>
            <w:r w:rsidRPr="00943607">
              <w:rPr>
                <w:lang w:eastAsia="ru-RU"/>
              </w:rPr>
              <w:t>Горелка</w:t>
            </w:r>
          </w:p>
        </w:tc>
        <w:tc>
          <w:tcPr>
            <w:tcW w:w="3719"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rPr>
                <w:lang w:val="en-US" w:eastAsia="ru-RU"/>
              </w:rPr>
            </w:pPr>
            <w:r w:rsidRPr="00943607">
              <w:rPr>
                <w:lang w:val="en-US" w:eastAsia="ru-RU"/>
              </w:rPr>
              <w:t>NG  140  M -PR</w:t>
            </w:r>
          </w:p>
        </w:tc>
        <w:tc>
          <w:tcPr>
            <w:tcW w:w="170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rPr>
                <w:lang w:eastAsia="ru-RU"/>
              </w:rPr>
            </w:pPr>
            <w:r w:rsidRPr="00943607">
              <w:rPr>
                <w:lang w:eastAsia="ru-RU"/>
              </w:rPr>
              <w:t>14,1</w:t>
            </w:r>
          </w:p>
        </w:tc>
        <w:tc>
          <w:tcPr>
            <w:tcW w:w="1417" w:type="dxa"/>
            <w:tcBorders>
              <w:top w:val="nil"/>
              <w:left w:val="nil"/>
              <w:bottom w:val="single" w:sz="4" w:space="0" w:color="auto"/>
              <w:right w:val="single" w:sz="4" w:space="0" w:color="auto"/>
            </w:tcBorders>
            <w:shd w:val="clear" w:color="auto" w:fill="auto"/>
            <w:vAlign w:val="center"/>
          </w:tcPr>
          <w:p w:rsidR="00666666" w:rsidRPr="00943607" w:rsidRDefault="000966E0" w:rsidP="004701D4">
            <w:pPr>
              <w:pStyle w:val="1100"/>
              <w:rPr>
                <w:lang w:val="en-US" w:eastAsia="ru-RU"/>
              </w:rPr>
            </w:pPr>
            <w:r w:rsidRPr="00943607">
              <w:t>60-120</w:t>
            </w:r>
          </w:p>
        </w:tc>
        <w:tc>
          <w:tcPr>
            <w:tcW w:w="239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rPr>
                <w:lang w:val="en-US"/>
              </w:rPr>
            </w:pPr>
          </w:p>
        </w:tc>
      </w:tr>
      <w:tr w:rsidR="00666666" w:rsidRPr="00943607" w:rsidTr="0066315F">
        <w:trPr>
          <w:trHeight w:val="397"/>
          <w:jc w:val="center"/>
        </w:trPr>
        <w:tc>
          <w:tcPr>
            <w:tcW w:w="14515" w:type="dxa"/>
            <w:gridSpan w:val="6"/>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Котельная № 21-08</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подпиточный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 8/18</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8</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18</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D0F30"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D0F30" w:rsidRPr="00943607" w:rsidRDefault="006D0F30"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D0F30" w:rsidRPr="00943607" w:rsidRDefault="006D0F30" w:rsidP="004701D4">
            <w:pPr>
              <w:pStyle w:val="1100"/>
              <w:rPr>
                <w:lang w:val="en-US"/>
              </w:rPr>
            </w:pPr>
            <w:r w:rsidRPr="00943607">
              <w:rPr>
                <w:lang w:val="en-US"/>
              </w:rPr>
              <w:t>BL80/150-15/2</w:t>
            </w:r>
          </w:p>
        </w:tc>
        <w:tc>
          <w:tcPr>
            <w:tcW w:w="1701" w:type="dxa"/>
            <w:tcBorders>
              <w:top w:val="nil"/>
              <w:left w:val="nil"/>
              <w:bottom w:val="single" w:sz="4" w:space="0" w:color="auto"/>
              <w:right w:val="single" w:sz="4" w:space="0" w:color="auto"/>
            </w:tcBorders>
            <w:shd w:val="clear" w:color="auto" w:fill="auto"/>
            <w:vAlign w:val="center"/>
            <w:hideMark/>
          </w:tcPr>
          <w:p w:rsidR="006D0F30" w:rsidRPr="00943607" w:rsidRDefault="006D0F30" w:rsidP="004701D4">
            <w:pPr>
              <w:pStyle w:val="1100"/>
            </w:pPr>
            <w:r w:rsidRPr="00943607">
              <w:t>200</w:t>
            </w:r>
          </w:p>
        </w:tc>
        <w:tc>
          <w:tcPr>
            <w:tcW w:w="1417" w:type="dxa"/>
            <w:tcBorders>
              <w:top w:val="nil"/>
              <w:left w:val="nil"/>
              <w:bottom w:val="single" w:sz="4" w:space="0" w:color="auto"/>
              <w:right w:val="single" w:sz="4" w:space="0" w:color="auto"/>
            </w:tcBorders>
            <w:shd w:val="clear" w:color="auto" w:fill="auto"/>
            <w:vAlign w:val="center"/>
            <w:hideMark/>
          </w:tcPr>
          <w:p w:rsidR="006D0F30" w:rsidRPr="00943607" w:rsidRDefault="006D0F30" w:rsidP="004701D4">
            <w:pPr>
              <w:pStyle w:val="1100"/>
              <w:rPr>
                <w:lang w:val="en-US"/>
              </w:rPr>
            </w:pPr>
            <w:r w:rsidRPr="00943607">
              <w:t>27</w:t>
            </w:r>
          </w:p>
        </w:tc>
        <w:tc>
          <w:tcPr>
            <w:tcW w:w="2391" w:type="dxa"/>
            <w:tcBorders>
              <w:top w:val="nil"/>
              <w:left w:val="nil"/>
              <w:bottom w:val="single" w:sz="4" w:space="0" w:color="auto"/>
              <w:right w:val="single" w:sz="4" w:space="0" w:color="auto"/>
            </w:tcBorders>
            <w:shd w:val="clear" w:color="auto" w:fill="auto"/>
            <w:vAlign w:val="center"/>
            <w:hideMark/>
          </w:tcPr>
          <w:p w:rsidR="006D0F30" w:rsidRPr="00943607" w:rsidRDefault="006D0F30" w:rsidP="004701D4">
            <w:pPr>
              <w:pStyle w:val="1100"/>
              <w:rPr>
                <w:lang w:val="en-US"/>
              </w:rPr>
            </w:pPr>
            <w:r w:rsidRPr="00943607">
              <w:rPr>
                <w:lang w:val="en-US"/>
              </w:rPr>
              <w:t>15</w:t>
            </w:r>
          </w:p>
        </w:tc>
        <w:tc>
          <w:tcPr>
            <w:tcW w:w="2054" w:type="dxa"/>
            <w:tcBorders>
              <w:top w:val="nil"/>
              <w:left w:val="nil"/>
              <w:bottom w:val="single" w:sz="4" w:space="0" w:color="auto"/>
              <w:right w:val="single" w:sz="4" w:space="0" w:color="auto"/>
            </w:tcBorders>
            <w:shd w:val="clear" w:color="auto" w:fill="auto"/>
            <w:vAlign w:val="center"/>
            <w:hideMark/>
          </w:tcPr>
          <w:p w:rsidR="006D0F30" w:rsidRPr="00943607" w:rsidRDefault="006D0F30"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КМ-100-65-200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100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50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Горелка</w:t>
            </w:r>
          </w:p>
          <w:p w:rsidR="00666666" w:rsidRPr="00943607" w:rsidRDefault="00666666" w:rsidP="004701D4">
            <w:pPr>
              <w:pStyle w:val="1100"/>
              <w:rPr>
                <w:color w:val="000000"/>
              </w:rPr>
            </w:pPr>
            <w:r w:rsidRPr="00943607">
              <w:rPr>
                <w:lang w:eastAsia="ru-RU"/>
              </w:rPr>
              <w:t>4 шт.</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Форкамерная ГИФС</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115</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2</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14515" w:type="dxa"/>
            <w:gridSpan w:val="6"/>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Котельная № 21-10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IPL 32/175-4/2</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18</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36</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4</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IPL 40/120-1,5/2</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18</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16</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подпиточный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MHI 204-3</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0,5</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40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0,55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Горелка</w:t>
            </w:r>
          </w:p>
          <w:p w:rsidR="00666666" w:rsidRPr="00943607" w:rsidRDefault="00666666" w:rsidP="004701D4">
            <w:pPr>
              <w:pStyle w:val="1100"/>
              <w:rPr>
                <w:color w:val="000000"/>
              </w:rPr>
            </w:pPr>
            <w:r w:rsidRPr="00943607">
              <w:rPr>
                <w:lang w:eastAsia="ru-RU"/>
              </w:rPr>
              <w:t>2 шт.</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val="en-US" w:eastAsia="ru-RU"/>
              </w:rPr>
            </w:pPr>
            <w:r w:rsidRPr="00943607">
              <w:rPr>
                <w:lang w:val="en-US" w:eastAsia="ru-RU"/>
              </w:rPr>
              <w:t>UNIGAZ NGX350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35</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2000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14515" w:type="dxa"/>
            <w:gridSpan w:val="6"/>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Котельная № 21-11</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на ГВС</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MHI 303</w:t>
            </w:r>
          </w:p>
        </w:tc>
        <w:tc>
          <w:tcPr>
            <w:tcW w:w="170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rPr>
                <w:lang w:val="en-US"/>
              </w:rPr>
            </w:pPr>
            <w:r w:rsidRPr="00943607">
              <w:rPr>
                <w:lang w:val="en-US"/>
              </w:rPr>
              <w:t>3</w:t>
            </w:r>
          </w:p>
        </w:tc>
        <w:tc>
          <w:tcPr>
            <w:tcW w:w="1417"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rPr>
                <w:lang w:val="en-US"/>
              </w:rPr>
            </w:pPr>
            <w:r w:rsidRPr="00943607">
              <w:rPr>
                <w:lang w:val="en-US"/>
              </w:rPr>
              <w:t>20</w:t>
            </w:r>
          </w:p>
        </w:tc>
        <w:tc>
          <w:tcPr>
            <w:tcW w:w="239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0,55</w:t>
            </w:r>
          </w:p>
        </w:tc>
        <w:tc>
          <w:tcPr>
            <w:tcW w:w="2054"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IPL 50/140-3/2</w:t>
            </w:r>
          </w:p>
        </w:tc>
        <w:tc>
          <w:tcPr>
            <w:tcW w:w="170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rPr>
                <w:lang w:val="en-US"/>
              </w:rPr>
            </w:pPr>
            <w:r w:rsidRPr="00943607">
              <w:rPr>
                <w:lang w:val="en-US"/>
              </w:rPr>
              <w:t>30</w:t>
            </w:r>
          </w:p>
        </w:tc>
        <w:tc>
          <w:tcPr>
            <w:tcW w:w="1417"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rPr>
                <w:lang w:val="en-US"/>
              </w:rPr>
            </w:pPr>
            <w:r w:rsidRPr="00943607">
              <w:rPr>
                <w:lang w:val="en-US"/>
              </w:rPr>
              <w:t>20</w:t>
            </w:r>
          </w:p>
        </w:tc>
        <w:tc>
          <w:tcPr>
            <w:tcW w:w="239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3</w:t>
            </w:r>
          </w:p>
        </w:tc>
        <w:tc>
          <w:tcPr>
            <w:tcW w:w="2054"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подпиточный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MHI 202</w:t>
            </w:r>
          </w:p>
        </w:tc>
        <w:tc>
          <w:tcPr>
            <w:tcW w:w="170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rPr>
                <w:lang w:val="en-US"/>
              </w:rPr>
            </w:pPr>
            <w:r w:rsidRPr="00943607">
              <w:rPr>
                <w:lang w:val="en-US"/>
              </w:rPr>
              <w:t>0</w:t>
            </w:r>
            <w:r w:rsidRPr="00943607">
              <w:t>,</w:t>
            </w:r>
            <w:r w:rsidRPr="00943607">
              <w:rPr>
                <w:lang w:val="en-US"/>
              </w:rPr>
              <w:t>4</w:t>
            </w:r>
          </w:p>
        </w:tc>
        <w:tc>
          <w:tcPr>
            <w:tcW w:w="1417"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rPr>
                <w:lang w:val="en-US"/>
              </w:rPr>
            </w:pPr>
            <w:r w:rsidRPr="00943607">
              <w:rPr>
                <w:lang w:val="en-US"/>
              </w:rPr>
              <w:t>22</w:t>
            </w:r>
          </w:p>
        </w:tc>
        <w:tc>
          <w:tcPr>
            <w:tcW w:w="239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0,55</w:t>
            </w:r>
          </w:p>
        </w:tc>
        <w:tc>
          <w:tcPr>
            <w:tcW w:w="2054"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Горелка</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val="en-US" w:eastAsia="ru-RU"/>
              </w:rPr>
              <w:t>UNIGAZ</w:t>
            </w:r>
            <w:r w:rsidRPr="00943607">
              <w:rPr>
                <w:lang w:eastAsia="ru-RU"/>
              </w:rPr>
              <w:t xml:space="preserve">  Р71</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7E58A1" w:rsidP="004701D4">
            <w:pPr>
              <w:pStyle w:val="1100"/>
              <w:rPr>
                <w:lang w:eastAsia="ru-RU"/>
              </w:rPr>
            </w:pPr>
            <w:r w:rsidRPr="00943607">
              <w:rPr>
                <w:lang w:eastAsia="ru-RU"/>
              </w:rPr>
              <w:t>107,5</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450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Горелка</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Блочная ГГБ-150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125</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450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tcPr>
          <w:p w:rsidR="00666666" w:rsidRPr="00943607" w:rsidRDefault="00666666" w:rsidP="004701D4">
            <w:pPr>
              <w:pStyle w:val="1100"/>
              <w:rPr>
                <w:lang w:eastAsia="ru-RU"/>
              </w:rPr>
            </w:pPr>
            <w:r w:rsidRPr="00943607">
              <w:rPr>
                <w:lang w:eastAsia="ru-RU"/>
              </w:rPr>
              <w:t>Горелка</w:t>
            </w:r>
          </w:p>
        </w:tc>
        <w:tc>
          <w:tcPr>
            <w:tcW w:w="3719"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rPr>
                <w:lang w:eastAsia="ru-RU"/>
              </w:rPr>
            </w:pPr>
            <w:r w:rsidRPr="00943607">
              <w:rPr>
                <w:lang w:eastAsia="ru-RU"/>
              </w:rPr>
              <w:t>MAX GAS 120</w:t>
            </w:r>
          </w:p>
        </w:tc>
        <w:tc>
          <w:tcPr>
            <w:tcW w:w="170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rPr>
                <w:lang w:eastAsia="ru-RU"/>
              </w:rPr>
            </w:pPr>
            <w:r w:rsidRPr="00943607">
              <w:rPr>
                <w:lang w:eastAsia="ru-RU"/>
              </w:rPr>
              <w:t>120</w:t>
            </w:r>
          </w:p>
        </w:tc>
        <w:tc>
          <w:tcPr>
            <w:tcW w:w="1417"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rPr>
                <w:lang w:eastAsia="ru-RU"/>
              </w:rPr>
            </w:pPr>
          </w:p>
        </w:tc>
        <w:tc>
          <w:tcPr>
            <w:tcW w:w="239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rPr>
                <w:lang w:eastAsia="ru-RU"/>
              </w:rPr>
            </w:pPr>
          </w:p>
        </w:tc>
        <w:tc>
          <w:tcPr>
            <w:tcW w:w="2054"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Вентилятор</w:t>
            </w:r>
          </w:p>
          <w:p w:rsidR="00666666" w:rsidRPr="00943607" w:rsidRDefault="00666666" w:rsidP="004701D4">
            <w:pPr>
              <w:pStyle w:val="1100"/>
              <w:rPr>
                <w:lang w:eastAsia="ru-RU"/>
              </w:rPr>
            </w:pPr>
            <w:r w:rsidRPr="00943607">
              <w:rPr>
                <w:lang w:eastAsia="ru-RU"/>
              </w:rPr>
              <w:t>2 шт.</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ВД-2,7</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1200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1,1</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14515" w:type="dxa"/>
            <w:gridSpan w:val="6"/>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lastRenderedPageBreak/>
              <w:t>Котельная № 21-12</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подпиточный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 8/18</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8</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18</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bottom"/>
            <w:hideMark/>
          </w:tcPr>
          <w:p w:rsidR="00666666" w:rsidRPr="00943607" w:rsidRDefault="00666666" w:rsidP="004701D4">
            <w:pPr>
              <w:pStyle w:val="1100"/>
            </w:pPr>
            <w:r w:rsidRPr="00943607">
              <w:t>BL 80/150-7,5/2</w:t>
            </w:r>
          </w:p>
        </w:tc>
        <w:tc>
          <w:tcPr>
            <w:tcW w:w="170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65</w:t>
            </w:r>
          </w:p>
        </w:tc>
        <w:tc>
          <w:tcPr>
            <w:tcW w:w="1417"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28</w:t>
            </w:r>
          </w:p>
        </w:tc>
        <w:tc>
          <w:tcPr>
            <w:tcW w:w="239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7,5</w:t>
            </w:r>
          </w:p>
        </w:tc>
        <w:tc>
          <w:tcPr>
            <w:tcW w:w="2054"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2900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bottom"/>
            <w:hideMark/>
          </w:tcPr>
          <w:p w:rsidR="00666666" w:rsidRPr="00943607" w:rsidRDefault="00666666" w:rsidP="004701D4">
            <w:pPr>
              <w:pStyle w:val="1100"/>
            </w:pPr>
            <w:r w:rsidRPr="00943607">
              <w:t>КМ 100/80/160</w:t>
            </w:r>
          </w:p>
        </w:tc>
        <w:tc>
          <w:tcPr>
            <w:tcW w:w="170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100</w:t>
            </w:r>
          </w:p>
        </w:tc>
        <w:tc>
          <w:tcPr>
            <w:tcW w:w="1417"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32</w:t>
            </w:r>
          </w:p>
        </w:tc>
        <w:tc>
          <w:tcPr>
            <w:tcW w:w="239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15</w:t>
            </w:r>
          </w:p>
        </w:tc>
        <w:tc>
          <w:tcPr>
            <w:tcW w:w="2054"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Горелка</w:t>
            </w:r>
          </w:p>
          <w:p w:rsidR="00666666" w:rsidRPr="00943607" w:rsidRDefault="00666666" w:rsidP="004701D4">
            <w:pPr>
              <w:pStyle w:val="1100"/>
              <w:rPr>
                <w:color w:val="000000"/>
              </w:rPr>
            </w:pPr>
            <w:r w:rsidRPr="00943607">
              <w:rPr>
                <w:lang w:eastAsia="ru-RU"/>
              </w:rPr>
              <w:t>6 шт.</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Форкамерная  ГИФС</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104</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3000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14515" w:type="dxa"/>
            <w:gridSpan w:val="6"/>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Котельная № 21-13</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bottom"/>
          </w:tcPr>
          <w:p w:rsidR="00666666" w:rsidRPr="00943607" w:rsidRDefault="00666666" w:rsidP="004701D4">
            <w:pPr>
              <w:pStyle w:val="1100"/>
            </w:pPr>
            <w:r w:rsidRPr="00943607">
              <w:t>IPL 50/175-7,5/2</w:t>
            </w:r>
          </w:p>
        </w:tc>
        <w:tc>
          <w:tcPr>
            <w:tcW w:w="170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27</w:t>
            </w:r>
          </w:p>
        </w:tc>
        <w:tc>
          <w:tcPr>
            <w:tcW w:w="1417"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35</w:t>
            </w:r>
          </w:p>
        </w:tc>
        <w:tc>
          <w:tcPr>
            <w:tcW w:w="239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7,5</w:t>
            </w:r>
          </w:p>
        </w:tc>
        <w:tc>
          <w:tcPr>
            <w:tcW w:w="2054"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bottom"/>
          </w:tcPr>
          <w:p w:rsidR="00666666" w:rsidRPr="00943607" w:rsidRDefault="00666666" w:rsidP="004701D4">
            <w:pPr>
              <w:pStyle w:val="1100"/>
            </w:pPr>
            <w:r w:rsidRPr="00943607">
              <w:t>IPL 50/175-7,5/2</w:t>
            </w:r>
          </w:p>
        </w:tc>
        <w:tc>
          <w:tcPr>
            <w:tcW w:w="170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27</w:t>
            </w:r>
          </w:p>
        </w:tc>
        <w:tc>
          <w:tcPr>
            <w:tcW w:w="1417"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35</w:t>
            </w:r>
          </w:p>
        </w:tc>
        <w:tc>
          <w:tcPr>
            <w:tcW w:w="239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7,5</w:t>
            </w:r>
          </w:p>
        </w:tc>
        <w:tc>
          <w:tcPr>
            <w:tcW w:w="2054"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tcPr>
          <w:p w:rsidR="00666666" w:rsidRPr="00943607" w:rsidRDefault="00666666" w:rsidP="004701D4">
            <w:pPr>
              <w:pStyle w:val="1100"/>
            </w:pPr>
            <w:r w:rsidRPr="00943607">
              <w:t>Насос подпиточный</w:t>
            </w:r>
          </w:p>
        </w:tc>
        <w:tc>
          <w:tcPr>
            <w:tcW w:w="3719" w:type="dxa"/>
            <w:tcBorders>
              <w:top w:val="nil"/>
              <w:left w:val="nil"/>
              <w:bottom w:val="single" w:sz="4" w:space="0" w:color="auto"/>
              <w:right w:val="single" w:sz="4" w:space="0" w:color="auto"/>
            </w:tcBorders>
            <w:shd w:val="clear" w:color="auto" w:fill="auto"/>
            <w:vAlign w:val="bottom"/>
          </w:tcPr>
          <w:p w:rsidR="00666666" w:rsidRPr="00943607" w:rsidRDefault="00666666" w:rsidP="004701D4">
            <w:pPr>
              <w:pStyle w:val="1100"/>
            </w:pPr>
            <w:r w:rsidRPr="00943607">
              <w:t>MHI-204-3</w:t>
            </w:r>
          </w:p>
        </w:tc>
        <w:tc>
          <w:tcPr>
            <w:tcW w:w="170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0,5</w:t>
            </w:r>
          </w:p>
        </w:tc>
        <w:tc>
          <w:tcPr>
            <w:tcW w:w="1417"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40</w:t>
            </w:r>
          </w:p>
        </w:tc>
        <w:tc>
          <w:tcPr>
            <w:tcW w:w="239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0,55</w:t>
            </w:r>
          </w:p>
        </w:tc>
        <w:tc>
          <w:tcPr>
            <w:tcW w:w="2054"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Горелка</w:t>
            </w:r>
          </w:p>
          <w:p w:rsidR="00666666" w:rsidRPr="00943607" w:rsidRDefault="00666666" w:rsidP="004701D4">
            <w:pPr>
              <w:pStyle w:val="1100"/>
              <w:rPr>
                <w:color w:val="000000"/>
              </w:rPr>
            </w:pPr>
            <w:r w:rsidRPr="00943607">
              <w:rPr>
                <w:lang w:eastAsia="ru-RU"/>
              </w:rPr>
              <w:t>3 шт.</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MAS GAS 120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27</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2000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14515" w:type="dxa"/>
            <w:gridSpan w:val="6"/>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Котельная № 21-15</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 45/30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45</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7,5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 45/30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45</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5A157A" w:rsidP="004701D4">
            <w:pPr>
              <w:pStyle w:val="1100"/>
              <w:rPr>
                <w:lang w:val="en-US"/>
              </w:rPr>
            </w:pPr>
            <w:r w:rsidRPr="00943607">
              <w:rPr>
                <w:lang w:val="en-US"/>
              </w:rPr>
              <w:t>10</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Горелка</w:t>
            </w:r>
          </w:p>
          <w:p w:rsidR="00666666" w:rsidRPr="00943607" w:rsidRDefault="00666666" w:rsidP="004701D4">
            <w:pPr>
              <w:pStyle w:val="1100"/>
              <w:rPr>
                <w:color w:val="000000"/>
              </w:rPr>
            </w:pPr>
            <w:r w:rsidRPr="00943607">
              <w:rPr>
                <w:lang w:eastAsia="ru-RU"/>
              </w:rPr>
              <w:t>2 шт.</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Инжекционная БИГ-2*4</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81</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2000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14515" w:type="dxa"/>
            <w:gridSpan w:val="6"/>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Котельная № 21-17</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IPL 50/175-7,5/2</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44</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34</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7,5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КМ 100-80-160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100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32</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на ГВС</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 20/30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4</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474BB8" w:rsidP="004701D4">
            <w:pPr>
              <w:pStyle w:val="1100"/>
            </w:pPr>
            <w:r w:rsidRPr="00943607">
              <w:t>1500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Горелка</w:t>
            </w:r>
          </w:p>
          <w:p w:rsidR="00666666" w:rsidRPr="00943607" w:rsidRDefault="00666666" w:rsidP="004701D4">
            <w:pPr>
              <w:pStyle w:val="1100"/>
              <w:rPr>
                <w:lang w:eastAsia="ru-RU"/>
              </w:rPr>
            </w:pPr>
            <w:r w:rsidRPr="00943607">
              <w:rPr>
                <w:lang w:eastAsia="ru-RU"/>
              </w:rPr>
              <w:t>2 шт.</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Блочная  ГБ-086</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70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350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Вентилятор</w:t>
            </w:r>
          </w:p>
          <w:p w:rsidR="00666666" w:rsidRPr="00943607" w:rsidRDefault="00666666" w:rsidP="004701D4">
            <w:pPr>
              <w:pStyle w:val="1100"/>
              <w:rPr>
                <w:lang w:eastAsia="ru-RU"/>
              </w:rPr>
            </w:pPr>
            <w:r w:rsidRPr="00943607">
              <w:rPr>
                <w:lang w:eastAsia="ru-RU"/>
              </w:rPr>
              <w:t>2 шт.</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ВД-2,7</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1200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1,1</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lastRenderedPageBreak/>
              <w:t>Дымосос</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 xml:space="preserve">ДН </w:t>
            </w:r>
            <w:r w:rsidR="00825FB2" w:rsidRPr="00943607">
              <w:rPr>
                <w:lang w:eastAsia="ru-RU"/>
              </w:rPr>
              <w:t>3,5</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14900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825FB2" w:rsidP="004701D4">
            <w:pPr>
              <w:pStyle w:val="1100"/>
              <w:rPr>
                <w:lang w:eastAsia="ru-RU"/>
              </w:rPr>
            </w:pPr>
            <w:r w:rsidRPr="00943607">
              <w:rPr>
                <w:lang w:eastAsia="ru-RU"/>
              </w:rPr>
              <w:t>5,5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Дымосос</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ДН 9</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14900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15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14515" w:type="dxa"/>
            <w:gridSpan w:val="6"/>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Котельная № 21-17А</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на ГВС</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IMP pumps</w:t>
            </w:r>
            <w:r w:rsidR="007054AE" w:rsidRPr="00943607">
              <w:rPr>
                <w:lang w:val="en-US"/>
              </w:rPr>
              <w:t>ghn</w:t>
            </w:r>
            <w:r w:rsidRPr="00943607">
              <w:t xml:space="preserve"> 32/120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9,5</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12</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0,265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tcPr>
          <w:p w:rsidR="00666666" w:rsidRPr="00943607" w:rsidRDefault="00666666" w:rsidP="004701D4">
            <w:pPr>
              <w:pStyle w:val="1100"/>
            </w:pPr>
            <w:r w:rsidRPr="00943607">
              <w:t>Горелка</w:t>
            </w:r>
          </w:p>
        </w:tc>
        <w:tc>
          <w:tcPr>
            <w:tcW w:w="3719"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инжекционная ГИП-100</w:t>
            </w:r>
          </w:p>
        </w:tc>
        <w:tc>
          <w:tcPr>
            <w:tcW w:w="170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11,2</w:t>
            </w:r>
          </w:p>
        </w:tc>
        <w:tc>
          <w:tcPr>
            <w:tcW w:w="1417"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p>
        </w:tc>
        <w:tc>
          <w:tcPr>
            <w:tcW w:w="239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p>
        </w:tc>
      </w:tr>
      <w:tr w:rsidR="00666666" w:rsidRPr="00943607" w:rsidTr="0066315F">
        <w:trPr>
          <w:trHeight w:val="397"/>
          <w:jc w:val="center"/>
        </w:trPr>
        <w:tc>
          <w:tcPr>
            <w:tcW w:w="14515" w:type="dxa"/>
            <w:gridSpan w:val="6"/>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Котельная №21-18</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IPL-32/135-1,5/2</w:t>
            </w:r>
          </w:p>
        </w:tc>
        <w:tc>
          <w:tcPr>
            <w:tcW w:w="170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32</w:t>
            </w:r>
          </w:p>
        </w:tc>
        <w:tc>
          <w:tcPr>
            <w:tcW w:w="1417"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27</w:t>
            </w:r>
          </w:p>
        </w:tc>
        <w:tc>
          <w:tcPr>
            <w:tcW w:w="2391" w:type="dxa"/>
            <w:tcBorders>
              <w:top w:val="nil"/>
              <w:left w:val="nil"/>
              <w:bottom w:val="single" w:sz="4" w:space="0" w:color="auto"/>
              <w:right w:val="single" w:sz="4" w:space="0" w:color="auto"/>
            </w:tcBorders>
            <w:shd w:val="clear" w:color="auto" w:fill="auto"/>
            <w:vAlign w:val="center"/>
          </w:tcPr>
          <w:p w:rsidR="00666666" w:rsidRPr="00943607" w:rsidRDefault="00A35DC7" w:rsidP="004701D4">
            <w:pPr>
              <w:pStyle w:val="1100"/>
            </w:pPr>
            <w:r w:rsidRPr="00943607">
              <w:rPr>
                <w:lang w:val="en-US"/>
              </w:rPr>
              <w:t>1</w:t>
            </w:r>
            <w:r w:rsidR="00666666" w:rsidRPr="00943607">
              <w:t>,5</w:t>
            </w:r>
          </w:p>
        </w:tc>
        <w:tc>
          <w:tcPr>
            <w:tcW w:w="2054"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К-20/30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5,5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010169" w:rsidP="004701D4">
            <w:pPr>
              <w:pStyle w:val="1100"/>
              <w:rPr>
                <w:lang w:val="en-US"/>
              </w:rPr>
            </w:pPr>
            <w:r w:rsidRPr="00943607">
              <w:rPr>
                <w:lang w:val="en-US"/>
              </w:rPr>
              <w:t>1500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tcPr>
          <w:p w:rsidR="00666666" w:rsidRPr="00943607" w:rsidRDefault="00666666" w:rsidP="004701D4">
            <w:pPr>
              <w:pStyle w:val="1100"/>
            </w:pPr>
            <w:r w:rsidRPr="00943607">
              <w:t>Горелка</w:t>
            </w:r>
          </w:p>
          <w:p w:rsidR="00666666" w:rsidRPr="00943607" w:rsidRDefault="00666666" w:rsidP="004701D4">
            <w:pPr>
              <w:pStyle w:val="1100"/>
            </w:pPr>
            <w:r w:rsidRPr="00943607">
              <w:t>3 шт.</w:t>
            </w:r>
          </w:p>
        </w:tc>
        <w:tc>
          <w:tcPr>
            <w:tcW w:w="3719"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АПОК-1</w:t>
            </w:r>
          </w:p>
        </w:tc>
        <w:tc>
          <w:tcPr>
            <w:tcW w:w="170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5,4</w:t>
            </w:r>
          </w:p>
        </w:tc>
        <w:tc>
          <w:tcPr>
            <w:tcW w:w="1417"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p>
        </w:tc>
        <w:tc>
          <w:tcPr>
            <w:tcW w:w="239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p>
        </w:tc>
      </w:tr>
      <w:tr w:rsidR="00666666" w:rsidRPr="00943607" w:rsidTr="0066315F">
        <w:trPr>
          <w:trHeight w:val="397"/>
          <w:jc w:val="center"/>
        </w:trPr>
        <w:tc>
          <w:tcPr>
            <w:tcW w:w="14515" w:type="dxa"/>
            <w:gridSpan w:val="6"/>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Котельная № 21-20</w:t>
            </w:r>
          </w:p>
        </w:tc>
      </w:tr>
      <w:tr w:rsidR="005A157A" w:rsidRPr="00943607" w:rsidTr="007B2465">
        <w:trPr>
          <w:trHeight w:val="397"/>
          <w:jc w:val="center"/>
        </w:trPr>
        <w:tc>
          <w:tcPr>
            <w:tcW w:w="3233" w:type="dxa"/>
            <w:tcBorders>
              <w:top w:val="nil"/>
              <w:left w:val="single" w:sz="4" w:space="0" w:color="auto"/>
              <w:bottom w:val="single" w:sz="4" w:space="0" w:color="auto"/>
              <w:right w:val="single" w:sz="4" w:space="0" w:color="auto"/>
            </w:tcBorders>
            <w:shd w:val="clear" w:color="auto" w:fill="auto"/>
            <w:hideMark/>
          </w:tcPr>
          <w:p w:rsidR="005A157A" w:rsidRPr="00943607" w:rsidRDefault="005A157A" w:rsidP="001D0C87">
            <w:pPr>
              <w:jc w:val="center"/>
              <w:rPr>
                <w:rFonts w:ascii="Times New Roman" w:hAnsi="Times New Roman" w:cs="Times New Roman"/>
                <w:sz w:val="20"/>
                <w:szCs w:val="20"/>
              </w:rPr>
            </w:pPr>
            <w:r w:rsidRPr="00943607">
              <w:rPr>
                <w:rFonts w:ascii="Times New Roman" w:hAnsi="Times New Roman" w:cs="Times New Roman"/>
                <w:sz w:val="20"/>
                <w:szCs w:val="20"/>
              </w:rPr>
              <w:t>Насос подпиточный</w:t>
            </w:r>
          </w:p>
        </w:tc>
        <w:tc>
          <w:tcPr>
            <w:tcW w:w="3719" w:type="dxa"/>
            <w:tcBorders>
              <w:top w:val="nil"/>
              <w:left w:val="nil"/>
              <w:bottom w:val="single" w:sz="4" w:space="0" w:color="auto"/>
              <w:right w:val="single" w:sz="4" w:space="0" w:color="auto"/>
            </w:tcBorders>
            <w:shd w:val="clear" w:color="auto" w:fill="auto"/>
            <w:hideMark/>
          </w:tcPr>
          <w:p w:rsidR="005A157A" w:rsidRPr="00943607" w:rsidRDefault="005A157A" w:rsidP="001D0C87">
            <w:pPr>
              <w:jc w:val="center"/>
              <w:rPr>
                <w:rFonts w:ascii="Times New Roman" w:hAnsi="Times New Roman" w:cs="Times New Roman"/>
                <w:sz w:val="20"/>
                <w:szCs w:val="20"/>
              </w:rPr>
            </w:pPr>
            <w:r w:rsidRPr="00943607">
              <w:rPr>
                <w:rFonts w:ascii="Times New Roman" w:hAnsi="Times New Roman" w:cs="Times New Roman"/>
                <w:sz w:val="20"/>
                <w:szCs w:val="20"/>
              </w:rPr>
              <w:t>MHI-204-3</w:t>
            </w:r>
          </w:p>
        </w:tc>
        <w:tc>
          <w:tcPr>
            <w:tcW w:w="1701" w:type="dxa"/>
            <w:tcBorders>
              <w:top w:val="nil"/>
              <w:left w:val="nil"/>
              <w:bottom w:val="single" w:sz="4" w:space="0" w:color="auto"/>
              <w:right w:val="single" w:sz="4" w:space="0" w:color="auto"/>
            </w:tcBorders>
            <w:shd w:val="clear" w:color="auto" w:fill="auto"/>
            <w:hideMark/>
          </w:tcPr>
          <w:p w:rsidR="005A157A" w:rsidRPr="00943607" w:rsidRDefault="005A157A" w:rsidP="001D0C87">
            <w:pPr>
              <w:jc w:val="center"/>
              <w:rPr>
                <w:rFonts w:ascii="Times New Roman" w:hAnsi="Times New Roman" w:cs="Times New Roman"/>
                <w:sz w:val="20"/>
                <w:szCs w:val="20"/>
              </w:rPr>
            </w:pPr>
            <w:r w:rsidRPr="00943607">
              <w:rPr>
                <w:rFonts w:ascii="Times New Roman" w:hAnsi="Times New Roman" w:cs="Times New Roman"/>
                <w:sz w:val="20"/>
                <w:szCs w:val="20"/>
              </w:rPr>
              <w:t>5</w:t>
            </w:r>
          </w:p>
        </w:tc>
        <w:tc>
          <w:tcPr>
            <w:tcW w:w="1417" w:type="dxa"/>
            <w:tcBorders>
              <w:top w:val="nil"/>
              <w:left w:val="nil"/>
              <w:bottom w:val="single" w:sz="4" w:space="0" w:color="auto"/>
              <w:right w:val="single" w:sz="4" w:space="0" w:color="auto"/>
            </w:tcBorders>
            <w:shd w:val="clear" w:color="auto" w:fill="auto"/>
            <w:hideMark/>
          </w:tcPr>
          <w:p w:rsidR="005A157A" w:rsidRPr="00943607" w:rsidRDefault="005A157A" w:rsidP="001D0C87">
            <w:pPr>
              <w:jc w:val="center"/>
              <w:rPr>
                <w:rFonts w:ascii="Times New Roman" w:hAnsi="Times New Roman" w:cs="Times New Roman"/>
                <w:sz w:val="20"/>
                <w:szCs w:val="20"/>
              </w:rPr>
            </w:pPr>
            <w:r w:rsidRPr="00943607">
              <w:rPr>
                <w:rFonts w:ascii="Times New Roman" w:hAnsi="Times New Roman" w:cs="Times New Roman"/>
                <w:sz w:val="20"/>
                <w:szCs w:val="20"/>
              </w:rPr>
              <w:t>43</w:t>
            </w:r>
          </w:p>
        </w:tc>
        <w:tc>
          <w:tcPr>
            <w:tcW w:w="2391" w:type="dxa"/>
            <w:tcBorders>
              <w:top w:val="nil"/>
              <w:left w:val="nil"/>
              <w:bottom w:val="single" w:sz="4" w:space="0" w:color="auto"/>
              <w:right w:val="single" w:sz="4" w:space="0" w:color="auto"/>
            </w:tcBorders>
            <w:shd w:val="clear" w:color="auto" w:fill="auto"/>
            <w:hideMark/>
          </w:tcPr>
          <w:p w:rsidR="005A157A" w:rsidRPr="00943607" w:rsidRDefault="005A157A" w:rsidP="001D0C87">
            <w:pPr>
              <w:jc w:val="center"/>
              <w:rPr>
                <w:rFonts w:ascii="Times New Roman" w:hAnsi="Times New Roman" w:cs="Times New Roman"/>
                <w:sz w:val="20"/>
                <w:szCs w:val="20"/>
              </w:rPr>
            </w:pPr>
            <w:r w:rsidRPr="00943607">
              <w:rPr>
                <w:rFonts w:ascii="Times New Roman" w:hAnsi="Times New Roman" w:cs="Times New Roman"/>
                <w:sz w:val="20"/>
                <w:szCs w:val="20"/>
              </w:rPr>
              <w:t>0,55</w:t>
            </w:r>
          </w:p>
        </w:tc>
        <w:tc>
          <w:tcPr>
            <w:tcW w:w="2054" w:type="dxa"/>
            <w:tcBorders>
              <w:top w:val="nil"/>
              <w:left w:val="nil"/>
              <w:bottom w:val="single" w:sz="4" w:space="0" w:color="auto"/>
              <w:right w:val="single" w:sz="4" w:space="0" w:color="auto"/>
            </w:tcBorders>
            <w:shd w:val="clear" w:color="auto" w:fill="auto"/>
            <w:hideMark/>
          </w:tcPr>
          <w:p w:rsidR="005A157A" w:rsidRPr="00943607" w:rsidRDefault="005A157A" w:rsidP="001D0C87">
            <w:pPr>
              <w:jc w:val="center"/>
              <w:rPr>
                <w:rFonts w:ascii="Times New Roman" w:hAnsi="Times New Roman" w:cs="Times New Roman"/>
                <w:sz w:val="20"/>
                <w:szCs w:val="20"/>
              </w:rPr>
            </w:pPr>
            <w:r w:rsidRPr="00943607">
              <w:rPr>
                <w:rFonts w:ascii="Times New Roman" w:hAnsi="Times New Roman" w:cs="Times New Roman"/>
                <w:sz w:val="20"/>
                <w:szCs w:val="20"/>
              </w:rPr>
              <w:t>3000</w:t>
            </w:r>
          </w:p>
        </w:tc>
      </w:tr>
      <w:tr w:rsidR="00AD4FDF" w:rsidRPr="00943607" w:rsidTr="007B2465">
        <w:trPr>
          <w:trHeight w:val="397"/>
          <w:jc w:val="center"/>
        </w:trPr>
        <w:tc>
          <w:tcPr>
            <w:tcW w:w="3233" w:type="dxa"/>
            <w:tcBorders>
              <w:top w:val="nil"/>
              <w:left w:val="single" w:sz="4" w:space="0" w:color="auto"/>
              <w:bottom w:val="single" w:sz="4" w:space="0" w:color="auto"/>
              <w:right w:val="single" w:sz="4" w:space="0" w:color="auto"/>
            </w:tcBorders>
            <w:shd w:val="clear" w:color="auto" w:fill="auto"/>
            <w:hideMark/>
          </w:tcPr>
          <w:p w:rsidR="00AD4FDF" w:rsidRPr="00943607" w:rsidRDefault="00AD4FDF" w:rsidP="00AD4FDF">
            <w:pPr>
              <w:jc w:val="center"/>
              <w:rPr>
                <w:rFonts w:ascii="Times New Roman" w:hAnsi="Times New Roman" w:cs="Times New Roman"/>
                <w:sz w:val="20"/>
                <w:szCs w:val="20"/>
              </w:rPr>
            </w:pPr>
            <w:r w:rsidRPr="00943607">
              <w:rPr>
                <w:rFonts w:ascii="Times New Roman" w:hAnsi="Times New Roman" w:cs="Times New Roman"/>
                <w:sz w:val="20"/>
                <w:szCs w:val="20"/>
              </w:rPr>
              <w:t>Насос подпиточный</w:t>
            </w:r>
          </w:p>
        </w:tc>
        <w:tc>
          <w:tcPr>
            <w:tcW w:w="3719" w:type="dxa"/>
            <w:tcBorders>
              <w:top w:val="nil"/>
              <w:left w:val="nil"/>
              <w:bottom w:val="single" w:sz="4" w:space="0" w:color="auto"/>
              <w:right w:val="single" w:sz="4" w:space="0" w:color="auto"/>
            </w:tcBorders>
            <w:shd w:val="clear" w:color="auto" w:fill="auto"/>
            <w:hideMark/>
          </w:tcPr>
          <w:p w:rsidR="00AD4FDF" w:rsidRPr="00943607" w:rsidRDefault="00AD4FDF" w:rsidP="001D0C87">
            <w:pPr>
              <w:jc w:val="center"/>
              <w:rPr>
                <w:rFonts w:ascii="Times New Roman" w:hAnsi="Times New Roman" w:cs="Times New Roman"/>
                <w:sz w:val="20"/>
                <w:szCs w:val="20"/>
              </w:rPr>
            </w:pPr>
            <w:r w:rsidRPr="00943607">
              <w:rPr>
                <w:rFonts w:ascii="Times New Roman" w:hAnsi="Times New Roman" w:cs="Times New Roman"/>
                <w:sz w:val="20"/>
                <w:szCs w:val="20"/>
              </w:rPr>
              <w:t>К 20/30</w:t>
            </w:r>
          </w:p>
        </w:tc>
        <w:tc>
          <w:tcPr>
            <w:tcW w:w="1701" w:type="dxa"/>
            <w:tcBorders>
              <w:top w:val="nil"/>
              <w:left w:val="nil"/>
              <w:bottom w:val="single" w:sz="4" w:space="0" w:color="auto"/>
              <w:right w:val="single" w:sz="4" w:space="0" w:color="auto"/>
            </w:tcBorders>
            <w:shd w:val="clear" w:color="auto" w:fill="auto"/>
            <w:hideMark/>
          </w:tcPr>
          <w:p w:rsidR="00AD4FDF" w:rsidRPr="00943607" w:rsidRDefault="00AD4FDF" w:rsidP="001D0C87">
            <w:pPr>
              <w:jc w:val="center"/>
              <w:rPr>
                <w:rFonts w:ascii="Times New Roman" w:hAnsi="Times New Roman" w:cs="Times New Roman"/>
                <w:sz w:val="20"/>
                <w:szCs w:val="20"/>
              </w:rPr>
            </w:pPr>
            <w:r w:rsidRPr="00943607">
              <w:rPr>
                <w:rFonts w:ascii="Times New Roman" w:hAnsi="Times New Roman" w:cs="Times New Roman"/>
                <w:sz w:val="20"/>
                <w:szCs w:val="20"/>
              </w:rPr>
              <w:t>20</w:t>
            </w:r>
          </w:p>
        </w:tc>
        <w:tc>
          <w:tcPr>
            <w:tcW w:w="1417" w:type="dxa"/>
            <w:tcBorders>
              <w:top w:val="nil"/>
              <w:left w:val="nil"/>
              <w:bottom w:val="single" w:sz="4" w:space="0" w:color="auto"/>
              <w:right w:val="single" w:sz="4" w:space="0" w:color="auto"/>
            </w:tcBorders>
            <w:shd w:val="clear" w:color="auto" w:fill="auto"/>
            <w:hideMark/>
          </w:tcPr>
          <w:p w:rsidR="00AD4FDF" w:rsidRPr="00943607" w:rsidRDefault="00AD4FDF" w:rsidP="001D0C87">
            <w:pPr>
              <w:jc w:val="center"/>
              <w:rPr>
                <w:rFonts w:ascii="Times New Roman" w:hAnsi="Times New Roman" w:cs="Times New Roman"/>
                <w:sz w:val="20"/>
                <w:szCs w:val="20"/>
              </w:rPr>
            </w:pPr>
            <w:r w:rsidRPr="00943607">
              <w:rPr>
                <w:rFonts w:ascii="Times New Roman" w:hAnsi="Times New Roman" w:cs="Times New Roman"/>
                <w:sz w:val="20"/>
                <w:szCs w:val="20"/>
              </w:rPr>
              <w:t>30</w:t>
            </w:r>
          </w:p>
        </w:tc>
        <w:tc>
          <w:tcPr>
            <w:tcW w:w="2391" w:type="dxa"/>
            <w:tcBorders>
              <w:top w:val="nil"/>
              <w:left w:val="nil"/>
              <w:bottom w:val="single" w:sz="4" w:space="0" w:color="auto"/>
              <w:right w:val="single" w:sz="4" w:space="0" w:color="auto"/>
            </w:tcBorders>
            <w:shd w:val="clear" w:color="auto" w:fill="auto"/>
            <w:hideMark/>
          </w:tcPr>
          <w:p w:rsidR="00AD4FDF" w:rsidRPr="00943607" w:rsidRDefault="00AD4FDF" w:rsidP="001D0C87">
            <w:pPr>
              <w:jc w:val="center"/>
              <w:rPr>
                <w:rFonts w:ascii="Times New Roman" w:hAnsi="Times New Roman" w:cs="Times New Roman"/>
                <w:sz w:val="20"/>
                <w:szCs w:val="20"/>
              </w:rPr>
            </w:pPr>
            <w:r w:rsidRPr="00943607">
              <w:rPr>
                <w:rFonts w:ascii="Times New Roman" w:hAnsi="Times New Roman" w:cs="Times New Roman"/>
                <w:sz w:val="20"/>
                <w:szCs w:val="20"/>
              </w:rPr>
              <w:t>4</w:t>
            </w:r>
          </w:p>
        </w:tc>
        <w:tc>
          <w:tcPr>
            <w:tcW w:w="2054" w:type="dxa"/>
            <w:tcBorders>
              <w:top w:val="nil"/>
              <w:left w:val="nil"/>
              <w:bottom w:val="single" w:sz="4" w:space="0" w:color="auto"/>
              <w:right w:val="single" w:sz="4" w:space="0" w:color="auto"/>
            </w:tcBorders>
            <w:shd w:val="clear" w:color="auto" w:fill="auto"/>
            <w:hideMark/>
          </w:tcPr>
          <w:p w:rsidR="00AD4FDF" w:rsidRPr="00943607" w:rsidRDefault="00AD4FDF" w:rsidP="001D0C87">
            <w:pPr>
              <w:jc w:val="center"/>
              <w:rPr>
                <w:rFonts w:ascii="Times New Roman" w:hAnsi="Times New Roman" w:cs="Times New Roman"/>
                <w:sz w:val="20"/>
                <w:szCs w:val="20"/>
              </w:rPr>
            </w:pPr>
            <w:r w:rsidRPr="00943607">
              <w:rPr>
                <w:rFonts w:ascii="Times New Roman" w:hAnsi="Times New Roman" w:cs="Times New Roman"/>
                <w:sz w:val="20"/>
                <w:szCs w:val="20"/>
              </w:rPr>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КМ100-80-160/2-5</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7E74B5" w:rsidP="004701D4">
            <w:pPr>
              <w:pStyle w:val="1100"/>
              <w:rPr>
                <w:lang w:val="en-US"/>
              </w:rPr>
            </w:pPr>
            <w:r w:rsidRPr="00943607">
              <w:rPr>
                <w:lang w:val="en-US"/>
              </w:rPr>
              <w:t>90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7E74B5" w:rsidP="004701D4">
            <w:pPr>
              <w:pStyle w:val="1100"/>
              <w:rPr>
                <w:lang w:val="en-US"/>
              </w:rPr>
            </w:pPr>
            <w:r w:rsidRPr="00943607">
              <w:rPr>
                <w:lang w:val="en-US"/>
              </w:rPr>
              <w:t>44</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1500</w:t>
            </w:r>
          </w:p>
        </w:tc>
      </w:tr>
      <w:tr w:rsidR="001D0C87"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1D0C87" w:rsidRPr="00943607" w:rsidRDefault="001D0C87" w:rsidP="001D0C87">
            <w:pPr>
              <w:jc w:val="center"/>
              <w:rPr>
                <w:rFonts w:ascii="Times New Roman" w:hAnsi="Times New Roman" w:cs="Times New Roman"/>
                <w:sz w:val="20"/>
                <w:szCs w:val="20"/>
              </w:rPr>
            </w:pPr>
            <w:r w:rsidRPr="00943607">
              <w:rPr>
                <w:rFonts w:ascii="Times New Roman" w:hAnsi="Times New Roman" w:cs="Times New Roman"/>
                <w:sz w:val="20"/>
                <w:szCs w:val="20"/>
              </w:rPr>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1D0C87" w:rsidRPr="00943607" w:rsidRDefault="001D0C87" w:rsidP="001D0C87">
            <w:pPr>
              <w:jc w:val="center"/>
              <w:rPr>
                <w:rFonts w:ascii="Times New Roman" w:hAnsi="Times New Roman" w:cs="Times New Roman"/>
                <w:sz w:val="20"/>
                <w:szCs w:val="20"/>
              </w:rPr>
            </w:pPr>
            <w:r w:rsidRPr="00943607">
              <w:rPr>
                <w:rFonts w:ascii="Times New Roman" w:hAnsi="Times New Roman" w:cs="Times New Roman"/>
                <w:sz w:val="20"/>
                <w:szCs w:val="20"/>
                <w:lang w:val="en-US"/>
              </w:rPr>
              <w:t>IPL 50/165-5</w:t>
            </w:r>
            <w:r w:rsidRPr="00943607">
              <w:rPr>
                <w:rFonts w:ascii="Times New Roman" w:hAnsi="Times New Roman" w:cs="Times New Roman"/>
                <w:sz w:val="20"/>
                <w:szCs w:val="20"/>
              </w:rPr>
              <w:t>,</w:t>
            </w:r>
            <w:r w:rsidRPr="00943607">
              <w:rPr>
                <w:rFonts w:ascii="Times New Roman" w:hAnsi="Times New Roman" w:cs="Times New Roman"/>
                <w:sz w:val="20"/>
                <w:szCs w:val="20"/>
                <w:lang w:val="en-US"/>
              </w:rPr>
              <w:t>5/2</w:t>
            </w:r>
          </w:p>
        </w:tc>
        <w:tc>
          <w:tcPr>
            <w:tcW w:w="1701" w:type="dxa"/>
            <w:tcBorders>
              <w:top w:val="nil"/>
              <w:left w:val="nil"/>
              <w:bottom w:val="single" w:sz="4" w:space="0" w:color="auto"/>
              <w:right w:val="single" w:sz="4" w:space="0" w:color="auto"/>
            </w:tcBorders>
            <w:shd w:val="clear" w:color="auto" w:fill="auto"/>
            <w:vAlign w:val="center"/>
          </w:tcPr>
          <w:p w:rsidR="001D0C87" w:rsidRPr="00943607" w:rsidRDefault="001D0C87" w:rsidP="001D0C87">
            <w:pPr>
              <w:jc w:val="center"/>
              <w:rPr>
                <w:rFonts w:ascii="Times New Roman" w:hAnsi="Times New Roman" w:cs="Times New Roman"/>
                <w:sz w:val="20"/>
                <w:szCs w:val="20"/>
              </w:rPr>
            </w:pPr>
            <w:r w:rsidRPr="00943607">
              <w:rPr>
                <w:rFonts w:ascii="Times New Roman" w:hAnsi="Times New Roman" w:cs="Times New Roman"/>
                <w:sz w:val="20"/>
                <w:szCs w:val="20"/>
              </w:rPr>
              <w:t>60</w:t>
            </w:r>
          </w:p>
        </w:tc>
        <w:tc>
          <w:tcPr>
            <w:tcW w:w="1417" w:type="dxa"/>
            <w:tcBorders>
              <w:top w:val="nil"/>
              <w:left w:val="nil"/>
              <w:bottom w:val="single" w:sz="4" w:space="0" w:color="auto"/>
              <w:right w:val="single" w:sz="4" w:space="0" w:color="auto"/>
            </w:tcBorders>
            <w:shd w:val="clear" w:color="auto" w:fill="auto"/>
            <w:vAlign w:val="center"/>
          </w:tcPr>
          <w:p w:rsidR="001D0C87" w:rsidRPr="00943607" w:rsidRDefault="001D0C87" w:rsidP="001D0C87">
            <w:pPr>
              <w:jc w:val="center"/>
              <w:rPr>
                <w:rFonts w:ascii="Times New Roman" w:hAnsi="Times New Roman" w:cs="Times New Roman"/>
                <w:sz w:val="20"/>
                <w:szCs w:val="20"/>
              </w:rPr>
            </w:pPr>
            <w:r w:rsidRPr="00943607">
              <w:rPr>
                <w:rFonts w:ascii="Times New Roman" w:hAnsi="Times New Roman" w:cs="Times New Roman"/>
                <w:sz w:val="20"/>
                <w:szCs w:val="20"/>
              </w:rPr>
              <w:t>32</w:t>
            </w:r>
          </w:p>
        </w:tc>
        <w:tc>
          <w:tcPr>
            <w:tcW w:w="2391" w:type="dxa"/>
            <w:tcBorders>
              <w:top w:val="nil"/>
              <w:left w:val="nil"/>
              <w:bottom w:val="single" w:sz="4" w:space="0" w:color="auto"/>
              <w:right w:val="single" w:sz="4" w:space="0" w:color="auto"/>
            </w:tcBorders>
            <w:shd w:val="clear" w:color="auto" w:fill="auto"/>
            <w:vAlign w:val="center"/>
          </w:tcPr>
          <w:p w:rsidR="001D0C87" w:rsidRPr="00943607" w:rsidRDefault="001D0C87" w:rsidP="001D0C87">
            <w:pPr>
              <w:jc w:val="center"/>
              <w:rPr>
                <w:rFonts w:ascii="Times New Roman" w:hAnsi="Times New Roman" w:cs="Times New Roman"/>
                <w:sz w:val="20"/>
                <w:szCs w:val="20"/>
              </w:rPr>
            </w:pPr>
            <w:r w:rsidRPr="00943607">
              <w:rPr>
                <w:rFonts w:ascii="Times New Roman" w:hAnsi="Times New Roman" w:cs="Times New Roman"/>
                <w:sz w:val="20"/>
                <w:szCs w:val="20"/>
              </w:rPr>
              <w:t>5,5</w:t>
            </w:r>
          </w:p>
        </w:tc>
        <w:tc>
          <w:tcPr>
            <w:tcW w:w="2054" w:type="dxa"/>
            <w:tcBorders>
              <w:top w:val="nil"/>
              <w:left w:val="nil"/>
              <w:bottom w:val="single" w:sz="4" w:space="0" w:color="auto"/>
              <w:right w:val="single" w:sz="4" w:space="0" w:color="auto"/>
            </w:tcBorders>
            <w:shd w:val="clear" w:color="auto" w:fill="auto"/>
            <w:vAlign w:val="center"/>
          </w:tcPr>
          <w:p w:rsidR="001D0C87" w:rsidRPr="00943607" w:rsidRDefault="00AD4FDF" w:rsidP="001D0C87">
            <w:pPr>
              <w:jc w:val="center"/>
              <w:rPr>
                <w:rFonts w:ascii="Times New Roman" w:hAnsi="Times New Roman" w:cs="Times New Roman"/>
                <w:sz w:val="20"/>
                <w:szCs w:val="20"/>
                <w:lang w:val="en-US"/>
              </w:rPr>
            </w:pPr>
            <w:r w:rsidRPr="00943607">
              <w:rPr>
                <w:rFonts w:ascii="Times New Roman" w:hAnsi="Times New Roman" w:cs="Times New Roman"/>
                <w:sz w:val="20"/>
                <w:szCs w:val="20"/>
                <w:lang w:val="en-US"/>
              </w:rPr>
              <w:t>1500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rPr>
                <w:lang w:eastAsia="ru-RU"/>
              </w:rPr>
            </w:pPr>
            <w:r w:rsidRPr="00943607">
              <w:rPr>
                <w:lang w:eastAsia="ru-RU"/>
              </w:rPr>
              <w:t>Горелка</w:t>
            </w:r>
          </w:p>
          <w:p w:rsidR="00666666" w:rsidRPr="00943607" w:rsidRDefault="00666666" w:rsidP="004701D4">
            <w:pPr>
              <w:pStyle w:val="1100"/>
            </w:pPr>
            <w:r w:rsidRPr="00943607">
              <w:rPr>
                <w:lang w:eastAsia="ru-RU"/>
              </w:rPr>
              <w:t xml:space="preserve"> 5 шт.</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форкамерная ГИФС</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35</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1000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rPr>
                <w:lang w:eastAsia="ru-RU"/>
              </w:rPr>
              <w:t>Дымосос</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Д 3,5</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2200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11</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14515" w:type="dxa"/>
            <w:gridSpan w:val="6"/>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Котельная №21-21</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К-45/30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45</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10</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1500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К-45/30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45</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7,5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Горелка</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инжекционная ИГК</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28</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2000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lastRenderedPageBreak/>
              <w:t>Горелка</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ижекционная БИГ2*8</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65</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2000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 xml:space="preserve">Горелка </w:t>
            </w:r>
          </w:p>
          <w:p w:rsidR="00666666" w:rsidRPr="00943607" w:rsidRDefault="00666666" w:rsidP="004701D4">
            <w:pPr>
              <w:pStyle w:val="1100"/>
            </w:pPr>
            <w:r w:rsidRPr="00943607">
              <w:t>2 шт.</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C40508" w:rsidP="004701D4">
            <w:pPr>
              <w:pStyle w:val="1100"/>
            </w:pPr>
            <w:r w:rsidRPr="00943607">
              <w:t>форкамерная</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2000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14515" w:type="dxa"/>
            <w:gridSpan w:val="6"/>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Котельная №21-22</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IPL-32/175-4/2</w:t>
            </w:r>
          </w:p>
        </w:tc>
        <w:tc>
          <w:tcPr>
            <w:tcW w:w="170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21</w:t>
            </w:r>
          </w:p>
        </w:tc>
        <w:tc>
          <w:tcPr>
            <w:tcW w:w="1417"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33</w:t>
            </w:r>
          </w:p>
        </w:tc>
        <w:tc>
          <w:tcPr>
            <w:tcW w:w="239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4</w:t>
            </w:r>
          </w:p>
        </w:tc>
        <w:tc>
          <w:tcPr>
            <w:tcW w:w="2054"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2900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К-45/30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45</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7,5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 xml:space="preserve">Горелка </w:t>
            </w:r>
          </w:p>
          <w:p w:rsidR="00666666" w:rsidRPr="00943607" w:rsidRDefault="00666666" w:rsidP="004701D4">
            <w:pPr>
              <w:pStyle w:val="1100"/>
            </w:pPr>
            <w:r w:rsidRPr="00943607">
              <w:t>4 шт.</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ГА</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Горелка</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блочная UNIGAZ NG550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52</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14515" w:type="dxa"/>
            <w:gridSpan w:val="6"/>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Котельная №21-23</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подпиточный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ВК-1/16</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16</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К-45/55</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45</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55</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17</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АЦМЛ65В 174-5</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39,6</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5,5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 xml:space="preserve">Горелка </w:t>
            </w:r>
          </w:p>
          <w:p w:rsidR="00666666" w:rsidRPr="00943607" w:rsidRDefault="00666666" w:rsidP="004701D4">
            <w:pPr>
              <w:pStyle w:val="1100"/>
            </w:pPr>
            <w:r w:rsidRPr="00943607">
              <w:t>12 шт.</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форкамерная ГИФ-Н-25</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32</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360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14515" w:type="dxa"/>
            <w:gridSpan w:val="6"/>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Котельная № 21-24</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подпиточный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MHI 204-3</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25</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0,55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I</w:t>
            </w:r>
            <w:r w:rsidRPr="00943607">
              <w:rPr>
                <w:lang w:val="en-US"/>
              </w:rPr>
              <w:t>P</w:t>
            </w:r>
            <w:r w:rsidRPr="00943607">
              <w:t>L32/165-3/2</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18</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27</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253F23"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I</w:t>
            </w:r>
            <w:r w:rsidRPr="00943607">
              <w:rPr>
                <w:lang w:val="en-US"/>
              </w:rPr>
              <w:t>P</w:t>
            </w:r>
            <w:r w:rsidRPr="00943607">
              <w:t>L32/165-3/2</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18</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27</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 xml:space="preserve">Горелка </w:t>
            </w:r>
          </w:p>
          <w:p w:rsidR="00666666" w:rsidRPr="00943607" w:rsidRDefault="00666666" w:rsidP="004701D4">
            <w:pPr>
              <w:pStyle w:val="1100"/>
            </w:pPr>
            <w:r w:rsidRPr="00943607">
              <w:t>3 шт.</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NG-140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18</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400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14515" w:type="dxa"/>
            <w:gridSpan w:val="6"/>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Котельная № 21-25</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подпиточный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MHI-204-3</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25</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0,55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1500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I</w:t>
            </w:r>
            <w:r w:rsidRPr="00943607">
              <w:rPr>
                <w:lang w:val="en-US"/>
              </w:rPr>
              <w:t>P</w:t>
            </w:r>
            <w:r w:rsidRPr="00943607">
              <w:t>L32/160-3/2</w:t>
            </w:r>
          </w:p>
        </w:tc>
        <w:tc>
          <w:tcPr>
            <w:tcW w:w="170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25</w:t>
            </w:r>
          </w:p>
        </w:tc>
        <w:tc>
          <w:tcPr>
            <w:tcW w:w="1417"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34</w:t>
            </w:r>
          </w:p>
        </w:tc>
        <w:tc>
          <w:tcPr>
            <w:tcW w:w="239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3</w:t>
            </w:r>
          </w:p>
        </w:tc>
        <w:tc>
          <w:tcPr>
            <w:tcW w:w="2054"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lastRenderedPageBreak/>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I</w:t>
            </w:r>
            <w:r w:rsidRPr="00943607">
              <w:rPr>
                <w:lang w:val="en-US"/>
              </w:rPr>
              <w:t>P</w:t>
            </w:r>
            <w:r w:rsidRPr="00943607">
              <w:t>L32/160-3/2</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25</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34</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 xml:space="preserve">Горелка </w:t>
            </w:r>
          </w:p>
          <w:p w:rsidR="00666666" w:rsidRPr="00943607" w:rsidRDefault="00666666" w:rsidP="004701D4">
            <w:pPr>
              <w:pStyle w:val="1100"/>
            </w:pPr>
            <w:r w:rsidRPr="00943607">
              <w:t>2 шт.</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253F23" w:rsidP="004701D4">
            <w:pPr>
              <w:pStyle w:val="1100"/>
            </w:pPr>
            <w:r w:rsidRPr="00943607">
              <w:t>MAX GAZ350</w:t>
            </w:r>
            <w:r w:rsidR="00666666" w:rsidRPr="00943607">
              <w:t>-1шт.MAX GAZ250-1шт</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400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14515" w:type="dxa"/>
            <w:gridSpan w:val="6"/>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Котельная № 21-26</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подпиточный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MHI-204-3</w:t>
            </w:r>
          </w:p>
        </w:tc>
        <w:tc>
          <w:tcPr>
            <w:tcW w:w="1701" w:type="dxa"/>
            <w:tcBorders>
              <w:top w:val="nil"/>
              <w:left w:val="nil"/>
              <w:bottom w:val="single" w:sz="4" w:space="0" w:color="auto"/>
              <w:right w:val="single" w:sz="4" w:space="0" w:color="auto"/>
            </w:tcBorders>
            <w:shd w:val="clear" w:color="auto" w:fill="auto"/>
            <w:vAlign w:val="center"/>
          </w:tcPr>
          <w:p w:rsidR="00666666" w:rsidRPr="00943607" w:rsidRDefault="0019025F" w:rsidP="004701D4">
            <w:pPr>
              <w:pStyle w:val="1100"/>
            </w:pPr>
            <w:r w:rsidRPr="00943607">
              <w:t>5,5</w:t>
            </w:r>
          </w:p>
        </w:tc>
        <w:tc>
          <w:tcPr>
            <w:tcW w:w="1417" w:type="dxa"/>
            <w:tcBorders>
              <w:top w:val="nil"/>
              <w:left w:val="nil"/>
              <w:bottom w:val="single" w:sz="4" w:space="0" w:color="auto"/>
              <w:right w:val="single" w:sz="4" w:space="0" w:color="auto"/>
            </w:tcBorders>
            <w:shd w:val="clear" w:color="auto" w:fill="auto"/>
            <w:vAlign w:val="center"/>
          </w:tcPr>
          <w:p w:rsidR="00666666" w:rsidRPr="00943607" w:rsidRDefault="0019025F" w:rsidP="004701D4">
            <w:pPr>
              <w:pStyle w:val="1100"/>
            </w:pPr>
            <w:r w:rsidRPr="00943607">
              <w:t>31</w:t>
            </w:r>
          </w:p>
        </w:tc>
        <w:tc>
          <w:tcPr>
            <w:tcW w:w="239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rPr>
                <w:lang w:val="en-US"/>
              </w:rPr>
            </w:pPr>
            <w:r w:rsidRPr="00943607">
              <w:rPr>
                <w:lang w:val="en-US"/>
              </w:rPr>
              <w:t>0.55</w:t>
            </w:r>
          </w:p>
        </w:tc>
        <w:tc>
          <w:tcPr>
            <w:tcW w:w="2054"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rPr>
                <w:lang w:val="en-US"/>
              </w:rPr>
            </w:pPr>
            <w:r w:rsidRPr="00943607">
              <w:rPr>
                <w:lang w:val="en-US"/>
              </w:rPr>
              <w:t>1500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К-100-65-250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100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85</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37</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1500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К-100-65-250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100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85</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37</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1500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 xml:space="preserve">Горелка </w:t>
            </w:r>
          </w:p>
          <w:p w:rsidR="00666666" w:rsidRPr="00943607" w:rsidRDefault="00666666" w:rsidP="004701D4">
            <w:pPr>
              <w:pStyle w:val="1100"/>
            </w:pPr>
            <w:r w:rsidRPr="00943607">
              <w:t>6 шт.</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форкамерная ГИФ-С</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400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14515" w:type="dxa"/>
            <w:gridSpan w:val="6"/>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Котельная № 21-27</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подпиточный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К-8/18</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8</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18</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2,2</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К-100-65-200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100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50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22</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1D0C87"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tcPr>
          <w:p w:rsidR="001D0C87" w:rsidRPr="00943607" w:rsidRDefault="001D0C87" w:rsidP="001D0C87">
            <w:pPr>
              <w:jc w:val="center"/>
              <w:rPr>
                <w:rFonts w:ascii="Times New Roman" w:hAnsi="Times New Roman" w:cs="Times New Roman"/>
                <w:sz w:val="20"/>
                <w:szCs w:val="20"/>
              </w:rPr>
            </w:pPr>
            <w:r w:rsidRPr="00943607">
              <w:rPr>
                <w:rFonts w:ascii="Times New Roman" w:hAnsi="Times New Roman" w:cs="Times New Roman"/>
                <w:sz w:val="20"/>
                <w:szCs w:val="20"/>
              </w:rPr>
              <w:t>Насос сетевой</w:t>
            </w:r>
          </w:p>
        </w:tc>
        <w:tc>
          <w:tcPr>
            <w:tcW w:w="3719" w:type="dxa"/>
            <w:tcBorders>
              <w:top w:val="nil"/>
              <w:left w:val="nil"/>
              <w:bottom w:val="single" w:sz="4" w:space="0" w:color="auto"/>
              <w:right w:val="single" w:sz="4" w:space="0" w:color="auto"/>
            </w:tcBorders>
            <w:shd w:val="clear" w:color="auto" w:fill="auto"/>
            <w:vAlign w:val="center"/>
          </w:tcPr>
          <w:p w:rsidR="001D0C87" w:rsidRPr="00943607" w:rsidRDefault="001D0C87" w:rsidP="001D0C87">
            <w:pPr>
              <w:jc w:val="center"/>
              <w:rPr>
                <w:rFonts w:ascii="Times New Roman" w:hAnsi="Times New Roman" w:cs="Times New Roman"/>
                <w:sz w:val="20"/>
                <w:szCs w:val="20"/>
              </w:rPr>
            </w:pPr>
            <w:r w:rsidRPr="00943607">
              <w:rPr>
                <w:rFonts w:ascii="Times New Roman" w:hAnsi="Times New Roman" w:cs="Times New Roman"/>
                <w:sz w:val="20"/>
                <w:szCs w:val="20"/>
                <w:lang w:val="en-US"/>
              </w:rPr>
              <w:t>IPL 50/165-5</w:t>
            </w:r>
            <w:r w:rsidRPr="00943607">
              <w:rPr>
                <w:rFonts w:ascii="Times New Roman" w:hAnsi="Times New Roman" w:cs="Times New Roman"/>
                <w:sz w:val="20"/>
                <w:szCs w:val="20"/>
              </w:rPr>
              <w:t>,</w:t>
            </w:r>
            <w:r w:rsidRPr="00943607">
              <w:rPr>
                <w:rFonts w:ascii="Times New Roman" w:hAnsi="Times New Roman" w:cs="Times New Roman"/>
                <w:sz w:val="20"/>
                <w:szCs w:val="20"/>
                <w:lang w:val="en-US"/>
              </w:rPr>
              <w:t>5/2</w:t>
            </w:r>
          </w:p>
        </w:tc>
        <w:tc>
          <w:tcPr>
            <w:tcW w:w="1701" w:type="dxa"/>
            <w:tcBorders>
              <w:top w:val="nil"/>
              <w:left w:val="nil"/>
              <w:bottom w:val="single" w:sz="4" w:space="0" w:color="auto"/>
              <w:right w:val="single" w:sz="4" w:space="0" w:color="auto"/>
            </w:tcBorders>
            <w:shd w:val="clear" w:color="auto" w:fill="auto"/>
            <w:vAlign w:val="center"/>
          </w:tcPr>
          <w:p w:rsidR="001D0C87" w:rsidRPr="00943607" w:rsidRDefault="001D0C87" w:rsidP="001D0C87">
            <w:pPr>
              <w:jc w:val="center"/>
              <w:rPr>
                <w:rFonts w:ascii="Times New Roman" w:hAnsi="Times New Roman" w:cs="Times New Roman"/>
                <w:sz w:val="20"/>
                <w:szCs w:val="20"/>
              </w:rPr>
            </w:pPr>
            <w:r w:rsidRPr="00943607">
              <w:rPr>
                <w:rFonts w:ascii="Times New Roman" w:hAnsi="Times New Roman" w:cs="Times New Roman"/>
                <w:sz w:val="20"/>
                <w:szCs w:val="20"/>
              </w:rPr>
              <w:t>60</w:t>
            </w:r>
          </w:p>
        </w:tc>
        <w:tc>
          <w:tcPr>
            <w:tcW w:w="1417" w:type="dxa"/>
            <w:tcBorders>
              <w:top w:val="nil"/>
              <w:left w:val="nil"/>
              <w:bottom w:val="single" w:sz="4" w:space="0" w:color="auto"/>
              <w:right w:val="single" w:sz="4" w:space="0" w:color="auto"/>
            </w:tcBorders>
            <w:shd w:val="clear" w:color="auto" w:fill="auto"/>
            <w:vAlign w:val="center"/>
          </w:tcPr>
          <w:p w:rsidR="001D0C87" w:rsidRPr="00943607" w:rsidRDefault="001D0C87" w:rsidP="001D0C87">
            <w:pPr>
              <w:jc w:val="center"/>
              <w:rPr>
                <w:rFonts w:ascii="Times New Roman" w:hAnsi="Times New Roman" w:cs="Times New Roman"/>
                <w:sz w:val="20"/>
                <w:szCs w:val="20"/>
              </w:rPr>
            </w:pPr>
            <w:r w:rsidRPr="00943607">
              <w:rPr>
                <w:rFonts w:ascii="Times New Roman" w:hAnsi="Times New Roman" w:cs="Times New Roman"/>
                <w:sz w:val="20"/>
                <w:szCs w:val="20"/>
              </w:rPr>
              <w:t>33</w:t>
            </w:r>
          </w:p>
        </w:tc>
        <w:tc>
          <w:tcPr>
            <w:tcW w:w="2391" w:type="dxa"/>
            <w:tcBorders>
              <w:top w:val="nil"/>
              <w:left w:val="nil"/>
              <w:bottom w:val="single" w:sz="4" w:space="0" w:color="auto"/>
              <w:right w:val="single" w:sz="4" w:space="0" w:color="auto"/>
            </w:tcBorders>
            <w:shd w:val="clear" w:color="auto" w:fill="auto"/>
            <w:vAlign w:val="center"/>
          </w:tcPr>
          <w:p w:rsidR="001D0C87" w:rsidRPr="00943607" w:rsidRDefault="001D0C87" w:rsidP="001D0C87">
            <w:pPr>
              <w:jc w:val="center"/>
              <w:rPr>
                <w:rFonts w:ascii="Times New Roman" w:hAnsi="Times New Roman" w:cs="Times New Roman"/>
                <w:sz w:val="20"/>
                <w:szCs w:val="20"/>
              </w:rPr>
            </w:pPr>
            <w:r w:rsidRPr="00943607">
              <w:rPr>
                <w:rFonts w:ascii="Times New Roman" w:hAnsi="Times New Roman" w:cs="Times New Roman"/>
                <w:sz w:val="20"/>
                <w:szCs w:val="20"/>
              </w:rPr>
              <w:t>5,5</w:t>
            </w:r>
          </w:p>
        </w:tc>
        <w:tc>
          <w:tcPr>
            <w:tcW w:w="2054" w:type="dxa"/>
            <w:tcBorders>
              <w:top w:val="nil"/>
              <w:left w:val="nil"/>
              <w:bottom w:val="single" w:sz="4" w:space="0" w:color="auto"/>
              <w:right w:val="single" w:sz="4" w:space="0" w:color="auto"/>
            </w:tcBorders>
            <w:shd w:val="clear" w:color="auto" w:fill="auto"/>
            <w:vAlign w:val="center"/>
          </w:tcPr>
          <w:p w:rsidR="001D0C87" w:rsidRPr="00943607" w:rsidRDefault="001D0C87" w:rsidP="001D0C87">
            <w:pPr>
              <w:jc w:val="center"/>
              <w:rPr>
                <w:rFonts w:ascii="Times New Roman" w:hAnsi="Times New Roman" w:cs="Times New Roman"/>
                <w:sz w:val="20"/>
                <w:szCs w:val="20"/>
              </w:rPr>
            </w:pPr>
            <w:r w:rsidRPr="00943607">
              <w:rPr>
                <w:rFonts w:ascii="Times New Roman" w:hAnsi="Times New Roman" w:cs="Times New Roman"/>
                <w:sz w:val="20"/>
                <w:szCs w:val="20"/>
              </w:rPr>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 xml:space="preserve">Горелка </w:t>
            </w:r>
          </w:p>
          <w:p w:rsidR="00666666" w:rsidRPr="00943607" w:rsidRDefault="00666666" w:rsidP="004701D4">
            <w:pPr>
              <w:pStyle w:val="1100"/>
            </w:pPr>
            <w:r w:rsidRPr="00943607">
              <w:t>12 шт.</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форкамерная ГИФ-Н-25</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350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14515" w:type="dxa"/>
            <w:gridSpan w:val="6"/>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Котельная № 21-28</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подпиточный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К-20/30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2,2</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19025F"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19025F" w:rsidRPr="00943607" w:rsidRDefault="0019025F" w:rsidP="004701D4">
            <w:pPr>
              <w:pStyle w:val="1100"/>
            </w:pPr>
            <w:r w:rsidRPr="00943607">
              <w:t>Насос подпиточный</w:t>
            </w:r>
          </w:p>
        </w:tc>
        <w:tc>
          <w:tcPr>
            <w:tcW w:w="3719" w:type="dxa"/>
            <w:tcBorders>
              <w:top w:val="nil"/>
              <w:left w:val="nil"/>
              <w:bottom w:val="single" w:sz="4" w:space="0" w:color="auto"/>
              <w:right w:val="single" w:sz="4" w:space="0" w:color="auto"/>
            </w:tcBorders>
            <w:shd w:val="clear" w:color="auto" w:fill="auto"/>
            <w:vAlign w:val="center"/>
            <w:hideMark/>
          </w:tcPr>
          <w:p w:rsidR="0019025F" w:rsidRPr="00943607" w:rsidRDefault="0019025F" w:rsidP="004701D4">
            <w:pPr>
              <w:pStyle w:val="1100"/>
            </w:pPr>
            <w:r w:rsidRPr="00943607">
              <w:rPr>
                <w:lang w:val="en-US"/>
              </w:rPr>
              <w:t>MHI</w:t>
            </w:r>
            <w:r w:rsidRPr="00943607">
              <w:t xml:space="preserve"> 204/3</w:t>
            </w:r>
          </w:p>
        </w:tc>
        <w:tc>
          <w:tcPr>
            <w:tcW w:w="1701" w:type="dxa"/>
            <w:tcBorders>
              <w:top w:val="nil"/>
              <w:left w:val="nil"/>
              <w:bottom w:val="single" w:sz="4" w:space="0" w:color="auto"/>
              <w:right w:val="single" w:sz="4" w:space="0" w:color="auto"/>
            </w:tcBorders>
            <w:shd w:val="clear" w:color="auto" w:fill="auto"/>
            <w:vAlign w:val="center"/>
            <w:hideMark/>
          </w:tcPr>
          <w:p w:rsidR="0019025F" w:rsidRPr="00943607" w:rsidRDefault="0019025F" w:rsidP="004701D4">
            <w:pPr>
              <w:pStyle w:val="1100"/>
            </w:pPr>
            <w:r w:rsidRPr="00943607">
              <w:t>5</w:t>
            </w:r>
          </w:p>
        </w:tc>
        <w:tc>
          <w:tcPr>
            <w:tcW w:w="1417" w:type="dxa"/>
            <w:tcBorders>
              <w:top w:val="nil"/>
              <w:left w:val="nil"/>
              <w:bottom w:val="single" w:sz="4" w:space="0" w:color="auto"/>
              <w:right w:val="single" w:sz="4" w:space="0" w:color="auto"/>
            </w:tcBorders>
            <w:shd w:val="clear" w:color="auto" w:fill="auto"/>
            <w:vAlign w:val="center"/>
            <w:hideMark/>
          </w:tcPr>
          <w:p w:rsidR="0019025F" w:rsidRPr="00943607" w:rsidRDefault="0019025F" w:rsidP="004701D4">
            <w:pPr>
              <w:pStyle w:val="1100"/>
            </w:pPr>
            <w:r w:rsidRPr="00943607">
              <w:t>43</w:t>
            </w:r>
          </w:p>
        </w:tc>
        <w:tc>
          <w:tcPr>
            <w:tcW w:w="2391" w:type="dxa"/>
            <w:tcBorders>
              <w:top w:val="nil"/>
              <w:left w:val="nil"/>
              <w:bottom w:val="single" w:sz="4" w:space="0" w:color="auto"/>
              <w:right w:val="single" w:sz="4" w:space="0" w:color="auto"/>
            </w:tcBorders>
            <w:shd w:val="clear" w:color="auto" w:fill="auto"/>
            <w:vAlign w:val="center"/>
            <w:hideMark/>
          </w:tcPr>
          <w:p w:rsidR="0019025F" w:rsidRPr="00943607" w:rsidRDefault="0019025F" w:rsidP="004701D4">
            <w:pPr>
              <w:pStyle w:val="1100"/>
            </w:pPr>
            <w:r w:rsidRPr="00943607">
              <w:t>0,55</w:t>
            </w:r>
          </w:p>
        </w:tc>
        <w:tc>
          <w:tcPr>
            <w:tcW w:w="2054" w:type="dxa"/>
            <w:tcBorders>
              <w:top w:val="nil"/>
              <w:left w:val="nil"/>
              <w:bottom w:val="single" w:sz="4" w:space="0" w:color="auto"/>
              <w:right w:val="single" w:sz="4" w:space="0" w:color="auto"/>
            </w:tcBorders>
            <w:shd w:val="clear" w:color="auto" w:fill="auto"/>
            <w:vAlign w:val="center"/>
            <w:hideMark/>
          </w:tcPr>
          <w:p w:rsidR="0019025F" w:rsidRPr="00943607" w:rsidRDefault="0019025F"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ВL-50/140-5,5/2</w:t>
            </w:r>
          </w:p>
        </w:tc>
        <w:tc>
          <w:tcPr>
            <w:tcW w:w="170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60</w:t>
            </w:r>
          </w:p>
        </w:tc>
        <w:tc>
          <w:tcPr>
            <w:tcW w:w="1417"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27</w:t>
            </w:r>
          </w:p>
        </w:tc>
        <w:tc>
          <w:tcPr>
            <w:tcW w:w="2391"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5,5</w:t>
            </w:r>
          </w:p>
        </w:tc>
        <w:tc>
          <w:tcPr>
            <w:tcW w:w="2054" w:type="dxa"/>
            <w:tcBorders>
              <w:top w:val="nil"/>
              <w:left w:val="nil"/>
              <w:bottom w:val="single" w:sz="4" w:space="0" w:color="auto"/>
              <w:right w:val="single" w:sz="4" w:space="0" w:color="auto"/>
            </w:tcBorders>
            <w:shd w:val="clear" w:color="auto" w:fill="auto"/>
            <w:vAlign w:val="center"/>
          </w:tcPr>
          <w:p w:rsidR="00666666" w:rsidRPr="00943607" w:rsidRDefault="00666666" w:rsidP="004701D4">
            <w:pPr>
              <w:pStyle w:val="1100"/>
            </w:pPr>
            <w:r w:rsidRPr="00943607">
              <w:t>2900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К-80-50-200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45</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40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11</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 xml:space="preserve">Горелка </w:t>
            </w:r>
          </w:p>
          <w:p w:rsidR="00666666" w:rsidRPr="00943607" w:rsidRDefault="00666666" w:rsidP="004701D4">
            <w:pPr>
              <w:pStyle w:val="1100"/>
            </w:pPr>
            <w:r w:rsidRPr="00943607">
              <w:t>2 шт.</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блочная ГБ-1</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49</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450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 xml:space="preserve">Вентилятор </w:t>
            </w:r>
          </w:p>
          <w:p w:rsidR="00666666" w:rsidRPr="00943607" w:rsidRDefault="00666666" w:rsidP="004701D4">
            <w:pPr>
              <w:pStyle w:val="1100"/>
            </w:pPr>
            <w:r w:rsidRPr="00943607">
              <w:t>2 шт.</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ВД 2,7</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1200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Дымосос</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Д 3,5</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2200</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5,5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lastRenderedPageBreak/>
              <w:t>Горелка</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блочная ГГБ-150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125</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450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14515" w:type="dxa"/>
            <w:gridSpan w:val="6"/>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Котельная № 21-29</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IL-32/160-2,2</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7,5</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33,5</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2,2</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2900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IL-32/160-2,2</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7,5</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33,5</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2,2</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2900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подпиточный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MНI-204-3</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25</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0,55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Горелка</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блочная NG350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35</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1000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Горелка</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блочная NG120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12,7</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1000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666666" w:rsidRPr="00943607" w:rsidTr="0066315F">
        <w:trPr>
          <w:trHeight w:val="397"/>
          <w:jc w:val="center"/>
        </w:trPr>
        <w:tc>
          <w:tcPr>
            <w:tcW w:w="14515" w:type="dxa"/>
            <w:gridSpan w:val="6"/>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Котельная № 31-32</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подпиточный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016C76" w:rsidP="004701D4">
            <w:pPr>
              <w:pStyle w:val="1100"/>
            </w:pPr>
            <w:r w:rsidRPr="00943607">
              <w:t>АЦМС-2/</w:t>
            </w:r>
            <w:r w:rsidR="00666666" w:rsidRPr="00943607">
              <w:t>40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29</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2,2</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2950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подпиточный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016C76" w:rsidP="004701D4">
            <w:pPr>
              <w:pStyle w:val="1100"/>
            </w:pPr>
            <w:r w:rsidRPr="00943607">
              <w:t>АЦМС-2/</w:t>
            </w:r>
            <w:r w:rsidR="00666666" w:rsidRPr="00943607">
              <w:t>40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29</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2,2</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2950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АЦМЛ65В 174-5</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39,6</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5,5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АЦМЛ65В 174-5</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39,6</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5,5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IL32/160-3/2</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16</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31</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2900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АЦМЛ40А 140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13,5</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21</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1,5</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АЦМЛ50С-150</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23,4</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23</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2,2</w:t>
            </w: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3000</w:t>
            </w:r>
          </w:p>
        </w:tc>
      </w:tr>
      <w:tr w:rsidR="00666666"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Горелка (3 шт.)</w:t>
            </w:r>
          </w:p>
        </w:tc>
        <w:tc>
          <w:tcPr>
            <w:tcW w:w="3719"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инжекционная БИГ-2</w:t>
            </w:r>
          </w:p>
        </w:tc>
        <w:tc>
          <w:tcPr>
            <w:tcW w:w="170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81</w:t>
            </w:r>
          </w:p>
        </w:tc>
        <w:tc>
          <w:tcPr>
            <w:tcW w:w="1417"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r w:rsidRPr="00943607">
              <w:t>2000</w:t>
            </w:r>
          </w:p>
        </w:tc>
        <w:tc>
          <w:tcPr>
            <w:tcW w:w="2391"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c>
          <w:tcPr>
            <w:tcW w:w="2054" w:type="dxa"/>
            <w:tcBorders>
              <w:top w:val="nil"/>
              <w:left w:val="nil"/>
              <w:bottom w:val="single" w:sz="4" w:space="0" w:color="auto"/>
              <w:right w:val="single" w:sz="4" w:space="0" w:color="auto"/>
            </w:tcBorders>
            <w:shd w:val="clear" w:color="auto" w:fill="auto"/>
            <w:vAlign w:val="center"/>
            <w:hideMark/>
          </w:tcPr>
          <w:p w:rsidR="00666666" w:rsidRPr="00943607" w:rsidRDefault="00666666" w:rsidP="004701D4">
            <w:pPr>
              <w:pStyle w:val="1100"/>
            </w:pPr>
          </w:p>
        </w:tc>
      </w:tr>
      <w:tr w:rsidR="004F5BA3"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4F5BA3" w:rsidRPr="00943607" w:rsidRDefault="004F5BA3" w:rsidP="004701D4">
            <w:pPr>
              <w:pStyle w:val="1100"/>
            </w:pPr>
            <w:r w:rsidRPr="00943607">
              <w:t>Дымосос (3 шт.)</w:t>
            </w:r>
          </w:p>
        </w:tc>
        <w:tc>
          <w:tcPr>
            <w:tcW w:w="3719" w:type="dxa"/>
            <w:tcBorders>
              <w:top w:val="nil"/>
              <w:left w:val="nil"/>
              <w:bottom w:val="single" w:sz="4" w:space="0" w:color="auto"/>
              <w:right w:val="single" w:sz="4" w:space="0" w:color="auto"/>
            </w:tcBorders>
            <w:shd w:val="clear" w:color="auto" w:fill="auto"/>
            <w:vAlign w:val="center"/>
            <w:hideMark/>
          </w:tcPr>
          <w:p w:rsidR="004F5BA3" w:rsidRPr="00943607" w:rsidRDefault="004F5BA3" w:rsidP="004701D4">
            <w:pPr>
              <w:pStyle w:val="1100"/>
            </w:pPr>
            <w:r w:rsidRPr="00943607">
              <w:t>ДН 3,5</w:t>
            </w:r>
          </w:p>
        </w:tc>
        <w:tc>
          <w:tcPr>
            <w:tcW w:w="1701" w:type="dxa"/>
            <w:tcBorders>
              <w:top w:val="nil"/>
              <w:left w:val="nil"/>
              <w:bottom w:val="single" w:sz="4" w:space="0" w:color="auto"/>
              <w:right w:val="single" w:sz="4" w:space="0" w:color="auto"/>
            </w:tcBorders>
            <w:shd w:val="clear" w:color="auto" w:fill="auto"/>
            <w:vAlign w:val="center"/>
            <w:hideMark/>
          </w:tcPr>
          <w:p w:rsidR="004F5BA3" w:rsidRPr="00943607" w:rsidRDefault="004F5BA3" w:rsidP="004701D4">
            <w:pPr>
              <w:pStyle w:val="1100"/>
            </w:pPr>
            <w:r w:rsidRPr="00943607">
              <w:t>2200</w:t>
            </w:r>
          </w:p>
        </w:tc>
        <w:tc>
          <w:tcPr>
            <w:tcW w:w="1417" w:type="dxa"/>
            <w:tcBorders>
              <w:top w:val="nil"/>
              <w:left w:val="nil"/>
              <w:bottom w:val="single" w:sz="4" w:space="0" w:color="auto"/>
              <w:right w:val="single" w:sz="4" w:space="0" w:color="auto"/>
            </w:tcBorders>
            <w:shd w:val="clear" w:color="auto" w:fill="auto"/>
            <w:vAlign w:val="center"/>
            <w:hideMark/>
          </w:tcPr>
          <w:p w:rsidR="004F5BA3" w:rsidRPr="00943607" w:rsidRDefault="004F5BA3" w:rsidP="004701D4">
            <w:pPr>
              <w:pStyle w:val="1100"/>
            </w:pPr>
          </w:p>
        </w:tc>
        <w:tc>
          <w:tcPr>
            <w:tcW w:w="2391" w:type="dxa"/>
            <w:tcBorders>
              <w:top w:val="nil"/>
              <w:left w:val="nil"/>
              <w:bottom w:val="single" w:sz="4" w:space="0" w:color="auto"/>
              <w:right w:val="single" w:sz="4" w:space="0" w:color="auto"/>
            </w:tcBorders>
            <w:shd w:val="clear" w:color="auto" w:fill="auto"/>
            <w:vAlign w:val="center"/>
            <w:hideMark/>
          </w:tcPr>
          <w:p w:rsidR="004F5BA3" w:rsidRPr="00943607" w:rsidRDefault="004F5BA3" w:rsidP="004701D4">
            <w:pPr>
              <w:pStyle w:val="1100"/>
            </w:pPr>
            <w:r w:rsidRPr="00943607">
              <w:t>2,2</w:t>
            </w:r>
          </w:p>
        </w:tc>
        <w:tc>
          <w:tcPr>
            <w:tcW w:w="2054" w:type="dxa"/>
            <w:tcBorders>
              <w:top w:val="nil"/>
              <w:left w:val="nil"/>
              <w:bottom w:val="single" w:sz="4" w:space="0" w:color="auto"/>
              <w:right w:val="single" w:sz="4" w:space="0" w:color="auto"/>
            </w:tcBorders>
            <w:shd w:val="clear" w:color="auto" w:fill="auto"/>
            <w:vAlign w:val="center"/>
            <w:hideMark/>
          </w:tcPr>
          <w:p w:rsidR="004F5BA3" w:rsidRPr="00943607" w:rsidRDefault="004F5BA3" w:rsidP="004701D4">
            <w:pPr>
              <w:pStyle w:val="1100"/>
            </w:pPr>
          </w:p>
        </w:tc>
      </w:tr>
      <w:tr w:rsidR="004F5BA3" w:rsidRPr="00943607" w:rsidTr="001B189D">
        <w:trPr>
          <w:trHeight w:val="397"/>
          <w:jc w:val="center"/>
        </w:trPr>
        <w:tc>
          <w:tcPr>
            <w:tcW w:w="14515" w:type="dxa"/>
            <w:gridSpan w:val="6"/>
            <w:tcBorders>
              <w:top w:val="nil"/>
              <w:left w:val="single" w:sz="4" w:space="0" w:color="auto"/>
              <w:bottom w:val="single" w:sz="4" w:space="0" w:color="auto"/>
              <w:right w:val="single" w:sz="4" w:space="0" w:color="auto"/>
            </w:tcBorders>
            <w:shd w:val="clear" w:color="auto" w:fill="auto"/>
            <w:vAlign w:val="center"/>
            <w:hideMark/>
          </w:tcPr>
          <w:p w:rsidR="004F5BA3" w:rsidRPr="00943607" w:rsidRDefault="004F5BA3" w:rsidP="004701D4">
            <w:pPr>
              <w:pStyle w:val="1100"/>
            </w:pPr>
            <w:r w:rsidRPr="00943607">
              <w:t>Котельная №21-35</w:t>
            </w:r>
          </w:p>
        </w:tc>
      </w:tr>
      <w:tr w:rsidR="004F5BA3"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4F5BA3" w:rsidRPr="00943607" w:rsidRDefault="004F5BA3" w:rsidP="004701D4">
            <w:pPr>
              <w:pStyle w:val="1100"/>
            </w:pPr>
            <w:r w:rsidRPr="00943607">
              <w:t>Насос циркуляционный первого контура</w:t>
            </w:r>
          </w:p>
        </w:tc>
        <w:tc>
          <w:tcPr>
            <w:tcW w:w="3719" w:type="dxa"/>
            <w:tcBorders>
              <w:top w:val="nil"/>
              <w:left w:val="nil"/>
              <w:bottom w:val="single" w:sz="4" w:space="0" w:color="auto"/>
              <w:right w:val="single" w:sz="4" w:space="0" w:color="auto"/>
            </w:tcBorders>
            <w:shd w:val="clear" w:color="auto" w:fill="auto"/>
            <w:vAlign w:val="center"/>
            <w:hideMark/>
          </w:tcPr>
          <w:p w:rsidR="004F5BA3" w:rsidRPr="00943607" w:rsidRDefault="004F5BA3" w:rsidP="004701D4">
            <w:pPr>
              <w:pStyle w:val="1100"/>
            </w:pPr>
            <w:r w:rsidRPr="00943607">
              <w:rPr>
                <w:lang w:val="en-US"/>
              </w:rPr>
              <w:t>WILO IPL</w:t>
            </w:r>
            <w:r w:rsidRPr="00943607">
              <w:t xml:space="preserve"> 40/130-2,2/2</w:t>
            </w:r>
          </w:p>
        </w:tc>
        <w:tc>
          <w:tcPr>
            <w:tcW w:w="1701" w:type="dxa"/>
            <w:tcBorders>
              <w:top w:val="nil"/>
              <w:left w:val="nil"/>
              <w:bottom w:val="single" w:sz="4" w:space="0" w:color="auto"/>
              <w:right w:val="single" w:sz="4" w:space="0" w:color="auto"/>
            </w:tcBorders>
            <w:shd w:val="clear" w:color="auto" w:fill="auto"/>
            <w:vAlign w:val="center"/>
            <w:hideMark/>
          </w:tcPr>
          <w:p w:rsidR="004F5BA3" w:rsidRPr="00943607" w:rsidRDefault="004F5BA3" w:rsidP="004701D4">
            <w:pPr>
              <w:pStyle w:val="1100"/>
            </w:pPr>
            <w:r w:rsidRPr="00943607">
              <w:t>10</w:t>
            </w:r>
          </w:p>
        </w:tc>
        <w:tc>
          <w:tcPr>
            <w:tcW w:w="1417" w:type="dxa"/>
            <w:tcBorders>
              <w:top w:val="nil"/>
              <w:left w:val="nil"/>
              <w:bottom w:val="single" w:sz="4" w:space="0" w:color="auto"/>
              <w:right w:val="single" w:sz="4" w:space="0" w:color="auto"/>
            </w:tcBorders>
            <w:shd w:val="clear" w:color="auto" w:fill="auto"/>
            <w:vAlign w:val="center"/>
            <w:hideMark/>
          </w:tcPr>
          <w:p w:rsidR="004F5BA3" w:rsidRPr="00943607" w:rsidRDefault="004F5BA3" w:rsidP="004701D4">
            <w:pPr>
              <w:pStyle w:val="1100"/>
            </w:pPr>
            <w:r w:rsidRPr="00943607">
              <w:t>4</w:t>
            </w:r>
          </w:p>
        </w:tc>
        <w:tc>
          <w:tcPr>
            <w:tcW w:w="2391" w:type="dxa"/>
            <w:tcBorders>
              <w:top w:val="nil"/>
              <w:left w:val="nil"/>
              <w:bottom w:val="single" w:sz="4" w:space="0" w:color="auto"/>
              <w:right w:val="single" w:sz="4" w:space="0" w:color="auto"/>
            </w:tcBorders>
            <w:shd w:val="clear" w:color="auto" w:fill="auto"/>
            <w:vAlign w:val="center"/>
            <w:hideMark/>
          </w:tcPr>
          <w:p w:rsidR="004F5BA3" w:rsidRPr="00943607" w:rsidRDefault="004F5BA3" w:rsidP="004701D4">
            <w:pPr>
              <w:pStyle w:val="1100"/>
            </w:pPr>
            <w:r w:rsidRPr="00943607">
              <w:t>2,2</w:t>
            </w:r>
          </w:p>
        </w:tc>
        <w:tc>
          <w:tcPr>
            <w:tcW w:w="2054" w:type="dxa"/>
            <w:tcBorders>
              <w:top w:val="nil"/>
              <w:left w:val="nil"/>
              <w:bottom w:val="single" w:sz="4" w:space="0" w:color="auto"/>
              <w:right w:val="single" w:sz="4" w:space="0" w:color="auto"/>
            </w:tcBorders>
            <w:shd w:val="clear" w:color="auto" w:fill="auto"/>
            <w:vAlign w:val="center"/>
            <w:hideMark/>
          </w:tcPr>
          <w:p w:rsidR="004F5BA3" w:rsidRPr="00943607" w:rsidRDefault="004F5BA3" w:rsidP="004701D4">
            <w:pPr>
              <w:pStyle w:val="1100"/>
            </w:pPr>
            <w:r w:rsidRPr="00943607">
              <w:t>2900</w:t>
            </w:r>
          </w:p>
        </w:tc>
      </w:tr>
      <w:tr w:rsidR="004F5BA3"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4F5BA3" w:rsidRPr="00943607" w:rsidRDefault="004F5BA3" w:rsidP="004701D4">
            <w:pPr>
              <w:pStyle w:val="1100"/>
            </w:pPr>
            <w:r w:rsidRPr="00943607">
              <w:t>Насос циркуляционный первого контура</w:t>
            </w:r>
          </w:p>
        </w:tc>
        <w:tc>
          <w:tcPr>
            <w:tcW w:w="3719" w:type="dxa"/>
            <w:tcBorders>
              <w:top w:val="nil"/>
              <w:left w:val="nil"/>
              <w:bottom w:val="single" w:sz="4" w:space="0" w:color="auto"/>
              <w:right w:val="single" w:sz="4" w:space="0" w:color="auto"/>
            </w:tcBorders>
            <w:shd w:val="clear" w:color="auto" w:fill="auto"/>
            <w:vAlign w:val="center"/>
            <w:hideMark/>
          </w:tcPr>
          <w:p w:rsidR="004F5BA3" w:rsidRPr="00943607" w:rsidRDefault="004F5BA3" w:rsidP="004701D4">
            <w:pPr>
              <w:pStyle w:val="1100"/>
            </w:pPr>
            <w:r w:rsidRPr="00943607">
              <w:rPr>
                <w:lang w:val="en-US"/>
              </w:rPr>
              <w:t>WILO IPL</w:t>
            </w:r>
            <w:r w:rsidRPr="00943607">
              <w:t xml:space="preserve"> 40/130-2,2/2</w:t>
            </w:r>
          </w:p>
        </w:tc>
        <w:tc>
          <w:tcPr>
            <w:tcW w:w="1701" w:type="dxa"/>
            <w:tcBorders>
              <w:top w:val="nil"/>
              <w:left w:val="nil"/>
              <w:bottom w:val="single" w:sz="4" w:space="0" w:color="auto"/>
              <w:right w:val="single" w:sz="4" w:space="0" w:color="auto"/>
            </w:tcBorders>
            <w:shd w:val="clear" w:color="auto" w:fill="auto"/>
            <w:vAlign w:val="center"/>
            <w:hideMark/>
          </w:tcPr>
          <w:p w:rsidR="004F5BA3" w:rsidRPr="00943607" w:rsidRDefault="004F5BA3" w:rsidP="004701D4">
            <w:pPr>
              <w:pStyle w:val="1100"/>
            </w:pPr>
            <w:r w:rsidRPr="00943607">
              <w:t>10</w:t>
            </w:r>
          </w:p>
        </w:tc>
        <w:tc>
          <w:tcPr>
            <w:tcW w:w="1417" w:type="dxa"/>
            <w:tcBorders>
              <w:top w:val="nil"/>
              <w:left w:val="nil"/>
              <w:bottom w:val="single" w:sz="4" w:space="0" w:color="auto"/>
              <w:right w:val="single" w:sz="4" w:space="0" w:color="auto"/>
            </w:tcBorders>
            <w:shd w:val="clear" w:color="auto" w:fill="auto"/>
            <w:vAlign w:val="center"/>
            <w:hideMark/>
          </w:tcPr>
          <w:p w:rsidR="004F5BA3" w:rsidRPr="00943607" w:rsidRDefault="004F5BA3" w:rsidP="004701D4">
            <w:pPr>
              <w:pStyle w:val="1100"/>
            </w:pPr>
            <w:r w:rsidRPr="00943607">
              <w:t>4</w:t>
            </w:r>
          </w:p>
        </w:tc>
        <w:tc>
          <w:tcPr>
            <w:tcW w:w="2391" w:type="dxa"/>
            <w:tcBorders>
              <w:top w:val="nil"/>
              <w:left w:val="nil"/>
              <w:bottom w:val="single" w:sz="4" w:space="0" w:color="auto"/>
              <w:right w:val="single" w:sz="4" w:space="0" w:color="auto"/>
            </w:tcBorders>
            <w:shd w:val="clear" w:color="auto" w:fill="auto"/>
            <w:vAlign w:val="center"/>
            <w:hideMark/>
          </w:tcPr>
          <w:p w:rsidR="004F5BA3" w:rsidRPr="00943607" w:rsidRDefault="004F5BA3" w:rsidP="004701D4">
            <w:pPr>
              <w:pStyle w:val="1100"/>
            </w:pPr>
            <w:r w:rsidRPr="00943607">
              <w:t>2,2</w:t>
            </w:r>
          </w:p>
        </w:tc>
        <w:tc>
          <w:tcPr>
            <w:tcW w:w="2054" w:type="dxa"/>
            <w:tcBorders>
              <w:top w:val="nil"/>
              <w:left w:val="nil"/>
              <w:bottom w:val="single" w:sz="4" w:space="0" w:color="auto"/>
              <w:right w:val="single" w:sz="4" w:space="0" w:color="auto"/>
            </w:tcBorders>
            <w:shd w:val="clear" w:color="auto" w:fill="auto"/>
            <w:vAlign w:val="center"/>
            <w:hideMark/>
          </w:tcPr>
          <w:p w:rsidR="004F5BA3" w:rsidRPr="00943607" w:rsidRDefault="004F5BA3" w:rsidP="004701D4">
            <w:pPr>
              <w:pStyle w:val="1100"/>
            </w:pPr>
            <w:r w:rsidRPr="00943607">
              <w:t>2900</w:t>
            </w:r>
          </w:p>
        </w:tc>
      </w:tr>
      <w:tr w:rsidR="004F5BA3"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4F5BA3" w:rsidRPr="00943607" w:rsidRDefault="004F5BA3" w:rsidP="004701D4">
            <w:pPr>
              <w:pStyle w:val="1100"/>
            </w:pPr>
            <w:r w:rsidRPr="00943607">
              <w:lastRenderedPageBreak/>
              <w:t>Насос ГВС</w:t>
            </w:r>
          </w:p>
        </w:tc>
        <w:tc>
          <w:tcPr>
            <w:tcW w:w="3719" w:type="dxa"/>
            <w:tcBorders>
              <w:top w:val="nil"/>
              <w:left w:val="nil"/>
              <w:bottom w:val="single" w:sz="4" w:space="0" w:color="auto"/>
              <w:right w:val="single" w:sz="4" w:space="0" w:color="auto"/>
            </w:tcBorders>
            <w:shd w:val="clear" w:color="auto" w:fill="auto"/>
            <w:vAlign w:val="center"/>
            <w:hideMark/>
          </w:tcPr>
          <w:p w:rsidR="004F5BA3" w:rsidRPr="00943607" w:rsidRDefault="004F5BA3" w:rsidP="004701D4">
            <w:pPr>
              <w:pStyle w:val="1100"/>
              <w:rPr>
                <w:lang w:val="en-US"/>
              </w:rPr>
            </w:pPr>
            <w:r w:rsidRPr="00943607">
              <w:rPr>
                <w:lang w:val="en-US"/>
              </w:rPr>
              <w:t>WILO IPL 65/130-3/2</w:t>
            </w:r>
          </w:p>
        </w:tc>
        <w:tc>
          <w:tcPr>
            <w:tcW w:w="1701" w:type="dxa"/>
            <w:tcBorders>
              <w:top w:val="nil"/>
              <w:left w:val="nil"/>
              <w:bottom w:val="single" w:sz="4" w:space="0" w:color="auto"/>
              <w:right w:val="single" w:sz="4" w:space="0" w:color="auto"/>
            </w:tcBorders>
            <w:shd w:val="clear" w:color="auto" w:fill="auto"/>
            <w:vAlign w:val="center"/>
            <w:hideMark/>
          </w:tcPr>
          <w:p w:rsidR="004F5BA3" w:rsidRPr="00943607" w:rsidRDefault="004F5BA3" w:rsidP="004701D4">
            <w:pPr>
              <w:pStyle w:val="1100"/>
              <w:rPr>
                <w:lang w:val="en-US"/>
              </w:rPr>
            </w:pPr>
            <w:r w:rsidRPr="00943607">
              <w:rPr>
                <w:lang w:val="en-US"/>
              </w:rPr>
              <w:t>35</w:t>
            </w:r>
            <w:r w:rsidRPr="00943607">
              <w:t>,</w:t>
            </w:r>
            <w:r w:rsidRPr="00943607">
              <w:rPr>
                <w:lang w:val="en-US"/>
              </w:rPr>
              <w:t>7</w:t>
            </w:r>
          </w:p>
        </w:tc>
        <w:tc>
          <w:tcPr>
            <w:tcW w:w="1417" w:type="dxa"/>
            <w:tcBorders>
              <w:top w:val="nil"/>
              <w:left w:val="nil"/>
              <w:bottom w:val="single" w:sz="4" w:space="0" w:color="auto"/>
              <w:right w:val="single" w:sz="4" w:space="0" w:color="auto"/>
            </w:tcBorders>
            <w:shd w:val="clear" w:color="auto" w:fill="auto"/>
            <w:vAlign w:val="center"/>
            <w:hideMark/>
          </w:tcPr>
          <w:p w:rsidR="004F5BA3" w:rsidRPr="00943607" w:rsidRDefault="004F5BA3" w:rsidP="004701D4">
            <w:pPr>
              <w:pStyle w:val="1100"/>
            </w:pPr>
            <w:r w:rsidRPr="00943607">
              <w:t>2,</w:t>
            </w:r>
            <w:r w:rsidRPr="00943607">
              <w:rPr>
                <w:lang w:val="en-US"/>
              </w:rPr>
              <w:t>2</w:t>
            </w:r>
          </w:p>
        </w:tc>
        <w:tc>
          <w:tcPr>
            <w:tcW w:w="2391" w:type="dxa"/>
            <w:tcBorders>
              <w:top w:val="nil"/>
              <w:left w:val="nil"/>
              <w:bottom w:val="single" w:sz="4" w:space="0" w:color="auto"/>
              <w:right w:val="single" w:sz="4" w:space="0" w:color="auto"/>
            </w:tcBorders>
            <w:shd w:val="clear" w:color="auto" w:fill="auto"/>
            <w:vAlign w:val="center"/>
            <w:hideMark/>
          </w:tcPr>
          <w:p w:rsidR="004F5BA3" w:rsidRPr="00943607" w:rsidRDefault="004F5BA3" w:rsidP="004701D4">
            <w:pPr>
              <w:pStyle w:val="1100"/>
            </w:pPr>
            <w:r w:rsidRPr="00943607">
              <w:t>3</w:t>
            </w:r>
          </w:p>
        </w:tc>
        <w:tc>
          <w:tcPr>
            <w:tcW w:w="2054" w:type="dxa"/>
            <w:tcBorders>
              <w:top w:val="nil"/>
              <w:left w:val="nil"/>
              <w:bottom w:val="single" w:sz="4" w:space="0" w:color="auto"/>
              <w:right w:val="single" w:sz="4" w:space="0" w:color="auto"/>
            </w:tcBorders>
            <w:shd w:val="clear" w:color="auto" w:fill="auto"/>
            <w:vAlign w:val="center"/>
            <w:hideMark/>
          </w:tcPr>
          <w:p w:rsidR="004F5BA3" w:rsidRPr="00943607" w:rsidRDefault="004F5BA3" w:rsidP="004701D4">
            <w:pPr>
              <w:pStyle w:val="1100"/>
            </w:pPr>
            <w:r w:rsidRPr="00943607">
              <w:t>2900</w:t>
            </w:r>
          </w:p>
        </w:tc>
      </w:tr>
      <w:tr w:rsidR="004F5BA3"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4F5BA3" w:rsidRPr="00943607" w:rsidRDefault="004F5BA3" w:rsidP="004701D4">
            <w:pPr>
              <w:pStyle w:val="1100"/>
            </w:pPr>
            <w:r w:rsidRPr="00943607">
              <w:t>Насос ГВС</w:t>
            </w:r>
          </w:p>
        </w:tc>
        <w:tc>
          <w:tcPr>
            <w:tcW w:w="3719" w:type="dxa"/>
            <w:tcBorders>
              <w:top w:val="nil"/>
              <w:left w:val="nil"/>
              <w:bottom w:val="single" w:sz="4" w:space="0" w:color="auto"/>
              <w:right w:val="single" w:sz="4" w:space="0" w:color="auto"/>
            </w:tcBorders>
            <w:shd w:val="clear" w:color="auto" w:fill="auto"/>
            <w:vAlign w:val="center"/>
            <w:hideMark/>
          </w:tcPr>
          <w:p w:rsidR="004F5BA3" w:rsidRPr="00943607" w:rsidRDefault="004F5BA3" w:rsidP="004701D4">
            <w:pPr>
              <w:pStyle w:val="1100"/>
              <w:rPr>
                <w:lang w:val="en-US"/>
              </w:rPr>
            </w:pPr>
            <w:r w:rsidRPr="00943607">
              <w:rPr>
                <w:lang w:val="en-US"/>
              </w:rPr>
              <w:t>WILO IPL 65/130-3/2</w:t>
            </w:r>
          </w:p>
        </w:tc>
        <w:tc>
          <w:tcPr>
            <w:tcW w:w="1701" w:type="dxa"/>
            <w:tcBorders>
              <w:top w:val="nil"/>
              <w:left w:val="nil"/>
              <w:bottom w:val="single" w:sz="4" w:space="0" w:color="auto"/>
              <w:right w:val="single" w:sz="4" w:space="0" w:color="auto"/>
            </w:tcBorders>
            <w:shd w:val="clear" w:color="auto" w:fill="auto"/>
            <w:vAlign w:val="center"/>
            <w:hideMark/>
          </w:tcPr>
          <w:p w:rsidR="004F5BA3" w:rsidRPr="00943607" w:rsidRDefault="004F5BA3" w:rsidP="004701D4">
            <w:pPr>
              <w:pStyle w:val="1100"/>
              <w:rPr>
                <w:lang w:val="en-US"/>
              </w:rPr>
            </w:pPr>
            <w:r w:rsidRPr="00943607">
              <w:rPr>
                <w:lang w:val="en-US"/>
              </w:rPr>
              <w:t>35</w:t>
            </w:r>
            <w:r w:rsidRPr="00943607">
              <w:t>,</w:t>
            </w:r>
            <w:r w:rsidRPr="00943607">
              <w:rPr>
                <w:lang w:val="en-US"/>
              </w:rPr>
              <w:t>7</w:t>
            </w:r>
          </w:p>
        </w:tc>
        <w:tc>
          <w:tcPr>
            <w:tcW w:w="1417" w:type="dxa"/>
            <w:tcBorders>
              <w:top w:val="nil"/>
              <w:left w:val="nil"/>
              <w:bottom w:val="single" w:sz="4" w:space="0" w:color="auto"/>
              <w:right w:val="single" w:sz="4" w:space="0" w:color="auto"/>
            </w:tcBorders>
            <w:shd w:val="clear" w:color="auto" w:fill="auto"/>
            <w:vAlign w:val="center"/>
            <w:hideMark/>
          </w:tcPr>
          <w:p w:rsidR="004F5BA3" w:rsidRPr="00943607" w:rsidRDefault="004F5BA3" w:rsidP="004701D4">
            <w:pPr>
              <w:pStyle w:val="1100"/>
            </w:pPr>
            <w:r w:rsidRPr="00943607">
              <w:t>2,</w:t>
            </w:r>
            <w:r w:rsidRPr="00943607">
              <w:rPr>
                <w:lang w:val="en-US"/>
              </w:rPr>
              <w:t>2</w:t>
            </w:r>
          </w:p>
        </w:tc>
        <w:tc>
          <w:tcPr>
            <w:tcW w:w="2391" w:type="dxa"/>
            <w:tcBorders>
              <w:top w:val="nil"/>
              <w:left w:val="nil"/>
              <w:bottom w:val="single" w:sz="4" w:space="0" w:color="auto"/>
              <w:right w:val="single" w:sz="4" w:space="0" w:color="auto"/>
            </w:tcBorders>
            <w:shd w:val="clear" w:color="auto" w:fill="auto"/>
            <w:vAlign w:val="center"/>
            <w:hideMark/>
          </w:tcPr>
          <w:p w:rsidR="004F5BA3" w:rsidRPr="00943607" w:rsidRDefault="004F5BA3" w:rsidP="004701D4">
            <w:pPr>
              <w:pStyle w:val="1100"/>
            </w:pPr>
            <w:r w:rsidRPr="00943607">
              <w:t>3</w:t>
            </w:r>
          </w:p>
        </w:tc>
        <w:tc>
          <w:tcPr>
            <w:tcW w:w="2054" w:type="dxa"/>
            <w:tcBorders>
              <w:top w:val="nil"/>
              <w:left w:val="nil"/>
              <w:bottom w:val="single" w:sz="4" w:space="0" w:color="auto"/>
              <w:right w:val="single" w:sz="4" w:space="0" w:color="auto"/>
            </w:tcBorders>
            <w:shd w:val="clear" w:color="auto" w:fill="auto"/>
            <w:vAlign w:val="center"/>
            <w:hideMark/>
          </w:tcPr>
          <w:p w:rsidR="004F5BA3" w:rsidRPr="00943607" w:rsidRDefault="004F5BA3" w:rsidP="004701D4">
            <w:pPr>
              <w:pStyle w:val="1100"/>
            </w:pPr>
            <w:r w:rsidRPr="00943607">
              <w:t>2900</w:t>
            </w:r>
          </w:p>
        </w:tc>
      </w:tr>
      <w:tr w:rsidR="004F5BA3"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4F5BA3" w:rsidRPr="00943607" w:rsidRDefault="009D7D85"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4F5BA3" w:rsidRPr="00943607" w:rsidRDefault="009D7D85" w:rsidP="004701D4">
            <w:pPr>
              <w:pStyle w:val="1100"/>
            </w:pPr>
            <w:r w:rsidRPr="00943607">
              <w:rPr>
                <w:lang w:val="en-US"/>
              </w:rPr>
              <w:t>WILO IPL 65/1</w:t>
            </w:r>
            <w:r w:rsidRPr="00943607">
              <w:t>4</w:t>
            </w:r>
            <w:r w:rsidRPr="00943607">
              <w:rPr>
                <w:lang w:val="en-US"/>
              </w:rPr>
              <w:t>0-3/2</w:t>
            </w:r>
          </w:p>
        </w:tc>
        <w:tc>
          <w:tcPr>
            <w:tcW w:w="1701" w:type="dxa"/>
            <w:tcBorders>
              <w:top w:val="nil"/>
              <w:left w:val="nil"/>
              <w:bottom w:val="single" w:sz="4" w:space="0" w:color="auto"/>
              <w:right w:val="single" w:sz="4" w:space="0" w:color="auto"/>
            </w:tcBorders>
            <w:shd w:val="clear" w:color="auto" w:fill="auto"/>
            <w:vAlign w:val="center"/>
            <w:hideMark/>
          </w:tcPr>
          <w:p w:rsidR="004F5BA3" w:rsidRPr="00943607" w:rsidRDefault="009D7D85" w:rsidP="004701D4">
            <w:pPr>
              <w:pStyle w:val="1100"/>
            </w:pPr>
            <w:r w:rsidRPr="00943607">
              <w:t>28,4</w:t>
            </w:r>
          </w:p>
        </w:tc>
        <w:tc>
          <w:tcPr>
            <w:tcW w:w="1417" w:type="dxa"/>
            <w:tcBorders>
              <w:top w:val="nil"/>
              <w:left w:val="nil"/>
              <w:bottom w:val="single" w:sz="4" w:space="0" w:color="auto"/>
              <w:right w:val="single" w:sz="4" w:space="0" w:color="auto"/>
            </w:tcBorders>
            <w:shd w:val="clear" w:color="auto" w:fill="auto"/>
            <w:vAlign w:val="center"/>
            <w:hideMark/>
          </w:tcPr>
          <w:p w:rsidR="004F5BA3" w:rsidRPr="00943607" w:rsidRDefault="009D7D85" w:rsidP="004701D4">
            <w:pPr>
              <w:pStyle w:val="1100"/>
            </w:pPr>
            <w:r w:rsidRPr="00943607">
              <w:t>20</w:t>
            </w:r>
          </w:p>
        </w:tc>
        <w:tc>
          <w:tcPr>
            <w:tcW w:w="2391" w:type="dxa"/>
            <w:tcBorders>
              <w:top w:val="nil"/>
              <w:left w:val="nil"/>
              <w:bottom w:val="single" w:sz="4" w:space="0" w:color="auto"/>
              <w:right w:val="single" w:sz="4" w:space="0" w:color="auto"/>
            </w:tcBorders>
            <w:shd w:val="clear" w:color="auto" w:fill="auto"/>
            <w:vAlign w:val="center"/>
            <w:hideMark/>
          </w:tcPr>
          <w:p w:rsidR="004F5BA3" w:rsidRPr="00943607" w:rsidRDefault="009D7D85" w:rsidP="004701D4">
            <w:pPr>
              <w:pStyle w:val="1100"/>
            </w:pPr>
            <w:r w:rsidRPr="00943607">
              <w:t>3</w:t>
            </w:r>
          </w:p>
        </w:tc>
        <w:tc>
          <w:tcPr>
            <w:tcW w:w="2054" w:type="dxa"/>
            <w:tcBorders>
              <w:top w:val="nil"/>
              <w:left w:val="nil"/>
              <w:bottom w:val="single" w:sz="4" w:space="0" w:color="auto"/>
              <w:right w:val="single" w:sz="4" w:space="0" w:color="auto"/>
            </w:tcBorders>
            <w:shd w:val="clear" w:color="auto" w:fill="auto"/>
            <w:vAlign w:val="center"/>
            <w:hideMark/>
          </w:tcPr>
          <w:p w:rsidR="004F5BA3" w:rsidRPr="00943607" w:rsidRDefault="009D7D85" w:rsidP="004701D4">
            <w:pPr>
              <w:pStyle w:val="1100"/>
            </w:pPr>
            <w:r w:rsidRPr="00943607">
              <w:t>2900</w:t>
            </w:r>
          </w:p>
        </w:tc>
      </w:tr>
      <w:tr w:rsidR="00F762CA"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F762CA" w:rsidRPr="00943607" w:rsidRDefault="00F762CA" w:rsidP="004701D4">
            <w:pPr>
              <w:pStyle w:val="1100"/>
            </w:pPr>
            <w:r w:rsidRPr="00943607">
              <w:t>Насос сетевой</w:t>
            </w:r>
          </w:p>
        </w:tc>
        <w:tc>
          <w:tcPr>
            <w:tcW w:w="3719" w:type="dxa"/>
            <w:tcBorders>
              <w:top w:val="nil"/>
              <w:left w:val="nil"/>
              <w:bottom w:val="single" w:sz="4" w:space="0" w:color="auto"/>
              <w:right w:val="single" w:sz="4" w:space="0" w:color="auto"/>
            </w:tcBorders>
            <w:shd w:val="clear" w:color="auto" w:fill="auto"/>
            <w:vAlign w:val="center"/>
            <w:hideMark/>
          </w:tcPr>
          <w:p w:rsidR="00F762CA" w:rsidRPr="00943607" w:rsidRDefault="00F762CA" w:rsidP="004701D4">
            <w:pPr>
              <w:pStyle w:val="1100"/>
            </w:pPr>
            <w:r w:rsidRPr="00943607">
              <w:rPr>
                <w:lang w:val="en-US"/>
              </w:rPr>
              <w:t>WILO IPL 65/1</w:t>
            </w:r>
            <w:r w:rsidRPr="00943607">
              <w:t>4</w:t>
            </w:r>
            <w:r w:rsidRPr="00943607">
              <w:rPr>
                <w:lang w:val="en-US"/>
              </w:rPr>
              <w:t>0-3/2</w:t>
            </w:r>
          </w:p>
        </w:tc>
        <w:tc>
          <w:tcPr>
            <w:tcW w:w="1701" w:type="dxa"/>
            <w:tcBorders>
              <w:top w:val="nil"/>
              <w:left w:val="nil"/>
              <w:bottom w:val="single" w:sz="4" w:space="0" w:color="auto"/>
              <w:right w:val="single" w:sz="4" w:space="0" w:color="auto"/>
            </w:tcBorders>
            <w:shd w:val="clear" w:color="auto" w:fill="auto"/>
            <w:vAlign w:val="center"/>
            <w:hideMark/>
          </w:tcPr>
          <w:p w:rsidR="00F762CA" w:rsidRPr="00943607" w:rsidRDefault="00F762CA" w:rsidP="004701D4">
            <w:pPr>
              <w:pStyle w:val="1100"/>
            </w:pPr>
            <w:r w:rsidRPr="00943607">
              <w:t>28,4</w:t>
            </w:r>
          </w:p>
        </w:tc>
        <w:tc>
          <w:tcPr>
            <w:tcW w:w="1417" w:type="dxa"/>
            <w:tcBorders>
              <w:top w:val="nil"/>
              <w:left w:val="nil"/>
              <w:bottom w:val="single" w:sz="4" w:space="0" w:color="auto"/>
              <w:right w:val="single" w:sz="4" w:space="0" w:color="auto"/>
            </w:tcBorders>
            <w:shd w:val="clear" w:color="auto" w:fill="auto"/>
            <w:vAlign w:val="center"/>
            <w:hideMark/>
          </w:tcPr>
          <w:p w:rsidR="00F762CA" w:rsidRPr="00943607" w:rsidRDefault="00F762CA" w:rsidP="004701D4">
            <w:pPr>
              <w:pStyle w:val="1100"/>
            </w:pPr>
            <w:r w:rsidRPr="00943607">
              <w:t>20</w:t>
            </w:r>
          </w:p>
        </w:tc>
        <w:tc>
          <w:tcPr>
            <w:tcW w:w="2391" w:type="dxa"/>
            <w:tcBorders>
              <w:top w:val="nil"/>
              <w:left w:val="nil"/>
              <w:bottom w:val="single" w:sz="4" w:space="0" w:color="auto"/>
              <w:right w:val="single" w:sz="4" w:space="0" w:color="auto"/>
            </w:tcBorders>
            <w:shd w:val="clear" w:color="auto" w:fill="auto"/>
            <w:vAlign w:val="center"/>
            <w:hideMark/>
          </w:tcPr>
          <w:p w:rsidR="00F762CA" w:rsidRPr="00943607" w:rsidRDefault="00F762CA" w:rsidP="004701D4">
            <w:pPr>
              <w:pStyle w:val="1100"/>
            </w:pPr>
            <w:r w:rsidRPr="00943607">
              <w:t>3</w:t>
            </w:r>
          </w:p>
        </w:tc>
        <w:tc>
          <w:tcPr>
            <w:tcW w:w="2054" w:type="dxa"/>
            <w:tcBorders>
              <w:top w:val="nil"/>
              <w:left w:val="nil"/>
              <w:bottom w:val="single" w:sz="4" w:space="0" w:color="auto"/>
              <w:right w:val="single" w:sz="4" w:space="0" w:color="auto"/>
            </w:tcBorders>
            <w:shd w:val="clear" w:color="auto" w:fill="auto"/>
            <w:vAlign w:val="center"/>
            <w:hideMark/>
          </w:tcPr>
          <w:p w:rsidR="00F762CA" w:rsidRPr="00943607" w:rsidRDefault="00F762CA" w:rsidP="004701D4">
            <w:pPr>
              <w:pStyle w:val="1100"/>
            </w:pPr>
            <w:r w:rsidRPr="00943607">
              <w:t>2900</w:t>
            </w:r>
          </w:p>
        </w:tc>
      </w:tr>
      <w:tr w:rsidR="004F5BA3"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4F5BA3" w:rsidRPr="00943607" w:rsidRDefault="00F762CA" w:rsidP="004701D4">
            <w:pPr>
              <w:pStyle w:val="1100"/>
            </w:pPr>
            <w:r w:rsidRPr="00943607">
              <w:t>Насос вентиляции</w:t>
            </w:r>
          </w:p>
        </w:tc>
        <w:tc>
          <w:tcPr>
            <w:tcW w:w="3719" w:type="dxa"/>
            <w:tcBorders>
              <w:top w:val="nil"/>
              <w:left w:val="nil"/>
              <w:bottom w:val="single" w:sz="4" w:space="0" w:color="auto"/>
              <w:right w:val="single" w:sz="4" w:space="0" w:color="auto"/>
            </w:tcBorders>
            <w:shd w:val="clear" w:color="auto" w:fill="auto"/>
            <w:vAlign w:val="center"/>
            <w:hideMark/>
          </w:tcPr>
          <w:p w:rsidR="004F5BA3" w:rsidRPr="00943607" w:rsidRDefault="00F762CA" w:rsidP="004701D4">
            <w:pPr>
              <w:pStyle w:val="1100"/>
            </w:pPr>
            <w:r w:rsidRPr="00943607">
              <w:rPr>
                <w:lang w:val="en-US"/>
              </w:rPr>
              <w:t>WILO IPL</w:t>
            </w:r>
            <w:r w:rsidRPr="00943607">
              <w:t xml:space="preserve"> 65/224-3/4</w:t>
            </w:r>
          </w:p>
        </w:tc>
        <w:tc>
          <w:tcPr>
            <w:tcW w:w="1701" w:type="dxa"/>
            <w:tcBorders>
              <w:top w:val="nil"/>
              <w:left w:val="nil"/>
              <w:bottom w:val="single" w:sz="4" w:space="0" w:color="auto"/>
              <w:right w:val="single" w:sz="4" w:space="0" w:color="auto"/>
            </w:tcBorders>
            <w:shd w:val="clear" w:color="auto" w:fill="auto"/>
            <w:vAlign w:val="center"/>
            <w:hideMark/>
          </w:tcPr>
          <w:p w:rsidR="004F5BA3" w:rsidRPr="00943607" w:rsidRDefault="00F762CA" w:rsidP="004701D4">
            <w:pPr>
              <w:pStyle w:val="1100"/>
            </w:pPr>
            <w:r w:rsidRPr="00943607">
              <w:t>15,5</w:t>
            </w:r>
          </w:p>
        </w:tc>
        <w:tc>
          <w:tcPr>
            <w:tcW w:w="1417" w:type="dxa"/>
            <w:tcBorders>
              <w:top w:val="nil"/>
              <w:left w:val="nil"/>
              <w:bottom w:val="single" w:sz="4" w:space="0" w:color="auto"/>
              <w:right w:val="single" w:sz="4" w:space="0" w:color="auto"/>
            </w:tcBorders>
            <w:shd w:val="clear" w:color="auto" w:fill="auto"/>
            <w:vAlign w:val="center"/>
            <w:hideMark/>
          </w:tcPr>
          <w:p w:rsidR="004F5BA3" w:rsidRPr="00943607" w:rsidRDefault="00F762CA" w:rsidP="004701D4">
            <w:pPr>
              <w:pStyle w:val="1100"/>
            </w:pPr>
            <w:r w:rsidRPr="00943607">
              <w:t>14,2</w:t>
            </w:r>
          </w:p>
        </w:tc>
        <w:tc>
          <w:tcPr>
            <w:tcW w:w="2391" w:type="dxa"/>
            <w:tcBorders>
              <w:top w:val="nil"/>
              <w:left w:val="nil"/>
              <w:bottom w:val="single" w:sz="4" w:space="0" w:color="auto"/>
              <w:right w:val="single" w:sz="4" w:space="0" w:color="auto"/>
            </w:tcBorders>
            <w:shd w:val="clear" w:color="auto" w:fill="auto"/>
            <w:vAlign w:val="center"/>
            <w:hideMark/>
          </w:tcPr>
          <w:p w:rsidR="004F5BA3" w:rsidRPr="00943607" w:rsidRDefault="00F762CA" w:rsidP="004701D4">
            <w:pPr>
              <w:pStyle w:val="1100"/>
            </w:pPr>
            <w:r w:rsidRPr="00943607">
              <w:t>3</w:t>
            </w:r>
          </w:p>
        </w:tc>
        <w:tc>
          <w:tcPr>
            <w:tcW w:w="2054" w:type="dxa"/>
            <w:tcBorders>
              <w:top w:val="nil"/>
              <w:left w:val="nil"/>
              <w:bottom w:val="single" w:sz="4" w:space="0" w:color="auto"/>
              <w:right w:val="single" w:sz="4" w:space="0" w:color="auto"/>
            </w:tcBorders>
            <w:shd w:val="clear" w:color="auto" w:fill="auto"/>
            <w:vAlign w:val="center"/>
            <w:hideMark/>
          </w:tcPr>
          <w:p w:rsidR="004F5BA3" w:rsidRPr="00943607" w:rsidRDefault="00F762CA" w:rsidP="004701D4">
            <w:pPr>
              <w:pStyle w:val="1100"/>
            </w:pPr>
            <w:r w:rsidRPr="00943607">
              <w:t>2900</w:t>
            </w:r>
          </w:p>
        </w:tc>
      </w:tr>
      <w:tr w:rsidR="00F762CA"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F762CA" w:rsidRPr="00943607" w:rsidRDefault="00F762CA" w:rsidP="004701D4">
            <w:pPr>
              <w:pStyle w:val="1100"/>
            </w:pPr>
            <w:r w:rsidRPr="00943607">
              <w:t>Насос вентиляции</w:t>
            </w:r>
          </w:p>
        </w:tc>
        <w:tc>
          <w:tcPr>
            <w:tcW w:w="3719" w:type="dxa"/>
            <w:tcBorders>
              <w:top w:val="nil"/>
              <w:left w:val="nil"/>
              <w:bottom w:val="single" w:sz="4" w:space="0" w:color="auto"/>
              <w:right w:val="single" w:sz="4" w:space="0" w:color="auto"/>
            </w:tcBorders>
            <w:shd w:val="clear" w:color="auto" w:fill="auto"/>
            <w:vAlign w:val="center"/>
            <w:hideMark/>
          </w:tcPr>
          <w:p w:rsidR="00F762CA" w:rsidRPr="00943607" w:rsidRDefault="00F762CA" w:rsidP="004701D4">
            <w:pPr>
              <w:pStyle w:val="1100"/>
            </w:pPr>
            <w:r w:rsidRPr="00943607">
              <w:rPr>
                <w:lang w:val="en-US"/>
              </w:rPr>
              <w:t>WILO IPL</w:t>
            </w:r>
            <w:r w:rsidRPr="00943607">
              <w:t xml:space="preserve"> 65/224-3/4</w:t>
            </w:r>
          </w:p>
        </w:tc>
        <w:tc>
          <w:tcPr>
            <w:tcW w:w="1701" w:type="dxa"/>
            <w:tcBorders>
              <w:top w:val="nil"/>
              <w:left w:val="nil"/>
              <w:bottom w:val="single" w:sz="4" w:space="0" w:color="auto"/>
              <w:right w:val="single" w:sz="4" w:space="0" w:color="auto"/>
            </w:tcBorders>
            <w:shd w:val="clear" w:color="auto" w:fill="auto"/>
            <w:vAlign w:val="center"/>
            <w:hideMark/>
          </w:tcPr>
          <w:p w:rsidR="00F762CA" w:rsidRPr="00943607" w:rsidRDefault="00F762CA" w:rsidP="004701D4">
            <w:pPr>
              <w:pStyle w:val="1100"/>
            </w:pPr>
            <w:r w:rsidRPr="00943607">
              <w:t>15,5</w:t>
            </w:r>
          </w:p>
        </w:tc>
        <w:tc>
          <w:tcPr>
            <w:tcW w:w="1417" w:type="dxa"/>
            <w:tcBorders>
              <w:top w:val="nil"/>
              <w:left w:val="nil"/>
              <w:bottom w:val="single" w:sz="4" w:space="0" w:color="auto"/>
              <w:right w:val="single" w:sz="4" w:space="0" w:color="auto"/>
            </w:tcBorders>
            <w:shd w:val="clear" w:color="auto" w:fill="auto"/>
            <w:vAlign w:val="center"/>
            <w:hideMark/>
          </w:tcPr>
          <w:p w:rsidR="00F762CA" w:rsidRPr="00943607" w:rsidRDefault="00F762CA" w:rsidP="004701D4">
            <w:pPr>
              <w:pStyle w:val="1100"/>
            </w:pPr>
            <w:r w:rsidRPr="00943607">
              <w:t>14,2</w:t>
            </w:r>
          </w:p>
        </w:tc>
        <w:tc>
          <w:tcPr>
            <w:tcW w:w="2391" w:type="dxa"/>
            <w:tcBorders>
              <w:top w:val="nil"/>
              <w:left w:val="nil"/>
              <w:bottom w:val="single" w:sz="4" w:space="0" w:color="auto"/>
              <w:right w:val="single" w:sz="4" w:space="0" w:color="auto"/>
            </w:tcBorders>
            <w:shd w:val="clear" w:color="auto" w:fill="auto"/>
            <w:vAlign w:val="center"/>
            <w:hideMark/>
          </w:tcPr>
          <w:p w:rsidR="00F762CA" w:rsidRPr="00943607" w:rsidRDefault="00F762CA" w:rsidP="004701D4">
            <w:pPr>
              <w:pStyle w:val="1100"/>
            </w:pPr>
            <w:r w:rsidRPr="00943607">
              <w:t>3</w:t>
            </w:r>
          </w:p>
        </w:tc>
        <w:tc>
          <w:tcPr>
            <w:tcW w:w="2054" w:type="dxa"/>
            <w:tcBorders>
              <w:top w:val="nil"/>
              <w:left w:val="nil"/>
              <w:bottom w:val="single" w:sz="4" w:space="0" w:color="auto"/>
              <w:right w:val="single" w:sz="4" w:space="0" w:color="auto"/>
            </w:tcBorders>
            <w:shd w:val="clear" w:color="auto" w:fill="auto"/>
            <w:vAlign w:val="center"/>
            <w:hideMark/>
          </w:tcPr>
          <w:p w:rsidR="00F762CA" w:rsidRPr="00943607" w:rsidRDefault="00F762CA" w:rsidP="004701D4">
            <w:pPr>
              <w:pStyle w:val="1100"/>
            </w:pPr>
            <w:r w:rsidRPr="00943607">
              <w:t>2900</w:t>
            </w:r>
          </w:p>
        </w:tc>
      </w:tr>
      <w:tr w:rsidR="004F5BA3"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4F5BA3" w:rsidRPr="00943607" w:rsidRDefault="00181D55" w:rsidP="004701D4">
            <w:pPr>
              <w:pStyle w:val="1100"/>
            </w:pPr>
            <w:r w:rsidRPr="00943607">
              <w:t xml:space="preserve">Насос рециркуляционный ГВС </w:t>
            </w:r>
          </w:p>
        </w:tc>
        <w:tc>
          <w:tcPr>
            <w:tcW w:w="3719" w:type="dxa"/>
            <w:tcBorders>
              <w:top w:val="nil"/>
              <w:left w:val="nil"/>
              <w:bottom w:val="single" w:sz="4" w:space="0" w:color="auto"/>
              <w:right w:val="single" w:sz="4" w:space="0" w:color="auto"/>
            </w:tcBorders>
            <w:shd w:val="clear" w:color="auto" w:fill="auto"/>
            <w:vAlign w:val="center"/>
            <w:hideMark/>
          </w:tcPr>
          <w:p w:rsidR="004F5BA3" w:rsidRPr="00943607" w:rsidRDefault="00181D55" w:rsidP="004701D4">
            <w:pPr>
              <w:pStyle w:val="1100"/>
            </w:pPr>
            <w:r w:rsidRPr="00943607">
              <w:rPr>
                <w:lang w:val="en-US"/>
              </w:rPr>
              <w:t>WILOSTAR</w:t>
            </w:r>
            <w:r w:rsidRPr="00943607">
              <w:t>-</w:t>
            </w:r>
            <w:r w:rsidRPr="00943607">
              <w:rPr>
                <w:lang w:val="en-US"/>
              </w:rPr>
              <w:t>RS</w:t>
            </w:r>
            <w:r w:rsidRPr="00943607">
              <w:t xml:space="preserve"> 25/6</w:t>
            </w:r>
          </w:p>
        </w:tc>
        <w:tc>
          <w:tcPr>
            <w:tcW w:w="1701" w:type="dxa"/>
            <w:tcBorders>
              <w:top w:val="nil"/>
              <w:left w:val="nil"/>
              <w:bottom w:val="single" w:sz="4" w:space="0" w:color="auto"/>
              <w:right w:val="single" w:sz="4" w:space="0" w:color="auto"/>
            </w:tcBorders>
            <w:shd w:val="clear" w:color="auto" w:fill="auto"/>
            <w:vAlign w:val="center"/>
            <w:hideMark/>
          </w:tcPr>
          <w:p w:rsidR="004F5BA3" w:rsidRPr="00943607" w:rsidRDefault="00181D55" w:rsidP="004701D4">
            <w:pPr>
              <w:pStyle w:val="1100"/>
            </w:pPr>
            <w:r w:rsidRPr="00943607">
              <w:t>2</w:t>
            </w:r>
          </w:p>
        </w:tc>
        <w:tc>
          <w:tcPr>
            <w:tcW w:w="1417" w:type="dxa"/>
            <w:tcBorders>
              <w:top w:val="nil"/>
              <w:left w:val="nil"/>
              <w:bottom w:val="single" w:sz="4" w:space="0" w:color="auto"/>
              <w:right w:val="single" w:sz="4" w:space="0" w:color="auto"/>
            </w:tcBorders>
            <w:shd w:val="clear" w:color="auto" w:fill="auto"/>
            <w:vAlign w:val="center"/>
            <w:hideMark/>
          </w:tcPr>
          <w:p w:rsidR="004F5BA3" w:rsidRPr="00943607" w:rsidRDefault="00181D55" w:rsidP="004701D4">
            <w:pPr>
              <w:pStyle w:val="1100"/>
            </w:pPr>
            <w:r w:rsidRPr="00943607">
              <w:t>3,5</w:t>
            </w:r>
          </w:p>
        </w:tc>
        <w:tc>
          <w:tcPr>
            <w:tcW w:w="2391" w:type="dxa"/>
            <w:tcBorders>
              <w:top w:val="nil"/>
              <w:left w:val="nil"/>
              <w:bottom w:val="single" w:sz="4" w:space="0" w:color="auto"/>
              <w:right w:val="single" w:sz="4" w:space="0" w:color="auto"/>
            </w:tcBorders>
            <w:shd w:val="clear" w:color="auto" w:fill="auto"/>
            <w:vAlign w:val="center"/>
            <w:hideMark/>
          </w:tcPr>
          <w:p w:rsidR="004F5BA3" w:rsidRPr="00943607" w:rsidRDefault="00181D55" w:rsidP="004701D4">
            <w:pPr>
              <w:pStyle w:val="1100"/>
            </w:pPr>
            <w:r w:rsidRPr="00943607">
              <w:t>0,084</w:t>
            </w:r>
          </w:p>
        </w:tc>
        <w:tc>
          <w:tcPr>
            <w:tcW w:w="2054" w:type="dxa"/>
            <w:tcBorders>
              <w:top w:val="nil"/>
              <w:left w:val="nil"/>
              <w:bottom w:val="single" w:sz="4" w:space="0" w:color="auto"/>
              <w:right w:val="single" w:sz="4" w:space="0" w:color="auto"/>
            </w:tcBorders>
            <w:shd w:val="clear" w:color="auto" w:fill="auto"/>
            <w:vAlign w:val="center"/>
            <w:hideMark/>
          </w:tcPr>
          <w:p w:rsidR="004F5BA3" w:rsidRPr="00943607" w:rsidRDefault="00181D55" w:rsidP="004701D4">
            <w:pPr>
              <w:pStyle w:val="1100"/>
            </w:pPr>
            <w:r w:rsidRPr="00943607">
              <w:t>2750</w:t>
            </w:r>
          </w:p>
        </w:tc>
      </w:tr>
      <w:tr w:rsidR="00181D55"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181D55" w:rsidRPr="00943607" w:rsidRDefault="00181D55" w:rsidP="004701D4">
            <w:pPr>
              <w:pStyle w:val="1100"/>
            </w:pPr>
            <w:r w:rsidRPr="00943607">
              <w:t>Установка повышения давления ХВС</w:t>
            </w:r>
          </w:p>
        </w:tc>
        <w:tc>
          <w:tcPr>
            <w:tcW w:w="3719" w:type="dxa"/>
            <w:tcBorders>
              <w:top w:val="nil"/>
              <w:left w:val="nil"/>
              <w:bottom w:val="single" w:sz="4" w:space="0" w:color="auto"/>
              <w:right w:val="single" w:sz="4" w:space="0" w:color="auto"/>
            </w:tcBorders>
            <w:shd w:val="clear" w:color="auto" w:fill="auto"/>
            <w:vAlign w:val="center"/>
            <w:hideMark/>
          </w:tcPr>
          <w:p w:rsidR="00181D55" w:rsidRPr="00943607" w:rsidRDefault="00181D55" w:rsidP="004701D4">
            <w:pPr>
              <w:pStyle w:val="1100"/>
            </w:pPr>
            <w:r w:rsidRPr="00943607">
              <w:rPr>
                <w:lang w:val="en-US"/>
              </w:rPr>
              <w:t>WILO AG PB-200EA</w:t>
            </w:r>
          </w:p>
        </w:tc>
        <w:tc>
          <w:tcPr>
            <w:tcW w:w="1701" w:type="dxa"/>
            <w:tcBorders>
              <w:top w:val="nil"/>
              <w:left w:val="nil"/>
              <w:bottom w:val="single" w:sz="4" w:space="0" w:color="auto"/>
              <w:right w:val="single" w:sz="4" w:space="0" w:color="auto"/>
            </w:tcBorders>
            <w:shd w:val="clear" w:color="auto" w:fill="auto"/>
            <w:vAlign w:val="center"/>
            <w:hideMark/>
          </w:tcPr>
          <w:p w:rsidR="00181D55" w:rsidRPr="00943607" w:rsidRDefault="00181D55" w:rsidP="004701D4">
            <w:pPr>
              <w:pStyle w:val="1100"/>
            </w:pPr>
            <w:r w:rsidRPr="00943607">
              <w:t>3,3</w:t>
            </w:r>
          </w:p>
        </w:tc>
        <w:tc>
          <w:tcPr>
            <w:tcW w:w="1417" w:type="dxa"/>
            <w:tcBorders>
              <w:top w:val="nil"/>
              <w:left w:val="nil"/>
              <w:bottom w:val="single" w:sz="4" w:space="0" w:color="auto"/>
              <w:right w:val="single" w:sz="4" w:space="0" w:color="auto"/>
            </w:tcBorders>
            <w:shd w:val="clear" w:color="auto" w:fill="auto"/>
            <w:vAlign w:val="center"/>
            <w:hideMark/>
          </w:tcPr>
          <w:p w:rsidR="00181D55" w:rsidRPr="00943607" w:rsidRDefault="00181D55" w:rsidP="004701D4">
            <w:pPr>
              <w:pStyle w:val="1100"/>
            </w:pPr>
            <w:r w:rsidRPr="00943607">
              <w:t>15</w:t>
            </w:r>
          </w:p>
        </w:tc>
        <w:tc>
          <w:tcPr>
            <w:tcW w:w="2391" w:type="dxa"/>
            <w:tcBorders>
              <w:top w:val="nil"/>
              <w:left w:val="nil"/>
              <w:bottom w:val="single" w:sz="4" w:space="0" w:color="auto"/>
              <w:right w:val="single" w:sz="4" w:space="0" w:color="auto"/>
            </w:tcBorders>
            <w:shd w:val="clear" w:color="auto" w:fill="auto"/>
            <w:vAlign w:val="center"/>
            <w:hideMark/>
          </w:tcPr>
          <w:p w:rsidR="00181D55" w:rsidRPr="00943607" w:rsidRDefault="00181D55" w:rsidP="004701D4">
            <w:pPr>
              <w:pStyle w:val="1100"/>
            </w:pPr>
            <w:r w:rsidRPr="00943607">
              <w:t>0,34</w:t>
            </w:r>
          </w:p>
        </w:tc>
        <w:tc>
          <w:tcPr>
            <w:tcW w:w="2054" w:type="dxa"/>
            <w:tcBorders>
              <w:top w:val="nil"/>
              <w:left w:val="nil"/>
              <w:bottom w:val="single" w:sz="4" w:space="0" w:color="auto"/>
              <w:right w:val="single" w:sz="4" w:space="0" w:color="auto"/>
            </w:tcBorders>
            <w:shd w:val="clear" w:color="auto" w:fill="auto"/>
            <w:vAlign w:val="center"/>
            <w:hideMark/>
          </w:tcPr>
          <w:p w:rsidR="00181D55" w:rsidRPr="00943607" w:rsidRDefault="00181D55" w:rsidP="004701D4">
            <w:pPr>
              <w:pStyle w:val="1100"/>
            </w:pPr>
            <w:r w:rsidRPr="00943607">
              <w:t>2900</w:t>
            </w:r>
          </w:p>
        </w:tc>
      </w:tr>
      <w:tr w:rsidR="00181D55" w:rsidRPr="00943607" w:rsidTr="0066315F">
        <w:trPr>
          <w:trHeight w:val="397"/>
          <w:jc w:val="center"/>
        </w:trPr>
        <w:tc>
          <w:tcPr>
            <w:tcW w:w="3233" w:type="dxa"/>
            <w:tcBorders>
              <w:top w:val="nil"/>
              <w:left w:val="single" w:sz="4" w:space="0" w:color="auto"/>
              <w:bottom w:val="single" w:sz="4" w:space="0" w:color="auto"/>
              <w:right w:val="single" w:sz="4" w:space="0" w:color="auto"/>
            </w:tcBorders>
            <w:shd w:val="clear" w:color="auto" w:fill="auto"/>
            <w:vAlign w:val="center"/>
            <w:hideMark/>
          </w:tcPr>
          <w:p w:rsidR="00181D55" w:rsidRPr="00943607" w:rsidRDefault="006B48DF" w:rsidP="004701D4">
            <w:pPr>
              <w:pStyle w:val="1100"/>
            </w:pPr>
            <w:r w:rsidRPr="00943607">
              <w:t>Горелка (2шт.)</w:t>
            </w:r>
          </w:p>
        </w:tc>
        <w:tc>
          <w:tcPr>
            <w:tcW w:w="3719" w:type="dxa"/>
            <w:tcBorders>
              <w:top w:val="nil"/>
              <w:left w:val="nil"/>
              <w:bottom w:val="single" w:sz="4" w:space="0" w:color="auto"/>
              <w:right w:val="single" w:sz="4" w:space="0" w:color="auto"/>
            </w:tcBorders>
            <w:shd w:val="clear" w:color="auto" w:fill="auto"/>
            <w:vAlign w:val="center"/>
            <w:hideMark/>
          </w:tcPr>
          <w:p w:rsidR="00181D55" w:rsidRPr="00943607" w:rsidRDefault="006B48DF" w:rsidP="004701D4">
            <w:pPr>
              <w:pStyle w:val="1100"/>
              <w:rPr>
                <w:lang w:val="en-US"/>
              </w:rPr>
            </w:pPr>
            <w:r w:rsidRPr="00943607">
              <w:rPr>
                <w:lang w:val="en-US"/>
              </w:rPr>
              <w:t xml:space="preserve">F.B.R. GAS </w:t>
            </w:r>
            <w:r w:rsidRPr="00943607">
              <w:t>Р</w:t>
            </w:r>
            <w:r w:rsidRPr="00943607">
              <w:rPr>
                <w:lang w:val="en-US"/>
              </w:rPr>
              <w:t>100/2</w:t>
            </w:r>
            <w:r w:rsidRPr="00943607">
              <w:t>СЕ</w:t>
            </w:r>
            <w:r w:rsidRPr="00943607">
              <w:rPr>
                <w:lang w:val="en-US"/>
              </w:rPr>
              <w:t xml:space="preserve"> (TL)</w:t>
            </w:r>
          </w:p>
        </w:tc>
        <w:tc>
          <w:tcPr>
            <w:tcW w:w="1701" w:type="dxa"/>
            <w:tcBorders>
              <w:top w:val="nil"/>
              <w:left w:val="nil"/>
              <w:bottom w:val="single" w:sz="4" w:space="0" w:color="auto"/>
              <w:right w:val="single" w:sz="4" w:space="0" w:color="auto"/>
            </w:tcBorders>
            <w:shd w:val="clear" w:color="auto" w:fill="auto"/>
            <w:vAlign w:val="center"/>
            <w:hideMark/>
          </w:tcPr>
          <w:p w:rsidR="00181D55" w:rsidRPr="00943607" w:rsidRDefault="006B48DF" w:rsidP="004701D4">
            <w:pPr>
              <w:pStyle w:val="1100"/>
            </w:pPr>
            <w:r w:rsidRPr="00943607">
              <w:t>58,5</w:t>
            </w:r>
          </w:p>
        </w:tc>
        <w:tc>
          <w:tcPr>
            <w:tcW w:w="1417" w:type="dxa"/>
            <w:tcBorders>
              <w:top w:val="nil"/>
              <w:left w:val="nil"/>
              <w:bottom w:val="single" w:sz="4" w:space="0" w:color="auto"/>
              <w:right w:val="single" w:sz="4" w:space="0" w:color="auto"/>
            </w:tcBorders>
            <w:shd w:val="clear" w:color="auto" w:fill="auto"/>
            <w:vAlign w:val="center"/>
            <w:hideMark/>
          </w:tcPr>
          <w:p w:rsidR="00181D55" w:rsidRPr="00943607" w:rsidRDefault="00BF498F" w:rsidP="004701D4">
            <w:pPr>
              <w:pStyle w:val="1100"/>
            </w:pPr>
            <w:r w:rsidRPr="00943607">
              <w:t>2300</w:t>
            </w:r>
          </w:p>
        </w:tc>
        <w:tc>
          <w:tcPr>
            <w:tcW w:w="2391" w:type="dxa"/>
            <w:tcBorders>
              <w:top w:val="nil"/>
              <w:left w:val="nil"/>
              <w:bottom w:val="single" w:sz="4" w:space="0" w:color="auto"/>
              <w:right w:val="single" w:sz="4" w:space="0" w:color="auto"/>
            </w:tcBorders>
            <w:shd w:val="clear" w:color="auto" w:fill="auto"/>
            <w:vAlign w:val="center"/>
            <w:hideMark/>
          </w:tcPr>
          <w:p w:rsidR="00181D55" w:rsidRPr="00943607" w:rsidRDefault="00181D55" w:rsidP="004701D4">
            <w:pPr>
              <w:pStyle w:val="1100"/>
              <w:rPr>
                <w:lang w:val="en-US"/>
              </w:rPr>
            </w:pPr>
          </w:p>
        </w:tc>
        <w:tc>
          <w:tcPr>
            <w:tcW w:w="2054" w:type="dxa"/>
            <w:tcBorders>
              <w:top w:val="nil"/>
              <w:left w:val="nil"/>
              <w:bottom w:val="single" w:sz="4" w:space="0" w:color="auto"/>
              <w:right w:val="single" w:sz="4" w:space="0" w:color="auto"/>
            </w:tcBorders>
            <w:shd w:val="clear" w:color="auto" w:fill="auto"/>
            <w:vAlign w:val="center"/>
            <w:hideMark/>
          </w:tcPr>
          <w:p w:rsidR="00181D55" w:rsidRPr="00943607" w:rsidRDefault="00181D55" w:rsidP="004701D4">
            <w:pPr>
              <w:pStyle w:val="1100"/>
              <w:rPr>
                <w:lang w:val="en-US"/>
              </w:rPr>
            </w:pPr>
          </w:p>
        </w:tc>
      </w:tr>
    </w:tbl>
    <w:p w:rsidR="00AB388C" w:rsidRPr="00943607" w:rsidRDefault="000541E0">
      <w:pPr>
        <w:rPr>
          <w:rFonts w:ascii="Times New Roman" w:hAnsi="Times New Roman" w:cs="Times New Roman"/>
          <w:sz w:val="20"/>
          <w:szCs w:val="20"/>
          <w:lang w:val="en-US"/>
        </w:rPr>
        <w:sectPr w:rsidR="00AB388C" w:rsidRPr="00943607" w:rsidSect="00F25F40">
          <w:pgSz w:w="16838" w:h="11906" w:orient="landscape"/>
          <w:pgMar w:top="1701" w:right="1134" w:bottom="851" w:left="1134" w:header="709" w:footer="709" w:gutter="0"/>
          <w:cols w:space="708"/>
          <w:titlePg/>
          <w:docGrid w:linePitch="360"/>
        </w:sectPr>
      </w:pPr>
      <w:r w:rsidRPr="00943607">
        <w:rPr>
          <w:rFonts w:ascii="Times New Roman" w:hAnsi="Times New Roman" w:cs="Times New Roman"/>
          <w:sz w:val="20"/>
          <w:szCs w:val="20"/>
          <w:lang w:val="en-US"/>
        </w:rPr>
        <w:br w:type="page"/>
      </w:r>
    </w:p>
    <w:p w:rsidR="005C0515" w:rsidRPr="00943607" w:rsidRDefault="000636E3" w:rsidP="005C0515">
      <w:pPr>
        <w:spacing w:after="0" w:line="240" w:lineRule="auto"/>
        <w:ind w:firstLine="1134"/>
        <w:jc w:val="both"/>
        <w:outlineLvl w:val="2"/>
        <w:rPr>
          <w:rFonts w:ascii="Times New Roman" w:eastAsia="Calibri" w:hAnsi="Times New Roman" w:cs="Times New Roman"/>
          <w:b/>
          <w:color w:val="000000"/>
          <w:sz w:val="28"/>
          <w:szCs w:val="24"/>
          <w:lang w:eastAsia="ru-RU"/>
        </w:rPr>
      </w:pPr>
      <w:bookmarkStart w:id="52" w:name="_Toc6844273"/>
      <w:bookmarkStart w:id="53" w:name="_Toc37338125"/>
      <w:r w:rsidRPr="00943607">
        <w:rPr>
          <w:rFonts w:ascii="Times New Roman" w:eastAsia="Calibri" w:hAnsi="Times New Roman" w:cs="Times New Roman"/>
          <w:b/>
          <w:color w:val="000000"/>
          <w:sz w:val="28"/>
          <w:szCs w:val="24"/>
          <w:lang w:eastAsia="ru-RU"/>
        </w:rPr>
        <w:lastRenderedPageBreak/>
        <w:t>2.2.2</w:t>
      </w:r>
      <w:r w:rsidR="005C0515" w:rsidRPr="00943607">
        <w:rPr>
          <w:rFonts w:ascii="Times New Roman" w:eastAsia="Calibri" w:hAnsi="Times New Roman" w:cs="Times New Roman"/>
          <w:b/>
          <w:color w:val="000000"/>
          <w:sz w:val="28"/>
          <w:szCs w:val="24"/>
          <w:lang w:eastAsia="ru-RU"/>
        </w:rPr>
        <w:t xml:space="preserve"> Параметры установленной тепловой мощности теплофикационного оборудования. Ограничения тепловой мощности и параметры располагаемой мощности котельных </w:t>
      </w:r>
      <w:bookmarkEnd w:id="52"/>
      <w:r w:rsidR="00AB388C" w:rsidRPr="00943607">
        <w:rPr>
          <w:rFonts w:ascii="Times New Roman" w:eastAsia="Calibri" w:hAnsi="Times New Roman" w:cs="Times New Roman"/>
          <w:b/>
          <w:color w:val="000000"/>
          <w:sz w:val="28"/>
          <w:szCs w:val="24"/>
          <w:lang w:eastAsia="ru-RU"/>
        </w:rPr>
        <w:t>ИФ ГУП СК «Крайтеплоэнерго»</w:t>
      </w:r>
      <w:bookmarkEnd w:id="53"/>
    </w:p>
    <w:p w:rsidR="005C0515" w:rsidRPr="00943607" w:rsidRDefault="005C0515" w:rsidP="005C0515">
      <w:pPr>
        <w:spacing w:after="0" w:line="360" w:lineRule="auto"/>
        <w:ind w:firstLine="709"/>
        <w:jc w:val="both"/>
        <w:rPr>
          <w:rFonts w:ascii="Times New Roman" w:eastAsia="Times New Roman" w:hAnsi="Times New Roman" w:cs="Times New Roman"/>
          <w:iCs/>
          <w:sz w:val="28"/>
          <w:szCs w:val="28"/>
          <w:lang w:eastAsia="ru-RU"/>
        </w:rPr>
      </w:pPr>
      <w:r w:rsidRPr="00943607">
        <w:rPr>
          <w:rFonts w:ascii="Times New Roman" w:eastAsia="Times New Roman" w:hAnsi="Times New Roman" w:cs="Times New Roman"/>
          <w:iCs/>
          <w:sz w:val="28"/>
          <w:szCs w:val="28"/>
          <w:lang w:eastAsia="ru-RU"/>
        </w:rPr>
        <w:t xml:space="preserve">Установленная тепловая мощность котельных </w:t>
      </w:r>
      <w:r w:rsidR="00AB388C" w:rsidRPr="00943607">
        <w:rPr>
          <w:rFonts w:ascii="Times New Roman" w:eastAsia="Times New Roman" w:hAnsi="Times New Roman" w:cs="Times New Roman"/>
          <w:iCs/>
          <w:sz w:val="28"/>
          <w:szCs w:val="28"/>
          <w:lang w:eastAsia="ru-RU"/>
        </w:rPr>
        <w:t>ИФ ГУП СК «Крайтеплоэнерго»</w:t>
      </w:r>
      <w:r w:rsidR="000D230D" w:rsidRPr="00943607">
        <w:rPr>
          <w:rFonts w:ascii="Times New Roman" w:eastAsia="Times New Roman" w:hAnsi="Times New Roman" w:cs="Times New Roman"/>
          <w:iCs/>
          <w:sz w:val="28"/>
          <w:szCs w:val="28"/>
          <w:lang w:eastAsia="ru-RU"/>
        </w:rPr>
        <w:t xml:space="preserve"> по состоянию на конец 2021</w:t>
      </w:r>
      <w:r w:rsidRPr="00943607">
        <w:rPr>
          <w:rFonts w:ascii="Times New Roman" w:eastAsia="Times New Roman" w:hAnsi="Times New Roman" w:cs="Times New Roman"/>
          <w:iCs/>
          <w:sz w:val="28"/>
          <w:szCs w:val="28"/>
          <w:lang w:eastAsia="ru-RU"/>
        </w:rPr>
        <w:t xml:space="preserve"> года составила </w:t>
      </w:r>
      <w:r w:rsidR="00F04BA3" w:rsidRPr="00943607">
        <w:rPr>
          <w:rFonts w:ascii="Times New Roman" w:eastAsia="Times New Roman" w:hAnsi="Times New Roman" w:cs="Times New Roman"/>
          <w:iCs/>
          <w:sz w:val="28"/>
          <w:szCs w:val="28"/>
          <w:lang w:eastAsia="ru-RU"/>
        </w:rPr>
        <w:t>59,4002</w:t>
      </w:r>
      <w:r w:rsidRPr="00943607">
        <w:rPr>
          <w:rFonts w:ascii="Times New Roman" w:eastAsia="Times New Roman" w:hAnsi="Times New Roman" w:cs="Times New Roman"/>
          <w:iCs/>
          <w:sz w:val="28"/>
          <w:szCs w:val="28"/>
          <w:lang w:eastAsia="ru-RU"/>
        </w:rPr>
        <w:t xml:space="preserve"> Гкал/ч.</w:t>
      </w:r>
    </w:p>
    <w:p w:rsidR="005C0515" w:rsidRPr="00943607" w:rsidRDefault="005C0515" w:rsidP="005C0515">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 xml:space="preserve">На котельных </w:t>
      </w:r>
      <w:r w:rsidR="001414CE" w:rsidRPr="00943607">
        <w:rPr>
          <w:rFonts w:ascii="Times New Roman" w:hAnsi="Times New Roman" w:cs="Times New Roman"/>
          <w:sz w:val="28"/>
          <w:szCs w:val="28"/>
        </w:rPr>
        <w:t>ИФ ГУП СК «Крайтеплоэнерго»</w:t>
      </w:r>
      <w:r w:rsidRPr="00943607">
        <w:rPr>
          <w:rFonts w:ascii="Times New Roman" w:hAnsi="Times New Roman" w:cs="Times New Roman"/>
          <w:sz w:val="28"/>
          <w:szCs w:val="28"/>
        </w:rPr>
        <w:t xml:space="preserve"> отсутствуют ограничения установленной мощности, связанные с реальными условиями эксплуатации и состоянием основного и вспомогательного оборудования, оформленные (выданные) и утвержденные уполномоченным лицом в соответствии с действующим законодательством в сфере теплоснабжения.</w:t>
      </w:r>
    </w:p>
    <w:p w:rsidR="005C0515" w:rsidRPr="00943607" w:rsidRDefault="005C0515" w:rsidP="005C0515">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Располагаемая мощность котельного оборудования по</w:t>
      </w:r>
      <w:r w:rsidR="009E794F" w:rsidRPr="00943607">
        <w:rPr>
          <w:rFonts w:ascii="Times New Roman" w:hAnsi="Times New Roman" w:cs="Times New Roman"/>
          <w:sz w:val="28"/>
          <w:szCs w:val="28"/>
        </w:rPr>
        <w:t>-</w:t>
      </w:r>
      <w:r w:rsidRPr="00943607">
        <w:rPr>
          <w:rFonts w:ascii="Times New Roman" w:hAnsi="Times New Roman" w:cs="Times New Roman"/>
          <w:sz w:val="28"/>
          <w:szCs w:val="28"/>
        </w:rPr>
        <w:t>агрегатно по состоянию на 01.01.20</w:t>
      </w:r>
      <w:r w:rsidR="004415BB" w:rsidRPr="00943607">
        <w:rPr>
          <w:rFonts w:ascii="Times New Roman" w:hAnsi="Times New Roman" w:cs="Times New Roman"/>
          <w:sz w:val="28"/>
          <w:szCs w:val="28"/>
        </w:rPr>
        <w:t>22</w:t>
      </w:r>
      <w:r w:rsidRPr="00943607">
        <w:rPr>
          <w:rFonts w:ascii="Times New Roman" w:hAnsi="Times New Roman" w:cs="Times New Roman"/>
          <w:sz w:val="28"/>
          <w:szCs w:val="28"/>
        </w:rPr>
        <w:t xml:space="preserve"> года представлена в таблице </w:t>
      </w:r>
      <w:r w:rsidR="00811385" w:rsidRPr="00943607">
        <w:rPr>
          <w:rFonts w:ascii="Times New Roman" w:hAnsi="Times New Roman" w:cs="Times New Roman"/>
          <w:sz w:val="28"/>
          <w:szCs w:val="28"/>
        </w:rPr>
        <w:t>1</w:t>
      </w:r>
      <w:r w:rsidR="000636E3" w:rsidRPr="00943607">
        <w:rPr>
          <w:rFonts w:ascii="Times New Roman" w:hAnsi="Times New Roman" w:cs="Times New Roman"/>
          <w:sz w:val="28"/>
          <w:szCs w:val="28"/>
        </w:rPr>
        <w:t>1</w:t>
      </w:r>
      <w:r w:rsidRPr="00943607">
        <w:rPr>
          <w:rFonts w:ascii="Times New Roman" w:hAnsi="Times New Roman" w:cs="Times New Roman"/>
          <w:sz w:val="28"/>
          <w:szCs w:val="28"/>
        </w:rPr>
        <w:t>.</w:t>
      </w:r>
    </w:p>
    <w:p w:rsidR="005C0515" w:rsidRPr="00943607" w:rsidRDefault="005C0515" w:rsidP="009E794F">
      <w:pPr>
        <w:pStyle w:val="afff9"/>
      </w:pPr>
      <w:r w:rsidRPr="00943607">
        <w:t xml:space="preserve">В таблице </w:t>
      </w:r>
      <w:r w:rsidR="00AA2110" w:rsidRPr="00943607">
        <w:t>11</w:t>
      </w:r>
      <w:r w:rsidRPr="00943607">
        <w:t xml:space="preserve"> представлены значения установленных и располагаемых мощностей, по состоянию на </w:t>
      </w:r>
      <w:r w:rsidR="004415BB" w:rsidRPr="00943607">
        <w:t>01.01.2020</w:t>
      </w:r>
      <w:r w:rsidRPr="00943607">
        <w:t xml:space="preserve"> года и по состоянию на </w:t>
      </w:r>
      <w:r w:rsidR="004415BB" w:rsidRPr="00943607">
        <w:t>01.01.2022</w:t>
      </w:r>
      <w:r w:rsidRPr="00943607">
        <w:t xml:space="preserve"> года.</w:t>
      </w:r>
    </w:p>
    <w:p w:rsidR="009E794F" w:rsidRPr="00943607" w:rsidRDefault="009E794F" w:rsidP="009E794F">
      <w:pPr>
        <w:pStyle w:val="afffb"/>
      </w:pPr>
      <w:bookmarkStart w:id="54" w:name="_Toc36907346"/>
      <w:bookmarkStart w:id="55" w:name="_Toc38402429"/>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11</w:t>
      </w:r>
      <w:r w:rsidR="003056DC" w:rsidRPr="00943607">
        <w:rPr>
          <w:noProof/>
        </w:rPr>
        <w:fldChar w:fldCharType="end"/>
      </w:r>
      <w:r w:rsidRPr="00943607">
        <w:t xml:space="preserve"> - Значения установленных и располагаемых мощностей</w:t>
      </w:r>
      <w:r w:rsidR="0065611C" w:rsidRPr="00943607">
        <w:t xml:space="preserve"> котельных </w:t>
      </w:r>
      <w:r w:rsidR="002F3452" w:rsidRPr="00943607">
        <w:t>ИФ ГУП СК «Крайтеплоэнерго»</w:t>
      </w:r>
      <w:r w:rsidRPr="00943607">
        <w:t xml:space="preserve">, по состоянию на </w:t>
      </w:r>
      <w:r w:rsidR="004415BB" w:rsidRPr="00943607">
        <w:t>01.01.2020</w:t>
      </w:r>
      <w:r w:rsidRPr="00943607">
        <w:t xml:space="preserve"> года и по состоянию на </w:t>
      </w:r>
      <w:r w:rsidR="004415BB" w:rsidRPr="00943607">
        <w:t>01.01.2022</w:t>
      </w:r>
      <w:r w:rsidRPr="00943607">
        <w:t xml:space="preserve"> года</w:t>
      </w:r>
      <w:bookmarkEnd w:id="54"/>
      <w:bookmarkEnd w:id="55"/>
    </w:p>
    <w:tbl>
      <w:tblPr>
        <w:tblW w:w="922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8"/>
        <w:gridCol w:w="1737"/>
        <w:gridCol w:w="1134"/>
        <w:gridCol w:w="1134"/>
        <w:gridCol w:w="1134"/>
        <w:gridCol w:w="1134"/>
        <w:gridCol w:w="1134"/>
        <w:gridCol w:w="1134"/>
      </w:tblGrid>
      <w:tr w:rsidR="005C0515" w:rsidRPr="00943607" w:rsidTr="000C2119">
        <w:trPr>
          <w:trHeight w:val="397"/>
          <w:tblHeader/>
        </w:trPr>
        <w:tc>
          <w:tcPr>
            <w:tcW w:w="688" w:type="dxa"/>
            <w:vMerge w:val="restart"/>
            <w:shd w:val="clear" w:color="auto" w:fill="auto"/>
            <w:vAlign w:val="center"/>
          </w:tcPr>
          <w:p w:rsidR="005C0515" w:rsidRPr="00943607" w:rsidRDefault="005C0515" w:rsidP="005C0515">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w:t>
            </w:r>
          </w:p>
        </w:tc>
        <w:tc>
          <w:tcPr>
            <w:tcW w:w="1737" w:type="dxa"/>
            <w:vMerge w:val="restart"/>
            <w:shd w:val="clear" w:color="auto" w:fill="auto"/>
            <w:vAlign w:val="center"/>
          </w:tcPr>
          <w:p w:rsidR="005C0515" w:rsidRPr="00943607" w:rsidRDefault="005C0515" w:rsidP="005C0515">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Наименование источника тепловой энергии</w:t>
            </w:r>
          </w:p>
        </w:tc>
        <w:tc>
          <w:tcPr>
            <w:tcW w:w="3402" w:type="dxa"/>
            <w:gridSpan w:val="3"/>
            <w:shd w:val="clear" w:color="auto" w:fill="auto"/>
            <w:vAlign w:val="center"/>
          </w:tcPr>
          <w:p w:rsidR="005C0515" w:rsidRPr="00943607" w:rsidRDefault="004415BB" w:rsidP="00AB282B">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2020</w:t>
            </w:r>
            <w:r w:rsidR="005C0515" w:rsidRPr="00943607">
              <w:rPr>
                <w:rFonts w:ascii="Times New Roman" w:eastAsia="Calibri" w:hAnsi="Times New Roman" w:cs="Times New Roman"/>
                <w:sz w:val="20"/>
                <w:szCs w:val="20"/>
                <w:lang w:eastAsia="ru-RU"/>
              </w:rPr>
              <w:t xml:space="preserve"> год</w:t>
            </w:r>
          </w:p>
        </w:tc>
        <w:tc>
          <w:tcPr>
            <w:tcW w:w="3402" w:type="dxa"/>
            <w:gridSpan w:val="3"/>
            <w:shd w:val="clear" w:color="auto" w:fill="auto"/>
            <w:vAlign w:val="center"/>
          </w:tcPr>
          <w:p w:rsidR="005C0515" w:rsidRPr="00943607" w:rsidRDefault="005C0515" w:rsidP="00AB282B">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2</w:t>
            </w:r>
            <w:r w:rsidR="00577794" w:rsidRPr="00943607">
              <w:rPr>
                <w:rFonts w:ascii="Times New Roman" w:eastAsia="Calibri" w:hAnsi="Times New Roman" w:cs="Times New Roman"/>
                <w:sz w:val="20"/>
                <w:szCs w:val="20"/>
                <w:lang w:eastAsia="ru-RU"/>
              </w:rPr>
              <w:t>02</w:t>
            </w:r>
            <w:r w:rsidR="004415BB" w:rsidRPr="00943607">
              <w:rPr>
                <w:rFonts w:ascii="Times New Roman" w:eastAsia="Calibri" w:hAnsi="Times New Roman" w:cs="Times New Roman"/>
                <w:sz w:val="20"/>
                <w:szCs w:val="20"/>
                <w:lang w:eastAsia="ru-RU"/>
              </w:rPr>
              <w:t>2</w:t>
            </w:r>
            <w:r w:rsidRPr="00943607">
              <w:rPr>
                <w:rFonts w:ascii="Times New Roman" w:eastAsia="Calibri" w:hAnsi="Times New Roman" w:cs="Times New Roman"/>
                <w:sz w:val="20"/>
                <w:szCs w:val="20"/>
                <w:lang w:eastAsia="ru-RU"/>
              </w:rPr>
              <w:t>год</w:t>
            </w:r>
          </w:p>
        </w:tc>
      </w:tr>
      <w:tr w:rsidR="005C0515" w:rsidRPr="00943607" w:rsidTr="000C2119">
        <w:trPr>
          <w:trHeight w:val="397"/>
          <w:tblHeader/>
        </w:trPr>
        <w:tc>
          <w:tcPr>
            <w:tcW w:w="688" w:type="dxa"/>
            <w:vMerge/>
            <w:shd w:val="clear" w:color="auto" w:fill="auto"/>
            <w:vAlign w:val="center"/>
            <w:hideMark/>
          </w:tcPr>
          <w:p w:rsidR="005C0515" w:rsidRPr="00943607" w:rsidRDefault="005C0515" w:rsidP="005C0515">
            <w:pPr>
              <w:spacing w:after="0" w:line="240" w:lineRule="auto"/>
              <w:rPr>
                <w:rFonts w:ascii="Times New Roman" w:eastAsia="Calibri" w:hAnsi="Times New Roman" w:cs="Times New Roman"/>
                <w:sz w:val="20"/>
                <w:szCs w:val="20"/>
                <w:lang w:eastAsia="ru-RU"/>
              </w:rPr>
            </w:pPr>
          </w:p>
        </w:tc>
        <w:tc>
          <w:tcPr>
            <w:tcW w:w="1737" w:type="dxa"/>
            <w:vMerge/>
            <w:shd w:val="clear" w:color="auto" w:fill="auto"/>
            <w:vAlign w:val="center"/>
            <w:hideMark/>
          </w:tcPr>
          <w:p w:rsidR="005C0515" w:rsidRPr="00943607" w:rsidRDefault="005C0515" w:rsidP="005C0515">
            <w:pPr>
              <w:spacing w:after="0" w:line="240" w:lineRule="auto"/>
              <w:rPr>
                <w:rFonts w:ascii="Times New Roman" w:eastAsia="Calibri" w:hAnsi="Times New Roman" w:cs="Times New Roman"/>
                <w:sz w:val="20"/>
                <w:szCs w:val="20"/>
                <w:lang w:eastAsia="ru-RU"/>
              </w:rPr>
            </w:pPr>
          </w:p>
        </w:tc>
        <w:tc>
          <w:tcPr>
            <w:tcW w:w="2268" w:type="dxa"/>
            <w:gridSpan w:val="2"/>
            <w:shd w:val="clear" w:color="auto" w:fill="auto"/>
            <w:vAlign w:val="center"/>
            <w:hideMark/>
          </w:tcPr>
          <w:p w:rsidR="005C0515" w:rsidRPr="00943607" w:rsidRDefault="005C0515" w:rsidP="005C0515">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Тепловая мощность котлов, Гкал/ч</w:t>
            </w:r>
          </w:p>
        </w:tc>
        <w:tc>
          <w:tcPr>
            <w:tcW w:w="1134" w:type="dxa"/>
            <w:vMerge w:val="restart"/>
            <w:shd w:val="clear" w:color="auto" w:fill="auto"/>
            <w:textDirection w:val="btLr"/>
            <w:vAlign w:val="center"/>
            <w:hideMark/>
          </w:tcPr>
          <w:p w:rsidR="005C0515" w:rsidRPr="00943607" w:rsidRDefault="005C0515" w:rsidP="005C0515">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Ограничения установленной тепловой мощности, Гкал/ч</w:t>
            </w:r>
          </w:p>
        </w:tc>
        <w:tc>
          <w:tcPr>
            <w:tcW w:w="2268" w:type="dxa"/>
            <w:gridSpan w:val="2"/>
            <w:shd w:val="clear" w:color="auto" w:fill="auto"/>
            <w:vAlign w:val="center"/>
            <w:hideMark/>
          </w:tcPr>
          <w:p w:rsidR="005C0515" w:rsidRPr="00943607" w:rsidRDefault="005C0515" w:rsidP="005C0515">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Тепловая мощность котлов, Гкал/ч</w:t>
            </w:r>
          </w:p>
        </w:tc>
        <w:tc>
          <w:tcPr>
            <w:tcW w:w="1134" w:type="dxa"/>
            <w:vMerge w:val="restart"/>
            <w:shd w:val="clear" w:color="auto" w:fill="auto"/>
            <w:textDirection w:val="btLr"/>
            <w:vAlign w:val="center"/>
            <w:hideMark/>
          </w:tcPr>
          <w:p w:rsidR="005C0515" w:rsidRPr="00943607" w:rsidRDefault="005C0515" w:rsidP="005C0515">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Ограничения установленной тепловой мощности</w:t>
            </w:r>
            <w:r w:rsidRPr="00943607">
              <w:rPr>
                <w:rFonts w:ascii="Times New Roman" w:eastAsia="Calibri" w:hAnsi="Times New Roman" w:cs="Times New Roman"/>
                <w:sz w:val="18"/>
                <w:szCs w:val="18"/>
                <w:lang w:eastAsia="ru-RU"/>
              </w:rPr>
              <w:t>, Гкал/ч</w:t>
            </w:r>
          </w:p>
        </w:tc>
      </w:tr>
      <w:tr w:rsidR="005C0515" w:rsidRPr="00943607" w:rsidTr="000C2119">
        <w:trPr>
          <w:cantSplit/>
          <w:trHeight w:val="1683"/>
          <w:tblHeader/>
        </w:trPr>
        <w:tc>
          <w:tcPr>
            <w:tcW w:w="688" w:type="dxa"/>
            <w:vMerge/>
            <w:shd w:val="clear" w:color="auto" w:fill="auto"/>
            <w:noWrap/>
            <w:vAlign w:val="center"/>
          </w:tcPr>
          <w:p w:rsidR="005C0515" w:rsidRPr="00943607" w:rsidRDefault="005C0515" w:rsidP="005C0515">
            <w:pPr>
              <w:spacing w:after="0" w:line="240" w:lineRule="auto"/>
              <w:rPr>
                <w:rFonts w:ascii="Times New Roman" w:eastAsia="Calibri" w:hAnsi="Times New Roman" w:cs="Times New Roman"/>
                <w:sz w:val="20"/>
                <w:szCs w:val="20"/>
                <w:lang w:eastAsia="ru-RU"/>
              </w:rPr>
            </w:pPr>
          </w:p>
        </w:tc>
        <w:tc>
          <w:tcPr>
            <w:tcW w:w="1737" w:type="dxa"/>
            <w:vMerge/>
            <w:shd w:val="clear" w:color="auto" w:fill="auto"/>
            <w:noWrap/>
            <w:vAlign w:val="center"/>
          </w:tcPr>
          <w:p w:rsidR="005C0515" w:rsidRPr="00943607" w:rsidRDefault="005C0515" w:rsidP="005C0515">
            <w:pPr>
              <w:spacing w:after="0" w:line="240" w:lineRule="auto"/>
              <w:rPr>
                <w:rFonts w:ascii="Times New Roman" w:eastAsia="Calibri" w:hAnsi="Times New Roman" w:cs="Times New Roman"/>
                <w:sz w:val="20"/>
                <w:szCs w:val="20"/>
                <w:lang w:eastAsia="ru-RU"/>
              </w:rPr>
            </w:pPr>
          </w:p>
        </w:tc>
        <w:tc>
          <w:tcPr>
            <w:tcW w:w="1134" w:type="dxa"/>
            <w:shd w:val="clear" w:color="auto" w:fill="auto"/>
            <w:noWrap/>
            <w:textDirection w:val="btLr"/>
            <w:vAlign w:val="center"/>
          </w:tcPr>
          <w:p w:rsidR="005C0515" w:rsidRPr="00943607" w:rsidRDefault="005C0515" w:rsidP="005C0515">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установленная</w:t>
            </w:r>
          </w:p>
        </w:tc>
        <w:tc>
          <w:tcPr>
            <w:tcW w:w="1134" w:type="dxa"/>
            <w:shd w:val="clear" w:color="auto" w:fill="auto"/>
            <w:noWrap/>
            <w:textDirection w:val="btLr"/>
            <w:vAlign w:val="center"/>
          </w:tcPr>
          <w:p w:rsidR="005C0515" w:rsidRPr="00943607" w:rsidRDefault="005C0515" w:rsidP="005C0515">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располагаемая</w:t>
            </w:r>
          </w:p>
        </w:tc>
        <w:tc>
          <w:tcPr>
            <w:tcW w:w="1134" w:type="dxa"/>
            <w:vMerge/>
            <w:shd w:val="clear" w:color="auto" w:fill="auto"/>
            <w:noWrap/>
            <w:vAlign w:val="center"/>
          </w:tcPr>
          <w:p w:rsidR="005C0515" w:rsidRPr="00943607" w:rsidRDefault="005C0515" w:rsidP="005C0515">
            <w:pPr>
              <w:spacing w:after="0" w:line="240" w:lineRule="auto"/>
              <w:rPr>
                <w:rFonts w:ascii="Times New Roman" w:eastAsia="Calibri" w:hAnsi="Times New Roman" w:cs="Times New Roman"/>
                <w:sz w:val="20"/>
                <w:szCs w:val="20"/>
                <w:lang w:eastAsia="ru-RU"/>
              </w:rPr>
            </w:pPr>
          </w:p>
        </w:tc>
        <w:tc>
          <w:tcPr>
            <w:tcW w:w="1134" w:type="dxa"/>
            <w:shd w:val="clear" w:color="auto" w:fill="auto"/>
            <w:noWrap/>
            <w:textDirection w:val="btLr"/>
            <w:vAlign w:val="center"/>
          </w:tcPr>
          <w:p w:rsidR="005C0515" w:rsidRPr="00943607" w:rsidRDefault="005C0515" w:rsidP="005C0515">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установленная</w:t>
            </w:r>
          </w:p>
        </w:tc>
        <w:tc>
          <w:tcPr>
            <w:tcW w:w="1134" w:type="dxa"/>
            <w:shd w:val="clear" w:color="auto" w:fill="auto"/>
            <w:noWrap/>
            <w:textDirection w:val="btLr"/>
            <w:vAlign w:val="center"/>
          </w:tcPr>
          <w:p w:rsidR="005C0515" w:rsidRPr="00943607" w:rsidRDefault="005C0515" w:rsidP="005C0515">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располагаемая</w:t>
            </w:r>
          </w:p>
        </w:tc>
        <w:tc>
          <w:tcPr>
            <w:tcW w:w="1134" w:type="dxa"/>
            <w:vMerge/>
            <w:shd w:val="clear" w:color="auto" w:fill="auto"/>
            <w:noWrap/>
            <w:vAlign w:val="center"/>
          </w:tcPr>
          <w:p w:rsidR="005C0515" w:rsidRPr="00943607" w:rsidRDefault="005C0515" w:rsidP="005C0515">
            <w:pPr>
              <w:spacing w:after="0" w:line="240" w:lineRule="auto"/>
              <w:rPr>
                <w:rFonts w:ascii="Times New Roman" w:eastAsia="Calibri" w:hAnsi="Times New Roman" w:cs="Times New Roman"/>
                <w:color w:val="FF0000"/>
                <w:sz w:val="20"/>
                <w:szCs w:val="20"/>
                <w:lang w:eastAsia="ru-RU"/>
              </w:rPr>
            </w:pPr>
          </w:p>
        </w:tc>
      </w:tr>
      <w:tr w:rsidR="00BF2DC4" w:rsidRPr="00943607" w:rsidTr="000C2119">
        <w:trPr>
          <w:trHeight w:val="397"/>
          <w:tblHeader/>
        </w:trPr>
        <w:tc>
          <w:tcPr>
            <w:tcW w:w="688" w:type="dxa"/>
            <w:shd w:val="clear" w:color="auto" w:fill="auto"/>
            <w:noWrap/>
            <w:vAlign w:val="center"/>
            <w:hideMark/>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1</w:t>
            </w:r>
          </w:p>
        </w:tc>
        <w:tc>
          <w:tcPr>
            <w:tcW w:w="1737" w:type="dxa"/>
            <w:shd w:val="clear" w:color="auto" w:fill="auto"/>
            <w:noWrap/>
            <w:vAlign w:val="center"/>
            <w:hideMark/>
          </w:tcPr>
          <w:p w:rsidR="00BF2DC4" w:rsidRPr="00943607" w:rsidRDefault="00BF2DC4" w:rsidP="00E65C04">
            <w:pPr>
              <w:pStyle w:val="afffff1"/>
              <w:jc w:val="center"/>
            </w:pPr>
            <w:r w:rsidRPr="00943607">
              <w:t xml:space="preserve">Котельная </w:t>
            </w:r>
          </w:p>
          <w:p w:rsidR="00BF2DC4" w:rsidRPr="00943607" w:rsidRDefault="00BF2DC4" w:rsidP="00E65C04">
            <w:pPr>
              <w:pStyle w:val="afffff1"/>
              <w:jc w:val="center"/>
            </w:pPr>
            <w:r w:rsidRPr="00943607">
              <w:t xml:space="preserve"> №21-01</w:t>
            </w:r>
          </w:p>
        </w:tc>
        <w:tc>
          <w:tcPr>
            <w:tcW w:w="1134" w:type="dxa"/>
            <w:shd w:val="clear" w:color="auto" w:fill="auto"/>
            <w:noWrap/>
            <w:vAlign w:val="center"/>
          </w:tcPr>
          <w:p w:rsidR="00BF2DC4" w:rsidRPr="00943607" w:rsidRDefault="00BF2DC4" w:rsidP="001B189D">
            <w:pPr>
              <w:pStyle w:val="afffff1"/>
              <w:jc w:val="center"/>
            </w:pPr>
            <w:r w:rsidRPr="00943607">
              <w:t>6,7</w:t>
            </w:r>
          </w:p>
        </w:tc>
        <w:tc>
          <w:tcPr>
            <w:tcW w:w="1134" w:type="dxa"/>
            <w:shd w:val="clear" w:color="auto" w:fill="auto"/>
            <w:noWrap/>
            <w:vAlign w:val="center"/>
          </w:tcPr>
          <w:p w:rsidR="00BF2DC4" w:rsidRPr="00943607" w:rsidRDefault="00BF2DC4" w:rsidP="001B189D">
            <w:pPr>
              <w:pStyle w:val="afffff1"/>
              <w:jc w:val="center"/>
            </w:pPr>
            <w:r w:rsidRPr="00943607">
              <w:t>6,7</w:t>
            </w:r>
          </w:p>
        </w:tc>
        <w:tc>
          <w:tcPr>
            <w:tcW w:w="1134" w:type="dxa"/>
            <w:shd w:val="clear" w:color="auto" w:fill="auto"/>
            <w:noWrap/>
            <w:vAlign w:val="center"/>
          </w:tcPr>
          <w:p w:rsidR="00BF2DC4" w:rsidRPr="00943607" w:rsidRDefault="00BF2DC4" w:rsidP="001B189D">
            <w:pPr>
              <w:pStyle w:val="afffff1"/>
              <w:jc w:val="center"/>
            </w:pPr>
            <w:r w:rsidRPr="00943607">
              <w:t>0</w:t>
            </w:r>
          </w:p>
        </w:tc>
        <w:tc>
          <w:tcPr>
            <w:tcW w:w="1134" w:type="dxa"/>
            <w:shd w:val="clear" w:color="auto" w:fill="auto"/>
            <w:noWrap/>
            <w:vAlign w:val="center"/>
          </w:tcPr>
          <w:p w:rsidR="00BF2DC4" w:rsidRPr="00943607" w:rsidRDefault="00BF2DC4" w:rsidP="001B189D">
            <w:pPr>
              <w:pStyle w:val="afffff1"/>
              <w:jc w:val="center"/>
            </w:pPr>
            <w:r w:rsidRPr="00943607">
              <w:t>6,7</w:t>
            </w:r>
            <w:r w:rsidR="004415BB" w:rsidRPr="00943607">
              <w:t>2</w:t>
            </w:r>
          </w:p>
        </w:tc>
        <w:tc>
          <w:tcPr>
            <w:tcW w:w="1134" w:type="dxa"/>
            <w:shd w:val="clear" w:color="auto" w:fill="auto"/>
            <w:noWrap/>
            <w:vAlign w:val="center"/>
          </w:tcPr>
          <w:p w:rsidR="00BF2DC4" w:rsidRPr="00943607" w:rsidRDefault="00BF2DC4" w:rsidP="001B189D">
            <w:pPr>
              <w:pStyle w:val="afffff1"/>
              <w:jc w:val="center"/>
            </w:pPr>
            <w:r w:rsidRPr="00943607">
              <w:t>6,7</w:t>
            </w:r>
            <w:r w:rsidR="004415BB" w:rsidRPr="00943607">
              <w:t>2</w:t>
            </w:r>
          </w:p>
        </w:tc>
        <w:tc>
          <w:tcPr>
            <w:tcW w:w="1134" w:type="dxa"/>
            <w:shd w:val="clear" w:color="auto" w:fill="auto"/>
            <w:noWrap/>
            <w:vAlign w:val="center"/>
          </w:tcPr>
          <w:p w:rsidR="00BF2DC4" w:rsidRPr="00943607" w:rsidRDefault="00BF2DC4" w:rsidP="001B189D">
            <w:pPr>
              <w:pStyle w:val="afffff1"/>
              <w:jc w:val="center"/>
            </w:pPr>
            <w:r w:rsidRPr="00943607">
              <w:t>0</w:t>
            </w:r>
          </w:p>
        </w:tc>
      </w:tr>
      <w:tr w:rsidR="00BF2DC4" w:rsidRPr="00943607" w:rsidTr="000C2119">
        <w:trPr>
          <w:trHeight w:val="397"/>
          <w:tblHeader/>
        </w:trPr>
        <w:tc>
          <w:tcPr>
            <w:tcW w:w="688" w:type="dxa"/>
            <w:shd w:val="clear" w:color="auto" w:fill="auto"/>
            <w:noWrap/>
            <w:vAlign w:val="center"/>
            <w:hideMark/>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2</w:t>
            </w:r>
          </w:p>
        </w:tc>
        <w:tc>
          <w:tcPr>
            <w:tcW w:w="1737" w:type="dxa"/>
            <w:shd w:val="clear" w:color="auto" w:fill="auto"/>
            <w:noWrap/>
            <w:vAlign w:val="center"/>
            <w:hideMark/>
          </w:tcPr>
          <w:p w:rsidR="00BF2DC4" w:rsidRPr="00943607" w:rsidRDefault="00BF2DC4" w:rsidP="00E65C04">
            <w:pPr>
              <w:pStyle w:val="afffff1"/>
              <w:jc w:val="center"/>
            </w:pPr>
            <w:r w:rsidRPr="00943607">
              <w:t xml:space="preserve">Котельная  </w:t>
            </w:r>
          </w:p>
          <w:p w:rsidR="00BF2DC4" w:rsidRPr="00943607" w:rsidRDefault="00BF2DC4" w:rsidP="00E65C04">
            <w:pPr>
              <w:pStyle w:val="afffff1"/>
              <w:jc w:val="center"/>
            </w:pPr>
            <w:r w:rsidRPr="00943607">
              <w:t>№21-02</w:t>
            </w:r>
          </w:p>
        </w:tc>
        <w:tc>
          <w:tcPr>
            <w:tcW w:w="1134" w:type="dxa"/>
            <w:shd w:val="clear" w:color="auto" w:fill="auto"/>
            <w:noWrap/>
            <w:vAlign w:val="center"/>
          </w:tcPr>
          <w:p w:rsidR="00BF2DC4" w:rsidRPr="00943607" w:rsidRDefault="00BF2DC4" w:rsidP="001B189D">
            <w:pPr>
              <w:pStyle w:val="afffff1"/>
              <w:jc w:val="center"/>
            </w:pPr>
            <w:r w:rsidRPr="00943607">
              <w:t>5,86</w:t>
            </w:r>
          </w:p>
        </w:tc>
        <w:tc>
          <w:tcPr>
            <w:tcW w:w="1134" w:type="dxa"/>
            <w:shd w:val="clear" w:color="auto" w:fill="auto"/>
            <w:noWrap/>
            <w:vAlign w:val="center"/>
          </w:tcPr>
          <w:p w:rsidR="00BF2DC4" w:rsidRPr="00943607" w:rsidRDefault="00BF2DC4" w:rsidP="001B189D">
            <w:pPr>
              <w:pStyle w:val="afffff1"/>
              <w:jc w:val="center"/>
            </w:pPr>
            <w:r w:rsidRPr="00943607">
              <w:t>5,86</w:t>
            </w:r>
          </w:p>
        </w:tc>
        <w:tc>
          <w:tcPr>
            <w:tcW w:w="1134" w:type="dxa"/>
            <w:shd w:val="clear" w:color="auto" w:fill="auto"/>
            <w:noWrap/>
            <w:vAlign w:val="center"/>
          </w:tcPr>
          <w:p w:rsidR="00BF2DC4" w:rsidRPr="00943607" w:rsidRDefault="00BF2DC4" w:rsidP="001B189D">
            <w:pPr>
              <w:pStyle w:val="afffff1"/>
              <w:jc w:val="center"/>
            </w:pPr>
            <w:r w:rsidRPr="00943607">
              <w:t>0</w:t>
            </w:r>
          </w:p>
        </w:tc>
        <w:tc>
          <w:tcPr>
            <w:tcW w:w="1134" w:type="dxa"/>
            <w:shd w:val="clear" w:color="auto" w:fill="auto"/>
            <w:noWrap/>
            <w:vAlign w:val="center"/>
          </w:tcPr>
          <w:p w:rsidR="00BF2DC4" w:rsidRPr="00943607" w:rsidRDefault="004415BB" w:rsidP="001B189D">
            <w:pPr>
              <w:pStyle w:val="afffff1"/>
              <w:jc w:val="center"/>
            </w:pPr>
            <w:r w:rsidRPr="00943607">
              <w:t>4,3</w:t>
            </w:r>
          </w:p>
        </w:tc>
        <w:tc>
          <w:tcPr>
            <w:tcW w:w="1134" w:type="dxa"/>
            <w:shd w:val="clear" w:color="auto" w:fill="auto"/>
            <w:noWrap/>
            <w:vAlign w:val="center"/>
          </w:tcPr>
          <w:p w:rsidR="00BF2DC4" w:rsidRPr="00943607" w:rsidRDefault="004415BB" w:rsidP="001B189D">
            <w:pPr>
              <w:pStyle w:val="afffff1"/>
              <w:jc w:val="center"/>
            </w:pPr>
            <w:r w:rsidRPr="00943607">
              <w:t>4,3</w:t>
            </w:r>
          </w:p>
        </w:tc>
        <w:tc>
          <w:tcPr>
            <w:tcW w:w="1134" w:type="dxa"/>
            <w:shd w:val="clear" w:color="auto" w:fill="auto"/>
            <w:noWrap/>
            <w:vAlign w:val="center"/>
          </w:tcPr>
          <w:p w:rsidR="00BF2DC4" w:rsidRPr="00943607" w:rsidRDefault="00BF2DC4" w:rsidP="001B189D">
            <w:pPr>
              <w:pStyle w:val="afffff1"/>
              <w:jc w:val="center"/>
            </w:pPr>
            <w:r w:rsidRPr="00943607">
              <w:t>0</w:t>
            </w:r>
          </w:p>
        </w:tc>
      </w:tr>
      <w:tr w:rsidR="00BF2DC4" w:rsidRPr="00943607" w:rsidTr="000C2119">
        <w:trPr>
          <w:trHeight w:val="397"/>
          <w:tblHeader/>
        </w:trPr>
        <w:tc>
          <w:tcPr>
            <w:tcW w:w="688" w:type="dxa"/>
            <w:shd w:val="clear" w:color="auto" w:fill="auto"/>
            <w:noWrap/>
            <w:vAlign w:val="center"/>
            <w:hideMark/>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3</w:t>
            </w:r>
          </w:p>
        </w:tc>
        <w:tc>
          <w:tcPr>
            <w:tcW w:w="1737" w:type="dxa"/>
            <w:shd w:val="clear" w:color="auto" w:fill="auto"/>
            <w:noWrap/>
            <w:vAlign w:val="center"/>
            <w:hideMark/>
          </w:tcPr>
          <w:p w:rsidR="00BF2DC4" w:rsidRPr="00943607" w:rsidRDefault="00BF2DC4" w:rsidP="00E65C04">
            <w:pPr>
              <w:pStyle w:val="afffff1"/>
              <w:jc w:val="center"/>
            </w:pPr>
            <w:r w:rsidRPr="00943607">
              <w:t xml:space="preserve">Котельная  </w:t>
            </w:r>
          </w:p>
          <w:p w:rsidR="00BF2DC4" w:rsidRPr="00943607" w:rsidRDefault="00BF2DC4" w:rsidP="00E65C04">
            <w:pPr>
              <w:pStyle w:val="afffff1"/>
              <w:jc w:val="center"/>
            </w:pPr>
            <w:r w:rsidRPr="00943607">
              <w:t>№21-04</w:t>
            </w:r>
          </w:p>
        </w:tc>
        <w:tc>
          <w:tcPr>
            <w:tcW w:w="1134" w:type="dxa"/>
            <w:shd w:val="clear" w:color="auto" w:fill="auto"/>
            <w:noWrap/>
            <w:vAlign w:val="center"/>
          </w:tcPr>
          <w:p w:rsidR="00BF2DC4" w:rsidRPr="00943607" w:rsidRDefault="00BF2DC4" w:rsidP="001B189D">
            <w:pPr>
              <w:pStyle w:val="afffff1"/>
              <w:jc w:val="center"/>
            </w:pPr>
            <w:r w:rsidRPr="00943607">
              <w:t>3,6</w:t>
            </w:r>
          </w:p>
        </w:tc>
        <w:tc>
          <w:tcPr>
            <w:tcW w:w="1134" w:type="dxa"/>
            <w:shd w:val="clear" w:color="auto" w:fill="auto"/>
            <w:noWrap/>
            <w:vAlign w:val="center"/>
          </w:tcPr>
          <w:p w:rsidR="00BF2DC4" w:rsidRPr="00943607" w:rsidRDefault="00BF2DC4" w:rsidP="001B189D">
            <w:pPr>
              <w:pStyle w:val="afffff1"/>
              <w:jc w:val="center"/>
            </w:pPr>
            <w:r w:rsidRPr="00943607">
              <w:t>3,6</w:t>
            </w:r>
          </w:p>
        </w:tc>
        <w:tc>
          <w:tcPr>
            <w:tcW w:w="1134" w:type="dxa"/>
            <w:shd w:val="clear" w:color="auto" w:fill="auto"/>
            <w:noWrap/>
            <w:vAlign w:val="center"/>
          </w:tcPr>
          <w:p w:rsidR="00BF2DC4" w:rsidRPr="00943607" w:rsidRDefault="00BF2DC4" w:rsidP="001B189D">
            <w:pPr>
              <w:pStyle w:val="afffff1"/>
              <w:jc w:val="center"/>
            </w:pPr>
            <w:r w:rsidRPr="00943607">
              <w:t>0</w:t>
            </w:r>
          </w:p>
        </w:tc>
        <w:tc>
          <w:tcPr>
            <w:tcW w:w="1134" w:type="dxa"/>
            <w:shd w:val="clear" w:color="auto" w:fill="auto"/>
            <w:noWrap/>
            <w:vAlign w:val="center"/>
          </w:tcPr>
          <w:p w:rsidR="00BF2DC4" w:rsidRPr="00943607" w:rsidRDefault="00BF2DC4" w:rsidP="001B189D">
            <w:pPr>
              <w:pStyle w:val="afffff1"/>
              <w:jc w:val="center"/>
            </w:pPr>
            <w:r w:rsidRPr="00943607">
              <w:t>3,6</w:t>
            </w:r>
          </w:p>
        </w:tc>
        <w:tc>
          <w:tcPr>
            <w:tcW w:w="1134" w:type="dxa"/>
            <w:shd w:val="clear" w:color="auto" w:fill="auto"/>
            <w:noWrap/>
            <w:vAlign w:val="center"/>
          </w:tcPr>
          <w:p w:rsidR="00BF2DC4" w:rsidRPr="00943607" w:rsidRDefault="00BF2DC4" w:rsidP="001B189D">
            <w:pPr>
              <w:pStyle w:val="afffff1"/>
              <w:jc w:val="center"/>
            </w:pPr>
            <w:r w:rsidRPr="00943607">
              <w:t>3,6</w:t>
            </w:r>
          </w:p>
        </w:tc>
        <w:tc>
          <w:tcPr>
            <w:tcW w:w="1134" w:type="dxa"/>
            <w:shd w:val="clear" w:color="auto" w:fill="auto"/>
            <w:noWrap/>
            <w:vAlign w:val="center"/>
          </w:tcPr>
          <w:p w:rsidR="00BF2DC4" w:rsidRPr="00943607" w:rsidRDefault="00BF2DC4" w:rsidP="001B189D">
            <w:pPr>
              <w:pStyle w:val="afffff1"/>
              <w:jc w:val="center"/>
            </w:pPr>
            <w:r w:rsidRPr="00943607">
              <w:t>0</w:t>
            </w:r>
          </w:p>
        </w:tc>
      </w:tr>
      <w:tr w:rsidR="00BF2DC4" w:rsidRPr="00943607" w:rsidTr="000C2119">
        <w:trPr>
          <w:trHeight w:val="397"/>
          <w:tblHeader/>
        </w:trPr>
        <w:tc>
          <w:tcPr>
            <w:tcW w:w="688" w:type="dxa"/>
            <w:shd w:val="clear" w:color="auto" w:fill="auto"/>
            <w:noWrap/>
            <w:vAlign w:val="center"/>
            <w:hideMark/>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4</w:t>
            </w:r>
          </w:p>
        </w:tc>
        <w:tc>
          <w:tcPr>
            <w:tcW w:w="1737" w:type="dxa"/>
            <w:shd w:val="clear" w:color="auto" w:fill="auto"/>
            <w:noWrap/>
            <w:vAlign w:val="center"/>
            <w:hideMark/>
          </w:tcPr>
          <w:p w:rsidR="00BF2DC4" w:rsidRPr="00943607" w:rsidRDefault="00BF2DC4" w:rsidP="00E65C04">
            <w:pPr>
              <w:pStyle w:val="afffff1"/>
              <w:jc w:val="center"/>
            </w:pPr>
            <w:r w:rsidRPr="00943607">
              <w:t xml:space="preserve">Котельная  </w:t>
            </w:r>
          </w:p>
          <w:p w:rsidR="00BF2DC4" w:rsidRPr="00943607" w:rsidRDefault="00BF2DC4" w:rsidP="00E65C04">
            <w:pPr>
              <w:pStyle w:val="afffff1"/>
              <w:jc w:val="center"/>
            </w:pPr>
            <w:r w:rsidRPr="00943607">
              <w:t>№21-05</w:t>
            </w:r>
          </w:p>
        </w:tc>
        <w:tc>
          <w:tcPr>
            <w:tcW w:w="1134" w:type="dxa"/>
            <w:shd w:val="clear" w:color="auto" w:fill="auto"/>
            <w:noWrap/>
            <w:vAlign w:val="center"/>
          </w:tcPr>
          <w:p w:rsidR="00BF2DC4" w:rsidRPr="00943607" w:rsidRDefault="00BF2DC4" w:rsidP="001B189D">
            <w:pPr>
              <w:pStyle w:val="afffff1"/>
              <w:jc w:val="center"/>
            </w:pPr>
            <w:r w:rsidRPr="00943607">
              <w:t>3,41</w:t>
            </w:r>
          </w:p>
        </w:tc>
        <w:tc>
          <w:tcPr>
            <w:tcW w:w="1134" w:type="dxa"/>
            <w:shd w:val="clear" w:color="auto" w:fill="auto"/>
            <w:noWrap/>
            <w:vAlign w:val="center"/>
          </w:tcPr>
          <w:p w:rsidR="00BF2DC4" w:rsidRPr="00943607" w:rsidRDefault="00BF2DC4" w:rsidP="001B189D">
            <w:pPr>
              <w:pStyle w:val="afffff1"/>
              <w:jc w:val="center"/>
            </w:pPr>
            <w:r w:rsidRPr="00943607">
              <w:t>3,41</w:t>
            </w:r>
          </w:p>
        </w:tc>
        <w:tc>
          <w:tcPr>
            <w:tcW w:w="1134" w:type="dxa"/>
            <w:shd w:val="clear" w:color="auto" w:fill="auto"/>
            <w:noWrap/>
            <w:vAlign w:val="center"/>
          </w:tcPr>
          <w:p w:rsidR="00BF2DC4" w:rsidRPr="00943607" w:rsidRDefault="00BF2DC4" w:rsidP="001B189D">
            <w:pPr>
              <w:pStyle w:val="afffff1"/>
              <w:jc w:val="center"/>
            </w:pPr>
            <w:r w:rsidRPr="00943607">
              <w:t>0</w:t>
            </w:r>
          </w:p>
        </w:tc>
        <w:tc>
          <w:tcPr>
            <w:tcW w:w="1134" w:type="dxa"/>
            <w:shd w:val="clear" w:color="auto" w:fill="auto"/>
            <w:noWrap/>
            <w:vAlign w:val="center"/>
          </w:tcPr>
          <w:p w:rsidR="00BF2DC4" w:rsidRPr="00943607" w:rsidRDefault="00BF2DC4" w:rsidP="001B189D">
            <w:pPr>
              <w:pStyle w:val="afffff1"/>
              <w:jc w:val="center"/>
            </w:pPr>
            <w:r w:rsidRPr="00943607">
              <w:t>3,41</w:t>
            </w:r>
          </w:p>
        </w:tc>
        <w:tc>
          <w:tcPr>
            <w:tcW w:w="1134" w:type="dxa"/>
            <w:shd w:val="clear" w:color="auto" w:fill="auto"/>
            <w:noWrap/>
            <w:vAlign w:val="center"/>
          </w:tcPr>
          <w:p w:rsidR="00BF2DC4" w:rsidRPr="00943607" w:rsidRDefault="00BF2DC4" w:rsidP="001B189D">
            <w:pPr>
              <w:pStyle w:val="afffff1"/>
              <w:jc w:val="center"/>
            </w:pPr>
            <w:r w:rsidRPr="00943607">
              <w:t>3,41</w:t>
            </w:r>
          </w:p>
        </w:tc>
        <w:tc>
          <w:tcPr>
            <w:tcW w:w="1134" w:type="dxa"/>
            <w:shd w:val="clear" w:color="auto" w:fill="auto"/>
            <w:noWrap/>
            <w:vAlign w:val="center"/>
          </w:tcPr>
          <w:p w:rsidR="00BF2DC4" w:rsidRPr="00943607" w:rsidRDefault="00BF2DC4" w:rsidP="001B189D">
            <w:pPr>
              <w:pStyle w:val="afffff1"/>
              <w:jc w:val="center"/>
            </w:pPr>
            <w:r w:rsidRPr="00943607">
              <w:t>0</w:t>
            </w:r>
          </w:p>
        </w:tc>
      </w:tr>
      <w:tr w:rsidR="00BF2DC4" w:rsidRPr="00943607" w:rsidTr="000C2119">
        <w:trPr>
          <w:trHeight w:val="397"/>
          <w:tblHeader/>
        </w:trPr>
        <w:tc>
          <w:tcPr>
            <w:tcW w:w="688" w:type="dxa"/>
            <w:shd w:val="clear" w:color="auto" w:fill="auto"/>
            <w:noWrap/>
            <w:vAlign w:val="center"/>
            <w:hideMark/>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5</w:t>
            </w:r>
          </w:p>
        </w:tc>
        <w:tc>
          <w:tcPr>
            <w:tcW w:w="1737" w:type="dxa"/>
            <w:shd w:val="clear" w:color="auto" w:fill="auto"/>
            <w:noWrap/>
            <w:vAlign w:val="center"/>
            <w:hideMark/>
          </w:tcPr>
          <w:p w:rsidR="00BF2DC4" w:rsidRPr="00943607" w:rsidRDefault="00BF2DC4" w:rsidP="00E65C04">
            <w:pPr>
              <w:pStyle w:val="afffff1"/>
              <w:jc w:val="center"/>
            </w:pPr>
            <w:r w:rsidRPr="00943607">
              <w:t xml:space="preserve">Котельная  </w:t>
            </w:r>
          </w:p>
          <w:p w:rsidR="00BF2DC4" w:rsidRPr="00943607" w:rsidRDefault="00BF2DC4" w:rsidP="00E65C04">
            <w:pPr>
              <w:pStyle w:val="afffff1"/>
              <w:jc w:val="center"/>
            </w:pPr>
            <w:r w:rsidRPr="00943607">
              <w:t>№21-06</w:t>
            </w:r>
          </w:p>
        </w:tc>
        <w:tc>
          <w:tcPr>
            <w:tcW w:w="1134" w:type="dxa"/>
            <w:shd w:val="clear" w:color="auto" w:fill="auto"/>
            <w:noWrap/>
            <w:vAlign w:val="center"/>
          </w:tcPr>
          <w:p w:rsidR="00BF2DC4" w:rsidRPr="00943607" w:rsidRDefault="00BF2DC4" w:rsidP="001B189D">
            <w:pPr>
              <w:pStyle w:val="afffff1"/>
              <w:jc w:val="center"/>
            </w:pPr>
            <w:r w:rsidRPr="00943607">
              <w:t>0,39</w:t>
            </w:r>
          </w:p>
        </w:tc>
        <w:tc>
          <w:tcPr>
            <w:tcW w:w="1134" w:type="dxa"/>
            <w:shd w:val="clear" w:color="auto" w:fill="auto"/>
            <w:noWrap/>
            <w:vAlign w:val="center"/>
          </w:tcPr>
          <w:p w:rsidR="00BF2DC4" w:rsidRPr="00943607" w:rsidRDefault="00BF2DC4" w:rsidP="001B189D">
            <w:pPr>
              <w:pStyle w:val="afffff1"/>
              <w:jc w:val="center"/>
            </w:pPr>
            <w:r w:rsidRPr="00943607">
              <w:t>0,39</w:t>
            </w:r>
          </w:p>
        </w:tc>
        <w:tc>
          <w:tcPr>
            <w:tcW w:w="1134" w:type="dxa"/>
            <w:shd w:val="clear" w:color="auto" w:fill="auto"/>
            <w:noWrap/>
            <w:vAlign w:val="center"/>
          </w:tcPr>
          <w:p w:rsidR="00BF2DC4" w:rsidRPr="00943607" w:rsidRDefault="00BF2DC4" w:rsidP="001B189D">
            <w:pPr>
              <w:pStyle w:val="afffff1"/>
              <w:jc w:val="center"/>
            </w:pPr>
            <w:r w:rsidRPr="00943607">
              <w:t>0</w:t>
            </w:r>
          </w:p>
        </w:tc>
        <w:tc>
          <w:tcPr>
            <w:tcW w:w="1134" w:type="dxa"/>
            <w:shd w:val="clear" w:color="auto" w:fill="auto"/>
            <w:noWrap/>
            <w:vAlign w:val="center"/>
          </w:tcPr>
          <w:p w:rsidR="00BF2DC4" w:rsidRPr="00943607" w:rsidRDefault="00BF2DC4" w:rsidP="001B189D">
            <w:pPr>
              <w:pStyle w:val="afffff1"/>
              <w:jc w:val="center"/>
            </w:pPr>
            <w:r w:rsidRPr="00943607">
              <w:t>0,39</w:t>
            </w:r>
          </w:p>
        </w:tc>
        <w:tc>
          <w:tcPr>
            <w:tcW w:w="1134" w:type="dxa"/>
            <w:shd w:val="clear" w:color="auto" w:fill="auto"/>
            <w:noWrap/>
            <w:vAlign w:val="center"/>
          </w:tcPr>
          <w:p w:rsidR="00BF2DC4" w:rsidRPr="00943607" w:rsidRDefault="00BF2DC4" w:rsidP="001B189D">
            <w:pPr>
              <w:pStyle w:val="afffff1"/>
              <w:jc w:val="center"/>
            </w:pPr>
            <w:r w:rsidRPr="00943607">
              <w:t>0,39</w:t>
            </w:r>
          </w:p>
        </w:tc>
        <w:tc>
          <w:tcPr>
            <w:tcW w:w="1134" w:type="dxa"/>
            <w:shd w:val="clear" w:color="auto" w:fill="auto"/>
            <w:noWrap/>
            <w:vAlign w:val="center"/>
          </w:tcPr>
          <w:p w:rsidR="00BF2DC4" w:rsidRPr="00943607" w:rsidRDefault="00BF2DC4" w:rsidP="001B189D">
            <w:pPr>
              <w:pStyle w:val="afffff1"/>
              <w:jc w:val="center"/>
            </w:pPr>
            <w:r w:rsidRPr="00943607">
              <w:t>0</w:t>
            </w:r>
          </w:p>
        </w:tc>
      </w:tr>
      <w:tr w:rsidR="00BF2DC4" w:rsidRPr="00943607" w:rsidTr="000C2119">
        <w:trPr>
          <w:trHeight w:val="397"/>
          <w:tblHeader/>
        </w:trPr>
        <w:tc>
          <w:tcPr>
            <w:tcW w:w="688" w:type="dxa"/>
            <w:shd w:val="clear" w:color="auto" w:fill="auto"/>
            <w:noWrap/>
            <w:vAlign w:val="center"/>
            <w:hideMark/>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6</w:t>
            </w:r>
          </w:p>
        </w:tc>
        <w:tc>
          <w:tcPr>
            <w:tcW w:w="1737" w:type="dxa"/>
            <w:shd w:val="clear" w:color="auto" w:fill="auto"/>
            <w:noWrap/>
            <w:vAlign w:val="center"/>
            <w:hideMark/>
          </w:tcPr>
          <w:p w:rsidR="00BF2DC4" w:rsidRPr="00943607" w:rsidRDefault="00BF2DC4" w:rsidP="00E65C04">
            <w:pPr>
              <w:pStyle w:val="afffff1"/>
              <w:jc w:val="center"/>
            </w:pPr>
            <w:r w:rsidRPr="00943607">
              <w:t xml:space="preserve">Котельная  </w:t>
            </w:r>
          </w:p>
          <w:p w:rsidR="00BF2DC4" w:rsidRPr="00943607" w:rsidRDefault="00BF2DC4" w:rsidP="00E65C04">
            <w:pPr>
              <w:pStyle w:val="afffff1"/>
              <w:jc w:val="center"/>
            </w:pPr>
            <w:r w:rsidRPr="00943607">
              <w:t>№21-07</w:t>
            </w:r>
          </w:p>
        </w:tc>
        <w:tc>
          <w:tcPr>
            <w:tcW w:w="1134" w:type="dxa"/>
            <w:shd w:val="clear" w:color="auto" w:fill="auto"/>
            <w:noWrap/>
            <w:vAlign w:val="center"/>
          </w:tcPr>
          <w:p w:rsidR="00BF2DC4" w:rsidRPr="00943607" w:rsidRDefault="00BF2DC4" w:rsidP="001B189D">
            <w:pPr>
              <w:pStyle w:val="afffff1"/>
              <w:jc w:val="center"/>
            </w:pPr>
            <w:r w:rsidRPr="00943607">
              <w:t>1,0</w:t>
            </w:r>
          </w:p>
        </w:tc>
        <w:tc>
          <w:tcPr>
            <w:tcW w:w="1134" w:type="dxa"/>
            <w:shd w:val="clear" w:color="auto" w:fill="auto"/>
            <w:noWrap/>
            <w:vAlign w:val="center"/>
          </w:tcPr>
          <w:p w:rsidR="00BF2DC4" w:rsidRPr="00943607" w:rsidRDefault="00BF2DC4" w:rsidP="001B189D">
            <w:pPr>
              <w:pStyle w:val="afffff1"/>
              <w:jc w:val="center"/>
            </w:pPr>
            <w:r w:rsidRPr="00943607">
              <w:t>1,0</w:t>
            </w:r>
          </w:p>
        </w:tc>
        <w:tc>
          <w:tcPr>
            <w:tcW w:w="1134" w:type="dxa"/>
            <w:shd w:val="clear" w:color="auto" w:fill="auto"/>
            <w:noWrap/>
            <w:vAlign w:val="center"/>
          </w:tcPr>
          <w:p w:rsidR="00BF2DC4" w:rsidRPr="00943607" w:rsidRDefault="00BF2DC4" w:rsidP="001B189D">
            <w:pPr>
              <w:pStyle w:val="afffff1"/>
              <w:jc w:val="center"/>
            </w:pPr>
            <w:r w:rsidRPr="00943607">
              <w:t>0</w:t>
            </w:r>
          </w:p>
        </w:tc>
        <w:tc>
          <w:tcPr>
            <w:tcW w:w="1134" w:type="dxa"/>
            <w:shd w:val="clear" w:color="auto" w:fill="auto"/>
            <w:noWrap/>
            <w:vAlign w:val="center"/>
          </w:tcPr>
          <w:p w:rsidR="00BF2DC4" w:rsidRPr="00943607" w:rsidRDefault="00BF2DC4" w:rsidP="001B189D">
            <w:pPr>
              <w:pStyle w:val="afffff1"/>
              <w:jc w:val="center"/>
            </w:pPr>
            <w:r w:rsidRPr="00943607">
              <w:t>0,301</w:t>
            </w:r>
          </w:p>
        </w:tc>
        <w:tc>
          <w:tcPr>
            <w:tcW w:w="1134" w:type="dxa"/>
            <w:shd w:val="clear" w:color="auto" w:fill="auto"/>
            <w:noWrap/>
            <w:vAlign w:val="center"/>
          </w:tcPr>
          <w:p w:rsidR="00BF2DC4" w:rsidRPr="00943607" w:rsidRDefault="00BF2DC4" w:rsidP="001B189D">
            <w:pPr>
              <w:pStyle w:val="afffff1"/>
              <w:jc w:val="center"/>
            </w:pPr>
            <w:r w:rsidRPr="00943607">
              <w:t>0,301</w:t>
            </w:r>
          </w:p>
        </w:tc>
        <w:tc>
          <w:tcPr>
            <w:tcW w:w="1134" w:type="dxa"/>
            <w:shd w:val="clear" w:color="auto" w:fill="auto"/>
            <w:noWrap/>
            <w:vAlign w:val="center"/>
          </w:tcPr>
          <w:p w:rsidR="00BF2DC4" w:rsidRPr="00943607" w:rsidRDefault="00BF2DC4" w:rsidP="001B189D">
            <w:pPr>
              <w:pStyle w:val="afffff1"/>
              <w:jc w:val="center"/>
            </w:pPr>
            <w:r w:rsidRPr="00943607">
              <w:t>0</w:t>
            </w:r>
          </w:p>
        </w:tc>
      </w:tr>
      <w:tr w:rsidR="00BF2DC4" w:rsidRPr="00943607" w:rsidTr="000C2119">
        <w:trPr>
          <w:trHeight w:val="397"/>
          <w:tblHeader/>
        </w:trPr>
        <w:tc>
          <w:tcPr>
            <w:tcW w:w="688" w:type="dxa"/>
            <w:shd w:val="clear" w:color="auto" w:fill="auto"/>
            <w:noWrap/>
            <w:vAlign w:val="center"/>
            <w:hideMark/>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7</w:t>
            </w:r>
          </w:p>
        </w:tc>
        <w:tc>
          <w:tcPr>
            <w:tcW w:w="1737" w:type="dxa"/>
            <w:shd w:val="clear" w:color="auto" w:fill="auto"/>
            <w:noWrap/>
            <w:vAlign w:val="center"/>
            <w:hideMark/>
          </w:tcPr>
          <w:p w:rsidR="00BF2DC4" w:rsidRPr="00943607" w:rsidRDefault="00BF2DC4" w:rsidP="00E65C04">
            <w:pPr>
              <w:pStyle w:val="afffff1"/>
              <w:jc w:val="center"/>
            </w:pPr>
            <w:r w:rsidRPr="00943607">
              <w:t xml:space="preserve">Котельная </w:t>
            </w:r>
          </w:p>
          <w:p w:rsidR="00BF2DC4" w:rsidRPr="00943607" w:rsidRDefault="00BF2DC4" w:rsidP="00E65C04">
            <w:pPr>
              <w:pStyle w:val="afffff1"/>
              <w:jc w:val="center"/>
            </w:pPr>
            <w:r w:rsidRPr="00943607">
              <w:t xml:space="preserve"> №21-08</w:t>
            </w:r>
          </w:p>
        </w:tc>
        <w:tc>
          <w:tcPr>
            <w:tcW w:w="1134" w:type="dxa"/>
            <w:shd w:val="clear" w:color="auto" w:fill="auto"/>
            <w:noWrap/>
            <w:vAlign w:val="center"/>
          </w:tcPr>
          <w:p w:rsidR="00BF2DC4" w:rsidRPr="00943607" w:rsidRDefault="00BF2DC4" w:rsidP="001B189D">
            <w:pPr>
              <w:pStyle w:val="afffff1"/>
              <w:jc w:val="center"/>
            </w:pPr>
            <w:r w:rsidRPr="00943607">
              <w:t>3,2</w:t>
            </w:r>
          </w:p>
        </w:tc>
        <w:tc>
          <w:tcPr>
            <w:tcW w:w="1134" w:type="dxa"/>
            <w:shd w:val="clear" w:color="auto" w:fill="auto"/>
            <w:noWrap/>
            <w:vAlign w:val="center"/>
          </w:tcPr>
          <w:p w:rsidR="00BF2DC4" w:rsidRPr="00943607" w:rsidRDefault="00BF2DC4" w:rsidP="001B189D">
            <w:pPr>
              <w:pStyle w:val="afffff1"/>
              <w:jc w:val="center"/>
            </w:pPr>
            <w:r w:rsidRPr="00943607">
              <w:t>3,2</w:t>
            </w:r>
          </w:p>
        </w:tc>
        <w:tc>
          <w:tcPr>
            <w:tcW w:w="1134" w:type="dxa"/>
            <w:shd w:val="clear" w:color="auto" w:fill="auto"/>
            <w:noWrap/>
            <w:vAlign w:val="center"/>
          </w:tcPr>
          <w:p w:rsidR="00BF2DC4" w:rsidRPr="00943607" w:rsidRDefault="00BF2DC4" w:rsidP="001B189D">
            <w:pPr>
              <w:pStyle w:val="afffff1"/>
              <w:jc w:val="center"/>
            </w:pPr>
            <w:r w:rsidRPr="00943607">
              <w:t>0</w:t>
            </w:r>
          </w:p>
        </w:tc>
        <w:tc>
          <w:tcPr>
            <w:tcW w:w="1134" w:type="dxa"/>
            <w:shd w:val="clear" w:color="auto" w:fill="auto"/>
            <w:noWrap/>
            <w:vAlign w:val="center"/>
          </w:tcPr>
          <w:p w:rsidR="00BF2DC4" w:rsidRPr="00943607" w:rsidRDefault="00BF2DC4" w:rsidP="001B189D">
            <w:pPr>
              <w:pStyle w:val="afffff1"/>
              <w:jc w:val="center"/>
            </w:pPr>
            <w:r w:rsidRPr="00943607">
              <w:t>3,2</w:t>
            </w:r>
          </w:p>
        </w:tc>
        <w:tc>
          <w:tcPr>
            <w:tcW w:w="1134" w:type="dxa"/>
            <w:shd w:val="clear" w:color="auto" w:fill="auto"/>
            <w:noWrap/>
            <w:vAlign w:val="center"/>
          </w:tcPr>
          <w:p w:rsidR="00BF2DC4" w:rsidRPr="00943607" w:rsidRDefault="00BF2DC4" w:rsidP="001B189D">
            <w:pPr>
              <w:pStyle w:val="afffff1"/>
              <w:jc w:val="center"/>
            </w:pPr>
            <w:r w:rsidRPr="00943607">
              <w:t>3,2</w:t>
            </w:r>
          </w:p>
        </w:tc>
        <w:tc>
          <w:tcPr>
            <w:tcW w:w="1134" w:type="dxa"/>
            <w:shd w:val="clear" w:color="auto" w:fill="auto"/>
            <w:noWrap/>
            <w:vAlign w:val="center"/>
          </w:tcPr>
          <w:p w:rsidR="00BF2DC4" w:rsidRPr="00943607" w:rsidRDefault="00BF2DC4" w:rsidP="001B189D">
            <w:pPr>
              <w:pStyle w:val="afffff1"/>
              <w:jc w:val="center"/>
            </w:pPr>
            <w:r w:rsidRPr="00943607">
              <w:t>0</w:t>
            </w:r>
          </w:p>
        </w:tc>
      </w:tr>
      <w:tr w:rsidR="00BF2DC4" w:rsidRPr="00943607" w:rsidTr="000C2119">
        <w:trPr>
          <w:trHeight w:val="397"/>
          <w:tblHeader/>
        </w:trPr>
        <w:tc>
          <w:tcPr>
            <w:tcW w:w="688" w:type="dxa"/>
            <w:shd w:val="clear" w:color="auto" w:fill="auto"/>
            <w:noWrap/>
            <w:vAlign w:val="center"/>
            <w:hideMark/>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8</w:t>
            </w:r>
          </w:p>
        </w:tc>
        <w:tc>
          <w:tcPr>
            <w:tcW w:w="1737" w:type="dxa"/>
            <w:shd w:val="clear" w:color="auto" w:fill="auto"/>
            <w:noWrap/>
            <w:vAlign w:val="center"/>
            <w:hideMark/>
          </w:tcPr>
          <w:p w:rsidR="00BF2DC4" w:rsidRPr="00943607" w:rsidRDefault="00BF2DC4" w:rsidP="00E65C04">
            <w:pPr>
              <w:pStyle w:val="afffff1"/>
              <w:jc w:val="center"/>
            </w:pPr>
            <w:r w:rsidRPr="00943607">
              <w:t xml:space="preserve">Котельная </w:t>
            </w:r>
          </w:p>
          <w:p w:rsidR="00BF2DC4" w:rsidRPr="00943607" w:rsidRDefault="00BF2DC4" w:rsidP="00E65C04">
            <w:pPr>
              <w:pStyle w:val="afffff1"/>
              <w:jc w:val="center"/>
            </w:pPr>
            <w:r w:rsidRPr="00943607">
              <w:t xml:space="preserve"> №21-10</w:t>
            </w:r>
          </w:p>
        </w:tc>
        <w:tc>
          <w:tcPr>
            <w:tcW w:w="1134" w:type="dxa"/>
            <w:shd w:val="clear" w:color="auto" w:fill="auto"/>
            <w:noWrap/>
            <w:vAlign w:val="center"/>
          </w:tcPr>
          <w:p w:rsidR="00BF2DC4" w:rsidRPr="00943607" w:rsidRDefault="00BF2DC4" w:rsidP="001B189D">
            <w:pPr>
              <w:pStyle w:val="afffff1"/>
              <w:jc w:val="center"/>
            </w:pPr>
            <w:r w:rsidRPr="00943607">
              <w:t>0,43</w:t>
            </w:r>
          </w:p>
        </w:tc>
        <w:tc>
          <w:tcPr>
            <w:tcW w:w="1134" w:type="dxa"/>
            <w:shd w:val="clear" w:color="auto" w:fill="auto"/>
            <w:noWrap/>
            <w:vAlign w:val="center"/>
          </w:tcPr>
          <w:p w:rsidR="00BF2DC4" w:rsidRPr="00943607" w:rsidRDefault="00BF2DC4" w:rsidP="001B189D">
            <w:pPr>
              <w:pStyle w:val="afffff1"/>
              <w:jc w:val="center"/>
            </w:pPr>
            <w:r w:rsidRPr="00943607">
              <w:t>0,43</w:t>
            </w:r>
          </w:p>
        </w:tc>
        <w:tc>
          <w:tcPr>
            <w:tcW w:w="1134" w:type="dxa"/>
            <w:shd w:val="clear" w:color="auto" w:fill="auto"/>
            <w:noWrap/>
            <w:vAlign w:val="center"/>
          </w:tcPr>
          <w:p w:rsidR="00BF2DC4" w:rsidRPr="00943607" w:rsidRDefault="00BF2DC4" w:rsidP="001B189D">
            <w:pPr>
              <w:pStyle w:val="afffff1"/>
              <w:jc w:val="center"/>
            </w:pPr>
            <w:r w:rsidRPr="00943607">
              <w:t>0</w:t>
            </w:r>
          </w:p>
        </w:tc>
        <w:tc>
          <w:tcPr>
            <w:tcW w:w="1134" w:type="dxa"/>
            <w:shd w:val="clear" w:color="auto" w:fill="auto"/>
            <w:noWrap/>
            <w:vAlign w:val="center"/>
          </w:tcPr>
          <w:p w:rsidR="00BF2DC4" w:rsidRPr="00943607" w:rsidRDefault="00BF2DC4" w:rsidP="001B189D">
            <w:pPr>
              <w:pStyle w:val="afffff1"/>
              <w:jc w:val="center"/>
            </w:pPr>
            <w:r w:rsidRPr="00943607">
              <w:t>0,43</w:t>
            </w:r>
          </w:p>
        </w:tc>
        <w:tc>
          <w:tcPr>
            <w:tcW w:w="1134" w:type="dxa"/>
            <w:shd w:val="clear" w:color="auto" w:fill="auto"/>
            <w:noWrap/>
            <w:vAlign w:val="center"/>
          </w:tcPr>
          <w:p w:rsidR="00BF2DC4" w:rsidRPr="00943607" w:rsidRDefault="00BF2DC4" w:rsidP="001B189D">
            <w:pPr>
              <w:pStyle w:val="afffff1"/>
              <w:jc w:val="center"/>
            </w:pPr>
            <w:r w:rsidRPr="00943607">
              <w:t>0,43</w:t>
            </w:r>
          </w:p>
        </w:tc>
        <w:tc>
          <w:tcPr>
            <w:tcW w:w="1134" w:type="dxa"/>
            <w:shd w:val="clear" w:color="auto" w:fill="auto"/>
            <w:noWrap/>
            <w:vAlign w:val="center"/>
          </w:tcPr>
          <w:p w:rsidR="00BF2DC4" w:rsidRPr="00943607" w:rsidRDefault="00BF2DC4" w:rsidP="001B189D">
            <w:pPr>
              <w:pStyle w:val="afffff1"/>
              <w:jc w:val="center"/>
            </w:pPr>
            <w:r w:rsidRPr="00943607">
              <w:t>0</w:t>
            </w:r>
          </w:p>
        </w:tc>
      </w:tr>
      <w:tr w:rsidR="00BF2DC4" w:rsidRPr="00943607" w:rsidTr="000C2119">
        <w:trPr>
          <w:trHeight w:val="397"/>
          <w:tblHeader/>
        </w:trPr>
        <w:tc>
          <w:tcPr>
            <w:tcW w:w="688" w:type="dxa"/>
            <w:shd w:val="clear" w:color="auto" w:fill="auto"/>
            <w:noWrap/>
            <w:vAlign w:val="center"/>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lastRenderedPageBreak/>
              <w:t>9</w:t>
            </w:r>
          </w:p>
        </w:tc>
        <w:tc>
          <w:tcPr>
            <w:tcW w:w="1737" w:type="dxa"/>
            <w:shd w:val="clear" w:color="auto" w:fill="auto"/>
            <w:noWrap/>
            <w:vAlign w:val="center"/>
          </w:tcPr>
          <w:p w:rsidR="00BF2DC4" w:rsidRPr="00943607" w:rsidRDefault="00BF2DC4" w:rsidP="00E65C04">
            <w:pPr>
              <w:pStyle w:val="afffff1"/>
              <w:jc w:val="center"/>
            </w:pPr>
            <w:r w:rsidRPr="00943607">
              <w:t xml:space="preserve">Котельная </w:t>
            </w:r>
          </w:p>
          <w:p w:rsidR="00BF2DC4" w:rsidRPr="00943607" w:rsidRDefault="00BF2DC4" w:rsidP="00E65C04">
            <w:pPr>
              <w:pStyle w:val="afffff1"/>
              <w:jc w:val="center"/>
            </w:pPr>
            <w:r w:rsidRPr="00943607">
              <w:t xml:space="preserve"> №21-11</w:t>
            </w:r>
          </w:p>
        </w:tc>
        <w:tc>
          <w:tcPr>
            <w:tcW w:w="1134" w:type="dxa"/>
            <w:shd w:val="clear" w:color="auto" w:fill="auto"/>
            <w:noWrap/>
            <w:vAlign w:val="center"/>
          </w:tcPr>
          <w:p w:rsidR="00BF2DC4" w:rsidRPr="00943607" w:rsidRDefault="00BF2DC4" w:rsidP="001B189D">
            <w:pPr>
              <w:pStyle w:val="afffff1"/>
              <w:jc w:val="center"/>
            </w:pPr>
            <w:r w:rsidRPr="00943607">
              <w:t>2,58</w:t>
            </w:r>
          </w:p>
        </w:tc>
        <w:tc>
          <w:tcPr>
            <w:tcW w:w="1134" w:type="dxa"/>
            <w:shd w:val="clear" w:color="auto" w:fill="auto"/>
            <w:noWrap/>
            <w:vAlign w:val="center"/>
          </w:tcPr>
          <w:p w:rsidR="00BF2DC4" w:rsidRPr="00943607" w:rsidRDefault="00BF2DC4" w:rsidP="001B189D">
            <w:pPr>
              <w:pStyle w:val="afffff1"/>
              <w:jc w:val="center"/>
            </w:pPr>
            <w:r w:rsidRPr="00943607">
              <w:t>2,58</w:t>
            </w:r>
          </w:p>
        </w:tc>
        <w:tc>
          <w:tcPr>
            <w:tcW w:w="1134" w:type="dxa"/>
            <w:shd w:val="clear" w:color="auto" w:fill="auto"/>
            <w:noWrap/>
            <w:vAlign w:val="center"/>
          </w:tcPr>
          <w:p w:rsidR="00BF2DC4" w:rsidRPr="00943607" w:rsidRDefault="00BF2DC4" w:rsidP="001B189D">
            <w:pPr>
              <w:pStyle w:val="afffff1"/>
              <w:jc w:val="center"/>
            </w:pPr>
            <w:r w:rsidRPr="00943607">
              <w:t>0</w:t>
            </w:r>
          </w:p>
        </w:tc>
        <w:tc>
          <w:tcPr>
            <w:tcW w:w="1134" w:type="dxa"/>
            <w:shd w:val="clear" w:color="auto" w:fill="auto"/>
            <w:noWrap/>
            <w:vAlign w:val="center"/>
          </w:tcPr>
          <w:p w:rsidR="00BF2DC4" w:rsidRPr="00943607" w:rsidRDefault="00BF2DC4" w:rsidP="001B189D">
            <w:pPr>
              <w:pStyle w:val="afffff1"/>
              <w:jc w:val="center"/>
            </w:pPr>
            <w:r w:rsidRPr="00943607">
              <w:t>1,806</w:t>
            </w:r>
          </w:p>
        </w:tc>
        <w:tc>
          <w:tcPr>
            <w:tcW w:w="1134" w:type="dxa"/>
            <w:shd w:val="clear" w:color="auto" w:fill="auto"/>
            <w:noWrap/>
            <w:vAlign w:val="center"/>
          </w:tcPr>
          <w:p w:rsidR="00BF2DC4" w:rsidRPr="00943607" w:rsidRDefault="00BF2DC4" w:rsidP="001B189D">
            <w:pPr>
              <w:pStyle w:val="afffff1"/>
              <w:jc w:val="center"/>
            </w:pPr>
            <w:r w:rsidRPr="00943607">
              <w:t>1,806</w:t>
            </w:r>
          </w:p>
        </w:tc>
        <w:tc>
          <w:tcPr>
            <w:tcW w:w="1134" w:type="dxa"/>
            <w:shd w:val="clear" w:color="auto" w:fill="auto"/>
            <w:noWrap/>
            <w:vAlign w:val="center"/>
          </w:tcPr>
          <w:p w:rsidR="00BF2DC4" w:rsidRPr="00943607" w:rsidRDefault="00BF2DC4" w:rsidP="001B189D">
            <w:pPr>
              <w:pStyle w:val="afffff1"/>
              <w:jc w:val="center"/>
            </w:pPr>
            <w:r w:rsidRPr="00943607">
              <w:t>0</w:t>
            </w:r>
          </w:p>
        </w:tc>
      </w:tr>
      <w:tr w:rsidR="00BF2DC4" w:rsidRPr="00943607" w:rsidTr="000C2119">
        <w:trPr>
          <w:trHeight w:val="397"/>
          <w:tblHeader/>
        </w:trPr>
        <w:tc>
          <w:tcPr>
            <w:tcW w:w="688" w:type="dxa"/>
            <w:shd w:val="clear" w:color="auto" w:fill="auto"/>
            <w:noWrap/>
            <w:vAlign w:val="center"/>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10</w:t>
            </w:r>
          </w:p>
        </w:tc>
        <w:tc>
          <w:tcPr>
            <w:tcW w:w="1737" w:type="dxa"/>
            <w:shd w:val="clear" w:color="auto" w:fill="auto"/>
            <w:noWrap/>
            <w:vAlign w:val="center"/>
          </w:tcPr>
          <w:p w:rsidR="00BF2DC4" w:rsidRPr="00943607" w:rsidRDefault="00BF2DC4" w:rsidP="00E65C04">
            <w:pPr>
              <w:pStyle w:val="afffff1"/>
              <w:jc w:val="center"/>
            </w:pPr>
            <w:r w:rsidRPr="00943607">
              <w:t xml:space="preserve">Котельная  </w:t>
            </w:r>
          </w:p>
          <w:p w:rsidR="00BF2DC4" w:rsidRPr="00943607" w:rsidRDefault="00BF2DC4" w:rsidP="00E65C04">
            <w:pPr>
              <w:pStyle w:val="afffff1"/>
              <w:jc w:val="center"/>
            </w:pPr>
            <w:r w:rsidRPr="00943607">
              <w:t>№21-12</w:t>
            </w:r>
          </w:p>
        </w:tc>
        <w:tc>
          <w:tcPr>
            <w:tcW w:w="1134" w:type="dxa"/>
            <w:shd w:val="clear" w:color="auto" w:fill="auto"/>
            <w:noWrap/>
            <w:vAlign w:val="center"/>
          </w:tcPr>
          <w:p w:rsidR="00BF2DC4" w:rsidRPr="00943607" w:rsidRDefault="00BF2DC4" w:rsidP="001B189D">
            <w:pPr>
              <w:pStyle w:val="afffff1"/>
              <w:jc w:val="center"/>
            </w:pPr>
            <w:r w:rsidRPr="00943607">
              <w:t>5,0</w:t>
            </w:r>
          </w:p>
        </w:tc>
        <w:tc>
          <w:tcPr>
            <w:tcW w:w="1134" w:type="dxa"/>
            <w:shd w:val="clear" w:color="auto" w:fill="auto"/>
            <w:noWrap/>
            <w:vAlign w:val="center"/>
          </w:tcPr>
          <w:p w:rsidR="00BF2DC4" w:rsidRPr="00943607" w:rsidRDefault="00BF2DC4" w:rsidP="001B189D">
            <w:pPr>
              <w:pStyle w:val="afffff1"/>
              <w:jc w:val="center"/>
            </w:pPr>
            <w:r w:rsidRPr="00943607">
              <w:t>5,0</w:t>
            </w:r>
          </w:p>
        </w:tc>
        <w:tc>
          <w:tcPr>
            <w:tcW w:w="1134" w:type="dxa"/>
            <w:shd w:val="clear" w:color="auto" w:fill="auto"/>
            <w:noWrap/>
            <w:vAlign w:val="center"/>
          </w:tcPr>
          <w:p w:rsidR="00BF2DC4" w:rsidRPr="00943607" w:rsidRDefault="00BF2DC4" w:rsidP="001B189D">
            <w:pPr>
              <w:pStyle w:val="afffff1"/>
              <w:jc w:val="center"/>
            </w:pPr>
            <w:r w:rsidRPr="00943607">
              <w:t>0</w:t>
            </w:r>
          </w:p>
        </w:tc>
        <w:tc>
          <w:tcPr>
            <w:tcW w:w="1134" w:type="dxa"/>
            <w:shd w:val="clear" w:color="auto" w:fill="auto"/>
            <w:noWrap/>
            <w:vAlign w:val="center"/>
          </w:tcPr>
          <w:p w:rsidR="00BF2DC4" w:rsidRPr="00943607" w:rsidRDefault="00BF2DC4" w:rsidP="001B189D">
            <w:pPr>
              <w:pStyle w:val="afffff1"/>
              <w:jc w:val="center"/>
            </w:pPr>
            <w:r w:rsidRPr="00943607">
              <w:t>5,0</w:t>
            </w:r>
          </w:p>
        </w:tc>
        <w:tc>
          <w:tcPr>
            <w:tcW w:w="1134" w:type="dxa"/>
            <w:shd w:val="clear" w:color="auto" w:fill="auto"/>
            <w:noWrap/>
            <w:vAlign w:val="center"/>
          </w:tcPr>
          <w:p w:rsidR="00BF2DC4" w:rsidRPr="00943607" w:rsidRDefault="00BF2DC4" w:rsidP="001B189D">
            <w:pPr>
              <w:pStyle w:val="afffff1"/>
              <w:jc w:val="center"/>
            </w:pPr>
            <w:r w:rsidRPr="00943607">
              <w:t>5,0</w:t>
            </w:r>
          </w:p>
        </w:tc>
        <w:tc>
          <w:tcPr>
            <w:tcW w:w="1134" w:type="dxa"/>
            <w:shd w:val="clear" w:color="auto" w:fill="auto"/>
            <w:noWrap/>
            <w:vAlign w:val="center"/>
          </w:tcPr>
          <w:p w:rsidR="00BF2DC4" w:rsidRPr="00943607" w:rsidRDefault="00BF2DC4" w:rsidP="001B189D">
            <w:pPr>
              <w:pStyle w:val="afffff1"/>
              <w:jc w:val="center"/>
            </w:pPr>
            <w:r w:rsidRPr="00943607">
              <w:t>0</w:t>
            </w:r>
          </w:p>
        </w:tc>
      </w:tr>
      <w:tr w:rsidR="00BF2DC4" w:rsidRPr="00943607" w:rsidTr="000C2119">
        <w:trPr>
          <w:trHeight w:val="397"/>
          <w:tblHeader/>
        </w:trPr>
        <w:tc>
          <w:tcPr>
            <w:tcW w:w="688" w:type="dxa"/>
            <w:shd w:val="clear" w:color="auto" w:fill="auto"/>
            <w:noWrap/>
            <w:vAlign w:val="center"/>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11</w:t>
            </w:r>
          </w:p>
        </w:tc>
        <w:tc>
          <w:tcPr>
            <w:tcW w:w="1737" w:type="dxa"/>
            <w:shd w:val="clear" w:color="auto" w:fill="auto"/>
            <w:noWrap/>
            <w:vAlign w:val="center"/>
          </w:tcPr>
          <w:p w:rsidR="00BF2DC4" w:rsidRPr="00943607" w:rsidRDefault="00BF2DC4" w:rsidP="00E65C04">
            <w:pPr>
              <w:pStyle w:val="afffff1"/>
              <w:jc w:val="center"/>
            </w:pPr>
            <w:r w:rsidRPr="00943607">
              <w:t xml:space="preserve">Котельная  </w:t>
            </w:r>
          </w:p>
          <w:p w:rsidR="00BF2DC4" w:rsidRPr="00943607" w:rsidRDefault="00BF2DC4" w:rsidP="00E65C04">
            <w:pPr>
              <w:pStyle w:val="afffff1"/>
              <w:jc w:val="center"/>
            </w:pPr>
            <w:r w:rsidRPr="00943607">
              <w:t>№21-13</w:t>
            </w:r>
          </w:p>
        </w:tc>
        <w:tc>
          <w:tcPr>
            <w:tcW w:w="1134" w:type="dxa"/>
            <w:shd w:val="clear" w:color="auto" w:fill="auto"/>
            <w:noWrap/>
            <w:vAlign w:val="center"/>
          </w:tcPr>
          <w:p w:rsidR="00BF2DC4" w:rsidRPr="00943607" w:rsidRDefault="00BF2DC4" w:rsidP="001B189D">
            <w:pPr>
              <w:pStyle w:val="afffff1"/>
              <w:jc w:val="center"/>
            </w:pPr>
            <w:r w:rsidRPr="00943607">
              <w:t>1,4</w:t>
            </w:r>
          </w:p>
        </w:tc>
        <w:tc>
          <w:tcPr>
            <w:tcW w:w="1134" w:type="dxa"/>
            <w:shd w:val="clear" w:color="auto" w:fill="auto"/>
            <w:noWrap/>
            <w:vAlign w:val="center"/>
          </w:tcPr>
          <w:p w:rsidR="00BF2DC4" w:rsidRPr="00943607" w:rsidRDefault="00BF2DC4" w:rsidP="001B189D">
            <w:pPr>
              <w:pStyle w:val="afffff1"/>
              <w:jc w:val="center"/>
            </w:pPr>
            <w:r w:rsidRPr="00943607">
              <w:t>1,4</w:t>
            </w:r>
          </w:p>
        </w:tc>
        <w:tc>
          <w:tcPr>
            <w:tcW w:w="1134" w:type="dxa"/>
            <w:shd w:val="clear" w:color="auto" w:fill="auto"/>
            <w:noWrap/>
            <w:vAlign w:val="center"/>
          </w:tcPr>
          <w:p w:rsidR="00BF2DC4" w:rsidRPr="00943607" w:rsidRDefault="00BF2DC4" w:rsidP="001B189D">
            <w:pPr>
              <w:pStyle w:val="afffff1"/>
              <w:jc w:val="center"/>
            </w:pPr>
            <w:r w:rsidRPr="00943607">
              <w:t>0</w:t>
            </w:r>
          </w:p>
        </w:tc>
        <w:tc>
          <w:tcPr>
            <w:tcW w:w="1134" w:type="dxa"/>
            <w:shd w:val="clear" w:color="auto" w:fill="auto"/>
            <w:noWrap/>
            <w:vAlign w:val="center"/>
          </w:tcPr>
          <w:p w:rsidR="00BF2DC4" w:rsidRPr="00943607" w:rsidRDefault="00BF2DC4" w:rsidP="001B189D">
            <w:pPr>
              <w:pStyle w:val="afffff1"/>
              <w:jc w:val="center"/>
            </w:pPr>
            <w:r w:rsidRPr="00943607">
              <w:t>1,032</w:t>
            </w:r>
          </w:p>
        </w:tc>
        <w:tc>
          <w:tcPr>
            <w:tcW w:w="1134" w:type="dxa"/>
            <w:shd w:val="clear" w:color="auto" w:fill="auto"/>
            <w:noWrap/>
            <w:vAlign w:val="center"/>
          </w:tcPr>
          <w:p w:rsidR="00BF2DC4" w:rsidRPr="00943607" w:rsidRDefault="00BF2DC4" w:rsidP="001B189D">
            <w:pPr>
              <w:pStyle w:val="afffff1"/>
              <w:jc w:val="center"/>
            </w:pPr>
            <w:r w:rsidRPr="00943607">
              <w:t>1,032</w:t>
            </w:r>
          </w:p>
        </w:tc>
        <w:tc>
          <w:tcPr>
            <w:tcW w:w="1134" w:type="dxa"/>
            <w:shd w:val="clear" w:color="auto" w:fill="auto"/>
            <w:noWrap/>
            <w:vAlign w:val="center"/>
          </w:tcPr>
          <w:p w:rsidR="00BF2DC4" w:rsidRPr="00943607" w:rsidRDefault="00BF2DC4" w:rsidP="001B189D">
            <w:pPr>
              <w:pStyle w:val="afffff1"/>
              <w:jc w:val="center"/>
            </w:pPr>
            <w:r w:rsidRPr="00943607">
              <w:t>0</w:t>
            </w:r>
          </w:p>
        </w:tc>
      </w:tr>
      <w:tr w:rsidR="00BF2DC4" w:rsidRPr="00943607" w:rsidTr="000C2119">
        <w:trPr>
          <w:trHeight w:val="397"/>
          <w:tblHeader/>
        </w:trPr>
        <w:tc>
          <w:tcPr>
            <w:tcW w:w="688" w:type="dxa"/>
            <w:shd w:val="clear" w:color="auto" w:fill="auto"/>
            <w:noWrap/>
            <w:vAlign w:val="center"/>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12</w:t>
            </w:r>
          </w:p>
        </w:tc>
        <w:tc>
          <w:tcPr>
            <w:tcW w:w="1737" w:type="dxa"/>
            <w:shd w:val="clear" w:color="auto" w:fill="auto"/>
            <w:noWrap/>
            <w:vAlign w:val="center"/>
          </w:tcPr>
          <w:p w:rsidR="00BF2DC4" w:rsidRPr="00943607" w:rsidRDefault="00BF2DC4" w:rsidP="00E65C04">
            <w:pPr>
              <w:pStyle w:val="afffff1"/>
              <w:jc w:val="center"/>
            </w:pPr>
            <w:r w:rsidRPr="00943607">
              <w:t xml:space="preserve">Котельная </w:t>
            </w:r>
          </w:p>
          <w:p w:rsidR="00BF2DC4" w:rsidRPr="00943607" w:rsidRDefault="00BF2DC4" w:rsidP="00E65C04">
            <w:pPr>
              <w:pStyle w:val="afffff1"/>
              <w:jc w:val="center"/>
            </w:pPr>
            <w:r w:rsidRPr="00943607">
              <w:t xml:space="preserve"> №21-15</w:t>
            </w:r>
          </w:p>
        </w:tc>
        <w:tc>
          <w:tcPr>
            <w:tcW w:w="1134" w:type="dxa"/>
            <w:shd w:val="clear" w:color="auto" w:fill="auto"/>
            <w:noWrap/>
            <w:vAlign w:val="center"/>
          </w:tcPr>
          <w:p w:rsidR="00BF2DC4" w:rsidRPr="00943607" w:rsidRDefault="00BF2DC4" w:rsidP="001B189D">
            <w:pPr>
              <w:pStyle w:val="afffff1"/>
              <w:jc w:val="center"/>
            </w:pPr>
            <w:r w:rsidRPr="00943607">
              <w:t>1,2</w:t>
            </w:r>
          </w:p>
        </w:tc>
        <w:tc>
          <w:tcPr>
            <w:tcW w:w="1134" w:type="dxa"/>
            <w:shd w:val="clear" w:color="auto" w:fill="auto"/>
            <w:noWrap/>
            <w:vAlign w:val="center"/>
          </w:tcPr>
          <w:p w:rsidR="00BF2DC4" w:rsidRPr="00943607" w:rsidRDefault="00BF2DC4" w:rsidP="001B189D">
            <w:pPr>
              <w:pStyle w:val="afffff1"/>
              <w:jc w:val="center"/>
            </w:pPr>
            <w:r w:rsidRPr="00943607">
              <w:t>1,2</w:t>
            </w:r>
          </w:p>
        </w:tc>
        <w:tc>
          <w:tcPr>
            <w:tcW w:w="1134" w:type="dxa"/>
            <w:shd w:val="clear" w:color="auto" w:fill="auto"/>
            <w:noWrap/>
            <w:vAlign w:val="center"/>
          </w:tcPr>
          <w:p w:rsidR="00BF2DC4" w:rsidRPr="00943607" w:rsidRDefault="00BF2DC4" w:rsidP="001B189D">
            <w:pPr>
              <w:pStyle w:val="afffff1"/>
              <w:jc w:val="center"/>
            </w:pPr>
            <w:r w:rsidRPr="00943607">
              <w:t>0</w:t>
            </w:r>
          </w:p>
        </w:tc>
        <w:tc>
          <w:tcPr>
            <w:tcW w:w="1134" w:type="dxa"/>
            <w:shd w:val="clear" w:color="auto" w:fill="auto"/>
            <w:noWrap/>
            <w:vAlign w:val="center"/>
          </w:tcPr>
          <w:p w:rsidR="00BF2DC4" w:rsidRPr="00943607" w:rsidRDefault="00BF2DC4" w:rsidP="001B189D">
            <w:pPr>
              <w:pStyle w:val="afffff1"/>
              <w:jc w:val="center"/>
            </w:pPr>
            <w:r w:rsidRPr="00943607">
              <w:t>1,2</w:t>
            </w:r>
          </w:p>
        </w:tc>
        <w:tc>
          <w:tcPr>
            <w:tcW w:w="1134" w:type="dxa"/>
            <w:shd w:val="clear" w:color="auto" w:fill="auto"/>
            <w:noWrap/>
            <w:vAlign w:val="center"/>
          </w:tcPr>
          <w:p w:rsidR="00BF2DC4" w:rsidRPr="00943607" w:rsidRDefault="00BF2DC4" w:rsidP="001B189D">
            <w:pPr>
              <w:pStyle w:val="afffff1"/>
              <w:jc w:val="center"/>
            </w:pPr>
            <w:r w:rsidRPr="00943607">
              <w:t>1,2</w:t>
            </w:r>
          </w:p>
        </w:tc>
        <w:tc>
          <w:tcPr>
            <w:tcW w:w="1134" w:type="dxa"/>
            <w:shd w:val="clear" w:color="auto" w:fill="auto"/>
            <w:noWrap/>
            <w:vAlign w:val="center"/>
          </w:tcPr>
          <w:p w:rsidR="00BF2DC4" w:rsidRPr="00943607" w:rsidRDefault="00BF2DC4" w:rsidP="001B189D">
            <w:pPr>
              <w:pStyle w:val="afffff1"/>
              <w:jc w:val="center"/>
            </w:pPr>
            <w:r w:rsidRPr="00943607">
              <w:t>0</w:t>
            </w:r>
          </w:p>
        </w:tc>
      </w:tr>
      <w:tr w:rsidR="00BF2DC4" w:rsidRPr="00943607" w:rsidTr="000C2119">
        <w:trPr>
          <w:trHeight w:val="397"/>
          <w:tblHeader/>
        </w:trPr>
        <w:tc>
          <w:tcPr>
            <w:tcW w:w="688" w:type="dxa"/>
            <w:shd w:val="clear" w:color="auto" w:fill="auto"/>
            <w:noWrap/>
            <w:vAlign w:val="center"/>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13</w:t>
            </w:r>
          </w:p>
        </w:tc>
        <w:tc>
          <w:tcPr>
            <w:tcW w:w="1737" w:type="dxa"/>
            <w:shd w:val="clear" w:color="auto" w:fill="auto"/>
            <w:noWrap/>
            <w:vAlign w:val="center"/>
          </w:tcPr>
          <w:p w:rsidR="00BF2DC4" w:rsidRPr="00943607" w:rsidRDefault="00BF2DC4" w:rsidP="00E65C04">
            <w:pPr>
              <w:pStyle w:val="afffff1"/>
              <w:jc w:val="center"/>
            </w:pPr>
            <w:r w:rsidRPr="00943607">
              <w:t xml:space="preserve">Котельная </w:t>
            </w:r>
          </w:p>
          <w:p w:rsidR="00BF2DC4" w:rsidRPr="00943607" w:rsidRDefault="00BF2DC4" w:rsidP="00E65C04">
            <w:pPr>
              <w:pStyle w:val="afffff1"/>
              <w:jc w:val="center"/>
            </w:pPr>
            <w:r w:rsidRPr="00943607">
              <w:t xml:space="preserve"> №21-17</w:t>
            </w:r>
          </w:p>
        </w:tc>
        <w:tc>
          <w:tcPr>
            <w:tcW w:w="1134" w:type="dxa"/>
            <w:shd w:val="clear" w:color="auto" w:fill="auto"/>
            <w:noWrap/>
            <w:vAlign w:val="center"/>
          </w:tcPr>
          <w:p w:rsidR="00BF2DC4" w:rsidRPr="00943607" w:rsidRDefault="00BF2DC4" w:rsidP="001B189D">
            <w:pPr>
              <w:pStyle w:val="afffff1"/>
              <w:jc w:val="center"/>
            </w:pPr>
            <w:r w:rsidRPr="00943607">
              <w:t>2,08</w:t>
            </w:r>
          </w:p>
        </w:tc>
        <w:tc>
          <w:tcPr>
            <w:tcW w:w="1134" w:type="dxa"/>
            <w:shd w:val="clear" w:color="auto" w:fill="auto"/>
            <w:noWrap/>
            <w:vAlign w:val="center"/>
          </w:tcPr>
          <w:p w:rsidR="00BF2DC4" w:rsidRPr="00943607" w:rsidRDefault="00BF2DC4" w:rsidP="001B189D">
            <w:pPr>
              <w:pStyle w:val="afffff1"/>
              <w:jc w:val="center"/>
            </w:pPr>
            <w:r w:rsidRPr="00943607">
              <w:t>2,08</w:t>
            </w:r>
          </w:p>
        </w:tc>
        <w:tc>
          <w:tcPr>
            <w:tcW w:w="1134" w:type="dxa"/>
            <w:shd w:val="clear" w:color="auto" w:fill="auto"/>
            <w:noWrap/>
            <w:vAlign w:val="center"/>
          </w:tcPr>
          <w:p w:rsidR="00BF2DC4" w:rsidRPr="00943607" w:rsidRDefault="00BF2DC4" w:rsidP="001B189D">
            <w:pPr>
              <w:pStyle w:val="afffff1"/>
              <w:jc w:val="center"/>
            </w:pPr>
            <w:r w:rsidRPr="00943607">
              <w:t>0</w:t>
            </w:r>
          </w:p>
        </w:tc>
        <w:tc>
          <w:tcPr>
            <w:tcW w:w="1134" w:type="dxa"/>
            <w:shd w:val="clear" w:color="auto" w:fill="auto"/>
            <w:noWrap/>
            <w:vAlign w:val="center"/>
          </w:tcPr>
          <w:p w:rsidR="00BF2DC4" w:rsidRPr="00943607" w:rsidRDefault="004415BB" w:rsidP="001B189D">
            <w:pPr>
              <w:pStyle w:val="afffff1"/>
              <w:jc w:val="center"/>
            </w:pPr>
            <w:r w:rsidRPr="00943607">
              <w:t>1,7</w:t>
            </w:r>
            <w:r w:rsidR="00BF2DC4" w:rsidRPr="00943607">
              <w:t>2</w:t>
            </w:r>
          </w:p>
        </w:tc>
        <w:tc>
          <w:tcPr>
            <w:tcW w:w="1134" w:type="dxa"/>
            <w:shd w:val="clear" w:color="auto" w:fill="auto"/>
            <w:noWrap/>
            <w:vAlign w:val="center"/>
          </w:tcPr>
          <w:p w:rsidR="00BF2DC4" w:rsidRPr="00943607" w:rsidRDefault="004415BB" w:rsidP="001B189D">
            <w:pPr>
              <w:pStyle w:val="afffff1"/>
              <w:jc w:val="center"/>
            </w:pPr>
            <w:r w:rsidRPr="00943607">
              <w:t>1,7</w:t>
            </w:r>
            <w:r w:rsidR="00BF2DC4" w:rsidRPr="00943607">
              <w:t>2</w:t>
            </w:r>
          </w:p>
        </w:tc>
        <w:tc>
          <w:tcPr>
            <w:tcW w:w="1134" w:type="dxa"/>
            <w:shd w:val="clear" w:color="auto" w:fill="auto"/>
            <w:noWrap/>
            <w:vAlign w:val="center"/>
          </w:tcPr>
          <w:p w:rsidR="00BF2DC4" w:rsidRPr="00943607" w:rsidRDefault="00BF2DC4" w:rsidP="001B189D">
            <w:pPr>
              <w:pStyle w:val="afffff1"/>
              <w:jc w:val="center"/>
            </w:pPr>
            <w:r w:rsidRPr="00943607">
              <w:t>0</w:t>
            </w:r>
          </w:p>
        </w:tc>
      </w:tr>
      <w:tr w:rsidR="00BF2DC4" w:rsidRPr="00943607" w:rsidTr="000C2119">
        <w:trPr>
          <w:trHeight w:val="397"/>
          <w:tblHeader/>
        </w:trPr>
        <w:tc>
          <w:tcPr>
            <w:tcW w:w="688" w:type="dxa"/>
            <w:shd w:val="clear" w:color="auto" w:fill="auto"/>
            <w:noWrap/>
            <w:vAlign w:val="center"/>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14</w:t>
            </w:r>
          </w:p>
        </w:tc>
        <w:tc>
          <w:tcPr>
            <w:tcW w:w="1737" w:type="dxa"/>
            <w:shd w:val="clear" w:color="auto" w:fill="auto"/>
            <w:noWrap/>
            <w:vAlign w:val="center"/>
          </w:tcPr>
          <w:p w:rsidR="00BF2DC4" w:rsidRPr="00943607" w:rsidRDefault="00BF2DC4" w:rsidP="00E65C04">
            <w:pPr>
              <w:pStyle w:val="afffff1"/>
              <w:jc w:val="center"/>
            </w:pPr>
            <w:r w:rsidRPr="00943607">
              <w:t xml:space="preserve">Котельная  </w:t>
            </w:r>
          </w:p>
          <w:p w:rsidR="00BF2DC4" w:rsidRPr="00943607" w:rsidRDefault="00BF2DC4" w:rsidP="00E65C04">
            <w:pPr>
              <w:pStyle w:val="afffff1"/>
              <w:jc w:val="center"/>
            </w:pPr>
            <w:r w:rsidRPr="00943607">
              <w:t>№21-17а</w:t>
            </w:r>
          </w:p>
        </w:tc>
        <w:tc>
          <w:tcPr>
            <w:tcW w:w="1134" w:type="dxa"/>
            <w:shd w:val="clear" w:color="auto" w:fill="auto"/>
            <w:noWrap/>
            <w:vAlign w:val="center"/>
          </w:tcPr>
          <w:p w:rsidR="00BF2DC4" w:rsidRPr="00943607" w:rsidRDefault="00BF2DC4" w:rsidP="001B189D">
            <w:pPr>
              <w:pStyle w:val="afffff1"/>
              <w:jc w:val="center"/>
            </w:pPr>
            <w:r w:rsidRPr="00943607">
              <w:t>0,082</w:t>
            </w:r>
          </w:p>
        </w:tc>
        <w:tc>
          <w:tcPr>
            <w:tcW w:w="1134" w:type="dxa"/>
            <w:shd w:val="clear" w:color="auto" w:fill="auto"/>
            <w:noWrap/>
            <w:vAlign w:val="center"/>
          </w:tcPr>
          <w:p w:rsidR="00BF2DC4" w:rsidRPr="00943607" w:rsidRDefault="00BF2DC4" w:rsidP="001B189D">
            <w:pPr>
              <w:pStyle w:val="afffff1"/>
              <w:jc w:val="center"/>
            </w:pPr>
            <w:r w:rsidRPr="00943607">
              <w:t>0,082</w:t>
            </w:r>
          </w:p>
        </w:tc>
        <w:tc>
          <w:tcPr>
            <w:tcW w:w="1134" w:type="dxa"/>
            <w:shd w:val="clear" w:color="auto" w:fill="auto"/>
            <w:noWrap/>
            <w:vAlign w:val="center"/>
          </w:tcPr>
          <w:p w:rsidR="00BF2DC4" w:rsidRPr="00943607" w:rsidRDefault="00BF2DC4" w:rsidP="001B189D">
            <w:pPr>
              <w:pStyle w:val="afffff1"/>
              <w:jc w:val="center"/>
            </w:pPr>
            <w:r w:rsidRPr="00943607">
              <w:t>0</w:t>
            </w:r>
          </w:p>
        </w:tc>
        <w:tc>
          <w:tcPr>
            <w:tcW w:w="1134" w:type="dxa"/>
            <w:shd w:val="clear" w:color="auto" w:fill="auto"/>
            <w:noWrap/>
            <w:vAlign w:val="center"/>
          </w:tcPr>
          <w:p w:rsidR="00BF2DC4" w:rsidRPr="00943607" w:rsidRDefault="00524813" w:rsidP="001B189D">
            <w:pPr>
              <w:pStyle w:val="afffff1"/>
              <w:jc w:val="center"/>
            </w:pPr>
            <w:r w:rsidRPr="00943607">
              <w:t>0,086</w:t>
            </w:r>
          </w:p>
        </w:tc>
        <w:tc>
          <w:tcPr>
            <w:tcW w:w="1134" w:type="dxa"/>
            <w:shd w:val="clear" w:color="auto" w:fill="auto"/>
            <w:noWrap/>
            <w:vAlign w:val="center"/>
          </w:tcPr>
          <w:p w:rsidR="00BF2DC4" w:rsidRPr="00943607" w:rsidRDefault="00BF2DC4" w:rsidP="001B189D">
            <w:pPr>
              <w:pStyle w:val="afffff1"/>
              <w:jc w:val="center"/>
            </w:pPr>
            <w:r w:rsidRPr="00943607">
              <w:t>0,08</w:t>
            </w:r>
            <w:r w:rsidR="00524813" w:rsidRPr="00943607">
              <w:t>6</w:t>
            </w:r>
          </w:p>
        </w:tc>
        <w:tc>
          <w:tcPr>
            <w:tcW w:w="1134" w:type="dxa"/>
            <w:shd w:val="clear" w:color="auto" w:fill="auto"/>
            <w:noWrap/>
            <w:vAlign w:val="center"/>
          </w:tcPr>
          <w:p w:rsidR="00BF2DC4" w:rsidRPr="00943607" w:rsidRDefault="00BF2DC4" w:rsidP="001B189D">
            <w:pPr>
              <w:pStyle w:val="afffff1"/>
              <w:jc w:val="center"/>
            </w:pPr>
            <w:r w:rsidRPr="00943607">
              <w:t>0</w:t>
            </w:r>
          </w:p>
        </w:tc>
      </w:tr>
      <w:tr w:rsidR="00BF2DC4" w:rsidRPr="00943607" w:rsidTr="000C2119">
        <w:trPr>
          <w:trHeight w:val="397"/>
          <w:tblHeader/>
        </w:trPr>
        <w:tc>
          <w:tcPr>
            <w:tcW w:w="688" w:type="dxa"/>
            <w:shd w:val="clear" w:color="auto" w:fill="auto"/>
            <w:noWrap/>
            <w:vAlign w:val="center"/>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15</w:t>
            </w:r>
          </w:p>
        </w:tc>
        <w:tc>
          <w:tcPr>
            <w:tcW w:w="1737" w:type="dxa"/>
            <w:shd w:val="clear" w:color="auto" w:fill="auto"/>
            <w:noWrap/>
            <w:vAlign w:val="center"/>
          </w:tcPr>
          <w:p w:rsidR="00BF2DC4" w:rsidRPr="00943607" w:rsidRDefault="00BF2DC4" w:rsidP="00E65C04">
            <w:pPr>
              <w:pStyle w:val="afffff1"/>
              <w:jc w:val="center"/>
            </w:pPr>
            <w:r w:rsidRPr="00943607">
              <w:t>Котельная</w:t>
            </w:r>
          </w:p>
          <w:p w:rsidR="00BF2DC4" w:rsidRPr="00943607" w:rsidRDefault="00BF2DC4" w:rsidP="00E65C04">
            <w:pPr>
              <w:pStyle w:val="afffff1"/>
              <w:jc w:val="center"/>
            </w:pPr>
            <w:r w:rsidRPr="00943607">
              <w:t xml:space="preserve">  №21-18</w:t>
            </w:r>
          </w:p>
        </w:tc>
        <w:tc>
          <w:tcPr>
            <w:tcW w:w="1134" w:type="dxa"/>
            <w:shd w:val="clear" w:color="auto" w:fill="auto"/>
            <w:noWrap/>
            <w:vAlign w:val="center"/>
          </w:tcPr>
          <w:p w:rsidR="00BF2DC4" w:rsidRPr="00943607" w:rsidRDefault="00BF2DC4" w:rsidP="001B189D">
            <w:pPr>
              <w:pStyle w:val="afffff1"/>
              <w:jc w:val="center"/>
            </w:pPr>
            <w:r w:rsidRPr="00943607">
              <w:t>0,264</w:t>
            </w:r>
          </w:p>
        </w:tc>
        <w:tc>
          <w:tcPr>
            <w:tcW w:w="1134" w:type="dxa"/>
            <w:shd w:val="clear" w:color="auto" w:fill="auto"/>
            <w:noWrap/>
            <w:vAlign w:val="center"/>
          </w:tcPr>
          <w:p w:rsidR="00BF2DC4" w:rsidRPr="00943607" w:rsidRDefault="00BF2DC4" w:rsidP="001B189D">
            <w:pPr>
              <w:pStyle w:val="afffff1"/>
              <w:jc w:val="center"/>
            </w:pPr>
            <w:r w:rsidRPr="00943607">
              <w:t>0,264</w:t>
            </w:r>
          </w:p>
        </w:tc>
        <w:tc>
          <w:tcPr>
            <w:tcW w:w="1134" w:type="dxa"/>
            <w:shd w:val="clear" w:color="auto" w:fill="auto"/>
            <w:noWrap/>
            <w:vAlign w:val="center"/>
          </w:tcPr>
          <w:p w:rsidR="00BF2DC4" w:rsidRPr="00943607" w:rsidRDefault="00BF2DC4" w:rsidP="001B189D">
            <w:pPr>
              <w:pStyle w:val="afffff1"/>
              <w:jc w:val="center"/>
            </w:pPr>
            <w:r w:rsidRPr="00943607">
              <w:t>0</w:t>
            </w:r>
          </w:p>
        </w:tc>
        <w:tc>
          <w:tcPr>
            <w:tcW w:w="1134" w:type="dxa"/>
            <w:shd w:val="clear" w:color="auto" w:fill="auto"/>
            <w:noWrap/>
            <w:vAlign w:val="center"/>
          </w:tcPr>
          <w:p w:rsidR="00BF2DC4" w:rsidRPr="00943607" w:rsidRDefault="00BF2DC4" w:rsidP="001B189D">
            <w:pPr>
              <w:pStyle w:val="afffff1"/>
              <w:jc w:val="center"/>
            </w:pPr>
            <w:r w:rsidRPr="00943607">
              <w:t>0,</w:t>
            </w:r>
            <w:r w:rsidR="00524813" w:rsidRPr="00943607">
              <w:t>1032</w:t>
            </w:r>
          </w:p>
        </w:tc>
        <w:tc>
          <w:tcPr>
            <w:tcW w:w="1134" w:type="dxa"/>
            <w:shd w:val="clear" w:color="auto" w:fill="auto"/>
            <w:noWrap/>
            <w:vAlign w:val="center"/>
          </w:tcPr>
          <w:p w:rsidR="00BF2DC4" w:rsidRPr="00943607" w:rsidRDefault="00BF2DC4" w:rsidP="001B189D">
            <w:pPr>
              <w:pStyle w:val="afffff1"/>
              <w:jc w:val="center"/>
            </w:pPr>
            <w:r w:rsidRPr="00943607">
              <w:t>0,</w:t>
            </w:r>
            <w:r w:rsidR="00524813" w:rsidRPr="00943607">
              <w:t>1032</w:t>
            </w:r>
          </w:p>
        </w:tc>
        <w:tc>
          <w:tcPr>
            <w:tcW w:w="1134" w:type="dxa"/>
            <w:shd w:val="clear" w:color="auto" w:fill="auto"/>
            <w:noWrap/>
            <w:vAlign w:val="center"/>
          </w:tcPr>
          <w:p w:rsidR="00BF2DC4" w:rsidRPr="00943607" w:rsidRDefault="00BF2DC4" w:rsidP="001B189D">
            <w:pPr>
              <w:pStyle w:val="afffff1"/>
              <w:jc w:val="center"/>
            </w:pPr>
            <w:r w:rsidRPr="00943607">
              <w:t>0</w:t>
            </w:r>
          </w:p>
        </w:tc>
      </w:tr>
      <w:tr w:rsidR="00BF2DC4" w:rsidRPr="00943607" w:rsidTr="000C2119">
        <w:trPr>
          <w:trHeight w:val="397"/>
          <w:tblHeader/>
        </w:trPr>
        <w:tc>
          <w:tcPr>
            <w:tcW w:w="688" w:type="dxa"/>
            <w:shd w:val="clear" w:color="auto" w:fill="auto"/>
            <w:noWrap/>
            <w:vAlign w:val="center"/>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16</w:t>
            </w:r>
          </w:p>
        </w:tc>
        <w:tc>
          <w:tcPr>
            <w:tcW w:w="1737" w:type="dxa"/>
            <w:shd w:val="clear" w:color="auto" w:fill="auto"/>
            <w:noWrap/>
            <w:vAlign w:val="center"/>
          </w:tcPr>
          <w:p w:rsidR="00BF2DC4" w:rsidRPr="00943607" w:rsidRDefault="00BF2DC4" w:rsidP="00E65C04">
            <w:pPr>
              <w:pStyle w:val="afffff1"/>
              <w:jc w:val="center"/>
            </w:pPr>
            <w:r w:rsidRPr="00943607">
              <w:t xml:space="preserve">Котельная </w:t>
            </w:r>
          </w:p>
          <w:p w:rsidR="00BF2DC4" w:rsidRPr="00943607" w:rsidRDefault="00BF2DC4" w:rsidP="00E65C04">
            <w:pPr>
              <w:pStyle w:val="afffff1"/>
              <w:jc w:val="center"/>
            </w:pPr>
            <w:r w:rsidRPr="00943607">
              <w:t xml:space="preserve"> №21-20</w:t>
            </w:r>
          </w:p>
        </w:tc>
        <w:tc>
          <w:tcPr>
            <w:tcW w:w="1134" w:type="dxa"/>
            <w:shd w:val="clear" w:color="auto" w:fill="auto"/>
            <w:noWrap/>
            <w:vAlign w:val="center"/>
          </w:tcPr>
          <w:p w:rsidR="00BF2DC4" w:rsidRPr="00943607" w:rsidRDefault="00BF2DC4" w:rsidP="001B189D">
            <w:pPr>
              <w:pStyle w:val="afffff1"/>
              <w:jc w:val="center"/>
            </w:pPr>
            <w:r w:rsidRPr="00943607">
              <w:t>4,1</w:t>
            </w:r>
          </w:p>
        </w:tc>
        <w:tc>
          <w:tcPr>
            <w:tcW w:w="1134" w:type="dxa"/>
            <w:shd w:val="clear" w:color="auto" w:fill="auto"/>
            <w:noWrap/>
            <w:vAlign w:val="center"/>
          </w:tcPr>
          <w:p w:rsidR="00BF2DC4" w:rsidRPr="00943607" w:rsidRDefault="00BF2DC4" w:rsidP="001B189D">
            <w:pPr>
              <w:pStyle w:val="afffff1"/>
              <w:jc w:val="center"/>
            </w:pPr>
            <w:r w:rsidRPr="00943607">
              <w:t>4,1</w:t>
            </w:r>
          </w:p>
        </w:tc>
        <w:tc>
          <w:tcPr>
            <w:tcW w:w="1134" w:type="dxa"/>
            <w:shd w:val="clear" w:color="auto" w:fill="auto"/>
            <w:noWrap/>
            <w:vAlign w:val="center"/>
          </w:tcPr>
          <w:p w:rsidR="00BF2DC4" w:rsidRPr="00943607" w:rsidRDefault="00BF2DC4" w:rsidP="001B189D">
            <w:pPr>
              <w:pStyle w:val="afffff1"/>
              <w:jc w:val="center"/>
            </w:pPr>
            <w:r w:rsidRPr="00943607">
              <w:t>0</w:t>
            </w:r>
          </w:p>
        </w:tc>
        <w:tc>
          <w:tcPr>
            <w:tcW w:w="1134" w:type="dxa"/>
            <w:shd w:val="clear" w:color="auto" w:fill="auto"/>
            <w:noWrap/>
            <w:vAlign w:val="center"/>
          </w:tcPr>
          <w:p w:rsidR="00BF2DC4" w:rsidRPr="00943607" w:rsidRDefault="00524813" w:rsidP="001B189D">
            <w:pPr>
              <w:pStyle w:val="afffff1"/>
              <w:jc w:val="center"/>
            </w:pPr>
            <w:r w:rsidRPr="00943607">
              <w:t>5,7</w:t>
            </w:r>
          </w:p>
        </w:tc>
        <w:tc>
          <w:tcPr>
            <w:tcW w:w="1134" w:type="dxa"/>
            <w:shd w:val="clear" w:color="auto" w:fill="auto"/>
            <w:noWrap/>
            <w:vAlign w:val="center"/>
          </w:tcPr>
          <w:p w:rsidR="00BF2DC4" w:rsidRPr="00943607" w:rsidRDefault="00524813" w:rsidP="001B189D">
            <w:pPr>
              <w:pStyle w:val="afffff1"/>
              <w:jc w:val="center"/>
            </w:pPr>
            <w:r w:rsidRPr="00943607">
              <w:t>5,7</w:t>
            </w:r>
          </w:p>
        </w:tc>
        <w:tc>
          <w:tcPr>
            <w:tcW w:w="1134" w:type="dxa"/>
            <w:shd w:val="clear" w:color="auto" w:fill="auto"/>
            <w:noWrap/>
            <w:vAlign w:val="center"/>
          </w:tcPr>
          <w:p w:rsidR="00BF2DC4" w:rsidRPr="00943607" w:rsidRDefault="00BF2DC4" w:rsidP="001B189D">
            <w:pPr>
              <w:pStyle w:val="afffff1"/>
              <w:jc w:val="center"/>
            </w:pPr>
            <w:r w:rsidRPr="00943607">
              <w:t>0</w:t>
            </w:r>
          </w:p>
        </w:tc>
      </w:tr>
      <w:tr w:rsidR="00BF2DC4" w:rsidRPr="00943607" w:rsidTr="000C2119">
        <w:trPr>
          <w:trHeight w:val="397"/>
          <w:tblHeader/>
        </w:trPr>
        <w:tc>
          <w:tcPr>
            <w:tcW w:w="688" w:type="dxa"/>
            <w:shd w:val="clear" w:color="auto" w:fill="auto"/>
            <w:noWrap/>
            <w:vAlign w:val="center"/>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17</w:t>
            </w:r>
          </w:p>
        </w:tc>
        <w:tc>
          <w:tcPr>
            <w:tcW w:w="1737" w:type="dxa"/>
            <w:shd w:val="clear" w:color="auto" w:fill="auto"/>
            <w:noWrap/>
            <w:vAlign w:val="center"/>
          </w:tcPr>
          <w:p w:rsidR="00BF2DC4" w:rsidRPr="00943607" w:rsidRDefault="00BF2DC4" w:rsidP="00E65C04">
            <w:pPr>
              <w:pStyle w:val="afffff1"/>
              <w:jc w:val="center"/>
            </w:pPr>
            <w:r w:rsidRPr="00943607">
              <w:t>Котельная</w:t>
            </w:r>
          </w:p>
          <w:p w:rsidR="00BF2DC4" w:rsidRPr="00943607" w:rsidRDefault="00BF2DC4" w:rsidP="00E65C04">
            <w:pPr>
              <w:pStyle w:val="afffff1"/>
              <w:jc w:val="center"/>
            </w:pPr>
            <w:r w:rsidRPr="00943607">
              <w:t xml:space="preserve">  №21-21</w:t>
            </w:r>
          </w:p>
        </w:tc>
        <w:tc>
          <w:tcPr>
            <w:tcW w:w="1134" w:type="dxa"/>
            <w:shd w:val="clear" w:color="auto" w:fill="auto"/>
            <w:noWrap/>
            <w:vAlign w:val="center"/>
          </w:tcPr>
          <w:p w:rsidR="00BF2DC4" w:rsidRPr="00943607" w:rsidRDefault="00BF2DC4" w:rsidP="001B189D">
            <w:pPr>
              <w:pStyle w:val="afffff1"/>
              <w:jc w:val="center"/>
            </w:pPr>
            <w:r w:rsidRPr="00943607">
              <w:t>1,6</w:t>
            </w:r>
          </w:p>
        </w:tc>
        <w:tc>
          <w:tcPr>
            <w:tcW w:w="1134" w:type="dxa"/>
            <w:shd w:val="clear" w:color="auto" w:fill="auto"/>
            <w:noWrap/>
            <w:vAlign w:val="center"/>
          </w:tcPr>
          <w:p w:rsidR="00BF2DC4" w:rsidRPr="00943607" w:rsidRDefault="00BF2DC4" w:rsidP="001B189D">
            <w:pPr>
              <w:pStyle w:val="afffff1"/>
              <w:jc w:val="center"/>
            </w:pPr>
            <w:r w:rsidRPr="00943607">
              <w:t>1,6</w:t>
            </w:r>
          </w:p>
        </w:tc>
        <w:tc>
          <w:tcPr>
            <w:tcW w:w="1134" w:type="dxa"/>
            <w:shd w:val="clear" w:color="auto" w:fill="auto"/>
            <w:noWrap/>
            <w:vAlign w:val="center"/>
          </w:tcPr>
          <w:p w:rsidR="00BF2DC4" w:rsidRPr="00943607" w:rsidRDefault="00BF2DC4" w:rsidP="001B189D">
            <w:pPr>
              <w:pStyle w:val="afffff1"/>
              <w:jc w:val="center"/>
            </w:pPr>
            <w:r w:rsidRPr="00943607">
              <w:t>0</w:t>
            </w:r>
          </w:p>
        </w:tc>
        <w:tc>
          <w:tcPr>
            <w:tcW w:w="1134" w:type="dxa"/>
            <w:shd w:val="clear" w:color="auto" w:fill="auto"/>
            <w:noWrap/>
            <w:vAlign w:val="center"/>
          </w:tcPr>
          <w:p w:rsidR="00BF2DC4" w:rsidRPr="00943607" w:rsidRDefault="00BF2DC4" w:rsidP="001B189D">
            <w:pPr>
              <w:pStyle w:val="afffff1"/>
              <w:jc w:val="center"/>
            </w:pPr>
            <w:r w:rsidRPr="00943607">
              <w:t>1,6</w:t>
            </w:r>
          </w:p>
        </w:tc>
        <w:tc>
          <w:tcPr>
            <w:tcW w:w="1134" w:type="dxa"/>
            <w:shd w:val="clear" w:color="auto" w:fill="auto"/>
            <w:noWrap/>
            <w:vAlign w:val="center"/>
          </w:tcPr>
          <w:p w:rsidR="00BF2DC4" w:rsidRPr="00943607" w:rsidRDefault="00BF2DC4" w:rsidP="001B189D">
            <w:pPr>
              <w:pStyle w:val="afffff1"/>
              <w:jc w:val="center"/>
            </w:pPr>
            <w:r w:rsidRPr="00943607">
              <w:t>1,6</w:t>
            </w:r>
          </w:p>
        </w:tc>
        <w:tc>
          <w:tcPr>
            <w:tcW w:w="1134" w:type="dxa"/>
            <w:shd w:val="clear" w:color="auto" w:fill="auto"/>
            <w:noWrap/>
            <w:vAlign w:val="center"/>
          </w:tcPr>
          <w:p w:rsidR="00BF2DC4" w:rsidRPr="00943607" w:rsidRDefault="00BF2DC4" w:rsidP="001B189D">
            <w:pPr>
              <w:pStyle w:val="afffff1"/>
              <w:jc w:val="center"/>
            </w:pPr>
            <w:r w:rsidRPr="00943607">
              <w:t>0</w:t>
            </w:r>
          </w:p>
        </w:tc>
      </w:tr>
      <w:tr w:rsidR="00BF2DC4" w:rsidRPr="00943607" w:rsidTr="000C2119">
        <w:trPr>
          <w:trHeight w:val="397"/>
          <w:tblHeader/>
        </w:trPr>
        <w:tc>
          <w:tcPr>
            <w:tcW w:w="688" w:type="dxa"/>
            <w:shd w:val="clear" w:color="auto" w:fill="auto"/>
            <w:noWrap/>
            <w:vAlign w:val="center"/>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18</w:t>
            </w:r>
          </w:p>
        </w:tc>
        <w:tc>
          <w:tcPr>
            <w:tcW w:w="1737" w:type="dxa"/>
            <w:shd w:val="clear" w:color="auto" w:fill="auto"/>
            <w:noWrap/>
            <w:vAlign w:val="center"/>
          </w:tcPr>
          <w:p w:rsidR="00BF2DC4" w:rsidRPr="00943607" w:rsidRDefault="00BF2DC4" w:rsidP="00E65C04">
            <w:pPr>
              <w:pStyle w:val="afffff1"/>
              <w:jc w:val="center"/>
            </w:pPr>
            <w:r w:rsidRPr="00943607">
              <w:t xml:space="preserve">Котельная  </w:t>
            </w:r>
          </w:p>
          <w:p w:rsidR="00BF2DC4" w:rsidRPr="00943607" w:rsidRDefault="00BF2DC4" w:rsidP="00E65C04">
            <w:pPr>
              <w:pStyle w:val="afffff1"/>
              <w:jc w:val="center"/>
            </w:pPr>
            <w:r w:rsidRPr="00943607">
              <w:t>№21-22</w:t>
            </w:r>
          </w:p>
        </w:tc>
        <w:tc>
          <w:tcPr>
            <w:tcW w:w="1134" w:type="dxa"/>
            <w:shd w:val="clear" w:color="auto" w:fill="auto"/>
            <w:noWrap/>
            <w:vAlign w:val="center"/>
          </w:tcPr>
          <w:p w:rsidR="00BF2DC4" w:rsidRPr="00943607" w:rsidRDefault="00BF2DC4" w:rsidP="001B189D">
            <w:pPr>
              <w:pStyle w:val="afffff1"/>
              <w:jc w:val="center"/>
            </w:pPr>
            <w:r w:rsidRPr="00943607">
              <w:t>1,032</w:t>
            </w:r>
          </w:p>
        </w:tc>
        <w:tc>
          <w:tcPr>
            <w:tcW w:w="1134" w:type="dxa"/>
            <w:shd w:val="clear" w:color="auto" w:fill="auto"/>
            <w:noWrap/>
            <w:vAlign w:val="center"/>
          </w:tcPr>
          <w:p w:rsidR="00BF2DC4" w:rsidRPr="00943607" w:rsidRDefault="00BF2DC4" w:rsidP="001B189D">
            <w:pPr>
              <w:pStyle w:val="afffff1"/>
              <w:jc w:val="center"/>
            </w:pPr>
            <w:r w:rsidRPr="00943607">
              <w:t>1,032</w:t>
            </w:r>
          </w:p>
        </w:tc>
        <w:tc>
          <w:tcPr>
            <w:tcW w:w="1134" w:type="dxa"/>
            <w:shd w:val="clear" w:color="auto" w:fill="auto"/>
            <w:noWrap/>
            <w:vAlign w:val="center"/>
          </w:tcPr>
          <w:p w:rsidR="00BF2DC4" w:rsidRPr="00943607" w:rsidRDefault="00BF2DC4" w:rsidP="001B189D">
            <w:pPr>
              <w:pStyle w:val="afffff1"/>
              <w:jc w:val="center"/>
            </w:pPr>
            <w:r w:rsidRPr="00943607">
              <w:t>0</w:t>
            </w:r>
          </w:p>
        </w:tc>
        <w:tc>
          <w:tcPr>
            <w:tcW w:w="1134" w:type="dxa"/>
            <w:shd w:val="clear" w:color="auto" w:fill="auto"/>
            <w:noWrap/>
            <w:vAlign w:val="center"/>
          </w:tcPr>
          <w:p w:rsidR="00BF2DC4" w:rsidRPr="00943607" w:rsidRDefault="00BF2DC4" w:rsidP="001B189D">
            <w:pPr>
              <w:pStyle w:val="afffff1"/>
              <w:jc w:val="center"/>
            </w:pPr>
            <w:r w:rsidRPr="00943607">
              <w:t>1,032</w:t>
            </w:r>
          </w:p>
        </w:tc>
        <w:tc>
          <w:tcPr>
            <w:tcW w:w="1134" w:type="dxa"/>
            <w:shd w:val="clear" w:color="auto" w:fill="auto"/>
            <w:noWrap/>
            <w:vAlign w:val="center"/>
          </w:tcPr>
          <w:p w:rsidR="00BF2DC4" w:rsidRPr="00943607" w:rsidRDefault="00BF2DC4" w:rsidP="001B189D">
            <w:pPr>
              <w:pStyle w:val="afffff1"/>
              <w:jc w:val="center"/>
            </w:pPr>
            <w:r w:rsidRPr="00943607">
              <w:t>1,032</w:t>
            </w:r>
          </w:p>
        </w:tc>
        <w:tc>
          <w:tcPr>
            <w:tcW w:w="1134" w:type="dxa"/>
            <w:shd w:val="clear" w:color="auto" w:fill="auto"/>
            <w:noWrap/>
            <w:vAlign w:val="center"/>
          </w:tcPr>
          <w:p w:rsidR="00BF2DC4" w:rsidRPr="00943607" w:rsidRDefault="00BF2DC4" w:rsidP="001B189D">
            <w:pPr>
              <w:pStyle w:val="afffff1"/>
              <w:jc w:val="center"/>
            </w:pPr>
            <w:r w:rsidRPr="00943607">
              <w:t>0</w:t>
            </w:r>
          </w:p>
        </w:tc>
      </w:tr>
      <w:tr w:rsidR="00BF2DC4" w:rsidRPr="00943607" w:rsidTr="000C2119">
        <w:trPr>
          <w:trHeight w:val="397"/>
          <w:tblHeader/>
        </w:trPr>
        <w:tc>
          <w:tcPr>
            <w:tcW w:w="688" w:type="dxa"/>
            <w:shd w:val="clear" w:color="auto" w:fill="auto"/>
            <w:noWrap/>
            <w:vAlign w:val="center"/>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19</w:t>
            </w:r>
          </w:p>
        </w:tc>
        <w:tc>
          <w:tcPr>
            <w:tcW w:w="1737" w:type="dxa"/>
            <w:shd w:val="clear" w:color="auto" w:fill="auto"/>
            <w:noWrap/>
            <w:vAlign w:val="center"/>
          </w:tcPr>
          <w:p w:rsidR="00BF2DC4" w:rsidRPr="00943607" w:rsidRDefault="00BF2DC4" w:rsidP="00E65C04">
            <w:pPr>
              <w:pStyle w:val="afffff1"/>
              <w:jc w:val="center"/>
            </w:pPr>
            <w:r w:rsidRPr="00943607">
              <w:t xml:space="preserve">Котельная </w:t>
            </w:r>
          </w:p>
          <w:p w:rsidR="00BF2DC4" w:rsidRPr="00943607" w:rsidRDefault="00BF2DC4" w:rsidP="00E65C04">
            <w:pPr>
              <w:pStyle w:val="afffff1"/>
              <w:jc w:val="center"/>
            </w:pPr>
            <w:r w:rsidRPr="00943607">
              <w:t xml:space="preserve"> №21-23</w:t>
            </w:r>
          </w:p>
        </w:tc>
        <w:tc>
          <w:tcPr>
            <w:tcW w:w="1134" w:type="dxa"/>
            <w:shd w:val="clear" w:color="auto" w:fill="auto"/>
            <w:noWrap/>
            <w:vAlign w:val="center"/>
          </w:tcPr>
          <w:p w:rsidR="00BF2DC4" w:rsidRPr="00943607" w:rsidRDefault="00BF2DC4" w:rsidP="001B189D">
            <w:pPr>
              <w:pStyle w:val="afffff1"/>
              <w:jc w:val="center"/>
            </w:pPr>
            <w:r w:rsidRPr="00943607">
              <w:t>3,56</w:t>
            </w:r>
          </w:p>
        </w:tc>
        <w:tc>
          <w:tcPr>
            <w:tcW w:w="1134" w:type="dxa"/>
            <w:shd w:val="clear" w:color="auto" w:fill="auto"/>
            <w:noWrap/>
            <w:vAlign w:val="center"/>
          </w:tcPr>
          <w:p w:rsidR="00BF2DC4" w:rsidRPr="00943607" w:rsidRDefault="00BF2DC4" w:rsidP="001B189D">
            <w:pPr>
              <w:pStyle w:val="afffff1"/>
              <w:jc w:val="center"/>
            </w:pPr>
            <w:r w:rsidRPr="00943607">
              <w:t>3,56</w:t>
            </w:r>
          </w:p>
        </w:tc>
        <w:tc>
          <w:tcPr>
            <w:tcW w:w="1134" w:type="dxa"/>
            <w:shd w:val="clear" w:color="auto" w:fill="auto"/>
            <w:noWrap/>
            <w:vAlign w:val="center"/>
          </w:tcPr>
          <w:p w:rsidR="00BF2DC4" w:rsidRPr="00943607" w:rsidRDefault="00BF2DC4" w:rsidP="001B189D">
            <w:pPr>
              <w:pStyle w:val="afffff1"/>
              <w:jc w:val="center"/>
            </w:pPr>
            <w:r w:rsidRPr="00943607">
              <w:t>0</w:t>
            </w:r>
          </w:p>
        </w:tc>
        <w:tc>
          <w:tcPr>
            <w:tcW w:w="1134" w:type="dxa"/>
            <w:shd w:val="clear" w:color="auto" w:fill="auto"/>
            <w:noWrap/>
            <w:vAlign w:val="center"/>
          </w:tcPr>
          <w:p w:rsidR="00BF2DC4" w:rsidRPr="00943607" w:rsidRDefault="00BF2DC4" w:rsidP="001B189D">
            <w:pPr>
              <w:pStyle w:val="afffff1"/>
              <w:jc w:val="center"/>
            </w:pPr>
            <w:r w:rsidRPr="00943607">
              <w:t>3,56</w:t>
            </w:r>
          </w:p>
        </w:tc>
        <w:tc>
          <w:tcPr>
            <w:tcW w:w="1134" w:type="dxa"/>
            <w:shd w:val="clear" w:color="auto" w:fill="auto"/>
            <w:noWrap/>
            <w:vAlign w:val="center"/>
          </w:tcPr>
          <w:p w:rsidR="00BF2DC4" w:rsidRPr="00943607" w:rsidRDefault="00BF2DC4" w:rsidP="001B189D">
            <w:pPr>
              <w:pStyle w:val="afffff1"/>
              <w:jc w:val="center"/>
            </w:pPr>
            <w:r w:rsidRPr="00943607">
              <w:t>3,56</w:t>
            </w:r>
          </w:p>
        </w:tc>
        <w:tc>
          <w:tcPr>
            <w:tcW w:w="1134" w:type="dxa"/>
            <w:shd w:val="clear" w:color="auto" w:fill="auto"/>
            <w:noWrap/>
            <w:vAlign w:val="center"/>
          </w:tcPr>
          <w:p w:rsidR="00BF2DC4" w:rsidRPr="00943607" w:rsidRDefault="00BF2DC4" w:rsidP="001B189D">
            <w:pPr>
              <w:pStyle w:val="afffff1"/>
              <w:jc w:val="center"/>
            </w:pPr>
            <w:r w:rsidRPr="00943607">
              <w:t>0</w:t>
            </w:r>
          </w:p>
        </w:tc>
      </w:tr>
      <w:tr w:rsidR="00BF2DC4" w:rsidRPr="00943607" w:rsidTr="000C2119">
        <w:trPr>
          <w:trHeight w:val="397"/>
          <w:tblHeader/>
        </w:trPr>
        <w:tc>
          <w:tcPr>
            <w:tcW w:w="688" w:type="dxa"/>
            <w:shd w:val="clear" w:color="auto" w:fill="auto"/>
            <w:noWrap/>
            <w:vAlign w:val="center"/>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20</w:t>
            </w:r>
          </w:p>
        </w:tc>
        <w:tc>
          <w:tcPr>
            <w:tcW w:w="1737" w:type="dxa"/>
            <w:shd w:val="clear" w:color="auto" w:fill="auto"/>
            <w:noWrap/>
            <w:vAlign w:val="center"/>
          </w:tcPr>
          <w:p w:rsidR="00BF2DC4" w:rsidRPr="00943607" w:rsidRDefault="00BF2DC4" w:rsidP="00E65C04">
            <w:pPr>
              <w:pStyle w:val="afffff1"/>
              <w:jc w:val="center"/>
            </w:pPr>
            <w:r w:rsidRPr="00943607">
              <w:t>Котельная</w:t>
            </w:r>
          </w:p>
          <w:p w:rsidR="00BF2DC4" w:rsidRPr="00943607" w:rsidRDefault="00BF2DC4" w:rsidP="00E65C04">
            <w:pPr>
              <w:pStyle w:val="afffff1"/>
              <w:jc w:val="center"/>
            </w:pPr>
            <w:r w:rsidRPr="00943607">
              <w:t xml:space="preserve">  №21-24</w:t>
            </w:r>
          </w:p>
        </w:tc>
        <w:tc>
          <w:tcPr>
            <w:tcW w:w="1134" w:type="dxa"/>
            <w:shd w:val="clear" w:color="auto" w:fill="auto"/>
            <w:noWrap/>
            <w:vAlign w:val="center"/>
          </w:tcPr>
          <w:p w:rsidR="00BF2DC4" w:rsidRPr="00943607" w:rsidRDefault="00BF2DC4" w:rsidP="001B189D">
            <w:pPr>
              <w:pStyle w:val="afffff1"/>
              <w:jc w:val="center"/>
            </w:pPr>
            <w:r w:rsidRPr="00943607">
              <w:t>0,258</w:t>
            </w:r>
          </w:p>
        </w:tc>
        <w:tc>
          <w:tcPr>
            <w:tcW w:w="1134" w:type="dxa"/>
            <w:shd w:val="clear" w:color="auto" w:fill="auto"/>
            <w:noWrap/>
            <w:vAlign w:val="center"/>
          </w:tcPr>
          <w:p w:rsidR="00BF2DC4" w:rsidRPr="00943607" w:rsidRDefault="00BF2DC4" w:rsidP="001B189D">
            <w:pPr>
              <w:pStyle w:val="afffff1"/>
              <w:jc w:val="center"/>
            </w:pPr>
            <w:r w:rsidRPr="00943607">
              <w:t>0,258</w:t>
            </w:r>
          </w:p>
        </w:tc>
        <w:tc>
          <w:tcPr>
            <w:tcW w:w="1134" w:type="dxa"/>
            <w:shd w:val="clear" w:color="auto" w:fill="auto"/>
            <w:noWrap/>
            <w:vAlign w:val="center"/>
          </w:tcPr>
          <w:p w:rsidR="00BF2DC4" w:rsidRPr="00943607" w:rsidRDefault="00BF2DC4" w:rsidP="001B189D">
            <w:pPr>
              <w:pStyle w:val="afffff1"/>
              <w:jc w:val="center"/>
            </w:pPr>
            <w:r w:rsidRPr="00943607">
              <w:t>0</w:t>
            </w:r>
          </w:p>
        </w:tc>
        <w:tc>
          <w:tcPr>
            <w:tcW w:w="1134" w:type="dxa"/>
            <w:shd w:val="clear" w:color="auto" w:fill="auto"/>
            <w:noWrap/>
            <w:vAlign w:val="center"/>
          </w:tcPr>
          <w:p w:rsidR="00BF2DC4" w:rsidRPr="00943607" w:rsidRDefault="00BF2DC4" w:rsidP="001B189D">
            <w:pPr>
              <w:pStyle w:val="afffff1"/>
              <w:jc w:val="center"/>
            </w:pPr>
            <w:r w:rsidRPr="00943607">
              <w:t>0,258</w:t>
            </w:r>
          </w:p>
        </w:tc>
        <w:tc>
          <w:tcPr>
            <w:tcW w:w="1134" w:type="dxa"/>
            <w:shd w:val="clear" w:color="auto" w:fill="auto"/>
            <w:noWrap/>
            <w:vAlign w:val="center"/>
          </w:tcPr>
          <w:p w:rsidR="00BF2DC4" w:rsidRPr="00943607" w:rsidRDefault="00BF2DC4" w:rsidP="001B189D">
            <w:pPr>
              <w:pStyle w:val="afffff1"/>
              <w:jc w:val="center"/>
            </w:pPr>
            <w:r w:rsidRPr="00943607">
              <w:t>0,258</w:t>
            </w:r>
          </w:p>
        </w:tc>
        <w:tc>
          <w:tcPr>
            <w:tcW w:w="1134" w:type="dxa"/>
            <w:shd w:val="clear" w:color="auto" w:fill="auto"/>
            <w:noWrap/>
            <w:vAlign w:val="center"/>
          </w:tcPr>
          <w:p w:rsidR="00BF2DC4" w:rsidRPr="00943607" w:rsidRDefault="00BF2DC4" w:rsidP="001B189D">
            <w:pPr>
              <w:pStyle w:val="afffff1"/>
              <w:jc w:val="center"/>
            </w:pPr>
            <w:r w:rsidRPr="00943607">
              <w:t>0</w:t>
            </w:r>
          </w:p>
        </w:tc>
      </w:tr>
      <w:tr w:rsidR="00BF2DC4" w:rsidRPr="00943607" w:rsidTr="000C2119">
        <w:trPr>
          <w:trHeight w:val="397"/>
          <w:tblHeader/>
        </w:trPr>
        <w:tc>
          <w:tcPr>
            <w:tcW w:w="688" w:type="dxa"/>
            <w:shd w:val="clear" w:color="auto" w:fill="auto"/>
            <w:noWrap/>
            <w:vAlign w:val="center"/>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21</w:t>
            </w:r>
          </w:p>
        </w:tc>
        <w:tc>
          <w:tcPr>
            <w:tcW w:w="1737" w:type="dxa"/>
            <w:shd w:val="clear" w:color="auto" w:fill="auto"/>
            <w:noWrap/>
            <w:vAlign w:val="center"/>
          </w:tcPr>
          <w:p w:rsidR="00BF2DC4" w:rsidRPr="00943607" w:rsidRDefault="00BF2DC4" w:rsidP="00E65C04">
            <w:pPr>
              <w:pStyle w:val="afffff1"/>
              <w:jc w:val="center"/>
            </w:pPr>
            <w:r w:rsidRPr="00943607">
              <w:t xml:space="preserve">Котельная  </w:t>
            </w:r>
          </w:p>
          <w:p w:rsidR="00BF2DC4" w:rsidRPr="00943607" w:rsidRDefault="00BF2DC4" w:rsidP="00E65C04">
            <w:pPr>
              <w:pStyle w:val="afffff1"/>
              <w:jc w:val="center"/>
            </w:pPr>
            <w:r w:rsidRPr="00943607">
              <w:t>№21-25</w:t>
            </w:r>
          </w:p>
        </w:tc>
        <w:tc>
          <w:tcPr>
            <w:tcW w:w="1134" w:type="dxa"/>
            <w:shd w:val="clear" w:color="auto" w:fill="auto"/>
            <w:noWrap/>
            <w:vAlign w:val="center"/>
          </w:tcPr>
          <w:p w:rsidR="00BF2DC4" w:rsidRPr="00943607" w:rsidRDefault="00BF2DC4" w:rsidP="001B189D">
            <w:pPr>
              <w:pStyle w:val="afffff1"/>
              <w:jc w:val="center"/>
            </w:pPr>
            <w:r w:rsidRPr="00943607">
              <w:t>0,3</w:t>
            </w:r>
          </w:p>
        </w:tc>
        <w:tc>
          <w:tcPr>
            <w:tcW w:w="1134" w:type="dxa"/>
            <w:shd w:val="clear" w:color="auto" w:fill="auto"/>
            <w:noWrap/>
            <w:vAlign w:val="center"/>
          </w:tcPr>
          <w:p w:rsidR="00BF2DC4" w:rsidRPr="00943607" w:rsidRDefault="00BF2DC4" w:rsidP="001B189D">
            <w:pPr>
              <w:pStyle w:val="afffff1"/>
              <w:jc w:val="center"/>
            </w:pPr>
            <w:r w:rsidRPr="00943607">
              <w:t>0,3</w:t>
            </w:r>
          </w:p>
        </w:tc>
        <w:tc>
          <w:tcPr>
            <w:tcW w:w="1134" w:type="dxa"/>
            <w:shd w:val="clear" w:color="auto" w:fill="auto"/>
            <w:noWrap/>
            <w:vAlign w:val="center"/>
          </w:tcPr>
          <w:p w:rsidR="00BF2DC4" w:rsidRPr="00943607" w:rsidRDefault="00BF2DC4" w:rsidP="001B189D">
            <w:pPr>
              <w:pStyle w:val="afffff1"/>
              <w:jc w:val="center"/>
            </w:pPr>
            <w:r w:rsidRPr="00943607">
              <w:t>0</w:t>
            </w:r>
          </w:p>
        </w:tc>
        <w:tc>
          <w:tcPr>
            <w:tcW w:w="1134" w:type="dxa"/>
            <w:shd w:val="clear" w:color="auto" w:fill="auto"/>
            <w:noWrap/>
            <w:vAlign w:val="center"/>
          </w:tcPr>
          <w:p w:rsidR="00BF2DC4" w:rsidRPr="00943607" w:rsidRDefault="00BF2DC4" w:rsidP="001B189D">
            <w:pPr>
              <w:pStyle w:val="afffff1"/>
              <w:jc w:val="center"/>
            </w:pPr>
            <w:r w:rsidRPr="00943607">
              <w:t>0,3</w:t>
            </w:r>
            <w:r w:rsidR="00971D48" w:rsidRPr="00943607">
              <w:t>85</w:t>
            </w:r>
          </w:p>
        </w:tc>
        <w:tc>
          <w:tcPr>
            <w:tcW w:w="1134" w:type="dxa"/>
            <w:shd w:val="clear" w:color="auto" w:fill="auto"/>
            <w:noWrap/>
            <w:vAlign w:val="center"/>
          </w:tcPr>
          <w:p w:rsidR="00BF2DC4" w:rsidRPr="00943607" w:rsidRDefault="00BF2DC4" w:rsidP="001B189D">
            <w:pPr>
              <w:pStyle w:val="afffff1"/>
              <w:jc w:val="center"/>
            </w:pPr>
            <w:r w:rsidRPr="00943607">
              <w:t>0,3</w:t>
            </w:r>
            <w:r w:rsidR="00971D48" w:rsidRPr="00943607">
              <w:t>85</w:t>
            </w:r>
          </w:p>
        </w:tc>
        <w:tc>
          <w:tcPr>
            <w:tcW w:w="1134" w:type="dxa"/>
            <w:shd w:val="clear" w:color="auto" w:fill="auto"/>
            <w:noWrap/>
            <w:vAlign w:val="center"/>
          </w:tcPr>
          <w:p w:rsidR="00BF2DC4" w:rsidRPr="00943607" w:rsidRDefault="00BF2DC4" w:rsidP="001B189D">
            <w:pPr>
              <w:pStyle w:val="afffff1"/>
              <w:jc w:val="center"/>
            </w:pPr>
            <w:r w:rsidRPr="00943607">
              <w:t>0</w:t>
            </w:r>
          </w:p>
        </w:tc>
      </w:tr>
      <w:tr w:rsidR="00BF2DC4" w:rsidRPr="00943607" w:rsidTr="000C2119">
        <w:trPr>
          <w:trHeight w:val="397"/>
          <w:tblHeader/>
        </w:trPr>
        <w:tc>
          <w:tcPr>
            <w:tcW w:w="688" w:type="dxa"/>
            <w:shd w:val="clear" w:color="auto" w:fill="auto"/>
            <w:noWrap/>
            <w:vAlign w:val="center"/>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22</w:t>
            </w:r>
          </w:p>
        </w:tc>
        <w:tc>
          <w:tcPr>
            <w:tcW w:w="1737" w:type="dxa"/>
            <w:shd w:val="clear" w:color="auto" w:fill="auto"/>
            <w:noWrap/>
            <w:vAlign w:val="center"/>
          </w:tcPr>
          <w:p w:rsidR="00BF2DC4" w:rsidRPr="00943607" w:rsidRDefault="00BF2DC4" w:rsidP="00E65C04">
            <w:pPr>
              <w:pStyle w:val="afffff1"/>
              <w:jc w:val="center"/>
            </w:pPr>
            <w:r w:rsidRPr="00943607">
              <w:t xml:space="preserve">Котельная  </w:t>
            </w:r>
          </w:p>
          <w:p w:rsidR="00BF2DC4" w:rsidRPr="00943607" w:rsidRDefault="00BF2DC4" w:rsidP="00E65C04">
            <w:pPr>
              <w:pStyle w:val="afffff1"/>
              <w:jc w:val="center"/>
            </w:pPr>
            <w:r w:rsidRPr="00943607">
              <w:t>№21-26</w:t>
            </w:r>
          </w:p>
        </w:tc>
        <w:tc>
          <w:tcPr>
            <w:tcW w:w="1134" w:type="dxa"/>
            <w:shd w:val="clear" w:color="auto" w:fill="auto"/>
            <w:noWrap/>
            <w:vAlign w:val="center"/>
          </w:tcPr>
          <w:p w:rsidR="00BF2DC4" w:rsidRPr="00943607" w:rsidRDefault="00BF2DC4" w:rsidP="001B189D">
            <w:pPr>
              <w:pStyle w:val="afffff1"/>
              <w:jc w:val="center"/>
            </w:pPr>
            <w:r w:rsidRPr="00943607">
              <w:t>3,69</w:t>
            </w:r>
          </w:p>
        </w:tc>
        <w:tc>
          <w:tcPr>
            <w:tcW w:w="1134" w:type="dxa"/>
            <w:shd w:val="clear" w:color="auto" w:fill="auto"/>
            <w:noWrap/>
            <w:vAlign w:val="center"/>
          </w:tcPr>
          <w:p w:rsidR="00BF2DC4" w:rsidRPr="00943607" w:rsidRDefault="00BF2DC4" w:rsidP="001B189D">
            <w:pPr>
              <w:pStyle w:val="afffff1"/>
              <w:jc w:val="center"/>
            </w:pPr>
            <w:r w:rsidRPr="00943607">
              <w:t>3,69</w:t>
            </w:r>
          </w:p>
        </w:tc>
        <w:tc>
          <w:tcPr>
            <w:tcW w:w="1134" w:type="dxa"/>
            <w:shd w:val="clear" w:color="auto" w:fill="auto"/>
            <w:noWrap/>
            <w:vAlign w:val="center"/>
          </w:tcPr>
          <w:p w:rsidR="00BF2DC4" w:rsidRPr="00943607" w:rsidRDefault="00BF2DC4" w:rsidP="001B189D">
            <w:pPr>
              <w:pStyle w:val="afffff1"/>
              <w:jc w:val="center"/>
            </w:pPr>
            <w:r w:rsidRPr="00943607">
              <w:t>0</w:t>
            </w:r>
          </w:p>
        </w:tc>
        <w:tc>
          <w:tcPr>
            <w:tcW w:w="1134" w:type="dxa"/>
            <w:shd w:val="clear" w:color="auto" w:fill="auto"/>
            <w:noWrap/>
            <w:vAlign w:val="center"/>
          </w:tcPr>
          <w:p w:rsidR="00BF2DC4" w:rsidRPr="00943607" w:rsidRDefault="00BF2DC4" w:rsidP="001B189D">
            <w:pPr>
              <w:pStyle w:val="afffff1"/>
              <w:jc w:val="center"/>
            </w:pPr>
            <w:r w:rsidRPr="00943607">
              <w:t>3,69</w:t>
            </w:r>
          </w:p>
        </w:tc>
        <w:tc>
          <w:tcPr>
            <w:tcW w:w="1134" w:type="dxa"/>
            <w:shd w:val="clear" w:color="auto" w:fill="auto"/>
            <w:noWrap/>
            <w:vAlign w:val="center"/>
          </w:tcPr>
          <w:p w:rsidR="00BF2DC4" w:rsidRPr="00943607" w:rsidRDefault="00BF2DC4" w:rsidP="001B189D">
            <w:pPr>
              <w:pStyle w:val="afffff1"/>
              <w:jc w:val="center"/>
            </w:pPr>
            <w:r w:rsidRPr="00943607">
              <w:t>3,69</w:t>
            </w:r>
          </w:p>
        </w:tc>
        <w:tc>
          <w:tcPr>
            <w:tcW w:w="1134" w:type="dxa"/>
            <w:shd w:val="clear" w:color="auto" w:fill="auto"/>
            <w:noWrap/>
            <w:vAlign w:val="center"/>
          </w:tcPr>
          <w:p w:rsidR="00BF2DC4" w:rsidRPr="00943607" w:rsidRDefault="00BF2DC4" w:rsidP="001B189D">
            <w:pPr>
              <w:pStyle w:val="afffff1"/>
              <w:jc w:val="center"/>
            </w:pPr>
            <w:r w:rsidRPr="00943607">
              <w:t>0</w:t>
            </w:r>
          </w:p>
        </w:tc>
      </w:tr>
      <w:tr w:rsidR="00BF2DC4" w:rsidRPr="00943607" w:rsidTr="000C2119">
        <w:trPr>
          <w:trHeight w:val="397"/>
          <w:tblHeader/>
        </w:trPr>
        <w:tc>
          <w:tcPr>
            <w:tcW w:w="688" w:type="dxa"/>
            <w:shd w:val="clear" w:color="auto" w:fill="auto"/>
            <w:noWrap/>
            <w:vAlign w:val="center"/>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23</w:t>
            </w:r>
          </w:p>
        </w:tc>
        <w:tc>
          <w:tcPr>
            <w:tcW w:w="1737" w:type="dxa"/>
            <w:shd w:val="clear" w:color="auto" w:fill="auto"/>
            <w:noWrap/>
            <w:vAlign w:val="center"/>
          </w:tcPr>
          <w:p w:rsidR="00BF2DC4" w:rsidRPr="00943607" w:rsidRDefault="00BF2DC4" w:rsidP="00E65C04">
            <w:pPr>
              <w:pStyle w:val="afffff1"/>
              <w:jc w:val="center"/>
            </w:pPr>
            <w:r w:rsidRPr="00943607">
              <w:t xml:space="preserve">Котельная  </w:t>
            </w:r>
          </w:p>
          <w:p w:rsidR="00BF2DC4" w:rsidRPr="00943607" w:rsidRDefault="00BF2DC4" w:rsidP="00E65C04">
            <w:pPr>
              <w:pStyle w:val="afffff1"/>
              <w:jc w:val="center"/>
            </w:pPr>
            <w:r w:rsidRPr="00943607">
              <w:t>№21-27</w:t>
            </w:r>
          </w:p>
        </w:tc>
        <w:tc>
          <w:tcPr>
            <w:tcW w:w="1134" w:type="dxa"/>
            <w:shd w:val="clear" w:color="auto" w:fill="auto"/>
            <w:noWrap/>
            <w:vAlign w:val="center"/>
          </w:tcPr>
          <w:p w:rsidR="00BF2DC4" w:rsidRPr="00943607" w:rsidRDefault="00BF2DC4" w:rsidP="001B189D">
            <w:pPr>
              <w:pStyle w:val="afffff1"/>
              <w:jc w:val="center"/>
            </w:pPr>
            <w:r w:rsidRPr="00943607">
              <w:t>3,56</w:t>
            </w:r>
          </w:p>
        </w:tc>
        <w:tc>
          <w:tcPr>
            <w:tcW w:w="1134" w:type="dxa"/>
            <w:shd w:val="clear" w:color="auto" w:fill="auto"/>
            <w:noWrap/>
            <w:vAlign w:val="center"/>
          </w:tcPr>
          <w:p w:rsidR="00BF2DC4" w:rsidRPr="00943607" w:rsidRDefault="00BF2DC4" w:rsidP="001B189D">
            <w:pPr>
              <w:pStyle w:val="afffff1"/>
              <w:jc w:val="center"/>
            </w:pPr>
            <w:r w:rsidRPr="00943607">
              <w:t>3,56</w:t>
            </w:r>
          </w:p>
        </w:tc>
        <w:tc>
          <w:tcPr>
            <w:tcW w:w="1134" w:type="dxa"/>
            <w:shd w:val="clear" w:color="auto" w:fill="auto"/>
            <w:noWrap/>
            <w:vAlign w:val="center"/>
          </w:tcPr>
          <w:p w:rsidR="00BF2DC4" w:rsidRPr="00943607" w:rsidRDefault="00BF2DC4" w:rsidP="001B189D">
            <w:pPr>
              <w:pStyle w:val="afffff1"/>
              <w:jc w:val="center"/>
            </w:pPr>
            <w:r w:rsidRPr="00943607">
              <w:t>0</w:t>
            </w:r>
          </w:p>
        </w:tc>
        <w:tc>
          <w:tcPr>
            <w:tcW w:w="1134" w:type="dxa"/>
            <w:shd w:val="clear" w:color="auto" w:fill="auto"/>
            <w:noWrap/>
            <w:vAlign w:val="center"/>
          </w:tcPr>
          <w:p w:rsidR="00BF2DC4" w:rsidRPr="00943607" w:rsidRDefault="00BF2DC4" w:rsidP="001B189D">
            <w:pPr>
              <w:pStyle w:val="afffff1"/>
              <w:jc w:val="center"/>
            </w:pPr>
            <w:r w:rsidRPr="00943607">
              <w:t>3,56</w:t>
            </w:r>
          </w:p>
        </w:tc>
        <w:tc>
          <w:tcPr>
            <w:tcW w:w="1134" w:type="dxa"/>
            <w:shd w:val="clear" w:color="auto" w:fill="auto"/>
            <w:noWrap/>
            <w:vAlign w:val="center"/>
          </w:tcPr>
          <w:p w:rsidR="00BF2DC4" w:rsidRPr="00943607" w:rsidRDefault="00BF2DC4" w:rsidP="001B189D">
            <w:pPr>
              <w:pStyle w:val="afffff1"/>
              <w:jc w:val="center"/>
            </w:pPr>
            <w:r w:rsidRPr="00943607">
              <w:t>3,56</w:t>
            </w:r>
          </w:p>
        </w:tc>
        <w:tc>
          <w:tcPr>
            <w:tcW w:w="1134" w:type="dxa"/>
            <w:shd w:val="clear" w:color="auto" w:fill="auto"/>
            <w:noWrap/>
            <w:vAlign w:val="center"/>
          </w:tcPr>
          <w:p w:rsidR="00BF2DC4" w:rsidRPr="00943607" w:rsidRDefault="00BF2DC4" w:rsidP="001B189D">
            <w:pPr>
              <w:pStyle w:val="afffff1"/>
              <w:jc w:val="center"/>
            </w:pPr>
            <w:r w:rsidRPr="00943607">
              <w:t>0</w:t>
            </w:r>
          </w:p>
        </w:tc>
      </w:tr>
      <w:tr w:rsidR="00BF2DC4" w:rsidRPr="00943607" w:rsidTr="000C2119">
        <w:trPr>
          <w:trHeight w:val="397"/>
          <w:tblHeader/>
        </w:trPr>
        <w:tc>
          <w:tcPr>
            <w:tcW w:w="688" w:type="dxa"/>
            <w:shd w:val="clear" w:color="auto" w:fill="auto"/>
            <w:noWrap/>
            <w:vAlign w:val="center"/>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24</w:t>
            </w:r>
          </w:p>
        </w:tc>
        <w:tc>
          <w:tcPr>
            <w:tcW w:w="1737" w:type="dxa"/>
            <w:shd w:val="clear" w:color="auto" w:fill="auto"/>
            <w:noWrap/>
            <w:vAlign w:val="center"/>
          </w:tcPr>
          <w:p w:rsidR="00BF2DC4" w:rsidRPr="00943607" w:rsidRDefault="00BF2DC4" w:rsidP="00E65C04">
            <w:pPr>
              <w:pStyle w:val="afffff1"/>
              <w:jc w:val="center"/>
            </w:pPr>
            <w:r w:rsidRPr="00943607">
              <w:t xml:space="preserve">Котельная  </w:t>
            </w:r>
          </w:p>
          <w:p w:rsidR="00BF2DC4" w:rsidRPr="00943607" w:rsidRDefault="00BF2DC4" w:rsidP="00E65C04">
            <w:pPr>
              <w:pStyle w:val="afffff1"/>
              <w:jc w:val="center"/>
            </w:pPr>
            <w:r w:rsidRPr="00943607">
              <w:t>№21-28</w:t>
            </w:r>
          </w:p>
        </w:tc>
        <w:tc>
          <w:tcPr>
            <w:tcW w:w="1134" w:type="dxa"/>
            <w:shd w:val="clear" w:color="auto" w:fill="auto"/>
            <w:noWrap/>
            <w:vAlign w:val="center"/>
          </w:tcPr>
          <w:p w:rsidR="00BF2DC4" w:rsidRPr="00943607" w:rsidRDefault="00BF2DC4" w:rsidP="001B189D">
            <w:pPr>
              <w:pStyle w:val="afffff1"/>
              <w:jc w:val="center"/>
            </w:pPr>
            <w:r w:rsidRPr="00943607">
              <w:t>2,58</w:t>
            </w:r>
          </w:p>
        </w:tc>
        <w:tc>
          <w:tcPr>
            <w:tcW w:w="1134" w:type="dxa"/>
            <w:shd w:val="clear" w:color="auto" w:fill="auto"/>
            <w:noWrap/>
            <w:vAlign w:val="center"/>
          </w:tcPr>
          <w:p w:rsidR="00BF2DC4" w:rsidRPr="00943607" w:rsidRDefault="00BF2DC4" w:rsidP="001B189D">
            <w:pPr>
              <w:pStyle w:val="afffff1"/>
              <w:jc w:val="center"/>
            </w:pPr>
            <w:r w:rsidRPr="00943607">
              <w:t>2,58</w:t>
            </w:r>
          </w:p>
        </w:tc>
        <w:tc>
          <w:tcPr>
            <w:tcW w:w="1134" w:type="dxa"/>
            <w:shd w:val="clear" w:color="auto" w:fill="auto"/>
            <w:noWrap/>
            <w:vAlign w:val="center"/>
          </w:tcPr>
          <w:p w:rsidR="00BF2DC4" w:rsidRPr="00943607" w:rsidRDefault="00BF2DC4" w:rsidP="001B189D">
            <w:pPr>
              <w:pStyle w:val="afffff1"/>
              <w:jc w:val="center"/>
            </w:pPr>
            <w:r w:rsidRPr="00943607">
              <w:t>0</w:t>
            </w:r>
          </w:p>
        </w:tc>
        <w:tc>
          <w:tcPr>
            <w:tcW w:w="1134" w:type="dxa"/>
            <w:shd w:val="clear" w:color="auto" w:fill="auto"/>
            <w:noWrap/>
            <w:vAlign w:val="center"/>
          </w:tcPr>
          <w:p w:rsidR="00BF2DC4" w:rsidRPr="00943607" w:rsidRDefault="00BF2DC4" w:rsidP="001B189D">
            <w:pPr>
              <w:pStyle w:val="afffff1"/>
              <w:jc w:val="center"/>
            </w:pPr>
            <w:r w:rsidRPr="00943607">
              <w:t>2,58</w:t>
            </w:r>
          </w:p>
        </w:tc>
        <w:tc>
          <w:tcPr>
            <w:tcW w:w="1134" w:type="dxa"/>
            <w:shd w:val="clear" w:color="auto" w:fill="auto"/>
            <w:noWrap/>
            <w:vAlign w:val="center"/>
          </w:tcPr>
          <w:p w:rsidR="00BF2DC4" w:rsidRPr="00943607" w:rsidRDefault="00BF2DC4" w:rsidP="001B189D">
            <w:pPr>
              <w:pStyle w:val="afffff1"/>
              <w:jc w:val="center"/>
            </w:pPr>
            <w:r w:rsidRPr="00943607">
              <w:t>2,58</w:t>
            </w:r>
          </w:p>
        </w:tc>
        <w:tc>
          <w:tcPr>
            <w:tcW w:w="1134" w:type="dxa"/>
            <w:shd w:val="clear" w:color="auto" w:fill="auto"/>
            <w:noWrap/>
            <w:vAlign w:val="center"/>
          </w:tcPr>
          <w:p w:rsidR="00BF2DC4" w:rsidRPr="00943607" w:rsidRDefault="00BF2DC4" w:rsidP="001B189D">
            <w:pPr>
              <w:pStyle w:val="afffff1"/>
              <w:jc w:val="center"/>
            </w:pPr>
            <w:r w:rsidRPr="00943607">
              <w:t>0</w:t>
            </w:r>
          </w:p>
        </w:tc>
      </w:tr>
      <w:tr w:rsidR="00BF2DC4" w:rsidRPr="00943607" w:rsidTr="000C2119">
        <w:trPr>
          <w:trHeight w:val="397"/>
          <w:tblHeader/>
        </w:trPr>
        <w:tc>
          <w:tcPr>
            <w:tcW w:w="688" w:type="dxa"/>
            <w:shd w:val="clear" w:color="auto" w:fill="auto"/>
            <w:noWrap/>
            <w:vAlign w:val="center"/>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25</w:t>
            </w:r>
          </w:p>
        </w:tc>
        <w:tc>
          <w:tcPr>
            <w:tcW w:w="1737" w:type="dxa"/>
            <w:shd w:val="clear" w:color="auto" w:fill="auto"/>
            <w:noWrap/>
            <w:vAlign w:val="center"/>
          </w:tcPr>
          <w:p w:rsidR="00BF2DC4" w:rsidRPr="00943607" w:rsidRDefault="00BF2DC4" w:rsidP="00E65C04">
            <w:pPr>
              <w:pStyle w:val="afffff1"/>
              <w:jc w:val="center"/>
            </w:pPr>
            <w:r w:rsidRPr="00943607">
              <w:t xml:space="preserve">Котельная </w:t>
            </w:r>
          </w:p>
          <w:p w:rsidR="00BF2DC4" w:rsidRPr="00943607" w:rsidRDefault="00BF2DC4" w:rsidP="00E65C04">
            <w:pPr>
              <w:pStyle w:val="afffff1"/>
              <w:jc w:val="center"/>
            </w:pPr>
            <w:r w:rsidRPr="00943607">
              <w:t xml:space="preserve"> №21-29</w:t>
            </w:r>
          </w:p>
        </w:tc>
        <w:tc>
          <w:tcPr>
            <w:tcW w:w="1134" w:type="dxa"/>
            <w:shd w:val="clear" w:color="auto" w:fill="auto"/>
            <w:noWrap/>
            <w:vAlign w:val="center"/>
          </w:tcPr>
          <w:p w:rsidR="00BF2DC4" w:rsidRPr="00943607" w:rsidRDefault="00BF2DC4" w:rsidP="001B189D">
            <w:pPr>
              <w:pStyle w:val="afffff1"/>
              <w:jc w:val="center"/>
            </w:pPr>
            <w:r w:rsidRPr="00943607">
              <w:t>0,301</w:t>
            </w:r>
          </w:p>
        </w:tc>
        <w:tc>
          <w:tcPr>
            <w:tcW w:w="1134" w:type="dxa"/>
            <w:shd w:val="clear" w:color="auto" w:fill="auto"/>
            <w:noWrap/>
            <w:vAlign w:val="center"/>
          </w:tcPr>
          <w:p w:rsidR="00BF2DC4" w:rsidRPr="00943607" w:rsidRDefault="00BF2DC4" w:rsidP="001B189D">
            <w:pPr>
              <w:pStyle w:val="afffff1"/>
              <w:jc w:val="center"/>
            </w:pPr>
            <w:r w:rsidRPr="00943607">
              <w:t>0,301</w:t>
            </w:r>
          </w:p>
        </w:tc>
        <w:tc>
          <w:tcPr>
            <w:tcW w:w="1134" w:type="dxa"/>
            <w:shd w:val="clear" w:color="auto" w:fill="auto"/>
            <w:noWrap/>
            <w:vAlign w:val="center"/>
          </w:tcPr>
          <w:p w:rsidR="00BF2DC4" w:rsidRPr="00943607" w:rsidRDefault="00BF2DC4" w:rsidP="001B189D">
            <w:pPr>
              <w:pStyle w:val="afffff1"/>
              <w:jc w:val="center"/>
            </w:pPr>
            <w:r w:rsidRPr="00943607">
              <w:t>0</w:t>
            </w:r>
          </w:p>
        </w:tc>
        <w:tc>
          <w:tcPr>
            <w:tcW w:w="1134" w:type="dxa"/>
            <w:shd w:val="clear" w:color="auto" w:fill="auto"/>
            <w:noWrap/>
            <w:vAlign w:val="center"/>
          </w:tcPr>
          <w:p w:rsidR="00BF2DC4" w:rsidRPr="00943607" w:rsidRDefault="00BF2DC4" w:rsidP="001B189D">
            <w:pPr>
              <w:pStyle w:val="afffff1"/>
              <w:jc w:val="center"/>
            </w:pPr>
            <w:r w:rsidRPr="00943607">
              <w:t>0,301</w:t>
            </w:r>
          </w:p>
        </w:tc>
        <w:tc>
          <w:tcPr>
            <w:tcW w:w="1134" w:type="dxa"/>
            <w:shd w:val="clear" w:color="auto" w:fill="auto"/>
            <w:noWrap/>
            <w:vAlign w:val="center"/>
          </w:tcPr>
          <w:p w:rsidR="00BF2DC4" w:rsidRPr="00943607" w:rsidRDefault="00BF2DC4" w:rsidP="001B189D">
            <w:pPr>
              <w:pStyle w:val="afffff1"/>
              <w:jc w:val="center"/>
            </w:pPr>
            <w:r w:rsidRPr="00943607">
              <w:t>0,301</w:t>
            </w:r>
          </w:p>
        </w:tc>
        <w:tc>
          <w:tcPr>
            <w:tcW w:w="1134" w:type="dxa"/>
            <w:shd w:val="clear" w:color="auto" w:fill="auto"/>
            <w:noWrap/>
            <w:vAlign w:val="center"/>
          </w:tcPr>
          <w:p w:rsidR="00BF2DC4" w:rsidRPr="00943607" w:rsidRDefault="00BF2DC4" w:rsidP="001B189D">
            <w:pPr>
              <w:pStyle w:val="afffff1"/>
              <w:jc w:val="center"/>
            </w:pPr>
            <w:r w:rsidRPr="00943607">
              <w:t>0</w:t>
            </w:r>
          </w:p>
        </w:tc>
      </w:tr>
      <w:tr w:rsidR="00BF2DC4" w:rsidRPr="00943607" w:rsidTr="000C2119">
        <w:trPr>
          <w:trHeight w:val="397"/>
          <w:tblHeader/>
        </w:trPr>
        <w:tc>
          <w:tcPr>
            <w:tcW w:w="688" w:type="dxa"/>
            <w:shd w:val="clear" w:color="auto" w:fill="auto"/>
            <w:noWrap/>
            <w:vAlign w:val="center"/>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26</w:t>
            </w:r>
          </w:p>
        </w:tc>
        <w:tc>
          <w:tcPr>
            <w:tcW w:w="1737" w:type="dxa"/>
            <w:shd w:val="clear" w:color="auto" w:fill="auto"/>
            <w:noWrap/>
            <w:vAlign w:val="center"/>
          </w:tcPr>
          <w:p w:rsidR="00BF2DC4" w:rsidRPr="00943607" w:rsidRDefault="00BF2DC4" w:rsidP="00E65C04">
            <w:pPr>
              <w:pStyle w:val="afffff1"/>
              <w:jc w:val="center"/>
            </w:pPr>
            <w:r w:rsidRPr="00943607">
              <w:t xml:space="preserve">Котельная </w:t>
            </w:r>
          </w:p>
          <w:p w:rsidR="00BF2DC4" w:rsidRPr="00943607" w:rsidRDefault="00BF2DC4" w:rsidP="00E65C04">
            <w:pPr>
              <w:pStyle w:val="afffff1"/>
              <w:jc w:val="center"/>
            </w:pPr>
            <w:r w:rsidRPr="00943607">
              <w:t xml:space="preserve"> №21-30</w:t>
            </w:r>
          </w:p>
        </w:tc>
        <w:tc>
          <w:tcPr>
            <w:tcW w:w="1134" w:type="dxa"/>
            <w:shd w:val="clear" w:color="auto" w:fill="auto"/>
            <w:noWrap/>
            <w:vAlign w:val="center"/>
          </w:tcPr>
          <w:p w:rsidR="00BF2DC4" w:rsidRPr="00943607" w:rsidRDefault="00BF2DC4" w:rsidP="001B189D">
            <w:pPr>
              <w:pStyle w:val="afffff1"/>
              <w:jc w:val="center"/>
            </w:pPr>
            <w:r w:rsidRPr="00943607">
              <w:t>0,028</w:t>
            </w:r>
          </w:p>
        </w:tc>
        <w:tc>
          <w:tcPr>
            <w:tcW w:w="1134" w:type="dxa"/>
            <w:shd w:val="clear" w:color="auto" w:fill="auto"/>
            <w:noWrap/>
            <w:vAlign w:val="center"/>
          </w:tcPr>
          <w:p w:rsidR="00BF2DC4" w:rsidRPr="00943607" w:rsidRDefault="00BF2DC4" w:rsidP="001B189D">
            <w:pPr>
              <w:pStyle w:val="afffff1"/>
              <w:jc w:val="center"/>
            </w:pPr>
            <w:r w:rsidRPr="00943607">
              <w:t>0,028</w:t>
            </w:r>
          </w:p>
        </w:tc>
        <w:tc>
          <w:tcPr>
            <w:tcW w:w="1134" w:type="dxa"/>
            <w:shd w:val="clear" w:color="auto" w:fill="auto"/>
            <w:noWrap/>
            <w:vAlign w:val="center"/>
          </w:tcPr>
          <w:p w:rsidR="00BF2DC4" w:rsidRPr="00943607" w:rsidRDefault="00BF2DC4" w:rsidP="001B189D">
            <w:pPr>
              <w:pStyle w:val="afffff1"/>
              <w:jc w:val="center"/>
            </w:pPr>
            <w:r w:rsidRPr="00943607">
              <w:t>0</w:t>
            </w:r>
          </w:p>
        </w:tc>
        <w:tc>
          <w:tcPr>
            <w:tcW w:w="1134" w:type="dxa"/>
            <w:shd w:val="clear" w:color="auto" w:fill="auto"/>
            <w:noWrap/>
            <w:vAlign w:val="center"/>
          </w:tcPr>
          <w:p w:rsidR="00BF2DC4" w:rsidRPr="00943607" w:rsidRDefault="00BF2DC4" w:rsidP="001B189D">
            <w:pPr>
              <w:pStyle w:val="afffff1"/>
              <w:jc w:val="center"/>
            </w:pPr>
            <w:r w:rsidRPr="00943607">
              <w:t>0,028</w:t>
            </w:r>
          </w:p>
        </w:tc>
        <w:tc>
          <w:tcPr>
            <w:tcW w:w="1134" w:type="dxa"/>
            <w:shd w:val="clear" w:color="auto" w:fill="auto"/>
            <w:noWrap/>
            <w:vAlign w:val="center"/>
          </w:tcPr>
          <w:p w:rsidR="00BF2DC4" w:rsidRPr="00943607" w:rsidRDefault="00BF2DC4" w:rsidP="001B189D">
            <w:pPr>
              <w:pStyle w:val="afffff1"/>
              <w:jc w:val="center"/>
            </w:pPr>
            <w:r w:rsidRPr="00943607">
              <w:t>0,028</w:t>
            </w:r>
          </w:p>
        </w:tc>
        <w:tc>
          <w:tcPr>
            <w:tcW w:w="1134" w:type="dxa"/>
            <w:shd w:val="clear" w:color="auto" w:fill="auto"/>
            <w:noWrap/>
            <w:vAlign w:val="center"/>
          </w:tcPr>
          <w:p w:rsidR="00BF2DC4" w:rsidRPr="00943607" w:rsidRDefault="00BF2DC4" w:rsidP="001B189D">
            <w:pPr>
              <w:pStyle w:val="afffff1"/>
              <w:jc w:val="center"/>
            </w:pPr>
            <w:r w:rsidRPr="00943607">
              <w:t>0</w:t>
            </w:r>
          </w:p>
        </w:tc>
      </w:tr>
      <w:tr w:rsidR="00BF2DC4" w:rsidRPr="00943607" w:rsidTr="000C2119">
        <w:trPr>
          <w:trHeight w:val="397"/>
          <w:tblHeader/>
        </w:trPr>
        <w:tc>
          <w:tcPr>
            <w:tcW w:w="688" w:type="dxa"/>
            <w:shd w:val="clear" w:color="auto" w:fill="auto"/>
            <w:noWrap/>
            <w:vAlign w:val="center"/>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27</w:t>
            </w:r>
          </w:p>
        </w:tc>
        <w:tc>
          <w:tcPr>
            <w:tcW w:w="1737" w:type="dxa"/>
            <w:shd w:val="clear" w:color="auto" w:fill="auto"/>
            <w:noWrap/>
            <w:vAlign w:val="center"/>
          </w:tcPr>
          <w:p w:rsidR="00BF2DC4" w:rsidRPr="00943607" w:rsidRDefault="00BF2DC4" w:rsidP="00E65C04">
            <w:pPr>
              <w:pStyle w:val="afffff1"/>
              <w:jc w:val="center"/>
            </w:pPr>
            <w:r w:rsidRPr="00943607">
              <w:t xml:space="preserve">Котельная </w:t>
            </w:r>
          </w:p>
          <w:p w:rsidR="00BF2DC4" w:rsidRPr="00943607" w:rsidRDefault="00BF2DC4" w:rsidP="00E65C04">
            <w:pPr>
              <w:pStyle w:val="afffff1"/>
              <w:jc w:val="center"/>
            </w:pPr>
            <w:r w:rsidRPr="00943607">
              <w:t xml:space="preserve"> №21-32</w:t>
            </w:r>
          </w:p>
        </w:tc>
        <w:tc>
          <w:tcPr>
            <w:tcW w:w="1134" w:type="dxa"/>
            <w:shd w:val="clear" w:color="auto" w:fill="auto"/>
            <w:noWrap/>
            <w:vAlign w:val="center"/>
          </w:tcPr>
          <w:p w:rsidR="00BF2DC4" w:rsidRPr="00943607" w:rsidRDefault="00BF2DC4" w:rsidP="001B189D">
            <w:pPr>
              <w:pStyle w:val="afffff1"/>
              <w:jc w:val="center"/>
            </w:pPr>
            <w:r w:rsidRPr="00943607">
              <w:t>1,62</w:t>
            </w:r>
          </w:p>
        </w:tc>
        <w:tc>
          <w:tcPr>
            <w:tcW w:w="1134" w:type="dxa"/>
            <w:shd w:val="clear" w:color="auto" w:fill="auto"/>
            <w:noWrap/>
            <w:vAlign w:val="center"/>
          </w:tcPr>
          <w:p w:rsidR="00BF2DC4" w:rsidRPr="00943607" w:rsidRDefault="00BF2DC4" w:rsidP="001B189D">
            <w:pPr>
              <w:pStyle w:val="afffff1"/>
              <w:jc w:val="center"/>
            </w:pPr>
            <w:r w:rsidRPr="00943607">
              <w:t>1,62</w:t>
            </w:r>
          </w:p>
        </w:tc>
        <w:tc>
          <w:tcPr>
            <w:tcW w:w="1134" w:type="dxa"/>
            <w:shd w:val="clear" w:color="auto" w:fill="auto"/>
            <w:noWrap/>
            <w:vAlign w:val="center"/>
          </w:tcPr>
          <w:p w:rsidR="00BF2DC4" w:rsidRPr="00943607" w:rsidRDefault="00BF2DC4" w:rsidP="001B189D">
            <w:pPr>
              <w:pStyle w:val="afffff1"/>
              <w:jc w:val="center"/>
            </w:pPr>
            <w:r w:rsidRPr="00943607">
              <w:t>0</w:t>
            </w:r>
          </w:p>
        </w:tc>
        <w:tc>
          <w:tcPr>
            <w:tcW w:w="1134" w:type="dxa"/>
            <w:shd w:val="clear" w:color="auto" w:fill="auto"/>
            <w:noWrap/>
            <w:vAlign w:val="center"/>
          </w:tcPr>
          <w:p w:rsidR="00BF2DC4" w:rsidRPr="00943607" w:rsidRDefault="00BF2DC4" w:rsidP="001B189D">
            <w:pPr>
              <w:pStyle w:val="afffff1"/>
              <w:jc w:val="center"/>
            </w:pPr>
            <w:r w:rsidRPr="00943607">
              <w:t>1,62</w:t>
            </w:r>
          </w:p>
        </w:tc>
        <w:tc>
          <w:tcPr>
            <w:tcW w:w="1134" w:type="dxa"/>
            <w:shd w:val="clear" w:color="auto" w:fill="auto"/>
            <w:noWrap/>
            <w:vAlign w:val="center"/>
          </w:tcPr>
          <w:p w:rsidR="00BF2DC4" w:rsidRPr="00943607" w:rsidRDefault="00BF2DC4" w:rsidP="001B189D">
            <w:pPr>
              <w:pStyle w:val="afffff1"/>
              <w:jc w:val="center"/>
            </w:pPr>
            <w:r w:rsidRPr="00943607">
              <w:t>1,62</w:t>
            </w:r>
          </w:p>
        </w:tc>
        <w:tc>
          <w:tcPr>
            <w:tcW w:w="1134" w:type="dxa"/>
            <w:shd w:val="clear" w:color="auto" w:fill="auto"/>
            <w:noWrap/>
            <w:vAlign w:val="center"/>
          </w:tcPr>
          <w:p w:rsidR="00BF2DC4" w:rsidRPr="00943607" w:rsidRDefault="00BF2DC4" w:rsidP="001B189D">
            <w:pPr>
              <w:pStyle w:val="afffff1"/>
              <w:jc w:val="center"/>
            </w:pPr>
            <w:r w:rsidRPr="00943607">
              <w:t>0</w:t>
            </w:r>
          </w:p>
        </w:tc>
      </w:tr>
      <w:tr w:rsidR="00BF2DC4" w:rsidRPr="00943607" w:rsidTr="000C2119">
        <w:trPr>
          <w:trHeight w:val="397"/>
          <w:tblHeader/>
        </w:trPr>
        <w:tc>
          <w:tcPr>
            <w:tcW w:w="688" w:type="dxa"/>
            <w:shd w:val="clear" w:color="auto" w:fill="auto"/>
            <w:noWrap/>
            <w:vAlign w:val="center"/>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28</w:t>
            </w:r>
          </w:p>
        </w:tc>
        <w:tc>
          <w:tcPr>
            <w:tcW w:w="1737" w:type="dxa"/>
            <w:shd w:val="clear" w:color="auto" w:fill="auto"/>
            <w:noWrap/>
            <w:vAlign w:val="center"/>
          </w:tcPr>
          <w:p w:rsidR="00BF2DC4" w:rsidRPr="00943607" w:rsidRDefault="00BF2DC4" w:rsidP="00E65C04">
            <w:pPr>
              <w:pStyle w:val="afffff1"/>
              <w:jc w:val="center"/>
            </w:pPr>
            <w:r w:rsidRPr="00943607">
              <w:t>Котельная    №21-35</w:t>
            </w:r>
          </w:p>
        </w:tc>
        <w:tc>
          <w:tcPr>
            <w:tcW w:w="1134" w:type="dxa"/>
            <w:shd w:val="clear" w:color="auto" w:fill="auto"/>
            <w:noWrap/>
            <w:vAlign w:val="center"/>
          </w:tcPr>
          <w:p w:rsidR="00BF2DC4" w:rsidRPr="00943607" w:rsidRDefault="00971D48" w:rsidP="001B189D">
            <w:pPr>
              <w:spacing w:after="0" w:line="240" w:lineRule="auto"/>
              <w:jc w:val="cente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w:t>
            </w:r>
          </w:p>
        </w:tc>
        <w:tc>
          <w:tcPr>
            <w:tcW w:w="1134" w:type="dxa"/>
            <w:shd w:val="clear" w:color="auto" w:fill="auto"/>
            <w:noWrap/>
            <w:vAlign w:val="center"/>
          </w:tcPr>
          <w:p w:rsidR="00BF2DC4" w:rsidRPr="00943607" w:rsidRDefault="00971D48" w:rsidP="001B189D">
            <w:pPr>
              <w:spacing w:after="0" w:line="240" w:lineRule="auto"/>
              <w:jc w:val="cente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w:t>
            </w:r>
          </w:p>
        </w:tc>
        <w:tc>
          <w:tcPr>
            <w:tcW w:w="1134" w:type="dxa"/>
            <w:shd w:val="clear" w:color="auto" w:fill="auto"/>
            <w:noWrap/>
            <w:vAlign w:val="center"/>
          </w:tcPr>
          <w:p w:rsidR="00BF2DC4" w:rsidRPr="00943607" w:rsidRDefault="00BF2DC4" w:rsidP="001B189D">
            <w:pPr>
              <w:spacing w:after="0" w:line="240" w:lineRule="auto"/>
              <w:jc w:val="cente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0</w:t>
            </w:r>
          </w:p>
        </w:tc>
        <w:tc>
          <w:tcPr>
            <w:tcW w:w="1134" w:type="dxa"/>
            <w:shd w:val="clear" w:color="auto" w:fill="auto"/>
            <w:noWrap/>
            <w:vAlign w:val="center"/>
          </w:tcPr>
          <w:p w:rsidR="00BF2DC4" w:rsidRPr="00943607" w:rsidRDefault="00971D48" w:rsidP="001B189D">
            <w:pPr>
              <w:spacing w:after="0" w:line="240" w:lineRule="auto"/>
              <w:jc w:val="cente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1,788</w:t>
            </w:r>
          </w:p>
        </w:tc>
        <w:tc>
          <w:tcPr>
            <w:tcW w:w="1134" w:type="dxa"/>
            <w:shd w:val="clear" w:color="auto" w:fill="auto"/>
            <w:noWrap/>
            <w:vAlign w:val="center"/>
          </w:tcPr>
          <w:p w:rsidR="00BF2DC4" w:rsidRPr="00943607" w:rsidRDefault="00971D48" w:rsidP="001B189D">
            <w:pPr>
              <w:spacing w:after="0" w:line="240" w:lineRule="auto"/>
              <w:jc w:val="cente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1,788</w:t>
            </w:r>
          </w:p>
        </w:tc>
        <w:tc>
          <w:tcPr>
            <w:tcW w:w="1134" w:type="dxa"/>
            <w:shd w:val="clear" w:color="auto" w:fill="auto"/>
            <w:noWrap/>
            <w:vAlign w:val="center"/>
          </w:tcPr>
          <w:p w:rsidR="00BF2DC4" w:rsidRPr="00943607" w:rsidRDefault="00BF2DC4" w:rsidP="001B189D">
            <w:pPr>
              <w:spacing w:after="0" w:line="240" w:lineRule="auto"/>
              <w:jc w:val="cente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0</w:t>
            </w:r>
          </w:p>
        </w:tc>
      </w:tr>
      <w:tr w:rsidR="00BF2DC4" w:rsidRPr="00943607" w:rsidTr="000C2119">
        <w:trPr>
          <w:trHeight w:val="397"/>
          <w:tblHeader/>
        </w:trPr>
        <w:tc>
          <w:tcPr>
            <w:tcW w:w="2425" w:type="dxa"/>
            <w:gridSpan w:val="2"/>
            <w:shd w:val="clear" w:color="auto" w:fill="auto"/>
            <w:noWrap/>
            <w:vAlign w:val="center"/>
            <w:hideMark/>
          </w:tcPr>
          <w:p w:rsidR="00BF2DC4" w:rsidRPr="00943607" w:rsidRDefault="00BF2DC4" w:rsidP="00E65C04">
            <w:pPr>
              <w:spacing w:after="0" w:line="240" w:lineRule="auto"/>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Всего</w:t>
            </w:r>
          </w:p>
        </w:tc>
        <w:tc>
          <w:tcPr>
            <w:tcW w:w="1134" w:type="dxa"/>
            <w:shd w:val="clear" w:color="auto" w:fill="auto"/>
            <w:noWrap/>
            <w:vAlign w:val="center"/>
          </w:tcPr>
          <w:p w:rsidR="00BF2DC4" w:rsidRPr="00943607" w:rsidRDefault="00BF2DC4" w:rsidP="001B189D">
            <w:pPr>
              <w:spacing w:after="0" w:line="240" w:lineRule="auto"/>
              <w:jc w:val="cente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59,825</w:t>
            </w:r>
          </w:p>
        </w:tc>
        <w:tc>
          <w:tcPr>
            <w:tcW w:w="1134" w:type="dxa"/>
            <w:shd w:val="clear" w:color="auto" w:fill="auto"/>
            <w:noWrap/>
            <w:vAlign w:val="center"/>
          </w:tcPr>
          <w:p w:rsidR="00BF2DC4" w:rsidRPr="00943607" w:rsidRDefault="00BF2DC4" w:rsidP="001B189D">
            <w:pPr>
              <w:spacing w:after="0" w:line="240" w:lineRule="auto"/>
              <w:jc w:val="cente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59,825</w:t>
            </w:r>
          </w:p>
        </w:tc>
        <w:tc>
          <w:tcPr>
            <w:tcW w:w="1134" w:type="dxa"/>
            <w:shd w:val="clear" w:color="auto" w:fill="auto"/>
            <w:noWrap/>
            <w:vAlign w:val="center"/>
          </w:tcPr>
          <w:p w:rsidR="00BF2DC4" w:rsidRPr="00943607" w:rsidRDefault="00BF2DC4" w:rsidP="001B189D">
            <w:pPr>
              <w:spacing w:after="0" w:line="240" w:lineRule="auto"/>
              <w:jc w:val="cente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w:t>
            </w:r>
          </w:p>
        </w:tc>
        <w:tc>
          <w:tcPr>
            <w:tcW w:w="1134" w:type="dxa"/>
            <w:shd w:val="clear" w:color="auto" w:fill="auto"/>
            <w:noWrap/>
            <w:vAlign w:val="center"/>
          </w:tcPr>
          <w:p w:rsidR="00BF2DC4" w:rsidRPr="00943607" w:rsidRDefault="00BF2DC4" w:rsidP="001B189D">
            <w:pPr>
              <w:spacing w:after="0" w:line="240" w:lineRule="auto"/>
              <w:jc w:val="cente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5</w:t>
            </w:r>
            <w:r w:rsidR="00971D48" w:rsidRPr="00943607">
              <w:rPr>
                <w:rFonts w:ascii="Times New Roman" w:eastAsia="Calibri" w:hAnsi="Times New Roman" w:cs="Times New Roman"/>
                <w:sz w:val="20"/>
                <w:szCs w:val="20"/>
                <w:lang w:eastAsia="ru-RU"/>
              </w:rPr>
              <w:t>9,4002</w:t>
            </w:r>
          </w:p>
        </w:tc>
        <w:tc>
          <w:tcPr>
            <w:tcW w:w="1134" w:type="dxa"/>
            <w:shd w:val="clear" w:color="auto" w:fill="auto"/>
            <w:noWrap/>
            <w:vAlign w:val="center"/>
          </w:tcPr>
          <w:p w:rsidR="00BF2DC4" w:rsidRPr="00943607" w:rsidRDefault="00BF2DC4" w:rsidP="001B189D">
            <w:pPr>
              <w:spacing w:after="0" w:line="240" w:lineRule="auto"/>
              <w:jc w:val="cente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5</w:t>
            </w:r>
            <w:r w:rsidR="00971D48" w:rsidRPr="00943607">
              <w:rPr>
                <w:rFonts w:ascii="Times New Roman" w:eastAsia="Calibri" w:hAnsi="Times New Roman" w:cs="Times New Roman"/>
                <w:sz w:val="20"/>
                <w:szCs w:val="20"/>
                <w:lang w:eastAsia="ru-RU"/>
              </w:rPr>
              <w:t>9,4002</w:t>
            </w:r>
          </w:p>
        </w:tc>
        <w:tc>
          <w:tcPr>
            <w:tcW w:w="1134" w:type="dxa"/>
            <w:shd w:val="clear" w:color="auto" w:fill="auto"/>
            <w:noWrap/>
            <w:vAlign w:val="center"/>
          </w:tcPr>
          <w:p w:rsidR="00BF2DC4" w:rsidRPr="00943607" w:rsidRDefault="00BF2DC4" w:rsidP="001B189D">
            <w:pPr>
              <w:spacing w:after="0" w:line="240" w:lineRule="auto"/>
              <w:jc w:val="cente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w:t>
            </w:r>
          </w:p>
        </w:tc>
      </w:tr>
    </w:tbl>
    <w:p w:rsidR="005C0515" w:rsidRPr="00943607" w:rsidRDefault="005C0515" w:rsidP="005C0515">
      <w:pPr>
        <w:pStyle w:val="afff9"/>
        <w:rPr>
          <w:sz w:val="20"/>
          <w:szCs w:val="20"/>
        </w:rPr>
      </w:pPr>
    </w:p>
    <w:p w:rsidR="00E65C04" w:rsidRPr="00943607" w:rsidRDefault="00E65C04" w:rsidP="00E65C04">
      <w:pPr>
        <w:spacing w:after="0" w:line="360" w:lineRule="auto"/>
        <w:ind w:firstLine="567"/>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 xml:space="preserve">По отношению к </w:t>
      </w:r>
      <w:r w:rsidR="00577794" w:rsidRPr="00943607">
        <w:rPr>
          <w:rFonts w:ascii="Times New Roman" w:eastAsia="Calibri" w:hAnsi="Times New Roman" w:cs="Times New Roman"/>
          <w:sz w:val="28"/>
        </w:rPr>
        <w:t>01.01.2022</w:t>
      </w:r>
      <w:r w:rsidR="0083146B" w:rsidRPr="00943607">
        <w:rPr>
          <w:rFonts w:ascii="Times New Roman" w:eastAsia="Calibri" w:hAnsi="Times New Roman" w:cs="Times New Roman"/>
          <w:color w:val="000000"/>
          <w:sz w:val="28"/>
        </w:rPr>
        <w:t xml:space="preserve"> году </w:t>
      </w:r>
      <w:r w:rsidRPr="00943607">
        <w:rPr>
          <w:rFonts w:ascii="Times New Roman" w:eastAsia="Calibri" w:hAnsi="Times New Roman" w:cs="Times New Roman"/>
          <w:color w:val="000000"/>
          <w:sz w:val="28"/>
        </w:rPr>
        <w:t>общая установленная тепловая мощность</w:t>
      </w:r>
      <w:r w:rsidR="0083146B" w:rsidRPr="00943607">
        <w:rPr>
          <w:rFonts w:ascii="Times New Roman" w:eastAsia="Calibri" w:hAnsi="Times New Roman" w:cs="Times New Roman"/>
          <w:color w:val="000000"/>
          <w:sz w:val="28"/>
        </w:rPr>
        <w:t xml:space="preserve"> котельных ИФ ГУП СК «Крайтеплоэнерго»</w:t>
      </w:r>
      <w:r w:rsidRPr="00943607">
        <w:rPr>
          <w:rFonts w:ascii="Times New Roman" w:eastAsia="Calibri" w:hAnsi="Times New Roman" w:cs="Times New Roman"/>
          <w:color w:val="000000"/>
          <w:sz w:val="28"/>
        </w:rPr>
        <w:t xml:space="preserve"> снизилась с </w:t>
      </w:r>
      <w:r w:rsidR="0083146B" w:rsidRPr="00943607">
        <w:rPr>
          <w:rFonts w:ascii="Times New Roman" w:eastAsia="Calibri" w:hAnsi="Times New Roman" w:cs="Times New Roman"/>
          <w:color w:val="000000"/>
          <w:sz w:val="28"/>
        </w:rPr>
        <w:t>59,825</w:t>
      </w:r>
      <w:r w:rsidRPr="00943607">
        <w:rPr>
          <w:rFonts w:ascii="Times New Roman" w:eastAsia="Calibri" w:hAnsi="Times New Roman" w:cs="Times New Roman"/>
          <w:color w:val="000000"/>
          <w:sz w:val="28"/>
        </w:rPr>
        <w:t xml:space="preserve"> Гкал/час до </w:t>
      </w:r>
      <w:r w:rsidR="00D0183A" w:rsidRPr="00943607">
        <w:rPr>
          <w:rFonts w:ascii="Times New Roman" w:eastAsia="Calibri" w:hAnsi="Times New Roman" w:cs="Times New Roman"/>
          <w:sz w:val="28"/>
        </w:rPr>
        <w:t>59,4002</w:t>
      </w:r>
      <w:r w:rsidRPr="00943607">
        <w:rPr>
          <w:rFonts w:ascii="Times New Roman" w:eastAsia="Calibri" w:hAnsi="Times New Roman" w:cs="Times New Roman"/>
          <w:color w:val="000000"/>
          <w:sz w:val="28"/>
        </w:rPr>
        <w:t xml:space="preserve"> Гкал/час, что обусловлено:</w:t>
      </w:r>
    </w:p>
    <w:p w:rsidR="00D0183A" w:rsidRPr="00943607" w:rsidRDefault="00D0183A" w:rsidP="00D0183A">
      <w:pPr>
        <w:numPr>
          <w:ilvl w:val="0"/>
          <w:numId w:val="7"/>
        </w:numPr>
        <w:spacing w:after="0" w:line="360" w:lineRule="auto"/>
        <w:ind w:left="0" w:firstLine="709"/>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 xml:space="preserve">снижение общей установленной тепловой мощности котельной </w:t>
      </w:r>
      <w:r w:rsidR="00764CFE" w:rsidRPr="00943607">
        <w:rPr>
          <w:rFonts w:ascii="Times New Roman" w:eastAsia="Calibri" w:hAnsi="Times New Roman" w:cs="Times New Roman"/>
          <w:color w:val="000000"/>
          <w:sz w:val="28"/>
        </w:rPr>
        <w:t>№21-02 в связи с</w:t>
      </w:r>
      <w:r w:rsidRPr="00943607">
        <w:rPr>
          <w:rFonts w:ascii="Times New Roman" w:eastAsia="Calibri" w:hAnsi="Times New Roman" w:cs="Times New Roman"/>
          <w:color w:val="000000"/>
          <w:sz w:val="28"/>
        </w:rPr>
        <w:t xml:space="preserve"> заменой двух котлов КСВ на два котла КВа а также одного парового котла Е1/9 на один паровой котел Е 1,0-0,9 Гн.</w:t>
      </w:r>
    </w:p>
    <w:p w:rsidR="00D0183A" w:rsidRPr="00943607" w:rsidRDefault="00D0183A" w:rsidP="00E65C04">
      <w:pPr>
        <w:spacing w:after="0" w:line="360" w:lineRule="auto"/>
        <w:ind w:firstLine="567"/>
        <w:jc w:val="both"/>
        <w:rPr>
          <w:rFonts w:ascii="Times New Roman" w:eastAsia="Calibri" w:hAnsi="Times New Roman" w:cs="Times New Roman"/>
          <w:color w:val="000000"/>
          <w:sz w:val="28"/>
        </w:rPr>
      </w:pPr>
    </w:p>
    <w:p w:rsidR="003F6C69" w:rsidRPr="00943607" w:rsidRDefault="00E65C04" w:rsidP="00D26295">
      <w:pPr>
        <w:numPr>
          <w:ilvl w:val="0"/>
          <w:numId w:val="7"/>
        </w:numPr>
        <w:spacing w:after="0" w:line="360" w:lineRule="auto"/>
        <w:ind w:left="0" w:firstLine="709"/>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снижение общей установленной тепловой мощности котельной</w:t>
      </w:r>
      <w:r w:rsidR="00707E5C" w:rsidRPr="00943607">
        <w:rPr>
          <w:rFonts w:ascii="Times New Roman" w:eastAsia="Calibri" w:hAnsi="Times New Roman" w:cs="Times New Roman"/>
          <w:color w:val="000000"/>
          <w:sz w:val="28"/>
        </w:rPr>
        <w:t xml:space="preserve"> №21-07</w:t>
      </w:r>
      <w:r w:rsidRPr="00943607">
        <w:rPr>
          <w:rFonts w:ascii="Times New Roman" w:eastAsia="Calibri" w:hAnsi="Times New Roman" w:cs="Times New Roman"/>
          <w:color w:val="000000"/>
          <w:sz w:val="28"/>
        </w:rPr>
        <w:t xml:space="preserve"> в связи с </w:t>
      </w:r>
      <w:r w:rsidR="003F6C69" w:rsidRPr="00943607">
        <w:rPr>
          <w:rFonts w:ascii="Times New Roman" w:eastAsia="Calibri" w:hAnsi="Times New Roman" w:cs="Times New Roman"/>
          <w:color w:val="000000"/>
          <w:sz w:val="28"/>
        </w:rPr>
        <w:t>заменойдвух котлов УН на котлы марки Ква;</w:t>
      </w:r>
    </w:p>
    <w:p w:rsidR="00E65C04" w:rsidRPr="00943607" w:rsidRDefault="00602301" w:rsidP="00D26295">
      <w:pPr>
        <w:numPr>
          <w:ilvl w:val="0"/>
          <w:numId w:val="7"/>
        </w:numPr>
        <w:spacing w:after="0" w:line="360" w:lineRule="auto"/>
        <w:ind w:left="0" w:firstLine="709"/>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снижением</w:t>
      </w:r>
      <w:r w:rsidR="00E65C04" w:rsidRPr="00943607">
        <w:rPr>
          <w:rFonts w:ascii="Times New Roman" w:eastAsia="Calibri" w:hAnsi="Times New Roman" w:cs="Times New Roman"/>
          <w:color w:val="000000"/>
          <w:sz w:val="28"/>
        </w:rPr>
        <w:t xml:space="preserve"> общей установленной тепловой мощности котельной </w:t>
      </w:r>
      <w:r w:rsidRPr="00943607">
        <w:rPr>
          <w:rFonts w:ascii="Times New Roman" w:eastAsia="Calibri" w:hAnsi="Times New Roman" w:cs="Times New Roman"/>
          <w:color w:val="000000"/>
          <w:sz w:val="28"/>
        </w:rPr>
        <w:t>№21-11</w:t>
      </w:r>
      <w:r w:rsidR="00E65C04" w:rsidRPr="00943607">
        <w:rPr>
          <w:rFonts w:ascii="Times New Roman" w:eastAsia="Calibri" w:hAnsi="Times New Roman" w:cs="Times New Roman"/>
          <w:color w:val="000000"/>
          <w:sz w:val="28"/>
        </w:rPr>
        <w:t xml:space="preserve"> путем замены </w:t>
      </w:r>
      <w:r w:rsidRPr="00943607">
        <w:rPr>
          <w:rFonts w:ascii="Times New Roman" w:eastAsia="Calibri" w:hAnsi="Times New Roman" w:cs="Times New Roman"/>
          <w:color w:val="000000"/>
          <w:sz w:val="28"/>
        </w:rPr>
        <w:t>двух котлов марки Братск</w:t>
      </w:r>
      <w:r w:rsidR="00E65C04" w:rsidRPr="00943607">
        <w:rPr>
          <w:rFonts w:ascii="Times New Roman" w:eastAsia="Calibri" w:hAnsi="Times New Roman" w:cs="Times New Roman"/>
          <w:color w:val="000000"/>
          <w:sz w:val="28"/>
        </w:rPr>
        <w:t xml:space="preserve"> на </w:t>
      </w:r>
      <w:r w:rsidRPr="00943607">
        <w:rPr>
          <w:rFonts w:ascii="Times New Roman" w:eastAsia="Calibri" w:hAnsi="Times New Roman" w:cs="Times New Roman"/>
          <w:color w:val="000000"/>
          <w:sz w:val="28"/>
        </w:rPr>
        <w:t>котлы марки Ква</w:t>
      </w:r>
      <w:r w:rsidR="00E65C04" w:rsidRPr="00943607">
        <w:rPr>
          <w:rFonts w:ascii="Times New Roman" w:eastAsia="Calibri" w:hAnsi="Times New Roman" w:cs="Times New Roman"/>
          <w:color w:val="000000"/>
          <w:sz w:val="28"/>
        </w:rPr>
        <w:t>;</w:t>
      </w:r>
    </w:p>
    <w:p w:rsidR="00E65C04" w:rsidRPr="00943607" w:rsidRDefault="00E65C04" w:rsidP="00D26295">
      <w:pPr>
        <w:numPr>
          <w:ilvl w:val="0"/>
          <w:numId w:val="7"/>
        </w:numPr>
        <w:spacing w:after="0" w:line="360" w:lineRule="auto"/>
        <w:ind w:left="0" w:firstLine="709"/>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 xml:space="preserve">снижение общей установленной </w:t>
      </w:r>
      <w:r w:rsidR="00D726B9" w:rsidRPr="00943607">
        <w:rPr>
          <w:rFonts w:ascii="Times New Roman" w:eastAsia="Calibri" w:hAnsi="Times New Roman" w:cs="Times New Roman"/>
          <w:color w:val="000000"/>
          <w:sz w:val="28"/>
        </w:rPr>
        <w:t xml:space="preserve">тепловой </w:t>
      </w:r>
      <w:r w:rsidRPr="00943607">
        <w:rPr>
          <w:rFonts w:ascii="Times New Roman" w:eastAsia="Calibri" w:hAnsi="Times New Roman" w:cs="Times New Roman"/>
          <w:color w:val="000000"/>
          <w:sz w:val="28"/>
        </w:rPr>
        <w:t xml:space="preserve">мощности </w:t>
      </w:r>
      <w:r w:rsidR="00602301" w:rsidRPr="00943607">
        <w:rPr>
          <w:rFonts w:ascii="Times New Roman" w:eastAsia="Calibri" w:hAnsi="Times New Roman" w:cs="Times New Roman"/>
          <w:color w:val="000000"/>
          <w:sz w:val="28"/>
        </w:rPr>
        <w:t>котельной №21-13</w:t>
      </w:r>
      <w:r w:rsidRPr="00943607">
        <w:rPr>
          <w:rFonts w:ascii="Times New Roman" w:eastAsia="Calibri" w:hAnsi="Times New Roman" w:cs="Times New Roman"/>
          <w:color w:val="000000"/>
          <w:sz w:val="28"/>
        </w:rPr>
        <w:t xml:space="preserve"> путем замены </w:t>
      </w:r>
      <w:r w:rsidR="00602301" w:rsidRPr="00943607">
        <w:rPr>
          <w:rFonts w:ascii="Times New Roman" w:eastAsia="Calibri" w:hAnsi="Times New Roman" w:cs="Times New Roman"/>
          <w:color w:val="000000"/>
          <w:sz w:val="28"/>
        </w:rPr>
        <w:t>трех</w:t>
      </w:r>
      <w:r w:rsidRPr="00943607">
        <w:rPr>
          <w:rFonts w:ascii="Times New Roman" w:eastAsia="Calibri" w:hAnsi="Times New Roman" w:cs="Times New Roman"/>
          <w:color w:val="000000"/>
          <w:sz w:val="28"/>
        </w:rPr>
        <w:t xml:space="preserve"> котлов </w:t>
      </w:r>
      <w:r w:rsidR="00602301" w:rsidRPr="00943607">
        <w:rPr>
          <w:rFonts w:ascii="Times New Roman" w:eastAsia="Calibri" w:hAnsi="Times New Roman" w:cs="Times New Roman"/>
          <w:color w:val="000000"/>
          <w:sz w:val="28"/>
        </w:rPr>
        <w:t>марки УН</w:t>
      </w:r>
      <w:r w:rsidRPr="00943607">
        <w:rPr>
          <w:rFonts w:ascii="Times New Roman" w:eastAsia="Calibri" w:hAnsi="Times New Roman" w:cs="Times New Roman"/>
          <w:color w:val="000000"/>
          <w:sz w:val="28"/>
        </w:rPr>
        <w:t xml:space="preserve"> на</w:t>
      </w:r>
      <w:r w:rsidR="00113465" w:rsidRPr="00943607">
        <w:rPr>
          <w:rFonts w:ascii="Times New Roman" w:eastAsia="Calibri" w:hAnsi="Times New Roman" w:cs="Times New Roman"/>
          <w:color w:val="000000"/>
          <w:sz w:val="28"/>
        </w:rPr>
        <w:t xml:space="preserve"> котлы марки</w:t>
      </w:r>
      <w:r w:rsidR="00602301" w:rsidRPr="00943607">
        <w:rPr>
          <w:rFonts w:ascii="Times New Roman" w:eastAsia="Calibri" w:hAnsi="Times New Roman" w:cs="Times New Roman"/>
          <w:color w:val="000000"/>
          <w:sz w:val="28"/>
        </w:rPr>
        <w:t>Ква</w:t>
      </w:r>
      <w:r w:rsidRPr="00943607">
        <w:rPr>
          <w:rFonts w:ascii="Times New Roman" w:eastAsia="Calibri" w:hAnsi="Times New Roman" w:cs="Times New Roman"/>
          <w:color w:val="000000"/>
          <w:sz w:val="28"/>
        </w:rPr>
        <w:t>;</w:t>
      </w:r>
    </w:p>
    <w:p w:rsidR="00E65C04" w:rsidRPr="00943607" w:rsidRDefault="00E65C04" w:rsidP="00D26295">
      <w:pPr>
        <w:numPr>
          <w:ilvl w:val="0"/>
          <w:numId w:val="7"/>
        </w:numPr>
        <w:spacing w:after="0" w:line="360" w:lineRule="auto"/>
        <w:ind w:left="0" w:firstLine="709"/>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 xml:space="preserve">снижением общей установленной </w:t>
      </w:r>
      <w:r w:rsidR="00D726B9" w:rsidRPr="00943607">
        <w:rPr>
          <w:rFonts w:ascii="Times New Roman" w:eastAsia="Calibri" w:hAnsi="Times New Roman" w:cs="Times New Roman"/>
          <w:color w:val="000000"/>
          <w:sz w:val="28"/>
        </w:rPr>
        <w:t xml:space="preserve">тепловой </w:t>
      </w:r>
      <w:r w:rsidRPr="00943607">
        <w:rPr>
          <w:rFonts w:ascii="Times New Roman" w:eastAsia="Calibri" w:hAnsi="Times New Roman" w:cs="Times New Roman"/>
          <w:color w:val="000000"/>
          <w:sz w:val="28"/>
        </w:rPr>
        <w:t xml:space="preserve">мощности котельной </w:t>
      </w:r>
      <w:r w:rsidR="00602301" w:rsidRPr="00943607">
        <w:rPr>
          <w:rFonts w:ascii="Times New Roman" w:eastAsia="Calibri" w:hAnsi="Times New Roman" w:cs="Times New Roman"/>
          <w:color w:val="000000"/>
          <w:sz w:val="28"/>
        </w:rPr>
        <w:t>№21-17 путем вывода из эксплуатации котла марки Е-1/9г</w:t>
      </w:r>
      <w:r w:rsidRPr="00943607">
        <w:rPr>
          <w:rFonts w:ascii="Times New Roman" w:eastAsia="Calibri" w:hAnsi="Times New Roman" w:cs="Times New Roman"/>
          <w:color w:val="000000"/>
          <w:sz w:val="28"/>
        </w:rPr>
        <w:t>.</w:t>
      </w:r>
    </w:p>
    <w:p w:rsidR="00D726B9" w:rsidRPr="00943607" w:rsidRDefault="00D726B9" w:rsidP="00D26295">
      <w:pPr>
        <w:numPr>
          <w:ilvl w:val="0"/>
          <w:numId w:val="7"/>
        </w:numPr>
        <w:spacing w:after="0" w:line="360" w:lineRule="auto"/>
        <w:ind w:left="0" w:firstLine="709"/>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 xml:space="preserve">Добавление к общей установленной тепловой мощности филиала в связи с принятием на баланс котельной №21-35 с двумя котлами </w:t>
      </w:r>
      <w:r w:rsidRPr="00943607">
        <w:rPr>
          <w:rFonts w:ascii="Times New Roman" w:eastAsia="Calibri" w:hAnsi="Times New Roman" w:cs="Times New Roman"/>
          <w:color w:val="000000"/>
          <w:sz w:val="28"/>
          <w:lang w:val="en-US"/>
        </w:rPr>
        <w:t>DAKONPREXAL</w:t>
      </w:r>
      <w:r w:rsidRPr="00943607">
        <w:rPr>
          <w:rFonts w:ascii="Times New Roman" w:eastAsia="Calibri" w:hAnsi="Times New Roman" w:cs="Times New Roman"/>
          <w:color w:val="000000"/>
          <w:sz w:val="28"/>
        </w:rPr>
        <w:t>.</w:t>
      </w:r>
    </w:p>
    <w:p w:rsidR="00922518" w:rsidRPr="00943607" w:rsidRDefault="00922518" w:rsidP="00922518">
      <w:pPr>
        <w:spacing w:after="0" w:line="360" w:lineRule="auto"/>
        <w:jc w:val="both"/>
        <w:rPr>
          <w:rFonts w:ascii="Times New Roman" w:eastAsia="Calibri" w:hAnsi="Times New Roman" w:cs="Times New Roman"/>
          <w:color w:val="000000"/>
          <w:sz w:val="28"/>
        </w:rPr>
      </w:pPr>
    </w:p>
    <w:p w:rsidR="005C0515" w:rsidRPr="00943607" w:rsidRDefault="000C2119" w:rsidP="005C0515">
      <w:pPr>
        <w:spacing w:after="0" w:line="240" w:lineRule="auto"/>
        <w:ind w:firstLine="1134"/>
        <w:jc w:val="both"/>
        <w:outlineLvl w:val="2"/>
        <w:rPr>
          <w:rFonts w:ascii="Times New Roman" w:eastAsia="Calibri" w:hAnsi="Times New Roman" w:cs="Times New Roman"/>
          <w:b/>
          <w:color w:val="000000"/>
          <w:sz w:val="28"/>
          <w:szCs w:val="24"/>
          <w:lang w:eastAsia="ru-RU"/>
        </w:rPr>
      </w:pPr>
      <w:bookmarkStart w:id="56" w:name="_Toc6844274"/>
      <w:bookmarkStart w:id="57" w:name="_Toc37338126"/>
      <w:r w:rsidRPr="00943607">
        <w:rPr>
          <w:rFonts w:ascii="Times New Roman" w:eastAsia="Calibri" w:hAnsi="Times New Roman" w:cs="Times New Roman"/>
          <w:b/>
          <w:color w:val="000000"/>
          <w:sz w:val="28"/>
          <w:szCs w:val="24"/>
          <w:lang w:eastAsia="ru-RU"/>
        </w:rPr>
        <w:t>2.2.</w:t>
      </w:r>
      <w:r w:rsidR="005C0515" w:rsidRPr="00943607">
        <w:rPr>
          <w:rFonts w:ascii="Times New Roman" w:eastAsia="Calibri" w:hAnsi="Times New Roman" w:cs="Times New Roman"/>
          <w:b/>
          <w:color w:val="000000"/>
          <w:sz w:val="28"/>
          <w:szCs w:val="24"/>
          <w:lang w:eastAsia="ru-RU"/>
        </w:rPr>
        <w:t xml:space="preserve">3 Объем потребления тепловой энергии (мощности) на собственные и хозяйственные нужды и параметры тепловой мощности нетто котельных </w:t>
      </w:r>
      <w:bookmarkEnd w:id="56"/>
      <w:r w:rsidR="00113465" w:rsidRPr="00943607">
        <w:rPr>
          <w:rFonts w:ascii="Times New Roman" w:eastAsia="Calibri" w:hAnsi="Times New Roman" w:cs="Times New Roman"/>
          <w:b/>
          <w:color w:val="000000"/>
          <w:sz w:val="28"/>
          <w:szCs w:val="24"/>
          <w:lang w:eastAsia="ru-RU"/>
        </w:rPr>
        <w:t>ИФ ГУП СК «Крайтеплоэнерго»</w:t>
      </w:r>
      <w:bookmarkEnd w:id="57"/>
    </w:p>
    <w:p w:rsidR="005C0515" w:rsidRPr="00943607" w:rsidRDefault="005C0515" w:rsidP="005C0515">
      <w:pPr>
        <w:spacing w:after="0" w:line="360" w:lineRule="auto"/>
        <w:ind w:firstLine="567"/>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 xml:space="preserve">К собственным нуждам котельной относятся затраты, связанные с работой теплогенерирующего оборудования. Долю затрат тепла на собственные нужды относят к энергетическим показателям теплогенерирующих установок, характеризующим степень использования тепла топлива и тепловую экономичность. </w:t>
      </w:r>
    </w:p>
    <w:p w:rsidR="005C0515" w:rsidRPr="00943607" w:rsidRDefault="005C0515" w:rsidP="005C0515">
      <w:pPr>
        <w:spacing w:after="0" w:line="360" w:lineRule="auto"/>
        <w:ind w:firstLine="567"/>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Доля расхода тепловой энергии на собственные нужды котельной является важным показателем, участвующим в расчете нормативных расходов топлива на отпущенную тепловую энергию потребителям, запасов топлива на источниках тепловой энергии, а также при тарифном регулировании.</w:t>
      </w:r>
    </w:p>
    <w:p w:rsidR="00922518" w:rsidRPr="00943607" w:rsidRDefault="00922518" w:rsidP="005C0515">
      <w:pPr>
        <w:spacing w:after="0" w:line="360" w:lineRule="auto"/>
        <w:ind w:firstLine="567"/>
        <w:jc w:val="both"/>
        <w:rPr>
          <w:rFonts w:ascii="Times New Roman" w:eastAsia="Calibri" w:hAnsi="Times New Roman" w:cs="Times New Roman"/>
          <w:color w:val="000000"/>
          <w:sz w:val="28"/>
        </w:rPr>
      </w:pPr>
    </w:p>
    <w:p w:rsidR="00922518" w:rsidRPr="00943607" w:rsidRDefault="00922518" w:rsidP="005C0515">
      <w:pPr>
        <w:spacing w:after="0" w:line="360" w:lineRule="auto"/>
        <w:ind w:firstLine="567"/>
        <w:jc w:val="both"/>
        <w:rPr>
          <w:rFonts w:ascii="Times New Roman" w:eastAsia="Calibri" w:hAnsi="Times New Roman" w:cs="Times New Roman"/>
          <w:color w:val="000000"/>
          <w:sz w:val="28"/>
        </w:rPr>
      </w:pPr>
    </w:p>
    <w:p w:rsidR="00922518" w:rsidRPr="00943607" w:rsidRDefault="00922518" w:rsidP="005C0515">
      <w:pPr>
        <w:spacing w:after="0" w:line="360" w:lineRule="auto"/>
        <w:ind w:firstLine="567"/>
        <w:jc w:val="both"/>
        <w:rPr>
          <w:rFonts w:ascii="Times New Roman" w:eastAsia="Calibri" w:hAnsi="Times New Roman" w:cs="Times New Roman"/>
          <w:color w:val="000000"/>
          <w:sz w:val="28"/>
        </w:rPr>
      </w:pPr>
    </w:p>
    <w:p w:rsidR="00922518" w:rsidRPr="00943607" w:rsidRDefault="00922518" w:rsidP="005C0515">
      <w:pPr>
        <w:spacing w:after="0" w:line="360" w:lineRule="auto"/>
        <w:ind w:firstLine="567"/>
        <w:jc w:val="both"/>
        <w:rPr>
          <w:rFonts w:ascii="Times New Roman" w:eastAsia="Calibri" w:hAnsi="Times New Roman" w:cs="Times New Roman"/>
          <w:color w:val="000000"/>
          <w:sz w:val="28"/>
        </w:rPr>
      </w:pPr>
    </w:p>
    <w:p w:rsidR="00922518" w:rsidRPr="00943607" w:rsidRDefault="00922518" w:rsidP="005C0515">
      <w:pPr>
        <w:spacing w:after="0" w:line="360" w:lineRule="auto"/>
        <w:ind w:firstLine="567"/>
        <w:jc w:val="both"/>
        <w:rPr>
          <w:rFonts w:ascii="Times New Roman" w:eastAsia="Calibri" w:hAnsi="Times New Roman" w:cs="Times New Roman"/>
          <w:color w:val="000000"/>
          <w:sz w:val="28"/>
        </w:rPr>
      </w:pPr>
    </w:p>
    <w:p w:rsidR="0065611C" w:rsidRPr="00943607" w:rsidRDefault="0065611C" w:rsidP="0065611C">
      <w:pPr>
        <w:pStyle w:val="afffb"/>
      </w:pPr>
      <w:bookmarkStart w:id="58" w:name="_Toc36907347"/>
      <w:bookmarkStart w:id="59" w:name="_Toc38402430"/>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12</w:t>
      </w:r>
      <w:r w:rsidR="003056DC" w:rsidRPr="00943607">
        <w:rPr>
          <w:noProof/>
        </w:rPr>
        <w:fldChar w:fldCharType="end"/>
      </w:r>
      <w:r w:rsidRPr="00943607">
        <w:t xml:space="preserve"> – Выработка затрат тепла на собственные нужды котельных </w:t>
      </w:r>
      <w:r w:rsidR="00DB5C57" w:rsidRPr="00943607">
        <w:t>ИФ ГУП СК «Крайтеплоэнерго» в 201</w:t>
      </w:r>
      <w:r w:rsidR="00386E75" w:rsidRPr="00943607">
        <w:t>9</w:t>
      </w:r>
      <w:r w:rsidRPr="00943607">
        <w:t>-20</w:t>
      </w:r>
      <w:r w:rsidR="00386E75" w:rsidRPr="00943607">
        <w:t>21</w:t>
      </w:r>
      <w:r w:rsidRPr="00943607">
        <w:t xml:space="preserve"> годах</w:t>
      </w:r>
      <w:bookmarkEnd w:id="58"/>
      <w:bookmarkEnd w:id="59"/>
    </w:p>
    <w:tbl>
      <w:tblPr>
        <w:tblStyle w:val="133"/>
        <w:tblW w:w="9642" w:type="dxa"/>
        <w:tblLook w:val="04A0"/>
      </w:tblPr>
      <w:tblGrid>
        <w:gridCol w:w="637"/>
        <w:gridCol w:w="1739"/>
        <w:gridCol w:w="1154"/>
        <w:gridCol w:w="1247"/>
        <w:gridCol w:w="1186"/>
        <w:gridCol w:w="1223"/>
        <w:gridCol w:w="1219"/>
        <w:gridCol w:w="1237"/>
      </w:tblGrid>
      <w:tr w:rsidR="0066315F" w:rsidRPr="00943607" w:rsidTr="0066315F">
        <w:trPr>
          <w:trHeight w:val="397"/>
          <w:tblHeader/>
        </w:trPr>
        <w:tc>
          <w:tcPr>
            <w:tcW w:w="637" w:type="dxa"/>
            <w:vMerge w:val="restart"/>
            <w:vAlign w:val="center"/>
          </w:tcPr>
          <w:p w:rsidR="0066315F" w:rsidRPr="00943607" w:rsidRDefault="0066315F" w:rsidP="0066315F">
            <w:pPr>
              <w:rPr>
                <w:rFonts w:ascii="Times New Roman" w:eastAsia="Calibri" w:hAnsi="Times New Roman" w:cs="Times New Roman"/>
                <w:sz w:val="20"/>
                <w:szCs w:val="20"/>
              </w:rPr>
            </w:pPr>
            <w:r w:rsidRPr="00943607">
              <w:rPr>
                <w:rFonts w:ascii="Times New Roman" w:eastAsia="Calibri" w:hAnsi="Times New Roman" w:cs="Times New Roman"/>
                <w:sz w:val="20"/>
                <w:szCs w:val="20"/>
              </w:rPr>
              <w:t xml:space="preserve">№ </w:t>
            </w:r>
          </w:p>
          <w:p w:rsidR="0066315F" w:rsidRPr="00943607" w:rsidRDefault="0066315F" w:rsidP="0066315F">
            <w:pPr>
              <w:rPr>
                <w:rFonts w:ascii="Times New Roman" w:eastAsia="Calibri" w:hAnsi="Times New Roman" w:cs="Times New Roman"/>
                <w:sz w:val="20"/>
                <w:szCs w:val="20"/>
              </w:rPr>
            </w:pPr>
          </w:p>
        </w:tc>
        <w:tc>
          <w:tcPr>
            <w:tcW w:w="1739" w:type="dxa"/>
            <w:vMerge w:val="restart"/>
            <w:vAlign w:val="center"/>
          </w:tcPr>
          <w:p w:rsidR="0066315F" w:rsidRPr="00943607" w:rsidRDefault="0066315F" w:rsidP="0066315F">
            <w:pPr>
              <w:rPr>
                <w:rFonts w:ascii="Times New Roman" w:eastAsia="Calibri" w:hAnsi="Times New Roman" w:cs="Times New Roman"/>
                <w:sz w:val="20"/>
                <w:szCs w:val="20"/>
              </w:rPr>
            </w:pPr>
            <w:r w:rsidRPr="00943607">
              <w:rPr>
                <w:rFonts w:ascii="Times New Roman" w:eastAsia="Calibri" w:hAnsi="Times New Roman" w:cs="Times New Roman"/>
                <w:sz w:val="20"/>
                <w:szCs w:val="20"/>
              </w:rPr>
              <w:t>Наименование источника тепловой энергии</w:t>
            </w:r>
          </w:p>
        </w:tc>
        <w:tc>
          <w:tcPr>
            <w:tcW w:w="2401" w:type="dxa"/>
            <w:gridSpan w:val="2"/>
            <w:vAlign w:val="center"/>
          </w:tcPr>
          <w:p w:rsidR="0066315F" w:rsidRPr="00943607" w:rsidRDefault="0066315F" w:rsidP="00386E75">
            <w:pPr>
              <w:rPr>
                <w:rFonts w:ascii="Times New Roman" w:eastAsia="Calibri" w:hAnsi="Times New Roman" w:cs="Times New Roman"/>
                <w:sz w:val="20"/>
                <w:szCs w:val="20"/>
              </w:rPr>
            </w:pPr>
            <w:r w:rsidRPr="00943607">
              <w:rPr>
                <w:rFonts w:ascii="Times New Roman" w:eastAsia="Calibri" w:hAnsi="Times New Roman" w:cs="Times New Roman"/>
                <w:sz w:val="20"/>
                <w:szCs w:val="20"/>
              </w:rPr>
              <w:t>201</w:t>
            </w:r>
            <w:r w:rsidR="00F62F08" w:rsidRPr="00943607">
              <w:rPr>
                <w:rFonts w:ascii="Times New Roman" w:eastAsia="Calibri" w:hAnsi="Times New Roman" w:cs="Times New Roman"/>
                <w:sz w:val="20"/>
                <w:szCs w:val="20"/>
              </w:rPr>
              <w:t>9</w:t>
            </w:r>
            <w:r w:rsidRPr="00943607">
              <w:rPr>
                <w:rFonts w:ascii="Times New Roman" w:eastAsia="Calibri" w:hAnsi="Times New Roman" w:cs="Times New Roman"/>
                <w:sz w:val="20"/>
                <w:szCs w:val="20"/>
              </w:rPr>
              <w:t xml:space="preserve"> год (факт)</w:t>
            </w:r>
          </w:p>
        </w:tc>
        <w:tc>
          <w:tcPr>
            <w:tcW w:w="2409" w:type="dxa"/>
            <w:gridSpan w:val="2"/>
            <w:vAlign w:val="center"/>
          </w:tcPr>
          <w:p w:rsidR="0066315F" w:rsidRPr="00943607" w:rsidRDefault="007F7FD4" w:rsidP="0066315F">
            <w:pPr>
              <w:rPr>
                <w:rFonts w:ascii="Times New Roman" w:eastAsia="Calibri" w:hAnsi="Times New Roman" w:cs="Times New Roman"/>
                <w:sz w:val="20"/>
                <w:szCs w:val="20"/>
              </w:rPr>
            </w:pPr>
            <w:r w:rsidRPr="00943607">
              <w:rPr>
                <w:rFonts w:ascii="Times New Roman" w:eastAsia="Calibri" w:hAnsi="Times New Roman" w:cs="Times New Roman"/>
                <w:sz w:val="20"/>
                <w:szCs w:val="20"/>
              </w:rPr>
              <w:t>2020</w:t>
            </w:r>
            <w:r w:rsidR="0066315F" w:rsidRPr="00943607">
              <w:rPr>
                <w:rFonts w:ascii="Times New Roman" w:eastAsia="Calibri" w:hAnsi="Times New Roman" w:cs="Times New Roman"/>
                <w:sz w:val="20"/>
                <w:szCs w:val="20"/>
              </w:rPr>
              <w:t xml:space="preserve"> год (факт)</w:t>
            </w:r>
          </w:p>
        </w:tc>
        <w:tc>
          <w:tcPr>
            <w:tcW w:w="2456" w:type="dxa"/>
            <w:gridSpan w:val="2"/>
            <w:vAlign w:val="center"/>
          </w:tcPr>
          <w:p w:rsidR="0066315F" w:rsidRPr="00943607" w:rsidRDefault="007F7FD4" w:rsidP="0066315F">
            <w:pPr>
              <w:rPr>
                <w:rFonts w:ascii="Times New Roman" w:eastAsia="Calibri" w:hAnsi="Times New Roman" w:cs="Times New Roman"/>
                <w:sz w:val="20"/>
                <w:szCs w:val="20"/>
              </w:rPr>
            </w:pPr>
            <w:r w:rsidRPr="00943607">
              <w:rPr>
                <w:rFonts w:ascii="Times New Roman" w:eastAsia="Calibri" w:hAnsi="Times New Roman" w:cs="Times New Roman"/>
                <w:sz w:val="20"/>
                <w:szCs w:val="20"/>
              </w:rPr>
              <w:t>2021</w:t>
            </w:r>
            <w:r w:rsidR="0066315F" w:rsidRPr="00943607">
              <w:rPr>
                <w:rFonts w:ascii="Times New Roman" w:eastAsia="Calibri" w:hAnsi="Times New Roman" w:cs="Times New Roman"/>
                <w:sz w:val="20"/>
                <w:szCs w:val="20"/>
              </w:rPr>
              <w:t xml:space="preserve"> год (факт)</w:t>
            </w:r>
          </w:p>
        </w:tc>
      </w:tr>
      <w:tr w:rsidR="0066315F" w:rsidRPr="00943607" w:rsidTr="0066315F">
        <w:trPr>
          <w:trHeight w:val="397"/>
          <w:tblHeader/>
        </w:trPr>
        <w:tc>
          <w:tcPr>
            <w:tcW w:w="637" w:type="dxa"/>
            <w:vMerge/>
            <w:vAlign w:val="center"/>
          </w:tcPr>
          <w:p w:rsidR="0066315F" w:rsidRPr="00943607" w:rsidRDefault="0066315F" w:rsidP="0066315F">
            <w:pPr>
              <w:rPr>
                <w:rFonts w:ascii="Times New Roman" w:eastAsia="Calibri" w:hAnsi="Times New Roman" w:cs="Times New Roman"/>
                <w:color w:val="FF0000"/>
                <w:sz w:val="20"/>
                <w:szCs w:val="20"/>
              </w:rPr>
            </w:pPr>
          </w:p>
        </w:tc>
        <w:tc>
          <w:tcPr>
            <w:tcW w:w="1739" w:type="dxa"/>
            <w:vMerge/>
            <w:vAlign w:val="center"/>
          </w:tcPr>
          <w:p w:rsidR="0066315F" w:rsidRPr="00943607" w:rsidRDefault="0066315F" w:rsidP="0066315F">
            <w:pPr>
              <w:rPr>
                <w:rFonts w:ascii="Times New Roman" w:eastAsia="Calibri" w:hAnsi="Times New Roman" w:cs="Times New Roman"/>
                <w:color w:val="FF0000"/>
                <w:sz w:val="20"/>
                <w:szCs w:val="20"/>
              </w:rPr>
            </w:pPr>
          </w:p>
        </w:tc>
        <w:tc>
          <w:tcPr>
            <w:tcW w:w="7266" w:type="dxa"/>
            <w:gridSpan w:val="6"/>
            <w:vAlign w:val="center"/>
          </w:tcPr>
          <w:p w:rsidR="0066315F" w:rsidRPr="00943607" w:rsidRDefault="0066315F" w:rsidP="0066315F">
            <w:pPr>
              <w:rPr>
                <w:rFonts w:ascii="Times New Roman" w:eastAsia="Calibri" w:hAnsi="Times New Roman" w:cs="Times New Roman"/>
                <w:sz w:val="20"/>
                <w:szCs w:val="20"/>
              </w:rPr>
            </w:pPr>
            <w:r w:rsidRPr="00943607">
              <w:rPr>
                <w:rFonts w:ascii="Times New Roman" w:eastAsia="Calibri" w:hAnsi="Times New Roman" w:cs="Times New Roman"/>
                <w:sz w:val="20"/>
                <w:szCs w:val="20"/>
              </w:rPr>
              <w:t xml:space="preserve">Затраты тепла на собственные (технологические и </w:t>
            </w:r>
            <w:r w:rsidR="00BC382A" w:rsidRPr="00943607">
              <w:rPr>
                <w:rFonts w:ascii="Times New Roman" w:eastAsia="Calibri" w:hAnsi="Times New Roman" w:cs="Times New Roman"/>
                <w:sz w:val="20"/>
                <w:szCs w:val="20"/>
              </w:rPr>
              <w:t>хозяйственные) нужды котельной</w:t>
            </w:r>
            <w:r w:rsidRPr="00943607">
              <w:rPr>
                <w:rFonts w:ascii="Times New Roman" w:eastAsia="Calibri" w:hAnsi="Times New Roman" w:cs="Times New Roman"/>
                <w:sz w:val="20"/>
                <w:szCs w:val="20"/>
              </w:rPr>
              <w:t>, в том числе</w:t>
            </w:r>
          </w:p>
        </w:tc>
      </w:tr>
      <w:tr w:rsidR="0066315F" w:rsidRPr="00943607" w:rsidTr="00980345">
        <w:trPr>
          <w:cantSplit/>
          <w:trHeight w:val="2062"/>
          <w:tblHeader/>
        </w:trPr>
        <w:tc>
          <w:tcPr>
            <w:tcW w:w="637" w:type="dxa"/>
            <w:vMerge/>
            <w:vAlign w:val="center"/>
          </w:tcPr>
          <w:p w:rsidR="0066315F" w:rsidRPr="00943607" w:rsidRDefault="0066315F" w:rsidP="0066315F">
            <w:pPr>
              <w:rPr>
                <w:rFonts w:ascii="Times New Roman" w:eastAsia="Calibri" w:hAnsi="Times New Roman" w:cs="Times New Roman"/>
                <w:color w:val="FF0000"/>
                <w:sz w:val="20"/>
                <w:szCs w:val="20"/>
              </w:rPr>
            </w:pPr>
          </w:p>
        </w:tc>
        <w:tc>
          <w:tcPr>
            <w:tcW w:w="1739" w:type="dxa"/>
            <w:vMerge/>
            <w:vAlign w:val="center"/>
          </w:tcPr>
          <w:p w:rsidR="0066315F" w:rsidRPr="00943607" w:rsidRDefault="0066315F" w:rsidP="0066315F">
            <w:pPr>
              <w:rPr>
                <w:rFonts w:ascii="Times New Roman" w:eastAsia="Calibri" w:hAnsi="Times New Roman" w:cs="Times New Roman"/>
                <w:color w:val="FF0000"/>
                <w:sz w:val="20"/>
                <w:szCs w:val="20"/>
              </w:rPr>
            </w:pPr>
          </w:p>
        </w:tc>
        <w:tc>
          <w:tcPr>
            <w:tcW w:w="1154" w:type="dxa"/>
            <w:textDirection w:val="btLr"/>
            <w:vAlign w:val="center"/>
          </w:tcPr>
          <w:p w:rsidR="0066315F" w:rsidRPr="00943607" w:rsidRDefault="0066315F" w:rsidP="0066315F">
            <w:pPr>
              <w:rPr>
                <w:rFonts w:ascii="Times New Roman" w:eastAsia="Calibri" w:hAnsi="Times New Roman" w:cs="Times New Roman"/>
                <w:sz w:val="20"/>
                <w:szCs w:val="20"/>
              </w:rPr>
            </w:pPr>
            <w:r w:rsidRPr="00943607">
              <w:rPr>
                <w:rFonts w:ascii="Times New Roman" w:eastAsia="Calibri" w:hAnsi="Times New Roman" w:cs="Times New Roman"/>
                <w:sz w:val="20"/>
                <w:szCs w:val="20"/>
              </w:rPr>
              <w:t xml:space="preserve">Собственные нужды, </w:t>
            </w:r>
          </w:p>
          <w:p w:rsidR="0066315F" w:rsidRPr="00943607" w:rsidRDefault="0066315F" w:rsidP="0066315F">
            <w:pPr>
              <w:rPr>
                <w:rFonts w:ascii="Times New Roman" w:eastAsia="Calibri" w:hAnsi="Times New Roman" w:cs="Times New Roman"/>
                <w:sz w:val="20"/>
                <w:szCs w:val="20"/>
              </w:rPr>
            </w:pPr>
            <w:r w:rsidRPr="00943607">
              <w:rPr>
                <w:rFonts w:ascii="Times New Roman" w:eastAsia="Calibri" w:hAnsi="Times New Roman" w:cs="Times New Roman"/>
                <w:sz w:val="20"/>
                <w:szCs w:val="20"/>
              </w:rPr>
              <w:t>Гкал</w:t>
            </w:r>
          </w:p>
        </w:tc>
        <w:tc>
          <w:tcPr>
            <w:tcW w:w="1247" w:type="dxa"/>
            <w:textDirection w:val="btLr"/>
            <w:vAlign w:val="center"/>
          </w:tcPr>
          <w:p w:rsidR="0066315F" w:rsidRPr="00943607" w:rsidRDefault="0066315F" w:rsidP="0066315F">
            <w:pPr>
              <w:rPr>
                <w:rFonts w:ascii="Times New Roman" w:eastAsia="Calibri" w:hAnsi="Times New Roman" w:cs="Times New Roman"/>
                <w:sz w:val="20"/>
                <w:szCs w:val="20"/>
              </w:rPr>
            </w:pPr>
            <w:r w:rsidRPr="00943607">
              <w:rPr>
                <w:rFonts w:ascii="Times New Roman" w:eastAsia="Calibri" w:hAnsi="Times New Roman" w:cs="Times New Roman"/>
                <w:sz w:val="20"/>
                <w:szCs w:val="20"/>
              </w:rPr>
              <w:t xml:space="preserve">Доля затрат тепла </w:t>
            </w:r>
          </w:p>
          <w:p w:rsidR="0066315F" w:rsidRPr="00943607" w:rsidRDefault="0066315F" w:rsidP="0066315F">
            <w:pPr>
              <w:rPr>
                <w:rFonts w:ascii="Times New Roman" w:eastAsia="Calibri" w:hAnsi="Times New Roman" w:cs="Times New Roman"/>
                <w:sz w:val="20"/>
                <w:szCs w:val="20"/>
              </w:rPr>
            </w:pPr>
            <w:r w:rsidRPr="00943607">
              <w:rPr>
                <w:rFonts w:ascii="Times New Roman" w:eastAsia="Calibri" w:hAnsi="Times New Roman" w:cs="Times New Roman"/>
                <w:sz w:val="20"/>
                <w:szCs w:val="20"/>
              </w:rPr>
              <w:t xml:space="preserve">на собственные нужды </w:t>
            </w:r>
          </w:p>
          <w:p w:rsidR="0066315F" w:rsidRPr="00943607" w:rsidRDefault="0066315F" w:rsidP="0066315F">
            <w:pPr>
              <w:rPr>
                <w:rFonts w:ascii="Times New Roman" w:eastAsia="Calibri" w:hAnsi="Times New Roman" w:cs="Times New Roman"/>
                <w:sz w:val="20"/>
                <w:szCs w:val="20"/>
              </w:rPr>
            </w:pPr>
            <w:r w:rsidRPr="00943607">
              <w:rPr>
                <w:rFonts w:ascii="Times New Roman" w:eastAsia="Calibri" w:hAnsi="Times New Roman" w:cs="Times New Roman"/>
                <w:sz w:val="20"/>
                <w:szCs w:val="20"/>
              </w:rPr>
              <w:t>от выработки, %</w:t>
            </w:r>
          </w:p>
        </w:tc>
        <w:tc>
          <w:tcPr>
            <w:tcW w:w="1186" w:type="dxa"/>
            <w:textDirection w:val="btLr"/>
            <w:vAlign w:val="center"/>
          </w:tcPr>
          <w:p w:rsidR="0066315F" w:rsidRPr="00943607" w:rsidRDefault="0066315F" w:rsidP="0066315F">
            <w:pPr>
              <w:rPr>
                <w:rFonts w:ascii="Times New Roman" w:eastAsia="Calibri" w:hAnsi="Times New Roman" w:cs="Times New Roman"/>
                <w:sz w:val="20"/>
                <w:szCs w:val="20"/>
              </w:rPr>
            </w:pPr>
            <w:r w:rsidRPr="00943607">
              <w:rPr>
                <w:rFonts w:ascii="Times New Roman" w:eastAsia="Calibri" w:hAnsi="Times New Roman" w:cs="Times New Roman"/>
                <w:sz w:val="20"/>
                <w:szCs w:val="20"/>
              </w:rPr>
              <w:t xml:space="preserve">Собственные нужды, </w:t>
            </w:r>
          </w:p>
          <w:p w:rsidR="0066315F" w:rsidRPr="00943607" w:rsidRDefault="0066315F" w:rsidP="0066315F">
            <w:pPr>
              <w:rPr>
                <w:rFonts w:ascii="Times New Roman" w:eastAsia="Calibri" w:hAnsi="Times New Roman" w:cs="Times New Roman"/>
                <w:sz w:val="20"/>
                <w:szCs w:val="20"/>
              </w:rPr>
            </w:pPr>
            <w:r w:rsidRPr="00943607">
              <w:rPr>
                <w:rFonts w:ascii="Times New Roman" w:eastAsia="Calibri" w:hAnsi="Times New Roman" w:cs="Times New Roman"/>
                <w:sz w:val="20"/>
                <w:szCs w:val="20"/>
              </w:rPr>
              <w:t>Гкал</w:t>
            </w:r>
          </w:p>
        </w:tc>
        <w:tc>
          <w:tcPr>
            <w:tcW w:w="1223" w:type="dxa"/>
            <w:textDirection w:val="btLr"/>
            <w:vAlign w:val="center"/>
          </w:tcPr>
          <w:p w:rsidR="0066315F" w:rsidRPr="00943607" w:rsidRDefault="0066315F" w:rsidP="0066315F">
            <w:pPr>
              <w:rPr>
                <w:rFonts w:ascii="Times New Roman" w:eastAsia="Calibri" w:hAnsi="Times New Roman" w:cs="Times New Roman"/>
                <w:sz w:val="20"/>
                <w:szCs w:val="20"/>
              </w:rPr>
            </w:pPr>
            <w:r w:rsidRPr="00943607">
              <w:rPr>
                <w:rFonts w:ascii="Times New Roman" w:eastAsia="Calibri" w:hAnsi="Times New Roman" w:cs="Times New Roman"/>
                <w:sz w:val="20"/>
                <w:szCs w:val="20"/>
              </w:rPr>
              <w:t xml:space="preserve">Доля затрат тепла </w:t>
            </w:r>
          </w:p>
          <w:p w:rsidR="0066315F" w:rsidRPr="00943607" w:rsidRDefault="0066315F" w:rsidP="0066315F">
            <w:pPr>
              <w:rPr>
                <w:rFonts w:ascii="Times New Roman" w:eastAsia="Calibri" w:hAnsi="Times New Roman" w:cs="Times New Roman"/>
                <w:sz w:val="20"/>
                <w:szCs w:val="20"/>
              </w:rPr>
            </w:pPr>
            <w:r w:rsidRPr="00943607">
              <w:rPr>
                <w:rFonts w:ascii="Times New Roman" w:eastAsia="Calibri" w:hAnsi="Times New Roman" w:cs="Times New Roman"/>
                <w:sz w:val="20"/>
                <w:szCs w:val="20"/>
              </w:rPr>
              <w:t xml:space="preserve">на собственные нужды </w:t>
            </w:r>
          </w:p>
          <w:p w:rsidR="0066315F" w:rsidRPr="00943607" w:rsidRDefault="0066315F" w:rsidP="0066315F">
            <w:pPr>
              <w:rPr>
                <w:rFonts w:ascii="Times New Roman" w:eastAsia="Calibri" w:hAnsi="Times New Roman" w:cs="Times New Roman"/>
                <w:sz w:val="20"/>
                <w:szCs w:val="20"/>
              </w:rPr>
            </w:pPr>
            <w:r w:rsidRPr="00943607">
              <w:rPr>
                <w:rFonts w:ascii="Times New Roman" w:eastAsia="Calibri" w:hAnsi="Times New Roman" w:cs="Times New Roman"/>
                <w:sz w:val="20"/>
                <w:szCs w:val="20"/>
              </w:rPr>
              <w:t>от выработки, %</w:t>
            </w:r>
          </w:p>
        </w:tc>
        <w:tc>
          <w:tcPr>
            <w:tcW w:w="1219" w:type="dxa"/>
            <w:textDirection w:val="btLr"/>
            <w:vAlign w:val="center"/>
          </w:tcPr>
          <w:p w:rsidR="0066315F" w:rsidRPr="00943607" w:rsidRDefault="0066315F" w:rsidP="0066315F">
            <w:pPr>
              <w:rPr>
                <w:rFonts w:ascii="Times New Roman" w:eastAsia="Calibri" w:hAnsi="Times New Roman" w:cs="Times New Roman"/>
                <w:sz w:val="20"/>
                <w:szCs w:val="20"/>
              </w:rPr>
            </w:pPr>
            <w:r w:rsidRPr="00943607">
              <w:rPr>
                <w:rFonts w:ascii="Times New Roman" w:eastAsia="Calibri" w:hAnsi="Times New Roman" w:cs="Times New Roman"/>
                <w:sz w:val="20"/>
                <w:szCs w:val="20"/>
              </w:rPr>
              <w:t xml:space="preserve">Собственные нужды, </w:t>
            </w:r>
          </w:p>
          <w:p w:rsidR="0066315F" w:rsidRPr="00943607" w:rsidRDefault="0066315F" w:rsidP="0066315F">
            <w:pPr>
              <w:rPr>
                <w:rFonts w:ascii="Times New Roman" w:eastAsia="Calibri" w:hAnsi="Times New Roman" w:cs="Times New Roman"/>
                <w:sz w:val="20"/>
                <w:szCs w:val="20"/>
              </w:rPr>
            </w:pPr>
            <w:r w:rsidRPr="00943607">
              <w:rPr>
                <w:rFonts w:ascii="Times New Roman" w:eastAsia="Calibri" w:hAnsi="Times New Roman" w:cs="Times New Roman"/>
                <w:sz w:val="20"/>
                <w:szCs w:val="20"/>
              </w:rPr>
              <w:t>Гкал</w:t>
            </w:r>
          </w:p>
        </w:tc>
        <w:tc>
          <w:tcPr>
            <w:tcW w:w="1237" w:type="dxa"/>
            <w:textDirection w:val="btLr"/>
            <w:vAlign w:val="center"/>
          </w:tcPr>
          <w:p w:rsidR="0066315F" w:rsidRPr="00943607" w:rsidRDefault="0066315F" w:rsidP="0066315F">
            <w:pPr>
              <w:rPr>
                <w:rFonts w:ascii="Times New Roman" w:eastAsia="Calibri" w:hAnsi="Times New Roman" w:cs="Times New Roman"/>
                <w:sz w:val="20"/>
                <w:szCs w:val="20"/>
              </w:rPr>
            </w:pPr>
            <w:r w:rsidRPr="00943607">
              <w:rPr>
                <w:rFonts w:ascii="Times New Roman" w:eastAsia="Calibri" w:hAnsi="Times New Roman" w:cs="Times New Roman"/>
                <w:sz w:val="20"/>
                <w:szCs w:val="20"/>
              </w:rPr>
              <w:t xml:space="preserve">Доля затрат тепла </w:t>
            </w:r>
          </w:p>
          <w:p w:rsidR="0066315F" w:rsidRPr="00943607" w:rsidRDefault="0066315F" w:rsidP="0066315F">
            <w:pPr>
              <w:rPr>
                <w:rFonts w:ascii="Times New Roman" w:eastAsia="Calibri" w:hAnsi="Times New Roman" w:cs="Times New Roman"/>
                <w:sz w:val="20"/>
                <w:szCs w:val="20"/>
              </w:rPr>
            </w:pPr>
            <w:r w:rsidRPr="00943607">
              <w:rPr>
                <w:rFonts w:ascii="Times New Roman" w:eastAsia="Calibri" w:hAnsi="Times New Roman" w:cs="Times New Roman"/>
                <w:sz w:val="20"/>
                <w:szCs w:val="20"/>
              </w:rPr>
              <w:t xml:space="preserve">на собственные нужды </w:t>
            </w:r>
          </w:p>
          <w:p w:rsidR="0066315F" w:rsidRPr="00943607" w:rsidRDefault="0066315F" w:rsidP="0066315F">
            <w:pPr>
              <w:rPr>
                <w:rFonts w:ascii="Times New Roman" w:eastAsia="Calibri" w:hAnsi="Times New Roman" w:cs="Times New Roman"/>
                <w:sz w:val="20"/>
                <w:szCs w:val="20"/>
              </w:rPr>
            </w:pPr>
            <w:r w:rsidRPr="00943607">
              <w:rPr>
                <w:rFonts w:ascii="Times New Roman" w:eastAsia="Calibri" w:hAnsi="Times New Roman" w:cs="Times New Roman"/>
                <w:sz w:val="20"/>
                <w:szCs w:val="20"/>
              </w:rPr>
              <w:t>от выработки, %</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1</w:t>
            </w:r>
          </w:p>
        </w:tc>
        <w:tc>
          <w:tcPr>
            <w:tcW w:w="1739" w:type="dxa"/>
            <w:vAlign w:val="center"/>
          </w:tcPr>
          <w:p w:rsidR="00E901C5" w:rsidRPr="00943607" w:rsidRDefault="00E901C5" w:rsidP="0066315F">
            <w:pPr>
              <w:pStyle w:val="afffff1"/>
              <w:jc w:val="center"/>
            </w:pPr>
            <w:r w:rsidRPr="00943607">
              <w:t xml:space="preserve">Котельная </w:t>
            </w:r>
          </w:p>
          <w:p w:rsidR="00E901C5" w:rsidRPr="00943607" w:rsidRDefault="00E901C5" w:rsidP="0066315F">
            <w:pPr>
              <w:pStyle w:val="afffff1"/>
              <w:jc w:val="center"/>
            </w:pPr>
            <w:r w:rsidRPr="00943607">
              <w:t xml:space="preserve"> №21-01</w:t>
            </w:r>
          </w:p>
        </w:tc>
        <w:tc>
          <w:tcPr>
            <w:tcW w:w="1154"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17,6</w:t>
            </w:r>
          </w:p>
        </w:tc>
        <w:tc>
          <w:tcPr>
            <w:tcW w:w="1247"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0,28</w:t>
            </w:r>
          </w:p>
        </w:tc>
        <w:tc>
          <w:tcPr>
            <w:tcW w:w="1186"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29,9</w:t>
            </w:r>
          </w:p>
        </w:tc>
        <w:tc>
          <w:tcPr>
            <w:tcW w:w="1223"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0,52</w:t>
            </w:r>
          </w:p>
        </w:tc>
        <w:tc>
          <w:tcPr>
            <w:tcW w:w="1219" w:type="dxa"/>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47,9</w:t>
            </w:r>
          </w:p>
        </w:tc>
        <w:tc>
          <w:tcPr>
            <w:tcW w:w="1237"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0,78</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2</w:t>
            </w:r>
          </w:p>
        </w:tc>
        <w:tc>
          <w:tcPr>
            <w:tcW w:w="1739" w:type="dxa"/>
            <w:vAlign w:val="center"/>
          </w:tcPr>
          <w:p w:rsidR="00E901C5" w:rsidRPr="00943607" w:rsidRDefault="00E901C5" w:rsidP="0066315F">
            <w:pPr>
              <w:pStyle w:val="afffff1"/>
              <w:jc w:val="center"/>
            </w:pPr>
            <w:r w:rsidRPr="00943607">
              <w:t>Котельная</w:t>
            </w:r>
          </w:p>
          <w:p w:rsidR="00E901C5" w:rsidRPr="00943607" w:rsidRDefault="00E901C5" w:rsidP="0066315F">
            <w:pPr>
              <w:pStyle w:val="afffff1"/>
              <w:jc w:val="center"/>
            </w:pPr>
            <w:r w:rsidRPr="00943607">
              <w:t xml:space="preserve">  №21-02</w:t>
            </w:r>
          </w:p>
        </w:tc>
        <w:tc>
          <w:tcPr>
            <w:tcW w:w="1154"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60,6</w:t>
            </w:r>
          </w:p>
        </w:tc>
        <w:tc>
          <w:tcPr>
            <w:tcW w:w="1247"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1,55</w:t>
            </w:r>
          </w:p>
        </w:tc>
        <w:tc>
          <w:tcPr>
            <w:tcW w:w="1186"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55,7</w:t>
            </w:r>
          </w:p>
        </w:tc>
        <w:tc>
          <w:tcPr>
            <w:tcW w:w="1223"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1,63</w:t>
            </w:r>
          </w:p>
        </w:tc>
        <w:tc>
          <w:tcPr>
            <w:tcW w:w="1219" w:type="dxa"/>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57,6</w:t>
            </w:r>
          </w:p>
        </w:tc>
        <w:tc>
          <w:tcPr>
            <w:tcW w:w="1237"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1,59</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3</w:t>
            </w:r>
          </w:p>
        </w:tc>
        <w:tc>
          <w:tcPr>
            <w:tcW w:w="1739" w:type="dxa"/>
            <w:vAlign w:val="center"/>
          </w:tcPr>
          <w:p w:rsidR="00E901C5" w:rsidRPr="00943607" w:rsidRDefault="00E901C5" w:rsidP="0066315F">
            <w:pPr>
              <w:pStyle w:val="afffff1"/>
              <w:jc w:val="center"/>
            </w:pPr>
            <w:r w:rsidRPr="00943607">
              <w:t xml:space="preserve">Котельная </w:t>
            </w:r>
          </w:p>
          <w:p w:rsidR="00E901C5" w:rsidRPr="00943607" w:rsidRDefault="00E901C5" w:rsidP="0066315F">
            <w:pPr>
              <w:pStyle w:val="afffff1"/>
              <w:jc w:val="center"/>
            </w:pPr>
            <w:r w:rsidRPr="00943607">
              <w:t xml:space="preserve"> №21-04</w:t>
            </w:r>
          </w:p>
        </w:tc>
        <w:tc>
          <w:tcPr>
            <w:tcW w:w="1154"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20,9</w:t>
            </w:r>
          </w:p>
        </w:tc>
        <w:tc>
          <w:tcPr>
            <w:tcW w:w="1247"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0,5</w:t>
            </w:r>
          </w:p>
        </w:tc>
        <w:tc>
          <w:tcPr>
            <w:tcW w:w="1186"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25,5</w:t>
            </w:r>
          </w:p>
        </w:tc>
        <w:tc>
          <w:tcPr>
            <w:tcW w:w="1223"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0,73</w:t>
            </w:r>
          </w:p>
        </w:tc>
        <w:tc>
          <w:tcPr>
            <w:tcW w:w="1219" w:type="dxa"/>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27,5</w:t>
            </w:r>
          </w:p>
        </w:tc>
        <w:tc>
          <w:tcPr>
            <w:tcW w:w="1237"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0,75</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4</w:t>
            </w:r>
          </w:p>
        </w:tc>
        <w:tc>
          <w:tcPr>
            <w:tcW w:w="1739" w:type="dxa"/>
            <w:vAlign w:val="center"/>
          </w:tcPr>
          <w:p w:rsidR="00E901C5" w:rsidRPr="00943607" w:rsidRDefault="00E901C5" w:rsidP="0066315F">
            <w:pPr>
              <w:pStyle w:val="afffff1"/>
              <w:jc w:val="center"/>
            </w:pPr>
            <w:r w:rsidRPr="00943607">
              <w:t>Котельная</w:t>
            </w:r>
          </w:p>
          <w:p w:rsidR="00E901C5" w:rsidRPr="00943607" w:rsidRDefault="00E901C5" w:rsidP="0066315F">
            <w:pPr>
              <w:pStyle w:val="afffff1"/>
              <w:jc w:val="center"/>
            </w:pPr>
            <w:r w:rsidRPr="00943607">
              <w:t xml:space="preserve">  №21-05</w:t>
            </w:r>
          </w:p>
        </w:tc>
        <w:tc>
          <w:tcPr>
            <w:tcW w:w="1154"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28,8</w:t>
            </w:r>
          </w:p>
        </w:tc>
        <w:tc>
          <w:tcPr>
            <w:tcW w:w="1247"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0,91</w:t>
            </w:r>
          </w:p>
        </w:tc>
        <w:tc>
          <w:tcPr>
            <w:tcW w:w="1186"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34,3</w:t>
            </w:r>
          </w:p>
        </w:tc>
        <w:tc>
          <w:tcPr>
            <w:tcW w:w="1223"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1,11</w:t>
            </w:r>
          </w:p>
        </w:tc>
        <w:tc>
          <w:tcPr>
            <w:tcW w:w="1219" w:type="dxa"/>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37,9</w:t>
            </w:r>
          </w:p>
        </w:tc>
        <w:tc>
          <w:tcPr>
            <w:tcW w:w="1237"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1,19</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5</w:t>
            </w:r>
          </w:p>
        </w:tc>
        <w:tc>
          <w:tcPr>
            <w:tcW w:w="1739" w:type="dxa"/>
            <w:vAlign w:val="center"/>
          </w:tcPr>
          <w:p w:rsidR="00E901C5" w:rsidRPr="00943607" w:rsidRDefault="00E901C5" w:rsidP="0066315F">
            <w:pPr>
              <w:pStyle w:val="afffff1"/>
              <w:jc w:val="center"/>
            </w:pPr>
            <w:r w:rsidRPr="00943607">
              <w:t xml:space="preserve">Котельная  </w:t>
            </w:r>
          </w:p>
          <w:p w:rsidR="00E901C5" w:rsidRPr="00943607" w:rsidRDefault="00E901C5" w:rsidP="0066315F">
            <w:pPr>
              <w:pStyle w:val="afffff1"/>
              <w:jc w:val="center"/>
            </w:pPr>
            <w:r w:rsidRPr="00943607">
              <w:t>№21-06</w:t>
            </w:r>
          </w:p>
        </w:tc>
        <w:tc>
          <w:tcPr>
            <w:tcW w:w="1154"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3,4</w:t>
            </w:r>
          </w:p>
        </w:tc>
        <w:tc>
          <w:tcPr>
            <w:tcW w:w="1247"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0,77</w:t>
            </w:r>
          </w:p>
        </w:tc>
        <w:tc>
          <w:tcPr>
            <w:tcW w:w="1186"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5,3</w:t>
            </w:r>
          </w:p>
        </w:tc>
        <w:tc>
          <w:tcPr>
            <w:tcW w:w="1223"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1,55</w:t>
            </w:r>
          </w:p>
        </w:tc>
        <w:tc>
          <w:tcPr>
            <w:tcW w:w="1219" w:type="dxa"/>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6,4</w:t>
            </w:r>
          </w:p>
        </w:tc>
        <w:tc>
          <w:tcPr>
            <w:tcW w:w="1237"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1,52</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6</w:t>
            </w:r>
          </w:p>
        </w:tc>
        <w:tc>
          <w:tcPr>
            <w:tcW w:w="1739" w:type="dxa"/>
            <w:vAlign w:val="center"/>
          </w:tcPr>
          <w:p w:rsidR="00E901C5" w:rsidRPr="00943607" w:rsidRDefault="00E901C5" w:rsidP="0066315F">
            <w:pPr>
              <w:pStyle w:val="afffff1"/>
              <w:jc w:val="center"/>
            </w:pPr>
            <w:r w:rsidRPr="00943607">
              <w:t xml:space="preserve">Котельная </w:t>
            </w:r>
          </w:p>
          <w:p w:rsidR="00E901C5" w:rsidRPr="00943607" w:rsidRDefault="00E901C5" w:rsidP="0066315F">
            <w:pPr>
              <w:pStyle w:val="afffff1"/>
              <w:jc w:val="center"/>
            </w:pPr>
            <w:r w:rsidRPr="00943607">
              <w:t xml:space="preserve"> №21-07</w:t>
            </w:r>
          </w:p>
        </w:tc>
        <w:tc>
          <w:tcPr>
            <w:tcW w:w="1154"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1,9</w:t>
            </w:r>
          </w:p>
        </w:tc>
        <w:tc>
          <w:tcPr>
            <w:tcW w:w="1247"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0,76</w:t>
            </w:r>
          </w:p>
        </w:tc>
        <w:tc>
          <w:tcPr>
            <w:tcW w:w="1186"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2,2</w:t>
            </w:r>
          </w:p>
        </w:tc>
        <w:tc>
          <w:tcPr>
            <w:tcW w:w="1223"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0,87</w:t>
            </w:r>
          </w:p>
        </w:tc>
        <w:tc>
          <w:tcPr>
            <w:tcW w:w="1219" w:type="dxa"/>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3,7</w:t>
            </w:r>
          </w:p>
        </w:tc>
        <w:tc>
          <w:tcPr>
            <w:tcW w:w="1237"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1,29</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7</w:t>
            </w:r>
          </w:p>
        </w:tc>
        <w:tc>
          <w:tcPr>
            <w:tcW w:w="1739" w:type="dxa"/>
            <w:vAlign w:val="center"/>
          </w:tcPr>
          <w:p w:rsidR="00E901C5" w:rsidRPr="00943607" w:rsidRDefault="00E901C5" w:rsidP="0066315F">
            <w:pPr>
              <w:pStyle w:val="afffff1"/>
              <w:jc w:val="center"/>
            </w:pPr>
            <w:r w:rsidRPr="00943607">
              <w:t xml:space="preserve">Котельная </w:t>
            </w:r>
          </w:p>
          <w:p w:rsidR="00E901C5" w:rsidRPr="00943607" w:rsidRDefault="00E901C5" w:rsidP="0066315F">
            <w:pPr>
              <w:pStyle w:val="afffff1"/>
              <w:jc w:val="center"/>
            </w:pPr>
            <w:r w:rsidRPr="00943607">
              <w:t xml:space="preserve"> №21-08</w:t>
            </w:r>
          </w:p>
        </w:tc>
        <w:tc>
          <w:tcPr>
            <w:tcW w:w="1154"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24,8</w:t>
            </w:r>
          </w:p>
        </w:tc>
        <w:tc>
          <w:tcPr>
            <w:tcW w:w="1247"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0,72</w:t>
            </w:r>
          </w:p>
        </w:tc>
        <w:tc>
          <w:tcPr>
            <w:tcW w:w="1186"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31,5</w:t>
            </w:r>
          </w:p>
        </w:tc>
        <w:tc>
          <w:tcPr>
            <w:tcW w:w="1223"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0,96</w:t>
            </w:r>
          </w:p>
        </w:tc>
        <w:tc>
          <w:tcPr>
            <w:tcW w:w="1219" w:type="dxa"/>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32,3</w:t>
            </w:r>
          </w:p>
        </w:tc>
        <w:tc>
          <w:tcPr>
            <w:tcW w:w="1237"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0,91</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8</w:t>
            </w:r>
          </w:p>
        </w:tc>
        <w:tc>
          <w:tcPr>
            <w:tcW w:w="1739" w:type="dxa"/>
            <w:vAlign w:val="center"/>
          </w:tcPr>
          <w:p w:rsidR="00E901C5" w:rsidRPr="00943607" w:rsidRDefault="00E901C5" w:rsidP="0066315F">
            <w:pPr>
              <w:pStyle w:val="afffff1"/>
              <w:jc w:val="center"/>
            </w:pPr>
            <w:r w:rsidRPr="00943607">
              <w:t xml:space="preserve">Котельная </w:t>
            </w:r>
          </w:p>
          <w:p w:rsidR="00E901C5" w:rsidRPr="00943607" w:rsidRDefault="00E901C5" w:rsidP="0066315F">
            <w:pPr>
              <w:pStyle w:val="afffff1"/>
              <w:jc w:val="center"/>
            </w:pPr>
            <w:r w:rsidRPr="00943607">
              <w:t xml:space="preserve"> №21-10</w:t>
            </w:r>
          </w:p>
        </w:tc>
        <w:tc>
          <w:tcPr>
            <w:tcW w:w="1154"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7,3</w:t>
            </w:r>
          </w:p>
        </w:tc>
        <w:tc>
          <w:tcPr>
            <w:tcW w:w="1247"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1,28</w:t>
            </w:r>
          </w:p>
        </w:tc>
        <w:tc>
          <w:tcPr>
            <w:tcW w:w="1186"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8,1</w:t>
            </w:r>
          </w:p>
        </w:tc>
        <w:tc>
          <w:tcPr>
            <w:tcW w:w="1223"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1,47</w:t>
            </w:r>
          </w:p>
        </w:tc>
        <w:tc>
          <w:tcPr>
            <w:tcW w:w="1219" w:type="dxa"/>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8,8</w:t>
            </w:r>
          </w:p>
        </w:tc>
        <w:tc>
          <w:tcPr>
            <w:tcW w:w="1237"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1,59</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9</w:t>
            </w:r>
          </w:p>
        </w:tc>
        <w:tc>
          <w:tcPr>
            <w:tcW w:w="1739" w:type="dxa"/>
            <w:vAlign w:val="center"/>
          </w:tcPr>
          <w:p w:rsidR="00E901C5" w:rsidRPr="00943607" w:rsidRDefault="00E901C5" w:rsidP="0066315F">
            <w:pPr>
              <w:pStyle w:val="afffff1"/>
              <w:jc w:val="center"/>
            </w:pPr>
            <w:r w:rsidRPr="00943607">
              <w:t xml:space="preserve">Котельная </w:t>
            </w:r>
          </w:p>
          <w:p w:rsidR="00E901C5" w:rsidRPr="00943607" w:rsidRDefault="00E901C5" w:rsidP="0066315F">
            <w:pPr>
              <w:pStyle w:val="afffff1"/>
              <w:jc w:val="center"/>
            </w:pPr>
            <w:r w:rsidRPr="00943607">
              <w:t xml:space="preserve"> №21-11</w:t>
            </w:r>
          </w:p>
        </w:tc>
        <w:tc>
          <w:tcPr>
            <w:tcW w:w="1154"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21,4</w:t>
            </w:r>
          </w:p>
        </w:tc>
        <w:tc>
          <w:tcPr>
            <w:tcW w:w="1247"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1,59</w:t>
            </w:r>
          </w:p>
        </w:tc>
        <w:tc>
          <w:tcPr>
            <w:tcW w:w="1186"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25,2</w:t>
            </w:r>
          </w:p>
        </w:tc>
        <w:tc>
          <w:tcPr>
            <w:tcW w:w="1223"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1,79</w:t>
            </w:r>
          </w:p>
        </w:tc>
        <w:tc>
          <w:tcPr>
            <w:tcW w:w="1219" w:type="dxa"/>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21,5</w:t>
            </w:r>
          </w:p>
        </w:tc>
        <w:tc>
          <w:tcPr>
            <w:tcW w:w="1237"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1,63</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10</w:t>
            </w:r>
          </w:p>
        </w:tc>
        <w:tc>
          <w:tcPr>
            <w:tcW w:w="1739" w:type="dxa"/>
            <w:vAlign w:val="center"/>
          </w:tcPr>
          <w:p w:rsidR="00E901C5" w:rsidRPr="00943607" w:rsidRDefault="00E901C5" w:rsidP="0066315F">
            <w:pPr>
              <w:pStyle w:val="afffff1"/>
              <w:jc w:val="center"/>
            </w:pPr>
            <w:r w:rsidRPr="00943607">
              <w:t xml:space="preserve">Котельная </w:t>
            </w:r>
          </w:p>
          <w:p w:rsidR="00E901C5" w:rsidRPr="00943607" w:rsidRDefault="00E901C5" w:rsidP="0066315F">
            <w:pPr>
              <w:pStyle w:val="afffff1"/>
              <w:jc w:val="center"/>
            </w:pPr>
            <w:r w:rsidRPr="00943607">
              <w:t xml:space="preserve"> №21-12</w:t>
            </w:r>
          </w:p>
        </w:tc>
        <w:tc>
          <w:tcPr>
            <w:tcW w:w="1154"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17,3</w:t>
            </w:r>
          </w:p>
        </w:tc>
        <w:tc>
          <w:tcPr>
            <w:tcW w:w="1247"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0,5</w:t>
            </w:r>
          </w:p>
        </w:tc>
        <w:tc>
          <w:tcPr>
            <w:tcW w:w="1186"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39,1</w:t>
            </w:r>
          </w:p>
        </w:tc>
        <w:tc>
          <w:tcPr>
            <w:tcW w:w="1223"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1,1</w:t>
            </w:r>
          </w:p>
        </w:tc>
        <w:tc>
          <w:tcPr>
            <w:tcW w:w="1219" w:type="dxa"/>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45,2</w:t>
            </w:r>
          </w:p>
        </w:tc>
        <w:tc>
          <w:tcPr>
            <w:tcW w:w="1237"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1,21</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11</w:t>
            </w:r>
          </w:p>
        </w:tc>
        <w:tc>
          <w:tcPr>
            <w:tcW w:w="1739" w:type="dxa"/>
            <w:vAlign w:val="center"/>
          </w:tcPr>
          <w:p w:rsidR="00E901C5" w:rsidRPr="00943607" w:rsidRDefault="00E901C5" w:rsidP="0066315F">
            <w:pPr>
              <w:pStyle w:val="afffff1"/>
              <w:jc w:val="center"/>
            </w:pPr>
            <w:r w:rsidRPr="00943607">
              <w:t xml:space="preserve">Котельная  </w:t>
            </w:r>
          </w:p>
          <w:p w:rsidR="00E901C5" w:rsidRPr="00943607" w:rsidRDefault="00E901C5" w:rsidP="0066315F">
            <w:pPr>
              <w:pStyle w:val="afffff1"/>
              <w:jc w:val="center"/>
            </w:pPr>
            <w:r w:rsidRPr="00943607">
              <w:t>№21-13</w:t>
            </w:r>
          </w:p>
        </w:tc>
        <w:tc>
          <w:tcPr>
            <w:tcW w:w="1154"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2,3</w:t>
            </w:r>
          </w:p>
        </w:tc>
        <w:tc>
          <w:tcPr>
            <w:tcW w:w="1247"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0,26</w:t>
            </w:r>
          </w:p>
        </w:tc>
        <w:tc>
          <w:tcPr>
            <w:tcW w:w="1186"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3,6</w:t>
            </w:r>
          </w:p>
        </w:tc>
        <w:tc>
          <w:tcPr>
            <w:tcW w:w="1223"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0,47</w:t>
            </w:r>
          </w:p>
        </w:tc>
        <w:tc>
          <w:tcPr>
            <w:tcW w:w="1219" w:type="dxa"/>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5,2</w:t>
            </w:r>
          </w:p>
        </w:tc>
        <w:tc>
          <w:tcPr>
            <w:tcW w:w="1237" w:type="dxa"/>
            <w:shd w:val="clear" w:color="auto" w:fill="auto"/>
            <w:vAlign w:val="center"/>
          </w:tcPr>
          <w:p w:rsidR="00E901C5" w:rsidRPr="00943607" w:rsidRDefault="000B5BDA" w:rsidP="0066315F">
            <w:pPr>
              <w:jc w:val="center"/>
              <w:rPr>
                <w:rFonts w:ascii="Times New Roman" w:hAnsi="Times New Roman" w:cs="Times New Roman"/>
                <w:sz w:val="20"/>
                <w:szCs w:val="20"/>
              </w:rPr>
            </w:pPr>
            <w:r w:rsidRPr="00943607">
              <w:rPr>
                <w:rFonts w:ascii="Times New Roman" w:hAnsi="Times New Roman" w:cs="Times New Roman"/>
                <w:sz w:val="20"/>
                <w:szCs w:val="20"/>
              </w:rPr>
              <w:t>0,56</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12</w:t>
            </w:r>
          </w:p>
        </w:tc>
        <w:tc>
          <w:tcPr>
            <w:tcW w:w="1739" w:type="dxa"/>
            <w:vAlign w:val="center"/>
          </w:tcPr>
          <w:p w:rsidR="00E901C5" w:rsidRPr="00943607" w:rsidRDefault="00E901C5" w:rsidP="0066315F">
            <w:pPr>
              <w:pStyle w:val="afffff1"/>
              <w:jc w:val="center"/>
            </w:pPr>
            <w:r w:rsidRPr="00943607">
              <w:t xml:space="preserve">Котельная </w:t>
            </w:r>
          </w:p>
          <w:p w:rsidR="00E901C5" w:rsidRPr="00943607" w:rsidRDefault="00E901C5" w:rsidP="0066315F">
            <w:pPr>
              <w:pStyle w:val="afffff1"/>
              <w:jc w:val="center"/>
            </w:pPr>
            <w:r w:rsidRPr="00943607">
              <w:t xml:space="preserve"> №21-15</w:t>
            </w:r>
          </w:p>
        </w:tc>
        <w:tc>
          <w:tcPr>
            <w:tcW w:w="1154"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4,1</w:t>
            </w:r>
          </w:p>
        </w:tc>
        <w:tc>
          <w:tcPr>
            <w:tcW w:w="1247"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0,52</w:t>
            </w:r>
          </w:p>
        </w:tc>
        <w:tc>
          <w:tcPr>
            <w:tcW w:w="1186"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5,4</w:t>
            </w:r>
          </w:p>
        </w:tc>
        <w:tc>
          <w:tcPr>
            <w:tcW w:w="1223"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0,67</w:t>
            </w:r>
          </w:p>
        </w:tc>
        <w:tc>
          <w:tcPr>
            <w:tcW w:w="1219" w:type="dxa"/>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6,2</w:t>
            </w:r>
          </w:p>
        </w:tc>
        <w:tc>
          <w:tcPr>
            <w:tcW w:w="1237"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0,74</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13</w:t>
            </w:r>
          </w:p>
        </w:tc>
        <w:tc>
          <w:tcPr>
            <w:tcW w:w="1739" w:type="dxa"/>
            <w:vAlign w:val="center"/>
          </w:tcPr>
          <w:p w:rsidR="00E901C5" w:rsidRPr="00943607" w:rsidRDefault="00E901C5" w:rsidP="0066315F">
            <w:pPr>
              <w:pStyle w:val="afffff1"/>
              <w:jc w:val="center"/>
            </w:pPr>
            <w:r w:rsidRPr="00943607">
              <w:t xml:space="preserve">Котельная </w:t>
            </w:r>
          </w:p>
          <w:p w:rsidR="00E901C5" w:rsidRPr="00943607" w:rsidRDefault="00E901C5" w:rsidP="0066315F">
            <w:pPr>
              <w:pStyle w:val="afffff1"/>
              <w:jc w:val="center"/>
            </w:pPr>
            <w:r w:rsidRPr="00943607">
              <w:t xml:space="preserve"> №21-17</w:t>
            </w:r>
          </w:p>
        </w:tc>
        <w:tc>
          <w:tcPr>
            <w:tcW w:w="1154"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31,7</w:t>
            </w:r>
          </w:p>
        </w:tc>
        <w:tc>
          <w:tcPr>
            <w:tcW w:w="1247"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3,24</w:t>
            </w:r>
          </w:p>
        </w:tc>
        <w:tc>
          <w:tcPr>
            <w:tcW w:w="1186"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26,6</w:t>
            </w:r>
          </w:p>
        </w:tc>
        <w:tc>
          <w:tcPr>
            <w:tcW w:w="1223"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2,77</w:t>
            </w:r>
          </w:p>
        </w:tc>
        <w:tc>
          <w:tcPr>
            <w:tcW w:w="1219" w:type="dxa"/>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32,8</w:t>
            </w:r>
          </w:p>
        </w:tc>
        <w:tc>
          <w:tcPr>
            <w:tcW w:w="1237"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3,26</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14</w:t>
            </w:r>
          </w:p>
        </w:tc>
        <w:tc>
          <w:tcPr>
            <w:tcW w:w="1739" w:type="dxa"/>
            <w:vAlign w:val="center"/>
          </w:tcPr>
          <w:p w:rsidR="00E901C5" w:rsidRPr="00943607" w:rsidRDefault="00E901C5" w:rsidP="0066315F">
            <w:pPr>
              <w:pStyle w:val="afffff1"/>
              <w:jc w:val="center"/>
            </w:pPr>
            <w:r w:rsidRPr="00943607">
              <w:t xml:space="preserve">Котельная </w:t>
            </w:r>
          </w:p>
          <w:p w:rsidR="00E901C5" w:rsidRPr="00943607" w:rsidRDefault="00E901C5" w:rsidP="0066315F">
            <w:pPr>
              <w:pStyle w:val="afffff1"/>
              <w:jc w:val="center"/>
            </w:pPr>
            <w:r w:rsidRPr="00943607">
              <w:t xml:space="preserve"> №21-17а</w:t>
            </w:r>
          </w:p>
        </w:tc>
        <w:tc>
          <w:tcPr>
            <w:tcW w:w="1154"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31,7</w:t>
            </w:r>
          </w:p>
        </w:tc>
        <w:tc>
          <w:tcPr>
            <w:tcW w:w="1247"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3,24</w:t>
            </w:r>
          </w:p>
        </w:tc>
        <w:tc>
          <w:tcPr>
            <w:tcW w:w="1186"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2,6</w:t>
            </w:r>
          </w:p>
        </w:tc>
        <w:tc>
          <w:tcPr>
            <w:tcW w:w="1223"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9,14</w:t>
            </w:r>
          </w:p>
        </w:tc>
        <w:tc>
          <w:tcPr>
            <w:tcW w:w="1219" w:type="dxa"/>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0,7</w:t>
            </w:r>
          </w:p>
        </w:tc>
        <w:tc>
          <w:tcPr>
            <w:tcW w:w="1237"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2,79</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15</w:t>
            </w:r>
          </w:p>
        </w:tc>
        <w:tc>
          <w:tcPr>
            <w:tcW w:w="1739" w:type="dxa"/>
            <w:vAlign w:val="center"/>
          </w:tcPr>
          <w:p w:rsidR="00E901C5" w:rsidRPr="00943607" w:rsidRDefault="00E901C5" w:rsidP="0066315F">
            <w:pPr>
              <w:pStyle w:val="afffff1"/>
              <w:jc w:val="center"/>
            </w:pPr>
            <w:r w:rsidRPr="00943607">
              <w:t xml:space="preserve">Котельная </w:t>
            </w:r>
          </w:p>
          <w:p w:rsidR="00E901C5" w:rsidRPr="00943607" w:rsidRDefault="00E901C5" w:rsidP="0066315F">
            <w:pPr>
              <w:pStyle w:val="afffff1"/>
              <w:jc w:val="center"/>
            </w:pPr>
            <w:r w:rsidRPr="00943607">
              <w:t xml:space="preserve"> №21-18</w:t>
            </w:r>
          </w:p>
        </w:tc>
        <w:tc>
          <w:tcPr>
            <w:tcW w:w="1154"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0,6</w:t>
            </w:r>
          </w:p>
        </w:tc>
        <w:tc>
          <w:tcPr>
            <w:tcW w:w="1247"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0,18</w:t>
            </w:r>
          </w:p>
        </w:tc>
        <w:tc>
          <w:tcPr>
            <w:tcW w:w="1186"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2,8</w:t>
            </w:r>
          </w:p>
        </w:tc>
        <w:tc>
          <w:tcPr>
            <w:tcW w:w="1223"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0,84</w:t>
            </w:r>
          </w:p>
        </w:tc>
        <w:tc>
          <w:tcPr>
            <w:tcW w:w="1219" w:type="dxa"/>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2,3</w:t>
            </w:r>
          </w:p>
        </w:tc>
        <w:tc>
          <w:tcPr>
            <w:tcW w:w="1237"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0,64</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16</w:t>
            </w:r>
          </w:p>
        </w:tc>
        <w:tc>
          <w:tcPr>
            <w:tcW w:w="1739" w:type="dxa"/>
            <w:vAlign w:val="center"/>
          </w:tcPr>
          <w:p w:rsidR="00E901C5" w:rsidRPr="00943607" w:rsidRDefault="00E901C5" w:rsidP="0066315F">
            <w:pPr>
              <w:pStyle w:val="afffff1"/>
              <w:jc w:val="center"/>
            </w:pPr>
            <w:r w:rsidRPr="00943607">
              <w:t xml:space="preserve">Котельная </w:t>
            </w:r>
          </w:p>
          <w:p w:rsidR="00E901C5" w:rsidRPr="00943607" w:rsidRDefault="00E901C5" w:rsidP="0066315F">
            <w:pPr>
              <w:pStyle w:val="afffff1"/>
              <w:jc w:val="center"/>
            </w:pPr>
            <w:r w:rsidRPr="00943607">
              <w:t xml:space="preserve"> №21-20</w:t>
            </w:r>
          </w:p>
        </w:tc>
        <w:tc>
          <w:tcPr>
            <w:tcW w:w="1154"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5,0</w:t>
            </w:r>
          </w:p>
        </w:tc>
        <w:tc>
          <w:tcPr>
            <w:tcW w:w="1247"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0,19</w:t>
            </w:r>
          </w:p>
        </w:tc>
        <w:tc>
          <w:tcPr>
            <w:tcW w:w="1186"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26,8</w:t>
            </w:r>
          </w:p>
        </w:tc>
        <w:tc>
          <w:tcPr>
            <w:tcW w:w="1223"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1,02</w:t>
            </w:r>
          </w:p>
        </w:tc>
        <w:tc>
          <w:tcPr>
            <w:tcW w:w="1219" w:type="dxa"/>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23,0</w:t>
            </w:r>
          </w:p>
        </w:tc>
        <w:tc>
          <w:tcPr>
            <w:tcW w:w="1237"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0,87</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17</w:t>
            </w:r>
          </w:p>
        </w:tc>
        <w:tc>
          <w:tcPr>
            <w:tcW w:w="1739" w:type="dxa"/>
            <w:vAlign w:val="center"/>
          </w:tcPr>
          <w:p w:rsidR="00E901C5" w:rsidRPr="00943607" w:rsidRDefault="00E901C5" w:rsidP="0066315F">
            <w:pPr>
              <w:pStyle w:val="afffff1"/>
              <w:jc w:val="center"/>
            </w:pPr>
            <w:r w:rsidRPr="00943607">
              <w:t xml:space="preserve">Котельная </w:t>
            </w:r>
          </w:p>
          <w:p w:rsidR="00E901C5" w:rsidRPr="00943607" w:rsidRDefault="00E901C5" w:rsidP="0066315F">
            <w:pPr>
              <w:pStyle w:val="afffff1"/>
              <w:jc w:val="center"/>
            </w:pPr>
            <w:r w:rsidRPr="00943607">
              <w:t xml:space="preserve"> №21-21</w:t>
            </w:r>
          </w:p>
        </w:tc>
        <w:tc>
          <w:tcPr>
            <w:tcW w:w="1154"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3,0</w:t>
            </w:r>
          </w:p>
        </w:tc>
        <w:tc>
          <w:tcPr>
            <w:tcW w:w="1247"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0,54</w:t>
            </w:r>
          </w:p>
        </w:tc>
        <w:tc>
          <w:tcPr>
            <w:tcW w:w="1186"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5,1</w:t>
            </w:r>
          </w:p>
        </w:tc>
        <w:tc>
          <w:tcPr>
            <w:tcW w:w="1223"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0,99</w:t>
            </w:r>
          </w:p>
        </w:tc>
        <w:tc>
          <w:tcPr>
            <w:tcW w:w="1219" w:type="dxa"/>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5,9</w:t>
            </w:r>
          </w:p>
        </w:tc>
        <w:tc>
          <w:tcPr>
            <w:tcW w:w="1237"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1,01</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18</w:t>
            </w:r>
          </w:p>
        </w:tc>
        <w:tc>
          <w:tcPr>
            <w:tcW w:w="1739" w:type="dxa"/>
            <w:vAlign w:val="center"/>
          </w:tcPr>
          <w:p w:rsidR="00E901C5" w:rsidRPr="00943607" w:rsidRDefault="00E901C5" w:rsidP="0066315F">
            <w:pPr>
              <w:pStyle w:val="afffff1"/>
              <w:jc w:val="center"/>
            </w:pPr>
            <w:r w:rsidRPr="00943607">
              <w:t xml:space="preserve">Котельная </w:t>
            </w:r>
          </w:p>
          <w:p w:rsidR="00E901C5" w:rsidRPr="00943607" w:rsidRDefault="00E901C5" w:rsidP="0066315F">
            <w:pPr>
              <w:pStyle w:val="afffff1"/>
              <w:jc w:val="center"/>
            </w:pPr>
            <w:r w:rsidRPr="00943607">
              <w:t xml:space="preserve"> №21-22</w:t>
            </w:r>
          </w:p>
        </w:tc>
        <w:tc>
          <w:tcPr>
            <w:tcW w:w="1154"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1,1</w:t>
            </w:r>
          </w:p>
        </w:tc>
        <w:tc>
          <w:tcPr>
            <w:tcW w:w="1247"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0,16</w:t>
            </w:r>
          </w:p>
        </w:tc>
        <w:tc>
          <w:tcPr>
            <w:tcW w:w="1186"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5,9</w:t>
            </w:r>
          </w:p>
        </w:tc>
        <w:tc>
          <w:tcPr>
            <w:tcW w:w="1223"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0,86</w:t>
            </w:r>
          </w:p>
        </w:tc>
        <w:tc>
          <w:tcPr>
            <w:tcW w:w="1219" w:type="dxa"/>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7,1</w:t>
            </w:r>
          </w:p>
        </w:tc>
        <w:tc>
          <w:tcPr>
            <w:tcW w:w="1237"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0,92</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19</w:t>
            </w:r>
          </w:p>
        </w:tc>
        <w:tc>
          <w:tcPr>
            <w:tcW w:w="1739" w:type="dxa"/>
            <w:vAlign w:val="center"/>
          </w:tcPr>
          <w:p w:rsidR="00E901C5" w:rsidRPr="00943607" w:rsidRDefault="00E901C5" w:rsidP="0066315F">
            <w:pPr>
              <w:pStyle w:val="afffff1"/>
              <w:jc w:val="center"/>
            </w:pPr>
            <w:r w:rsidRPr="00943607">
              <w:t xml:space="preserve">Котельная </w:t>
            </w:r>
          </w:p>
          <w:p w:rsidR="00E901C5" w:rsidRPr="00943607" w:rsidRDefault="00E901C5" w:rsidP="0066315F">
            <w:pPr>
              <w:pStyle w:val="afffff1"/>
              <w:jc w:val="center"/>
            </w:pPr>
            <w:r w:rsidRPr="00943607">
              <w:t xml:space="preserve"> №21-23</w:t>
            </w:r>
          </w:p>
        </w:tc>
        <w:tc>
          <w:tcPr>
            <w:tcW w:w="1154"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2,8</w:t>
            </w:r>
          </w:p>
        </w:tc>
        <w:tc>
          <w:tcPr>
            <w:tcW w:w="1247"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0,20</w:t>
            </w:r>
          </w:p>
        </w:tc>
        <w:tc>
          <w:tcPr>
            <w:tcW w:w="1186"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6,5</w:t>
            </w:r>
          </w:p>
        </w:tc>
        <w:tc>
          <w:tcPr>
            <w:tcW w:w="1223"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0,47</w:t>
            </w:r>
          </w:p>
        </w:tc>
        <w:tc>
          <w:tcPr>
            <w:tcW w:w="1219" w:type="dxa"/>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8,8</w:t>
            </w:r>
          </w:p>
        </w:tc>
        <w:tc>
          <w:tcPr>
            <w:tcW w:w="1237"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0,56</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20</w:t>
            </w:r>
          </w:p>
        </w:tc>
        <w:tc>
          <w:tcPr>
            <w:tcW w:w="1739" w:type="dxa"/>
            <w:vAlign w:val="center"/>
          </w:tcPr>
          <w:p w:rsidR="00E901C5" w:rsidRPr="00943607" w:rsidRDefault="00E901C5" w:rsidP="0066315F">
            <w:pPr>
              <w:pStyle w:val="afffff1"/>
              <w:jc w:val="center"/>
            </w:pPr>
            <w:r w:rsidRPr="00943607">
              <w:t>Котельная</w:t>
            </w:r>
          </w:p>
          <w:p w:rsidR="00E901C5" w:rsidRPr="00943607" w:rsidRDefault="00E901C5" w:rsidP="0066315F">
            <w:pPr>
              <w:pStyle w:val="afffff1"/>
              <w:jc w:val="center"/>
            </w:pPr>
            <w:r w:rsidRPr="00943607">
              <w:t xml:space="preserve">  №21-24</w:t>
            </w:r>
          </w:p>
        </w:tc>
        <w:tc>
          <w:tcPr>
            <w:tcW w:w="1154"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3,0</w:t>
            </w:r>
          </w:p>
        </w:tc>
        <w:tc>
          <w:tcPr>
            <w:tcW w:w="1247"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0,57</w:t>
            </w:r>
          </w:p>
        </w:tc>
        <w:tc>
          <w:tcPr>
            <w:tcW w:w="1186"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4,8</w:t>
            </w:r>
          </w:p>
        </w:tc>
        <w:tc>
          <w:tcPr>
            <w:tcW w:w="1223"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0,98</w:t>
            </w:r>
          </w:p>
        </w:tc>
        <w:tc>
          <w:tcPr>
            <w:tcW w:w="1219" w:type="dxa"/>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4,3</w:t>
            </w:r>
          </w:p>
        </w:tc>
        <w:tc>
          <w:tcPr>
            <w:tcW w:w="1237"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0,90</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21</w:t>
            </w:r>
          </w:p>
        </w:tc>
        <w:tc>
          <w:tcPr>
            <w:tcW w:w="1739" w:type="dxa"/>
            <w:vAlign w:val="center"/>
          </w:tcPr>
          <w:p w:rsidR="00E901C5" w:rsidRPr="00943607" w:rsidRDefault="00E901C5" w:rsidP="0066315F">
            <w:pPr>
              <w:pStyle w:val="afffff1"/>
              <w:jc w:val="center"/>
            </w:pPr>
            <w:r w:rsidRPr="00943607">
              <w:t xml:space="preserve">Котельная  </w:t>
            </w:r>
          </w:p>
          <w:p w:rsidR="00E901C5" w:rsidRPr="00943607" w:rsidRDefault="00E901C5" w:rsidP="0066315F">
            <w:pPr>
              <w:pStyle w:val="afffff1"/>
              <w:jc w:val="center"/>
            </w:pPr>
            <w:r w:rsidRPr="00943607">
              <w:t>№21-25</w:t>
            </w:r>
          </w:p>
        </w:tc>
        <w:tc>
          <w:tcPr>
            <w:tcW w:w="1154"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2,1</w:t>
            </w:r>
          </w:p>
        </w:tc>
        <w:tc>
          <w:tcPr>
            <w:tcW w:w="1247"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0,31</w:t>
            </w:r>
          </w:p>
        </w:tc>
        <w:tc>
          <w:tcPr>
            <w:tcW w:w="1186"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6,6</w:t>
            </w:r>
          </w:p>
        </w:tc>
        <w:tc>
          <w:tcPr>
            <w:tcW w:w="1223"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1,05</w:t>
            </w:r>
          </w:p>
        </w:tc>
        <w:tc>
          <w:tcPr>
            <w:tcW w:w="1219" w:type="dxa"/>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6,0</w:t>
            </w:r>
          </w:p>
        </w:tc>
        <w:tc>
          <w:tcPr>
            <w:tcW w:w="1237"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0,87</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22</w:t>
            </w:r>
          </w:p>
        </w:tc>
        <w:tc>
          <w:tcPr>
            <w:tcW w:w="1739" w:type="dxa"/>
            <w:vAlign w:val="center"/>
          </w:tcPr>
          <w:p w:rsidR="00E901C5" w:rsidRPr="00943607" w:rsidRDefault="00E901C5" w:rsidP="0066315F">
            <w:pPr>
              <w:pStyle w:val="afffff1"/>
              <w:jc w:val="center"/>
            </w:pPr>
            <w:r w:rsidRPr="00943607">
              <w:t xml:space="preserve">Котельная </w:t>
            </w:r>
          </w:p>
          <w:p w:rsidR="00E901C5" w:rsidRPr="00943607" w:rsidRDefault="00E901C5" w:rsidP="0066315F">
            <w:pPr>
              <w:pStyle w:val="afffff1"/>
              <w:jc w:val="center"/>
            </w:pPr>
            <w:r w:rsidRPr="00943607">
              <w:t xml:space="preserve"> №21-26</w:t>
            </w:r>
          </w:p>
        </w:tc>
        <w:tc>
          <w:tcPr>
            <w:tcW w:w="1154"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33,9</w:t>
            </w:r>
          </w:p>
        </w:tc>
        <w:tc>
          <w:tcPr>
            <w:tcW w:w="1247"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1,40</w:t>
            </w:r>
          </w:p>
        </w:tc>
        <w:tc>
          <w:tcPr>
            <w:tcW w:w="1186"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65,1</w:t>
            </w:r>
          </w:p>
        </w:tc>
        <w:tc>
          <w:tcPr>
            <w:tcW w:w="1223"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2,92</w:t>
            </w:r>
          </w:p>
        </w:tc>
        <w:tc>
          <w:tcPr>
            <w:tcW w:w="1219" w:type="dxa"/>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69,9</w:t>
            </w:r>
          </w:p>
        </w:tc>
        <w:tc>
          <w:tcPr>
            <w:tcW w:w="1237"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2,83</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23</w:t>
            </w:r>
          </w:p>
        </w:tc>
        <w:tc>
          <w:tcPr>
            <w:tcW w:w="1739" w:type="dxa"/>
            <w:vAlign w:val="center"/>
          </w:tcPr>
          <w:p w:rsidR="00E901C5" w:rsidRPr="00943607" w:rsidRDefault="00E901C5" w:rsidP="0066315F">
            <w:pPr>
              <w:pStyle w:val="afffff1"/>
              <w:jc w:val="center"/>
            </w:pPr>
            <w:r w:rsidRPr="00943607">
              <w:t>Котельная</w:t>
            </w:r>
          </w:p>
          <w:p w:rsidR="00E901C5" w:rsidRPr="00943607" w:rsidRDefault="00E901C5" w:rsidP="0066315F">
            <w:pPr>
              <w:pStyle w:val="afffff1"/>
              <w:jc w:val="center"/>
            </w:pPr>
            <w:r w:rsidRPr="00943607">
              <w:t xml:space="preserve">  №21-27</w:t>
            </w:r>
          </w:p>
        </w:tc>
        <w:tc>
          <w:tcPr>
            <w:tcW w:w="1154"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3,5</w:t>
            </w:r>
          </w:p>
        </w:tc>
        <w:tc>
          <w:tcPr>
            <w:tcW w:w="1247"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0,16</w:t>
            </w:r>
          </w:p>
        </w:tc>
        <w:tc>
          <w:tcPr>
            <w:tcW w:w="1186"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8,1</w:t>
            </w:r>
          </w:p>
        </w:tc>
        <w:tc>
          <w:tcPr>
            <w:tcW w:w="1223"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0,39</w:t>
            </w:r>
          </w:p>
        </w:tc>
        <w:tc>
          <w:tcPr>
            <w:tcW w:w="1219" w:type="dxa"/>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8,3</w:t>
            </w:r>
          </w:p>
        </w:tc>
        <w:tc>
          <w:tcPr>
            <w:tcW w:w="1237"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0,40</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24</w:t>
            </w:r>
          </w:p>
        </w:tc>
        <w:tc>
          <w:tcPr>
            <w:tcW w:w="1739" w:type="dxa"/>
            <w:vAlign w:val="center"/>
          </w:tcPr>
          <w:p w:rsidR="00E901C5" w:rsidRPr="00943607" w:rsidRDefault="00E901C5" w:rsidP="0066315F">
            <w:pPr>
              <w:pStyle w:val="afffff1"/>
              <w:jc w:val="center"/>
            </w:pPr>
            <w:r w:rsidRPr="00943607">
              <w:t xml:space="preserve">Котельная </w:t>
            </w:r>
          </w:p>
          <w:p w:rsidR="00E901C5" w:rsidRPr="00943607" w:rsidRDefault="00E901C5" w:rsidP="0066315F">
            <w:pPr>
              <w:pStyle w:val="afffff1"/>
              <w:jc w:val="center"/>
            </w:pPr>
            <w:r w:rsidRPr="00943607">
              <w:t xml:space="preserve"> №21-28</w:t>
            </w:r>
          </w:p>
        </w:tc>
        <w:tc>
          <w:tcPr>
            <w:tcW w:w="1154"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2</w:t>
            </w:r>
          </w:p>
        </w:tc>
        <w:tc>
          <w:tcPr>
            <w:tcW w:w="1247"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0,17</w:t>
            </w:r>
          </w:p>
        </w:tc>
        <w:tc>
          <w:tcPr>
            <w:tcW w:w="1186"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4,9</w:t>
            </w:r>
          </w:p>
        </w:tc>
        <w:tc>
          <w:tcPr>
            <w:tcW w:w="1223"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0,43</w:t>
            </w:r>
          </w:p>
        </w:tc>
        <w:tc>
          <w:tcPr>
            <w:tcW w:w="1219" w:type="dxa"/>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5,1</w:t>
            </w:r>
          </w:p>
        </w:tc>
        <w:tc>
          <w:tcPr>
            <w:tcW w:w="1237"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0,42</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25</w:t>
            </w:r>
          </w:p>
        </w:tc>
        <w:tc>
          <w:tcPr>
            <w:tcW w:w="1739" w:type="dxa"/>
            <w:vAlign w:val="center"/>
          </w:tcPr>
          <w:p w:rsidR="00E901C5" w:rsidRPr="00943607" w:rsidRDefault="00E901C5" w:rsidP="0066315F">
            <w:pPr>
              <w:pStyle w:val="afffff1"/>
              <w:jc w:val="center"/>
            </w:pPr>
            <w:r w:rsidRPr="00943607">
              <w:t xml:space="preserve">Котельная  </w:t>
            </w:r>
          </w:p>
          <w:p w:rsidR="00E901C5" w:rsidRPr="00943607" w:rsidRDefault="00E901C5" w:rsidP="0066315F">
            <w:pPr>
              <w:pStyle w:val="afffff1"/>
              <w:jc w:val="center"/>
            </w:pPr>
            <w:r w:rsidRPr="00943607">
              <w:t>№21-29</w:t>
            </w:r>
          </w:p>
        </w:tc>
        <w:tc>
          <w:tcPr>
            <w:tcW w:w="1154"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1,6</w:t>
            </w:r>
          </w:p>
        </w:tc>
        <w:tc>
          <w:tcPr>
            <w:tcW w:w="1247"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0,48</w:t>
            </w:r>
          </w:p>
        </w:tc>
        <w:tc>
          <w:tcPr>
            <w:tcW w:w="1186"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1,3</w:t>
            </w:r>
          </w:p>
        </w:tc>
        <w:tc>
          <w:tcPr>
            <w:tcW w:w="1223"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0,39</w:t>
            </w:r>
          </w:p>
        </w:tc>
        <w:tc>
          <w:tcPr>
            <w:tcW w:w="1219" w:type="dxa"/>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2,1</w:t>
            </w:r>
          </w:p>
        </w:tc>
        <w:tc>
          <w:tcPr>
            <w:tcW w:w="1237"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0,53</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26</w:t>
            </w:r>
          </w:p>
        </w:tc>
        <w:tc>
          <w:tcPr>
            <w:tcW w:w="1739" w:type="dxa"/>
            <w:vAlign w:val="center"/>
          </w:tcPr>
          <w:p w:rsidR="00E901C5" w:rsidRPr="00943607" w:rsidRDefault="00E901C5" w:rsidP="0066315F">
            <w:pPr>
              <w:pStyle w:val="afffff1"/>
              <w:jc w:val="center"/>
            </w:pPr>
            <w:r w:rsidRPr="00943607">
              <w:t xml:space="preserve">Котельная  </w:t>
            </w:r>
          </w:p>
          <w:p w:rsidR="00E901C5" w:rsidRPr="00943607" w:rsidRDefault="00E901C5" w:rsidP="0066315F">
            <w:pPr>
              <w:pStyle w:val="afffff1"/>
              <w:jc w:val="center"/>
            </w:pPr>
            <w:r w:rsidRPr="00943607">
              <w:t>№21-30</w:t>
            </w:r>
          </w:p>
        </w:tc>
        <w:tc>
          <w:tcPr>
            <w:tcW w:w="1154"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1247"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1186" w:type="dxa"/>
            <w:shd w:val="clear" w:color="auto" w:fill="auto"/>
            <w:vAlign w:val="center"/>
          </w:tcPr>
          <w:p w:rsidR="00E901C5" w:rsidRPr="00943607" w:rsidRDefault="00E901C5" w:rsidP="0066315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1223" w:type="dxa"/>
            <w:shd w:val="clear" w:color="auto" w:fill="auto"/>
            <w:vAlign w:val="center"/>
          </w:tcPr>
          <w:p w:rsidR="00E901C5" w:rsidRPr="00943607" w:rsidRDefault="00E901C5" w:rsidP="0066315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1219" w:type="dxa"/>
            <w:vAlign w:val="center"/>
          </w:tcPr>
          <w:p w:rsidR="00E901C5" w:rsidRPr="00943607" w:rsidRDefault="00E901C5" w:rsidP="0066315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1237" w:type="dxa"/>
            <w:shd w:val="clear" w:color="auto" w:fill="auto"/>
            <w:vAlign w:val="center"/>
          </w:tcPr>
          <w:p w:rsidR="00E901C5" w:rsidRPr="00943607" w:rsidRDefault="00E901C5" w:rsidP="0066315F">
            <w:pPr>
              <w:jc w:val="center"/>
              <w:rPr>
                <w:rFonts w:ascii="Times New Roman" w:hAnsi="Times New Roman" w:cs="Times New Roman"/>
                <w:sz w:val="20"/>
                <w:szCs w:val="20"/>
              </w:rPr>
            </w:pPr>
            <w:r w:rsidRPr="00943607">
              <w:rPr>
                <w:rFonts w:ascii="Times New Roman" w:hAnsi="Times New Roman" w:cs="Times New Roman"/>
                <w:sz w:val="20"/>
                <w:szCs w:val="20"/>
              </w:rPr>
              <w:t>0</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27</w:t>
            </w:r>
          </w:p>
        </w:tc>
        <w:tc>
          <w:tcPr>
            <w:tcW w:w="1739" w:type="dxa"/>
            <w:vAlign w:val="center"/>
          </w:tcPr>
          <w:p w:rsidR="00E901C5" w:rsidRPr="00943607" w:rsidRDefault="00E901C5" w:rsidP="0066315F">
            <w:pPr>
              <w:pStyle w:val="afffff1"/>
              <w:jc w:val="center"/>
            </w:pPr>
            <w:r w:rsidRPr="00943607">
              <w:t xml:space="preserve">Котельная </w:t>
            </w:r>
          </w:p>
          <w:p w:rsidR="00E901C5" w:rsidRPr="00943607" w:rsidRDefault="00E901C5" w:rsidP="0066315F">
            <w:pPr>
              <w:pStyle w:val="afffff1"/>
              <w:jc w:val="center"/>
            </w:pPr>
            <w:r w:rsidRPr="00943607">
              <w:t xml:space="preserve"> №21-32</w:t>
            </w:r>
          </w:p>
        </w:tc>
        <w:tc>
          <w:tcPr>
            <w:tcW w:w="1154"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1,6</w:t>
            </w:r>
          </w:p>
        </w:tc>
        <w:tc>
          <w:tcPr>
            <w:tcW w:w="1247" w:type="dxa"/>
            <w:shd w:val="clear" w:color="auto" w:fill="auto"/>
            <w:vAlign w:val="center"/>
          </w:tcPr>
          <w:p w:rsidR="00E901C5" w:rsidRPr="00943607" w:rsidRDefault="00E901C5" w:rsidP="007F7FD4">
            <w:pPr>
              <w:jc w:val="center"/>
              <w:rPr>
                <w:rFonts w:ascii="Times New Roman" w:hAnsi="Times New Roman" w:cs="Times New Roman"/>
                <w:sz w:val="20"/>
                <w:szCs w:val="20"/>
              </w:rPr>
            </w:pPr>
            <w:r w:rsidRPr="00943607">
              <w:rPr>
                <w:rFonts w:ascii="Times New Roman" w:hAnsi="Times New Roman" w:cs="Times New Roman"/>
                <w:sz w:val="20"/>
                <w:szCs w:val="20"/>
              </w:rPr>
              <w:t>0,24</w:t>
            </w:r>
          </w:p>
        </w:tc>
        <w:tc>
          <w:tcPr>
            <w:tcW w:w="1186"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1,9</w:t>
            </w:r>
          </w:p>
        </w:tc>
        <w:tc>
          <w:tcPr>
            <w:tcW w:w="1223"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0,29</w:t>
            </w:r>
          </w:p>
        </w:tc>
        <w:tc>
          <w:tcPr>
            <w:tcW w:w="1219" w:type="dxa"/>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2,4</w:t>
            </w:r>
          </w:p>
        </w:tc>
        <w:tc>
          <w:tcPr>
            <w:tcW w:w="1237" w:type="dxa"/>
            <w:shd w:val="clear" w:color="auto" w:fill="auto"/>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0,37</w:t>
            </w:r>
          </w:p>
        </w:tc>
      </w:tr>
      <w:tr w:rsidR="00E901C5" w:rsidRPr="00943607" w:rsidTr="0066315F">
        <w:trPr>
          <w:trHeight w:val="397"/>
        </w:trPr>
        <w:tc>
          <w:tcPr>
            <w:tcW w:w="637" w:type="dxa"/>
            <w:vAlign w:val="center"/>
          </w:tcPr>
          <w:p w:rsidR="00E901C5" w:rsidRPr="00943607" w:rsidRDefault="00E901C5"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28</w:t>
            </w:r>
          </w:p>
        </w:tc>
        <w:tc>
          <w:tcPr>
            <w:tcW w:w="1739" w:type="dxa"/>
            <w:vAlign w:val="center"/>
          </w:tcPr>
          <w:p w:rsidR="00E901C5" w:rsidRPr="00943607" w:rsidRDefault="00E901C5" w:rsidP="0066315F">
            <w:pPr>
              <w:pStyle w:val="afffff1"/>
              <w:jc w:val="center"/>
            </w:pPr>
            <w:r w:rsidRPr="00943607">
              <w:t>Котельная          №21-35</w:t>
            </w:r>
          </w:p>
        </w:tc>
        <w:tc>
          <w:tcPr>
            <w:tcW w:w="1154" w:type="dxa"/>
            <w:shd w:val="clear" w:color="auto" w:fill="auto"/>
            <w:vAlign w:val="center"/>
          </w:tcPr>
          <w:p w:rsidR="00E901C5" w:rsidRPr="00943607" w:rsidRDefault="00366ADE" w:rsidP="007F7FD4">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1247" w:type="dxa"/>
            <w:shd w:val="clear" w:color="auto" w:fill="auto"/>
            <w:vAlign w:val="center"/>
          </w:tcPr>
          <w:p w:rsidR="00E901C5" w:rsidRPr="00943607" w:rsidRDefault="00366ADE" w:rsidP="007F7FD4">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1186" w:type="dxa"/>
            <w:shd w:val="clear" w:color="auto" w:fill="auto"/>
            <w:vAlign w:val="center"/>
          </w:tcPr>
          <w:p w:rsidR="00E901C5" w:rsidRPr="00943607" w:rsidRDefault="00366ADE" w:rsidP="0066315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1223" w:type="dxa"/>
            <w:shd w:val="clear" w:color="auto" w:fill="auto"/>
            <w:vAlign w:val="center"/>
          </w:tcPr>
          <w:p w:rsidR="00E901C5" w:rsidRPr="00943607" w:rsidRDefault="00366ADE" w:rsidP="0066315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1219" w:type="dxa"/>
            <w:vAlign w:val="center"/>
          </w:tcPr>
          <w:p w:rsidR="00E901C5" w:rsidRPr="00943607" w:rsidRDefault="004B6A2A" w:rsidP="0066315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1237" w:type="dxa"/>
            <w:shd w:val="clear" w:color="auto" w:fill="auto"/>
            <w:vAlign w:val="center"/>
          </w:tcPr>
          <w:p w:rsidR="00E901C5" w:rsidRPr="00943607" w:rsidRDefault="009D6118" w:rsidP="0066315F">
            <w:pPr>
              <w:jc w:val="center"/>
              <w:rPr>
                <w:rFonts w:ascii="Times New Roman" w:hAnsi="Times New Roman" w:cs="Times New Roman"/>
                <w:sz w:val="20"/>
                <w:szCs w:val="20"/>
              </w:rPr>
            </w:pPr>
            <w:r w:rsidRPr="00943607">
              <w:rPr>
                <w:rFonts w:ascii="Times New Roman" w:hAnsi="Times New Roman" w:cs="Times New Roman"/>
                <w:sz w:val="20"/>
                <w:szCs w:val="20"/>
              </w:rPr>
              <w:t>0</w:t>
            </w:r>
          </w:p>
        </w:tc>
      </w:tr>
      <w:tr w:rsidR="0066315F" w:rsidRPr="00943607" w:rsidTr="0066315F">
        <w:trPr>
          <w:trHeight w:val="397"/>
        </w:trPr>
        <w:tc>
          <w:tcPr>
            <w:tcW w:w="2376" w:type="dxa"/>
            <w:gridSpan w:val="2"/>
            <w:vAlign w:val="center"/>
          </w:tcPr>
          <w:p w:rsidR="0066315F" w:rsidRPr="00943607" w:rsidRDefault="0066315F" w:rsidP="0066315F">
            <w:pPr>
              <w:rPr>
                <w:rFonts w:ascii="Times New Roman" w:eastAsia="Calibri" w:hAnsi="Times New Roman" w:cs="Times New Roman"/>
                <w:sz w:val="20"/>
                <w:szCs w:val="20"/>
                <w:lang w:eastAsia="ru-RU"/>
              </w:rPr>
            </w:pPr>
            <w:r w:rsidRPr="00943607">
              <w:rPr>
                <w:rFonts w:ascii="Times New Roman" w:eastAsia="Calibri" w:hAnsi="Times New Roman" w:cs="Times New Roman"/>
                <w:sz w:val="20"/>
                <w:szCs w:val="20"/>
                <w:lang w:eastAsia="ru-RU"/>
              </w:rPr>
              <w:t xml:space="preserve">Всего </w:t>
            </w:r>
          </w:p>
        </w:tc>
        <w:tc>
          <w:tcPr>
            <w:tcW w:w="1154" w:type="dxa"/>
            <w:shd w:val="clear" w:color="auto" w:fill="auto"/>
            <w:vAlign w:val="center"/>
          </w:tcPr>
          <w:p w:rsidR="0066315F" w:rsidRPr="00943607" w:rsidRDefault="00E901C5" w:rsidP="0066315F">
            <w:pPr>
              <w:pStyle w:val="afffff1"/>
              <w:jc w:val="center"/>
            </w:pPr>
            <w:r w:rsidRPr="00943607">
              <w:t>334</w:t>
            </w:r>
          </w:p>
        </w:tc>
        <w:tc>
          <w:tcPr>
            <w:tcW w:w="1247" w:type="dxa"/>
            <w:shd w:val="clear" w:color="auto" w:fill="auto"/>
            <w:vAlign w:val="center"/>
          </w:tcPr>
          <w:p w:rsidR="0066315F" w:rsidRPr="00943607" w:rsidRDefault="002F3452" w:rsidP="0066315F">
            <w:pPr>
              <w:pStyle w:val="afffff1"/>
              <w:jc w:val="center"/>
            </w:pPr>
            <w:r w:rsidRPr="00943607">
              <w:t>-</w:t>
            </w:r>
          </w:p>
        </w:tc>
        <w:tc>
          <w:tcPr>
            <w:tcW w:w="1186" w:type="dxa"/>
            <w:shd w:val="clear" w:color="auto" w:fill="auto"/>
            <w:vAlign w:val="center"/>
          </w:tcPr>
          <w:p w:rsidR="0066315F" w:rsidRPr="00943607" w:rsidRDefault="008A0020" w:rsidP="0066315F">
            <w:pPr>
              <w:pStyle w:val="afffff1"/>
              <w:jc w:val="center"/>
            </w:pPr>
            <w:r w:rsidRPr="00943607">
              <w:t>434,8</w:t>
            </w:r>
          </w:p>
        </w:tc>
        <w:tc>
          <w:tcPr>
            <w:tcW w:w="1223" w:type="dxa"/>
            <w:shd w:val="clear" w:color="auto" w:fill="auto"/>
            <w:vAlign w:val="center"/>
          </w:tcPr>
          <w:p w:rsidR="0066315F" w:rsidRPr="00943607" w:rsidRDefault="002F3452" w:rsidP="0066315F">
            <w:pPr>
              <w:jc w:val="center"/>
              <w:rPr>
                <w:rFonts w:ascii="Times New Roman" w:hAnsi="Times New Roman" w:cs="Times New Roman"/>
                <w:sz w:val="20"/>
                <w:szCs w:val="20"/>
              </w:rPr>
            </w:pPr>
            <w:r w:rsidRPr="00943607">
              <w:rPr>
                <w:rFonts w:ascii="Times New Roman" w:hAnsi="Times New Roman" w:cs="Times New Roman"/>
                <w:sz w:val="20"/>
                <w:szCs w:val="20"/>
              </w:rPr>
              <w:t>-</w:t>
            </w:r>
          </w:p>
        </w:tc>
        <w:tc>
          <w:tcPr>
            <w:tcW w:w="1219" w:type="dxa"/>
            <w:vAlign w:val="center"/>
          </w:tcPr>
          <w:p w:rsidR="0066315F" w:rsidRPr="00943607" w:rsidRDefault="008A0020" w:rsidP="0066315F">
            <w:pPr>
              <w:jc w:val="center"/>
              <w:rPr>
                <w:rFonts w:ascii="Times New Roman" w:hAnsi="Times New Roman" w:cs="Times New Roman"/>
                <w:sz w:val="20"/>
                <w:szCs w:val="20"/>
              </w:rPr>
            </w:pPr>
            <w:r w:rsidRPr="00943607">
              <w:rPr>
                <w:rFonts w:ascii="Times New Roman" w:hAnsi="Times New Roman" w:cs="Times New Roman"/>
                <w:sz w:val="20"/>
                <w:szCs w:val="20"/>
              </w:rPr>
              <w:t>478,9</w:t>
            </w:r>
          </w:p>
        </w:tc>
        <w:tc>
          <w:tcPr>
            <w:tcW w:w="1237" w:type="dxa"/>
            <w:shd w:val="clear" w:color="auto" w:fill="auto"/>
            <w:vAlign w:val="center"/>
          </w:tcPr>
          <w:p w:rsidR="0066315F" w:rsidRPr="00943607" w:rsidRDefault="002F3452" w:rsidP="0066315F">
            <w:pPr>
              <w:jc w:val="center"/>
              <w:rPr>
                <w:rFonts w:ascii="Times New Roman" w:hAnsi="Times New Roman" w:cs="Times New Roman"/>
                <w:sz w:val="20"/>
                <w:szCs w:val="20"/>
              </w:rPr>
            </w:pPr>
            <w:r w:rsidRPr="00943607">
              <w:rPr>
                <w:rFonts w:ascii="Times New Roman" w:hAnsi="Times New Roman" w:cs="Times New Roman"/>
                <w:sz w:val="20"/>
                <w:szCs w:val="20"/>
              </w:rPr>
              <w:t>-</w:t>
            </w:r>
          </w:p>
        </w:tc>
      </w:tr>
    </w:tbl>
    <w:p w:rsidR="005C0515" w:rsidRPr="00943607" w:rsidRDefault="005C0515" w:rsidP="005C0515"/>
    <w:p w:rsidR="000541E0" w:rsidRPr="00943607" w:rsidRDefault="005C0515" w:rsidP="0033314C">
      <w:pPr>
        <w:spacing w:after="0" w:line="360" w:lineRule="auto"/>
        <w:ind w:firstLine="567"/>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 xml:space="preserve">Ориентировочная (нормативная) доля расхода тепловой энергии на собственные нужды определена Методикой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(далее - МДК 4-05.2004) и представлена в таблице </w:t>
      </w:r>
      <w:r w:rsidR="0065611C" w:rsidRPr="00943607">
        <w:rPr>
          <w:rFonts w:ascii="Times New Roman" w:eastAsia="Calibri" w:hAnsi="Times New Roman" w:cs="Times New Roman"/>
          <w:color w:val="000000"/>
          <w:sz w:val="28"/>
        </w:rPr>
        <w:t>13</w:t>
      </w:r>
      <w:r w:rsidRPr="00943607">
        <w:rPr>
          <w:rFonts w:ascii="Times New Roman" w:eastAsia="Calibri" w:hAnsi="Times New Roman" w:cs="Times New Roman"/>
          <w:color w:val="000000"/>
          <w:sz w:val="28"/>
        </w:rPr>
        <w:t>.</w:t>
      </w:r>
    </w:p>
    <w:p w:rsidR="0065611C" w:rsidRPr="00943607" w:rsidRDefault="0065611C" w:rsidP="0065611C">
      <w:pPr>
        <w:pStyle w:val="afffb"/>
      </w:pPr>
      <w:bookmarkStart w:id="60" w:name="_Toc36907348"/>
      <w:bookmarkStart w:id="61" w:name="_Toc38402431"/>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13</w:t>
      </w:r>
      <w:r w:rsidR="003056DC" w:rsidRPr="00943607">
        <w:rPr>
          <w:noProof/>
        </w:rPr>
        <w:fldChar w:fldCharType="end"/>
      </w:r>
      <w:r w:rsidRPr="00943607">
        <w:t xml:space="preserve"> – Нормативная доля расхода теплоты на собственные нужды котельной в соответствии с МДК 4-05.2004</w:t>
      </w:r>
      <w:bookmarkEnd w:id="60"/>
      <w:bookmarkEnd w:id="61"/>
    </w:p>
    <w:tbl>
      <w:tblPr>
        <w:tblStyle w:val="400"/>
        <w:tblW w:w="9533" w:type="dxa"/>
        <w:tblLayout w:type="fixed"/>
        <w:tblLook w:val="04A0"/>
      </w:tblPr>
      <w:tblGrid>
        <w:gridCol w:w="3794"/>
        <w:gridCol w:w="1147"/>
        <w:gridCol w:w="1263"/>
        <w:gridCol w:w="1033"/>
        <w:gridCol w:w="1148"/>
        <w:gridCol w:w="1148"/>
      </w:tblGrid>
      <w:tr w:rsidR="00CD2F34" w:rsidRPr="00943607" w:rsidTr="00CD2F34">
        <w:trPr>
          <w:trHeight w:val="284"/>
        </w:trPr>
        <w:tc>
          <w:tcPr>
            <w:tcW w:w="3794" w:type="dxa"/>
            <w:vMerge w:val="restart"/>
            <w:vAlign w:val="center"/>
          </w:tcPr>
          <w:p w:rsidR="00CD2F34" w:rsidRPr="00943607" w:rsidRDefault="00CD2F34" w:rsidP="00CD2F34">
            <w:pPr>
              <w:rPr>
                <w:rFonts w:ascii="Times New Roman" w:eastAsia="Calibri" w:hAnsi="Times New Roman" w:cs="Times New Roman"/>
                <w:sz w:val="20"/>
                <w:szCs w:val="20"/>
              </w:rPr>
            </w:pPr>
            <w:r w:rsidRPr="00943607">
              <w:rPr>
                <w:rFonts w:ascii="Times New Roman" w:eastAsia="Calibri" w:hAnsi="Times New Roman" w:cs="Times New Roman"/>
                <w:sz w:val="20"/>
                <w:szCs w:val="20"/>
              </w:rPr>
              <w:t>Составляющие затраты тепловой энергии на собственные нужды</w:t>
            </w:r>
          </w:p>
        </w:tc>
        <w:tc>
          <w:tcPr>
            <w:tcW w:w="1147" w:type="dxa"/>
            <w:vMerge w:val="restart"/>
            <w:vAlign w:val="center"/>
          </w:tcPr>
          <w:p w:rsidR="00CD2F34" w:rsidRPr="00943607" w:rsidRDefault="00CD2F34" w:rsidP="00CD2F34">
            <w:pPr>
              <w:rPr>
                <w:rFonts w:ascii="Times New Roman" w:eastAsia="Calibri" w:hAnsi="Times New Roman" w:cs="Times New Roman"/>
                <w:sz w:val="20"/>
                <w:szCs w:val="20"/>
              </w:rPr>
            </w:pPr>
            <w:r w:rsidRPr="00943607">
              <w:rPr>
                <w:rFonts w:ascii="Times New Roman" w:eastAsia="Calibri" w:hAnsi="Times New Roman" w:cs="Times New Roman"/>
                <w:sz w:val="20"/>
                <w:szCs w:val="20"/>
              </w:rPr>
              <w:t xml:space="preserve">Газовое </w:t>
            </w:r>
          </w:p>
          <w:p w:rsidR="00CD2F34" w:rsidRPr="00943607" w:rsidRDefault="00CD2F34" w:rsidP="00CD2F34">
            <w:pPr>
              <w:rPr>
                <w:rFonts w:ascii="Times New Roman" w:eastAsia="Calibri" w:hAnsi="Times New Roman" w:cs="Times New Roman"/>
                <w:sz w:val="20"/>
                <w:szCs w:val="20"/>
              </w:rPr>
            </w:pPr>
            <w:r w:rsidRPr="00943607">
              <w:rPr>
                <w:rFonts w:ascii="Times New Roman" w:eastAsia="Calibri" w:hAnsi="Times New Roman" w:cs="Times New Roman"/>
                <w:sz w:val="20"/>
                <w:szCs w:val="20"/>
              </w:rPr>
              <w:t>топливо</w:t>
            </w:r>
          </w:p>
        </w:tc>
        <w:tc>
          <w:tcPr>
            <w:tcW w:w="3444" w:type="dxa"/>
            <w:gridSpan w:val="3"/>
            <w:vAlign w:val="center"/>
          </w:tcPr>
          <w:p w:rsidR="00CD2F34" w:rsidRPr="00943607" w:rsidRDefault="00CD2F34" w:rsidP="00CD2F34">
            <w:pPr>
              <w:rPr>
                <w:rFonts w:ascii="Times New Roman" w:eastAsia="Calibri" w:hAnsi="Times New Roman" w:cs="Times New Roman"/>
                <w:sz w:val="20"/>
                <w:szCs w:val="20"/>
              </w:rPr>
            </w:pPr>
            <w:r w:rsidRPr="00943607">
              <w:rPr>
                <w:rFonts w:ascii="Times New Roman" w:eastAsia="Calibri" w:hAnsi="Times New Roman" w:cs="Times New Roman"/>
                <w:sz w:val="20"/>
                <w:szCs w:val="20"/>
              </w:rPr>
              <w:t>Твердое топливо</w:t>
            </w:r>
          </w:p>
        </w:tc>
        <w:tc>
          <w:tcPr>
            <w:tcW w:w="1148" w:type="dxa"/>
            <w:vMerge w:val="restart"/>
            <w:vAlign w:val="center"/>
          </w:tcPr>
          <w:p w:rsidR="00CD2F34" w:rsidRPr="00943607" w:rsidRDefault="00CD2F34" w:rsidP="00CD2F34">
            <w:pPr>
              <w:rPr>
                <w:rFonts w:ascii="Times New Roman" w:eastAsia="Calibri" w:hAnsi="Times New Roman" w:cs="Times New Roman"/>
                <w:sz w:val="20"/>
                <w:szCs w:val="20"/>
              </w:rPr>
            </w:pPr>
            <w:r w:rsidRPr="00943607">
              <w:rPr>
                <w:rFonts w:ascii="Times New Roman" w:eastAsia="Calibri" w:hAnsi="Times New Roman" w:cs="Times New Roman"/>
                <w:sz w:val="20"/>
                <w:szCs w:val="20"/>
              </w:rPr>
              <w:t>Жидкое топливо</w:t>
            </w:r>
          </w:p>
        </w:tc>
      </w:tr>
      <w:tr w:rsidR="00CD2F34" w:rsidRPr="00943607" w:rsidTr="00CD2F34">
        <w:trPr>
          <w:trHeight w:val="284"/>
        </w:trPr>
        <w:tc>
          <w:tcPr>
            <w:tcW w:w="3794" w:type="dxa"/>
            <w:vMerge/>
            <w:vAlign w:val="center"/>
          </w:tcPr>
          <w:p w:rsidR="00CD2F34" w:rsidRPr="00943607" w:rsidRDefault="00CD2F34" w:rsidP="00CD2F34">
            <w:pPr>
              <w:rPr>
                <w:rFonts w:ascii="Times New Roman" w:eastAsia="Calibri" w:hAnsi="Times New Roman" w:cs="Times New Roman"/>
                <w:sz w:val="20"/>
                <w:szCs w:val="20"/>
              </w:rPr>
            </w:pPr>
          </w:p>
        </w:tc>
        <w:tc>
          <w:tcPr>
            <w:tcW w:w="1147" w:type="dxa"/>
            <w:vMerge/>
            <w:vAlign w:val="center"/>
          </w:tcPr>
          <w:p w:rsidR="00CD2F34" w:rsidRPr="00943607" w:rsidRDefault="00CD2F34" w:rsidP="00CD2F34">
            <w:pPr>
              <w:rPr>
                <w:rFonts w:ascii="Times New Roman" w:eastAsia="Calibri" w:hAnsi="Times New Roman" w:cs="Times New Roman"/>
                <w:sz w:val="20"/>
                <w:szCs w:val="20"/>
              </w:rPr>
            </w:pPr>
          </w:p>
        </w:tc>
        <w:tc>
          <w:tcPr>
            <w:tcW w:w="2296" w:type="dxa"/>
            <w:gridSpan w:val="2"/>
            <w:vAlign w:val="center"/>
          </w:tcPr>
          <w:p w:rsidR="00CD2F34" w:rsidRPr="00943607" w:rsidRDefault="00CD2F34" w:rsidP="00CD2F34">
            <w:pPr>
              <w:rPr>
                <w:rFonts w:ascii="Times New Roman" w:eastAsia="Calibri" w:hAnsi="Times New Roman" w:cs="Times New Roman"/>
                <w:sz w:val="20"/>
                <w:szCs w:val="20"/>
              </w:rPr>
            </w:pPr>
            <w:r w:rsidRPr="00943607">
              <w:rPr>
                <w:rFonts w:ascii="Times New Roman" w:eastAsia="Calibri" w:hAnsi="Times New Roman" w:cs="Times New Roman"/>
                <w:sz w:val="20"/>
                <w:szCs w:val="20"/>
              </w:rPr>
              <w:t>Шахтно-мельничные топки</w:t>
            </w:r>
          </w:p>
        </w:tc>
        <w:tc>
          <w:tcPr>
            <w:tcW w:w="1148" w:type="dxa"/>
            <w:vMerge w:val="restart"/>
            <w:vAlign w:val="center"/>
          </w:tcPr>
          <w:p w:rsidR="00CD2F34" w:rsidRPr="00943607" w:rsidRDefault="00CD2F34" w:rsidP="00CD2F34">
            <w:pPr>
              <w:rPr>
                <w:rFonts w:ascii="Times New Roman" w:eastAsia="Calibri" w:hAnsi="Times New Roman" w:cs="Times New Roman"/>
                <w:sz w:val="20"/>
                <w:szCs w:val="20"/>
              </w:rPr>
            </w:pPr>
            <w:r w:rsidRPr="00943607">
              <w:rPr>
                <w:rFonts w:ascii="Times New Roman" w:eastAsia="Calibri" w:hAnsi="Times New Roman" w:cs="Times New Roman"/>
                <w:sz w:val="20"/>
                <w:szCs w:val="20"/>
              </w:rPr>
              <w:t>Слоевые</w:t>
            </w:r>
          </w:p>
          <w:p w:rsidR="00CD2F34" w:rsidRPr="00943607" w:rsidRDefault="00CD2F34" w:rsidP="00CD2F34">
            <w:pPr>
              <w:rPr>
                <w:rFonts w:ascii="Times New Roman" w:eastAsia="Calibri" w:hAnsi="Times New Roman" w:cs="Times New Roman"/>
                <w:sz w:val="20"/>
                <w:szCs w:val="20"/>
              </w:rPr>
            </w:pPr>
            <w:r w:rsidRPr="00943607">
              <w:rPr>
                <w:rFonts w:ascii="Times New Roman" w:eastAsia="Calibri" w:hAnsi="Times New Roman" w:cs="Times New Roman"/>
                <w:sz w:val="20"/>
                <w:szCs w:val="20"/>
              </w:rPr>
              <w:t xml:space="preserve"> топки</w:t>
            </w:r>
          </w:p>
        </w:tc>
        <w:tc>
          <w:tcPr>
            <w:tcW w:w="1148" w:type="dxa"/>
            <w:vMerge/>
            <w:vAlign w:val="center"/>
          </w:tcPr>
          <w:p w:rsidR="00CD2F34" w:rsidRPr="00943607" w:rsidRDefault="00CD2F34" w:rsidP="00CD2F34">
            <w:pPr>
              <w:rPr>
                <w:rFonts w:ascii="Times New Roman" w:eastAsia="Calibri" w:hAnsi="Times New Roman" w:cs="Times New Roman"/>
                <w:sz w:val="20"/>
                <w:szCs w:val="20"/>
              </w:rPr>
            </w:pPr>
          </w:p>
        </w:tc>
      </w:tr>
      <w:tr w:rsidR="00CD2F34" w:rsidRPr="00943607" w:rsidTr="00CD2F34">
        <w:trPr>
          <w:trHeight w:val="284"/>
        </w:trPr>
        <w:tc>
          <w:tcPr>
            <w:tcW w:w="3794" w:type="dxa"/>
            <w:vMerge/>
            <w:vAlign w:val="center"/>
          </w:tcPr>
          <w:p w:rsidR="00CD2F34" w:rsidRPr="00943607" w:rsidRDefault="00CD2F34" w:rsidP="00CD2F34">
            <w:pPr>
              <w:rPr>
                <w:rFonts w:ascii="Times New Roman" w:eastAsia="Calibri" w:hAnsi="Times New Roman" w:cs="Times New Roman"/>
                <w:sz w:val="20"/>
                <w:szCs w:val="20"/>
              </w:rPr>
            </w:pPr>
          </w:p>
        </w:tc>
        <w:tc>
          <w:tcPr>
            <w:tcW w:w="1147" w:type="dxa"/>
            <w:vMerge/>
            <w:vAlign w:val="center"/>
          </w:tcPr>
          <w:p w:rsidR="00CD2F34" w:rsidRPr="00943607" w:rsidRDefault="00CD2F34" w:rsidP="00CD2F34">
            <w:pPr>
              <w:rPr>
                <w:rFonts w:ascii="Times New Roman" w:eastAsia="Calibri" w:hAnsi="Times New Roman" w:cs="Times New Roman"/>
                <w:sz w:val="20"/>
                <w:szCs w:val="20"/>
              </w:rPr>
            </w:pPr>
          </w:p>
        </w:tc>
        <w:tc>
          <w:tcPr>
            <w:tcW w:w="1263" w:type="dxa"/>
            <w:vAlign w:val="center"/>
          </w:tcPr>
          <w:p w:rsidR="00CD2F34" w:rsidRPr="00943607" w:rsidRDefault="00CD2F34" w:rsidP="00CD2F34">
            <w:pPr>
              <w:rPr>
                <w:rFonts w:ascii="Times New Roman" w:eastAsia="Calibri" w:hAnsi="Times New Roman" w:cs="Times New Roman"/>
                <w:sz w:val="20"/>
                <w:szCs w:val="20"/>
              </w:rPr>
            </w:pPr>
            <w:r w:rsidRPr="00943607">
              <w:rPr>
                <w:rFonts w:ascii="Times New Roman" w:eastAsia="Calibri" w:hAnsi="Times New Roman" w:cs="Times New Roman"/>
                <w:sz w:val="20"/>
                <w:szCs w:val="20"/>
              </w:rPr>
              <w:t xml:space="preserve">Каменные </w:t>
            </w:r>
          </w:p>
          <w:p w:rsidR="00CD2F34" w:rsidRPr="00943607" w:rsidRDefault="00CD2F34" w:rsidP="00CD2F34">
            <w:pPr>
              <w:rPr>
                <w:rFonts w:ascii="Times New Roman" w:eastAsia="Calibri" w:hAnsi="Times New Roman" w:cs="Times New Roman"/>
                <w:sz w:val="20"/>
                <w:szCs w:val="20"/>
              </w:rPr>
            </w:pPr>
            <w:r w:rsidRPr="00943607">
              <w:rPr>
                <w:rFonts w:ascii="Times New Roman" w:eastAsia="Calibri" w:hAnsi="Times New Roman" w:cs="Times New Roman"/>
                <w:sz w:val="20"/>
                <w:szCs w:val="20"/>
              </w:rPr>
              <w:t>угли</w:t>
            </w:r>
          </w:p>
        </w:tc>
        <w:tc>
          <w:tcPr>
            <w:tcW w:w="1033" w:type="dxa"/>
            <w:vAlign w:val="center"/>
          </w:tcPr>
          <w:p w:rsidR="00CD2F34" w:rsidRPr="00943607" w:rsidRDefault="00CD2F34" w:rsidP="00CD2F34">
            <w:pPr>
              <w:rPr>
                <w:rFonts w:ascii="Times New Roman" w:eastAsia="Calibri" w:hAnsi="Times New Roman" w:cs="Times New Roman"/>
                <w:sz w:val="20"/>
                <w:szCs w:val="20"/>
              </w:rPr>
            </w:pPr>
            <w:r w:rsidRPr="00943607">
              <w:rPr>
                <w:rFonts w:ascii="Times New Roman" w:eastAsia="Calibri" w:hAnsi="Times New Roman" w:cs="Times New Roman"/>
                <w:sz w:val="20"/>
                <w:szCs w:val="20"/>
              </w:rPr>
              <w:t>Бурые угли, АРШ</w:t>
            </w:r>
          </w:p>
        </w:tc>
        <w:tc>
          <w:tcPr>
            <w:tcW w:w="1148" w:type="dxa"/>
            <w:vMerge/>
            <w:vAlign w:val="center"/>
          </w:tcPr>
          <w:p w:rsidR="00CD2F34" w:rsidRPr="00943607" w:rsidRDefault="00CD2F34" w:rsidP="00CD2F34">
            <w:pPr>
              <w:rPr>
                <w:rFonts w:ascii="Times New Roman" w:eastAsia="Calibri" w:hAnsi="Times New Roman" w:cs="Times New Roman"/>
                <w:sz w:val="20"/>
                <w:szCs w:val="20"/>
              </w:rPr>
            </w:pPr>
          </w:p>
        </w:tc>
        <w:tc>
          <w:tcPr>
            <w:tcW w:w="1148" w:type="dxa"/>
            <w:vMerge/>
            <w:vAlign w:val="center"/>
          </w:tcPr>
          <w:p w:rsidR="00CD2F34" w:rsidRPr="00943607" w:rsidRDefault="00CD2F34" w:rsidP="00CD2F34">
            <w:pPr>
              <w:rPr>
                <w:rFonts w:ascii="Times New Roman" w:eastAsia="Calibri" w:hAnsi="Times New Roman" w:cs="Times New Roman"/>
                <w:sz w:val="20"/>
                <w:szCs w:val="20"/>
              </w:rPr>
            </w:pPr>
          </w:p>
        </w:tc>
      </w:tr>
      <w:tr w:rsidR="00CD2F34" w:rsidRPr="00943607" w:rsidTr="00CD2F34">
        <w:trPr>
          <w:trHeight w:val="284"/>
        </w:trPr>
        <w:tc>
          <w:tcPr>
            <w:tcW w:w="3794" w:type="dxa"/>
            <w:vAlign w:val="center"/>
          </w:tcPr>
          <w:p w:rsidR="00CD2F34" w:rsidRPr="00943607" w:rsidRDefault="00CD2F34" w:rsidP="00CD2F34">
            <w:pPr>
              <w:rPr>
                <w:rFonts w:ascii="Times New Roman" w:eastAsia="Calibri" w:hAnsi="Times New Roman" w:cs="Times New Roman"/>
                <w:sz w:val="20"/>
                <w:szCs w:val="20"/>
              </w:rPr>
            </w:pPr>
            <w:r w:rsidRPr="00943607">
              <w:rPr>
                <w:rFonts w:ascii="Times New Roman" w:eastAsia="Calibri" w:hAnsi="Times New Roman" w:cs="Times New Roman"/>
                <w:sz w:val="20"/>
                <w:szCs w:val="20"/>
              </w:rPr>
              <w:t>Нормативная доля расхода тепловой энергии на собственные нужды котельной</w:t>
            </w:r>
          </w:p>
        </w:tc>
        <w:tc>
          <w:tcPr>
            <w:tcW w:w="1147" w:type="dxa"/>
            <w:vAlign w:val="center"/>
          </w:tcPr>
          <w:p w:rsidR="00CD2F34" w:rsidRPr="00943607" w:rsidRDefault="00CD2F34" w:rsidP="00CD2F34">
            <w:pPr>
              <w:rPr>
                <w:rFonts w:ascii="Times New Roman" w:eastAsia="Calibri" w:hAnsi="Times New Roman" w:cs="Times New Roman"/>
                <w:sz w:val="20"/>
                <w:szCs w:val="20"/>
              </w:rPr>
            </w:pPr>
            <w:r w:rsidRPr="00943607">
              <w:rPr>
                <w:rFonts w:ascii="Times New Roman" w:eastAsia="Calibri" w:hAnsi="Times New Roman" w:cs="Times New Roman"/>
                <w:sz w:val="20"/>
                <w:szCs w:val="20"/>
              </w:rPr>
              <w:t>2,32-2,39</w:t>
            </w:r>
          </w:p>
        </w:tc>
        <w:tc>
          <w:tcPr>
            <w:tcW w:w="1263" w:type="dxa"/>
            <w:vAlign w:val="center"/>
          </w:tcPr>
          <w:p w:rsidR="00CD2F34" w:rsidRPr="00943607" w:rsidRDefault="00CD2F34" w:rsidP="00CD2F34">
            <w:pPr>
              <w:rPr>
                <w:rFonts w:ascii="Times New Roman" w:eastAsia="Calibri" w:hAnsi="Times New Roman" w:cs="Times New Roman"/>
                <w:sz w:val="20"/>
                <w:szCs w:val="20"/>
              </w:rPr>
            </w:pPr>
            <w:r w:rsidRPr="00943607">
              <w:rPr>
                <w:rFonts w:ascii="Times New Roman" w:eastAsia="Calibri" w:hAnsi="Times New Roman" w:cs="Times New Roman"/>
                <w:sz w:val="20"/>
                <w:szCs w:val="20"/>
              </w:rPr>
              <w:t>2,42</w:t>
            </w:r>
          </w:p>
        </w:tc>
        <w:tc>
          <w:tcPr>
            <w:tcW w:w="1033" w:type="dxa"/>
            <w:vAlign w:val="center"/>
          </w:tcPr>
          <w:p w:rsidR="00CD2F34" w:rsidRPr="00943607" w:rsidRDefault="00CD2F34" w:rsidP="00CD2F34">
            <w:pPr>
              <w:rPr>
                <w:rFonts w:ascii="Times New Roman" w:eastAsia="Calibri" w:hAnsi="Times New Roman" w:cs="Times New Roman"/>
                <w:sz w:val="20"/>
                <w:szCs w:val="20"/>
              </w:rPr>
            </w:pPr>
            <w:r w:rsidRPr="00943607">
              <w:rPr>
                <w:rFonts w:ascii="Times New Roman" w:eastAsia="Calibri" w:hAnsi="Times New Roman" w:cs="Times New Roman"/>
                <w:sz w:val="20"/>
                <w:szCs w:val="20"/>
              </w:rPr>
              <w:t>2,33-3,63</w:t>
            </w:r>
          </w:p>
        </w:tc>
        <w:tc>
          <w:tcPr>
            <w:tcW w:w="1148" w:type="dxa"/>
            <w:vAlign w:val="center"/>
          </w:tcPr>
          <w:p w:rsidR="00CD2F34" w:rsidRPr="00943607" w:rsidRDefault="00CD2F34" w:rsidP="00CD2F34">
            <w:pPr>
              <w:rPr>
                <w:rFonts w:ascii="Times New Roman" w:eastAsia="Calibri" w:hAnsi="Times New Roman" w:cs="Times New Roman"/>
                <w:sz w:val="20"/>
                <w:szCs w:val="20"/>
              </w:rPr>
            </w:pPr>
            <w:r w:rsidRPr="00943607">
              <w:rPr>
                <w:rFonts w:ascii="Times New Roman" w:eastAsia="Calibri" w:hAnsi="Times New Roman" w:cs="Times New Roman"/>
                <w:sz w:val="20"/>
                <w:szCs w:val="20"/>
              </w:rPr>
              <w:t>2,65-4,92</w:t>
            </w:r>
          </w:p>
        </w:tc>
        <w:tc>
          <w:tcPr>
            <w:tcW w:w="1148" w:type="dxa"/>
            <w:vAlign w:val="center"/>
          </w:tcPr>
          <w:p w:rsidR="00CD2F34" w:rsidRPr="00943607" w:rsidRDefault="00CD2F34" w:rsidP="00CD2F34">
            <w:pPr>
              <w:rPr>
                <w:rFonts w:ascii="Times New Roman" w:eastAsia="Calibri" w:hAnsi="Times New Roman" w:cs="Times New Roman"/>
                <w:sz w:val="20"/>
                <w:szCs w:val="20"/>
              </w:rPr>
            </w:pPr>
            <w:r w:rsidRPr="00943607">
              <w:rPr>
                <w:rFonts w:ascii="Times New Roman" w:eastAsia="Calibri" w:hAnsi="Times New Roman" w:cs="Times New Roman"/>
                <w:sz w:val="20"/>
                <w:szCs w:val="20"/>
              </w:rPr>
              <w:t>3,51-9,68</w:t>
            </w:r>
          </w:p>
        </w:tc>
      </w:tr>
      <w:tr w:rsidR="00194D48" w:rsidRPr="00943607" w:rsidTr="00CD2F34">
        <w:trPr>
          <w:trHeight w:val="284"/>
        </w:trPr>
        <w:tc>
          <w:tcPr>
            <w:tcW w:w="3794" w:type="dxa"/>
            <w:vAlign w:val="center"/>
          </w:tcPr>
          <w:p w:rsidR="00194D48" w:rsidRPr="00943607" w:rsidRDefault="00194D48" w:rsidP="00CD2F34">
            <w:pPr>
              <w:rPr>
                <w:rFonts w:ascii="Times New Roman" w:eastAsia="Calibri" w:hAnsi="Times New Roman" w:cs="Times New Roman"/>
                <w:sz w:val="20"/>
                <w:szCs w:val="20"/>
              </w:rPr>
            </w:pPr>
          </w:p>
        </w:tc>
        <w:tc>
          <w:tcPr>
            <w:tcW w:w="1147" w:type="dxa"/>
            <w:vAlign w:val="center"/>
          </w:tcPr>
          <w:p w:rsidR="00194D48" w:rsidRPr="00943607" w:rsidRDefault="00194D48" w:rsidP="00CD2F34">
            <w:pPr>
              <w:rPr>
                <w:rFonts w:ascii="Times New Roman" w:eastAsia="Calibri" w:hAnsi="Times New Roman" w:cs="Times New Roman"/>
                <w:sz w:val="20"/>
                <w:szCs w:val="20"/>
              </w:rPr>
            </w:pPr>
          </w:p>
        </w:tc>
        <w:tc>
          <w:tcPr>
            <w:tcW w:w="1263" w:type="dxa"/>
            <w:vAlign w:val="center"/>
          </w:tcPr>
          <w:p w:rsidR="00194D48" w:rsidRPr="00943607" w:rsidRDefault="00194D48" w:rsidP="00CD2F34">
            <w:pPr>
              <w:rPr>
                <w:rFonts w:ascii="Times New Roman" w:eastAsia="Calibri" w:hAnsi="Times New Roman" w:cs="Times New Roman"/>
                <w:sz w:val="20"/>
                <w:szCs w:val="20"/>
              </w:rPr>
            </w:pPr>
          </w:p>
        </w:tc>
        <w:tc>
          <w:tcPr>
            <w:tcW w:w="1033" w:type="dxa"/>
            <w:vAlign w:val="center"/>
          </w:tcPr>
          <w:p w:rsidR="00194D48" w:rsidRPr="00943607" w:rsidRDefault="00194D48" w:rsidP="00CD2F34">
            <w:pPr>
              <w:rPr>
                <w:rFonts w:ascii="Times New Roman" w:eastAsia="Calibri" w:hAnsi="Times New Roman" w:cs="Times New Roman"/>
                <w:sz w:val="20"/>
                <w:szCs w:val="20"/>
              </w:rPr>
            </w:pPr>
          </w:p>
        </w:tc>
        <w:tc>
          <w:tcPr>
            <w:tcW w:w="1148" w:type="dxa"/>
            <w:vAlign w:val="center"/>
          </w:tcPr>
          <w:p w:rsidR="00194D48" w:rsidRPr="00943607" w:rsidRDefault="00194D48" w:rsidP="00CD2F34">
            <w:pPr>
              <w:rPr>
                <w:rFonts w:ascii="Times New Roman" w:eastAsia="Calibri" w:hAnsi="Times New Roman" w:cs="Times New Roman"/>
                <w:sz w:val="20"/>
                <w:szCs w:val="20"/>
              </w:rPr>
            </w:pPr>
          </w:p>
        </w:tc>
        <w:tc>
          <w:tcPr>
            <w:tcW w:w="1148" w:type="dxa"/>
            <w:vAlign w:val="center"/>
          </w:tcPr>
          <w:p w:rsidR="00194D48" w:rsidRPr="00943607" w:rsidRDefault="00194D48" w:rsidP="00CD2F34">
            <w:pPr>
              <w:rPr>
                <w:rFonts w:ascii="Times New Roman" w:eastAsia="Calibri" w:hAnsi="Times New Roman" w:cs="Times New Roman"/>
                <w:sz w:val="20"/>
                <w:szCs w:val="20"/>
              </w:rPr>
            </w:pPr>
          </w:p>
        </w:tc>
      </w:tr>
    </w:tbl>
    <w:p w:rsidR="005C0515" w:rsidRPr="00943607" w:rsidRDefault="005C0515" w:rsidP="0033314C">
      <w:pPr>
        <w:spacing w:after="0" w:line="240" w:lineRule="auto"/>
        <w:rPr>
          <w:sz w:val="20"/>
          <w:szCs w:val="20"/>
        </w:rPr>
      </w:pPr>
    </w:p>
    <w:p w:rsidR="00CD2F34" w:rsidRPr="00943607" w:rsidRDefault="00CD2F34" w:rsidP="00CD2F34">
      <w:pPr>
        <w:spacing w:after="0" w:line="360" w:lineRule="auto"/>
        <w:ind w:firstLine="567"/>
        <w:jc w:val="both"/>
        <w:rPr>
          <w:rFonts w:ascii="Times New Roman" w:eastAsia="Calibri" w:hAnsi="Times New Roman" w:cs="Times New Roman"/>
          <w:color w:val="000000"/>
          <w:sz w:val="28"/>
        </w:rPr>
      </w:pPr>
      <w:r w:rsidRPr="00943607">
        <w:rPr>
          <w:rStyle w:val="afffa"/>
        </w:rPr>
        <w:t xml:space="preserve">Располагаемая мощность нетто котельных </w:t>
      </w:r>
      <w:r w:rsidR="005012BF" w:rsidRPr="00943607">
        <w:rPr>
          <w:rStyle w:val="afffa"/>
        </w:rPr>
        <w:t xml:space="preserve">ИФ ГУП СК «Крайтеплоэнерго» </w:t>
      </w:r>
      <w:r w:rsidRPr="00943607">
        <w:rPr>
          <w:rStyle w:val="afffa"/>
        </w:rPr>
        <w:t>на 01.01.20</w:t>
      </w:r>
      <w:r w:rsidR="008950B7" w:rsidRPr="00943607">
        <w:rPr>
          <w:rStyle w:val="afffa"/>
        </w:rPr>
        <w:t>2</w:t>
      </w:r>
      <w:r w:rsidR="006B5938" w:rsidRPr="00943607">
        <w:rPr>
          <w:rStyle w:val="afffa"/>
        </w:rPr>
        <w:t>2</w:t>
      </w:r>
      <w:r w:rsidRPr="00943607">
        <w:rPr>
          <w:rStyle w:val="afffa"/>
        </w:rPr>
        <w:t xml:space="preserve"> года приведена в таблице 1</w:t>
      </w:r>
      <w:r w:rsidR="0065611C" w:rsidRPr="00943607">
        <w:rPr>
          <w:rStyle w:val="afffa"/>
        </w:rPr>
        <w:t>4</w:t>
      </w:r>
      <w:r w:rsidRPr="00943607">
        <w:rPr>
          <w:rFonts w:ascii="Times New Roman" w:eastAsia="Calibri" w:hAnsi="Times New Roman" w:cs="Times New Roman"/>
          <w:color w:val="000000"/>
          <w:sz w:val="28"/>
        </w:rPr>
        <w:t>.</w:t>
      </w:r>
    </w:p>
    <w:p w:rsidR="00194D48" w:rsidRPr="00943607" w:rsidRDefault="00194D48" w:rsidP="00CD2F34">
      <w:pPr>
        <w:spacing w:after="0" w:line="360" w:lineRule="auto"/>
        <w:ind w:firstLine="567"/>
        <w:jc w:val="both"/>
        <w:rPr>
          <w:rFonts w:ascii="Times New Roman" w:eastAsia="Calibri" w:hAnsi="Times New Roman" w:cs="Times New Roman"/>
          <w:color w:val="000000"/>
          <w:sz w:val="28"/>
        </w:rPr>
      </w:pPr>
    </w:p>
    <w:p w:rsidR="00194D48" w:rsidRPr="00943607" w:rsidRDefault="00194D48" w:rsidP="00CD2F34">
      <w:pPr>
        <w:spacing w:after="0" w:line="360" w:lineRule="auto"/>
        <w:ind w:firstLine="567"/>
        <w:jc w:val="both"/>
        <w:rPr>
          <w:rFonts w:ascii="Times New Roman" w:eastAsia="Calibri" w:hAnsi="Times New Roman" w:cs="Times New Roman"/>
          <w:color w:val="000000"/>
          <w:sz w:val="28"/>
        </w:rPr>
      </w:pPr>
    </w:p>
    <w:p w:rsidR="00194D48" w:rsidRPr="00943607" w:rsidRDefault="00194D48" w:rsidP="00CD2F34">
      <w:pPr>
        <w:spacing w:after="0" w:line="360" w:lineRule="auto"/>
        <w:ind w:firstLine="567"/>
        <w:jc w:val="both"/>
        <w:rPr>
          <w:rFonts w:ascii="Times New Roman" w:eastAsia="Calibri" w:hAnsi="Times New Roman" w:cs="Times New Roman"/>
          <w:color w:val="000000"/>
          <w:sz w:val="28"/>
        </w:rPr>
      </w:pPr>
    </w:p>
    <w:p w:rsidR="0065611C" w:rsidRPr="00943607" w:rsidRDefault="0065611C" w:rsidP="0065611C">
      <w:pPr>
        <w:pStyle w:val="afffb"/>
      </w:pPr>
      <w:bookmarkStart w:id="62" w:name="_Toc36907349"/>
      <w:bookmarkStart w:id="63" w:name="_Toc38402432"/>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14</w:t>
      </w:r>
      <w:r w:rsidR="003056DC" w:rsidRPr="00943607">
        <w:rPr>
          <w:noProof/>
        </w:rPr>
        <w:fldChar w:fldCharType="end"/>
      </w:r>
      <w:r w:rsidRPr="00943607">
        <w:t xml:space="preserve"> - Располагаемая мощность нетто котельных </w:t>
      </w:r>
      <w:r w:rsidR="005012BF" w:rsidRPr="00943607">
        <w:t>ИФ ГУП СК «Крайтеплоэнерго» на 01.01.</w:t>
      </w:r>
      <w:r w:rsidRPr="00943607">
        <w:t>20</w:t>
      </w:r>
      <w:r w:rsidR="006B5938" w:rsidRPr="00943607">
        <w:t>22</w:t>
      </w:r>
      <w:r w:rsidRPr="00943607">
        <w:t xml:space="preserve"> год</w:t>
      </w:r>
      <w:bookmarkEnd w:id="62"/>
      <w:bookmarkEnd w:id="63"/>
    </w:p>
    <w:tbl>
      <w:tblPr>
        <w:tblStyle w:val="1c"/>
        <w:tblW w:w="9464" w:type="dxa"/>
        <w:tblLayout w:type="fixed"/>
        <w:tblLook w:val="04A0"/>
      </w:tblPr>
      <w:tblGrid>
        <w:gridCol w:w="3250"/>
        <w:gridCol w:w="1508"/>
        <w:gridCol w:w="1490"/>
        <w:gridCol w:w="1798"/>
        <w:gridCol w:w="1418"/>
      </w:tblGrid>
      <w:tr w:rsidR="00C76907" w:rsidRPr="00943607" w:rsidTr="000C2119">
        <w:trPr>
          <w:trHeight w:val="397"/>
          <w:tblHeader/>
        </w:trPr>
        <w:tc>
          <w:tcPr>
            <w:tcW w:w="3250" w:type="dxa"/>
            <w:vAlign w:val="center"/>
          </w:tcPr>
          <w:p w:rsidR="00C76907" w:rsidRPr="00943607" w:rsidRDefault="00C76907" w:rsidP="002F3452">
            <w:pPr>
              <w:jc w:val="center"/>
              <w:rPr>
                <w:rFonts w:ascii="Times New Roman" w:hAnsi="Times New Roman" w:cs="Times New Roman"/>
                <w:sz w:val="20"/>
                <w:szCs w:val="20"/>
              </w:rPr>
            </w:pPr>
            <w:bookmarkStart w:id="64" w:name="_Toc6844275"/>
            <w:r w:rsidRPr="00943607">
              <w:rPr>
                <w:rFonts w:ascii="Times New Roman" w:hAnsi="Times New Roman" w:cs="Times New Roman"/>
                <w:sz w:val="20"/>
                <w:szCs w:val="20"/>
              </w:rPr>
              <w:t>Наименование котельной</w:t>
            </w:r>
          </w:p>
        </w:tc>
        <w:tc>
          <w:tcPr>
            <w:tcW w:w="1508" w:type="dxa"/>
            <w:vAlign w:val="center"/>
          </w:tcPr>
          <w:p w:rsidR="00C76907" w:rsidRPr="00943607" w:rsidRDefault="00C76907" w:rsidP="002F3452">
            <w:pPr>
              <w:jc w:val="center"/>
              <w:rPr>
                <w:rFonts w:ascii="Times New Roman" w:hAnsi="Times New Roman" w:cs="Times New Roman"/>
                <w:sz w:val="20"/>
                <w:szCs w:val="20"/>
              </w:rPr>
            </w:pPr>
            <w:r w:rsidRPr="00943607">
              <w:rPr>
                <w:rFonts w:ascii="Times New Roman" w:hAnsi="Times New Roman" w:cs="Times New Roman"/>
                <w:sz w:val="20"/>
                <w:szCs w:val="20"/>
              </w:rPr>
              <w:t>Установленная мощность, Гкал/ч</w:t>
            </w:r>
          </w:p>
        </w:tc>
        <w:tc>
          <w:tcPr>
            <w:tcW w:w="1490" w:type="dxa"/>
            <w:vAlign w:val="center"/>
          </w:tcPr>
          <w:p w:rsidR="00C76907" w:rsidRPr="00943607" w:rsidRDefault="00C76907" w:rsidP="002F3452">
            <w:pPr>
              <w:jc w:val="center"/>
              <w:rPr>
                <w:rFonts w:ascii="Times New Roman" w:hAnsi="Times New Roman" w:cs="Times New Roman"/>
                <w:sz w:val="20"/>
                <w:szCs w:val="20"/>
              </w:rPr>
            </w:pPr>
            <w:r w:rsidRPr="00943607">
              <w:rPr>
                <w:rFonts w:ascii="Times New Roman" w:hAnsi="Times New Roman" w:cs="Times New Roman"/>
                <w:sz w:val="20"/>
                <w:szCs w:val="20"/>
              </w:rPr>
              <w:t>Располагаемая мощность, Гкал/ч</w:t>
            </w:r>
          </w:p>
        </w:tc>
        <w:tc>
          <w:tcPr>
            <w:tcW w:w="1798" w:type="dxa"/>
            <w:vAlign w:val="center"/>
          </w:tcPr>
          <w:p w:rsidR="00C76907" w:rsidRPr="00943607" w:rsidRDefault="00C76907" w:rsidP="002F3452">
            <w:pPr>
              <w:jc w:val="center"/>
              <w:rPr>
                <w:rFonts w:ascii="Times New Roman" w:hAnsi="Times New Roman" w:cs="Times New Roman"/>
                <w:sz w:val="20"/>
                <w:szCs w:val="20"/>
              </w:rPr>
            </w:pPr>
            <w:r w:rsidRPr="00943607">
              <w:rPr>
                <w:rFonts w:ascii="Times New Roman" w:hAnsi="Times New Roman" w:cs="Times New Roman"/>
                <w:sz w:val="20"/>
                <w:szCs w:val="20"/>
              </w:rPr>
              <w:t>Потребление тепловой мощности на собственные нужды, Гкал/ч</w:t>
            </w:r>
          </w:p>
        </w:tc>
        <w:tc>
          <w:tcPr>
            <w:tcW w:w="1418" w:type="dxa"/>
            <w:vAlign w:val="center"/>
          </w:tcPr>
          <w:p w:rsidR="00C76907" w:rsidRPr="00943607" w:rsidRDefault="00C76907" w:rsidP="002F3452">
            <w:pPr>
              <w:jc w:val="center"/>
              <w:rPr>
                <w:rFonts w:ascii="Times New Roman" w:hAnsi="Times New Roman" w:cs="Times New Roman"/>
                <w:sz w:val="20"/>
                <w:szCs w:val="20"/>
              </w:rPr>
            </w:pPr>
            <w:r w:rsidRPr="00943607">
              <w:rPr>
                <w:rFonts w:ascii="Times New Roman" w:hAnsi="Times New Roman" w:cs="Times New Roman"/>
                <w:sz w:val="20"/>
                <w:szCs w:val="20"/>
              </w:rPr>
              <w:t>Располагаемая тепловая мощность нетто, Гкал/ч</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№21-01</w:t>
            </w:r>
          </w:p>
        </w:tc>
        <w:tc>
          <w:tcPr>
            <w:tcW w:w="1508" w:type="dxa"/>
            <w:vAlign w:val="center"/>
          </w:tcPr>
          <w:p w:rsidR="00194D48" w:rsidRPr="00943607" w:rsidRDefault="00194D48" w:rsidP="003E5782">
            <w:pPr>
              <w:pStyle w:val="afffff1"/>
              <w:jc w:val="center"/>
            </w:pPr>
            <w:r w:rsidRPr="00943607">
              <w:t>6,72</w:t>
            </w:r>
          </w:p>
        </w:tc>
        <w:tc>
          <w:tcPr>
            <w:tcW w:w="1490" w:type="dxa"/>
            <w:vAlign w:val="center"/>
          </w:tcPr>
          <w:p w:rsidR="00194D48" w:rsidRPr="00943607" w:rsidRDefault="00194D48" w:rsidP="00386E75">
            <w:pPr>
              <w:pStyle w:val="afffff1"/>
              <w:jc w:val="center"/>
            </w:pPr>
            <w:r w:rsidRPr="00943607">
              <w:t>6,72</w:t>
            </w:r>
          </w:p>
        </w:tc>
        <w:tc>
          <w:tcPr>
            <w:tcW w:w="179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0,008</w:t>
            </w:r>
          </w:p>
        </w:tc>
        <w:tc>
          <w:tcPr>
            <w:tcW w:w="1418" w:type="dxa"/>
            <w:vAlign w:val="center"/>
          </w:tcPr>
          <w:p w:rsidR="00194D48" w:rsidRPr="00943607" w:rsidRDefault="00831E15" w:rsidP="003E5782">
            <w:pPr>
              <w:jc w:val="center"/>
              <w:rPr>
                <w:rFonts w:ascii="Times New Roman" w:hAnsi="Times New Roman" w:cs="Times New Roman"/>
                <w:sz w:val="20"/>
                <w:szCs w:val="20"/>
              </w:rPr>
            </w:pPr>
            <w:r w:rsidRPr="00943607">
              <w:rPr>
                <w:rFonts w:ascii="Times New Roman" w:hAnsi="Times New Roman" w:cs="Times New Roman"/>
                <w:sz w:val="20"/>
                <w:szCs w:val="20"/>
              </w:rPr>
              <w:t>6,712</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№21-02</w:t>
            </w:r>
          </w:p>
        </w:tc>
        <w:tc>
          <w:tcPr>
            <w:tcW w:w="1508" w:type="dxa"/>
            <w:vAlign w:val="center"/>
          </w:tcPr>
          <w:p w:rsidR="00194D48" w:rsidRPr="00943607" w:rsidRDefault="00194D48" w:rsidP="003E5782">
            <w:pPr>
              <w:pStyle w:val="afffff1"/>
              <w:jc w:val="center"/>
            </w:pPr>
            <w:r w:rsidRPr="00943607">
              <w:t>4,3</w:t>
            </w:r>
          </w:p>
        </w:tc>
        <w:tc>
          <w:tcPr>
            <w:tcW w:w="1490" w:type="dxa"/>
            <w:vAlign w:val="center"/>
          </w:tcPr>
          <w:p w:rsidR="00194D48" w:rsidRPr="00943607" w:rsidRDefault="00194D48" w:rsidP="00386E75">
            <w:pPr>
              <w:pStyle w:val="afffff1"/>
              <w:jc w:val="center"/>
            </w:pPr>
            <w:r w:rsidRPr="00943607">
              <w:t>4,3</w:t>
            </w:r>
          </w:p>
        </w:tc>
        <w:tc>
          <w:tcPr>
            <w:tcW w:w="179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0,027</w:t>
            </w:r>
          </w:p>
        </w:tc>
        <w:tc>
          <w:tcPr>
            <w:tcW w:w="1418" w:type="dxa"/>
            <w:vAlign w:val="center"/>
          </w:tcPr>
          <w:p w:rsidR="00194D48" w:rsidRPr="00943607" w:rsidRDefault="00831E15" w:rsidP="003E5782">
            <w:pPr>
              <w:jc w:val="center"/>
              <w:rPr>
                <w:rFonts w:ascii="Times New Roman" w:hAnsi="Times New Roman" w:cs="Times New Roman"/>
                <w:sz w:val="20"/>
                <w:szCs w:val="20"/>
              </w:rPr>
            </w:pPr>
            <w:r w:rsidRPr="00943607">
              <w:rPr>
                <w:rFonts w:ascii="Times New Roman" w:hAnsi="Times New Roman" w:cs="Times New Roman"/>
                <w:sz w:val="20"/>
                <w:szCs w:val="20"/>
              </w:rPr>
              <w:t>4,273</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№21-04</w:t>
            </w:r>
          </w:p>
        </w:tc>
        <w:tc>
          <w:tcPr>
            <w:tcW w:w="1508" w:type="dxa"/>
            <w:vAlign w:val="center"/>
          </w:tcPr>
          <w:p w:rsidR="00194D48" w:rsidRPr="00943607" w:rsidRDefault="00194D48" w:rsidP="003E5782">
            <w:pPr>
              <w:pStyle w:val="afffff1"/>
              <w:jc w:val="center"/>
            </w:pPr>
            <w:r w:rsidRPr="00943607">
              <w:t>3,6</w:t>
            </w:r>
          </w:p>
        </w:tc>
        <w:tc>
          <w:tcPr>
            <w:tcW w:w="1490" w:type="dxa"/>
            <w:vAlign w:val="center"/>
          </w:tcPr>
          <w:p w:rsidR="00194D48" w:rsidRPr="00943607" w:rsidRDefault="00194D48" w:rsidP="00386E75">
            <w:pPr>
              <w:pStyle w:val="afffff1"/>
              <w:jc w:val="center"/>
            </w:pPr>
            <w:r w:rsidRPr="00943607">
              <w:t>3,6</w:t>
            </w:r>
          </w:p>
        </w:tc>
        <w:tc>
          <w:tcPr>
            <w:tcW w:w="179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0,009</w:t>
            </w:r>
          </w:p>
        </w:tc>
        <w:tc>
          <w:tcPr>
            <w:tcW w:w="141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3,591</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№21-05</w:t>
            </w:r>
          </w:p>
        </w:tc>
        <w:tc>
          <w:tcPr>
            <w:tcW w:w="1508" w:type="dxa"/>
            <w:vAlign w:val="center"/>
          </w:tcPr>
          <w:p w:rsidR="00194D48" w:rsidRPr="00943607" w:rsidRDefault="00194D48" w:rsidP="003E5782">
            <w:pPr>
              <w:pStyle w:val="afffff1"/>
              <w:jc w:val="center"/>
            </w:pPr>
            <w:r w:rsidRPr="00943607">
              <w:t>3,41</w:t>
            </w:r>
          </w:p>
        </w:tc>
        <w:tc>
          <w:tcPr>
            <w:tcW w:w="1490" w:type="dxa"/>
            <w:vAlign w:val="center"/>
          </w:tcPr>
          <w:p w:rsidR="00194D48" w:rsidRPr="00943607" w:rsidRDefault="00194D48" w:rsidP="00386E75">
            <w:pPr>
              <w:pStyle w:val="afffff1"/>
              <w:jc w:val="center"/>
            </w:pPr>
            <w:r w:rsidRPr="00943607">
              <w:t>3,41</w:t>
            </w:r>
          </w:p>
        </w:tc>
        <w:tc>
          <w:tcPr>
            <w:tcW w:w="179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0,013</w:t>
            </w:r>
          </w:p>
        </w:tc>
        <w:tc>
          <w:tcPr>
            <w:tcW w:w="141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3,397</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№21-06</w:t>
            </w:r>
          </w:p>
        </w:tc>
        <w:tc>
          <w:tcPr>
            <w:tcW w:w="1508" w:type="dxa"/>
            <w:vAlign w:val="center"/>
          </w:tcPr>
          <w:p w:rsidR="00194D48" w:rsidRPr="00943607" w:rsidRDefault="00194D48" w:rsidP="003E5782">
            <w:pPr>
              <w:pStyle w:val="afffff1"/>
              <w:jc w:val="center"/>
            </w:pPr>
            <w:r w:rsidRPr="00943607">
              <w:t>0,39</w:t>
            </w:r>
          </w:p>
        </w:tc>
        <w:tc>
          <w:tcPr>
            <w:tcW w:w="1490" w:type="dxa"/>
            <w:vAlign w:val="center"/>
          </w:tcPr>
          <w:p w:rsidR="00194D48" w:rsidRPr="00943607" w:rsidRDefault="00194D48" w:rsidP="00386E75">
            <w:pPr>
              <w:pStyle w:val="afffff1"/>
              <w:jc w:val="center"/>
            </w:pPr>
            <w:r w:rsidRPr="00943607">
              <w:t>0,39</w:t>
            </w:r>
          </w:p>
        </w:tc>
        <w:tc>
          <w:tcPr>
            <w:tcW w:w="179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0,002</w:t>
            </w:r>
          </w:p>
        </w:tc>
        <w:tc>
          <w:tcPr>
            <w:tcW w:w="141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0,388</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№21-07</w:t>
            </w:r>
          </w:p>
        </w:tc>
        <w:tc>
          <w:tcPr>
            <w:tcW w:w="1508" w:type="dxa"/>
            <w:vAlign w:val="center"/>
          </w:tcPr>
          <w:p w:rsidR="00194D48" w:rsidRPr="00943607" w:rsidRDefault="00194D48" w:rsidP="003E5782">
            <w:pPr>
              <w:pStyle w:val="afffff1"/>
              <w:jc w:val="center"/>
            </w:pPr>
            <w:r w:rsidRPr="00943607">
              <w:t>0,301</w:t>
            </w:r>
          </w:p>
        </w:tc>
        <w:tc>
          <w:tcPr>
            <w:tcW w:w="1490" w:type="dxa"/>
            <w:vAlign w:val="center"/>
          </w:tcPr>
          <w:p w:rsidR="00194D48" w:rsidRPr="00943607" w:rsidRDefault="00194D48" w:rsidP="00386E75">
            <w:pPr>
              <w:pStyle w:val="afffff1"/>
              <w:jc w:val="center"/>
            </w:pPr>
            <w:r w:rsidRPr="00943607">
              <w:t>0,301</w:t>
            </w:r>
          </w:p>
        </w:tc>
        <w:tc>
          <w:tcPr>
            <w:tcW w:w="179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0,001</w:t>
            </w:r>
          </w:p>
        </w:tc>
        <w:tc>
          <w:tcPr>
            <w:tcW w:w="141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0,300</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№21-08</w:t>
            </w:r>
          </w:p>
        </w:tc>
        <w:tc>
          <w:tcPr>
            <w:tcW w:w="1508" w:type="dxa"/>
            <w:vAlign w:val="center"/>
          </w:tcPr>
          <w:p w:rsidR="00194D48" w:rsidRPr="00943607" w:rsidRDefault="00194D48" w:rsidP="003E5782">
            <w:pPr>
              <w:pStyle w:val="afffff1"/>
              <w:jc w:val="center"/>
            </w:pPr>
            <w:r w:rsidRPr="00943607">
              <w:t>3,2</w:t>
            </w:r>
          </w:p>
        </w:tc>
        <w:tc>
          <w:tcPr>
            <w:tcW w:w="1490" w:type="dxa"/>
            <w:vAlign w:val="center"/>
          </w:tcPr>
          <w:p w:rsidR="00194D48" w:rsidRPr="00943607" w:rsidRDefault="00194D48" w:rsidP="00386E75">
            <w:pPr>
              <w:pStyle w:val="afffff1"/>
              <w:jc w:val="center"/>
            </w:pPr>
            <w:r w:rsidRPr="00943607">
              <w:t>3,2</w:t>
            </w:r>
          </w:p>
        </w:tc>
        <w:tc>
          <w:tcPr>
            <w:tcW w:w="179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0,011</w:t>
            </w:r>
          </w:p>
        </w:tc>
        <w:tc>
          <w:tcPr>
            <w:tcW w:w="141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3,189</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№21-10</w:t>
            </w:r>
          </w:p>
        </w:tc>
        <w:tc>
          <w:tcPr>
            <w:tcW w:w="1508" w:type="dxa"/>
            <w:vAlign w:val="center"/>
          </w:tcPr>
          <w:p w:rsidR="00194D48" w:rsidRPr="00943607" w:rsidRDefault="00194D48" w:rsidP="003E5782">
            <w:pPr>
              <w:pStyle w:val="afffff1"/>
              <w:jc w:val="center"/>
            </w:pPr>
            <w:r w:rsidRPr="00943607">
              <w:t>0,43</w:t>
            </w:r>
          </w:p>
        </w:tc>
        <w:tc>
          <w:tcPr>
            <w:tcW w:w="1490" w:type="dxa"/>
            <w:vAlign w:val="center"/>
          </w:tcPr>
          <w:p w:rsidR="00194D48" w:rsidRPr="00943607" w:rsidRDefault="00194D48" w:rsidP="00386E75">
            <w:pPr>
              <w:pStyle w:val="afffff1"/>
              <w:jc w:val="center"/>
            </w:pPr>
            <w:r w:rsidRPr="00943607">
              <w:t>0,43</w:t>
            </w:r>
          </w:p>
        </w:tc>
        <w:tc>
          <w:tcPr>
            <w:tcW w:w="179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0,003</w:t>
            </w:r>
          </w:p>
        </w:tc>
        <w:tc>
          <w:tcPr>
            <w:tcW w:w="141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0,427</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№21-11</w:t>
            </w:r>
          </w:p>
        </w:tc>
        <w:tc>
          <w:tcPr>
            <w:tcW w:w="1508" w:type="dxa"/>
            <w:vAlign w:val="center"/>
          </w:tcPr>
          <w:p w:rsidR="00194D48" w:rsidRPr="00943607" w:rsidRDefault="00194D48" w:rsidP="003E5782">
            <w:pPr>
              <w:pStyle w:val="afffff1"/>
              <w:jc w:val="center"/>
            </w:pPr>
            <w:r w:rsidRPr="00943607">
              <w:t>1,806</w:t>
            </w:r>
          </w:p>
        </w:tc>
        <w:tc>
          <w:tcPr>
            <w:tcW w:w="1490" w:type="dxa"/>
            <w:vAlign w:val="center"/>
          </w:tcPr>
          <w:p w:rsidR="00194D48" w:rsidRPr="00943607" w:rsidRDefault="00194D48" w:rsidP="00386E75">
            <w:pPr>
              <w:pStyle w:val="afffff1"/>
              <w:jc w:val="center"/>
            </w:pPr>
            <w:r w:rsidRPr="00943607">
              <w:t>1,806</w:t>
            </w:r>
          </w:p>
        </w:tc>
        <w:tc>
          <w:tcPr>
            <w:tcW w:w="179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0,010</w:t>
            </w:r>
          </w:p>
        </w:tc>
        <w:tc>
          <w:tcPr>
            <w:tcW w:w="141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1,796</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№21-12</w:t>
            </w:r>
          </w:p>
        </w:tc>
        <w:tc>
          <w:tcPr>
            <w:tcW w:w="1508" w:type="dxa"/>
            <w:vAlign w:val="center"/>
          </w:tcPr>
          <w:p w:rsidR="00194D48" w:rsidRPr="00943607" w:rsidRDefault="00194D48" w:rsidP="003E5782">
            <w:pPr>
              <w:pStyle w:val="afffff1"/>
              <w:jc w:val="center"/>
            </w:pPr>
            <w:r w:rsidRPr="00943607">
              <w:t>5,0</w:t>
            </w:r>
          </w:p>
        </w:tc>
        <w:tc>
          <w:tcPr>
            <w:tcW w:w="1490" w:type="dxa"/>
            <w:vAlign w:val="center"/>
          </w:tcPr>
          <w:p w:rsidR="00194D48" w:rsidRPr="00943607" w:rsidRDefault="00194D48" w:rsidP="00386E75">
            <w:pPr>
              <w:pStyle w:val="afffff1"/>
              <w:jc w:val="center"/>
            </w:pPr>
            <w:r w:rsidRPr="00943607">
              <w:t>5,0</w:t>
            </w:r>
          </w:p>
        </w:tc>
        <w:tc>
          <w:tcPr>
            <w:tcW w:w="179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0,008</w:t>
            </w:r>
          </w:p>
        </w:tc>
        <w:tc>
          <w:tcPr>
            <w:tcW w:w="141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4,992</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№21-13</w:t>
            </w:r>
          </w:p>
        </w:tc>
        <w:tc>
          <w:tcPr>
            <w:tcW w:w="1508" w:type="dxa"/>
            <w:vAlign w:val="center"/>
          </w:tcPr>
          <w:p w:rsidR="00194D48" w:rsidRPr="00943607" w:rsidRDefault="00194D48" w:rsidP="003E5782">
            <w:pPr>
              <w:pStyle w:val="afffff1"/>
              <w:jc w:val="center"/>
            </w:pPr>
            <w:r w:rsidRPr="00943607">
              <w:t>1,032</w:t>
            </w:r>
          </w:p>
        </w:tc>
        <w:tc>
          <w:tcPr>
            <w:tcW w:w="1490" w:type="dxa"/>
            <w:vAlign w:val="center"/>
          </w:tcPr>
          <w:p w:rsidR="00194D48" w:rsidRPr="00943607" w:rsidRDefault="00194D48" w:rsidP="00386E75">
            <w:pPr>
              <w:pStyle w:val="afffff1"/>
              <w:jc w:val="center"/>
            </w:pPr>
            <w:r w:rsidRPr="00943607">
              <w:t>1,032</w:t>
            </w:r>
          </w:p>
        </w:tc>
        <w:tc>
          <w:tcPr>
            <w:tcW w:w="179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0,001</w:t>
            </w:r>
          </w:p>
        </w:tc>
        <w:tc>
          <w:tcPr>
            <w:tcW w:w="141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1,031</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№21-15</w:t>
            </w:r>
          </w:p>
        </w:tc>
        <w:tc>
          <w:tcPr>
            <w:tcW w:w="1508" w:type="dxa"/>
            <w:vAlign w:val="center"/>
          </w:tcPr>
          <w:p w:rsidR="00194D48" w:rsidRPr="00943607" w:rsidRDefault="00194D48" w:rsidP="003E5782">
            <w:pPr>
              <w:pStyle w:val="afffff1"/>
              <w:jc w:val="center"/>
            </w:pPr>
            <w:r w:rsidRPr="00943607">
              <w:t>1,2</w:t>
            </w:r>
          </w:p>
        </w:tc>
        <w:tc>
          <w:tcPr>
            <w:tcW w:w="1490" w:type="dxa"/>
            <w:vAlign w:val="center"/>
          </w:tcPr>
          <w:p w:rsidR="00194D48" w:rsidRPr="00943607" w:rsidRDefault="00194D48" w:rsidP="00386E75">
            <w:pPr>
              <w:pStyle w:val="afffff1"/>
              <w:jc w:val="center"/>
            </w:pPr>
            <w:r w:rsidRPr="00943607">
              <w:t>1,2</w:t>
            </w:r>
          </w:p>
        </w:tc>
        <w:tc>
          <w:tcPr>
            <w:tcW w:w="179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0,002</w:t>
            </w:r>
          </w:p>
        </w:tc>
        <w:tc>
          <w:tcPr>
            <w:tcW w:w="141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1,198</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№21-17</w:t>
            </w:r>
          </w:p>
        </w:tc>
        <w:tc>
          <w:tcPr>
            <w:tcW w:w="1508" w:type="dxa"/>
            <w:vAlign w:val="center"/>
          </w:tcPr>
          <w:p w:rsidR="00194D48" w:rsidRPr="00943607" w:rsidRDefault="00194D48" w:rsidP="003E5782">
            <w:pPr>
              <w:pStyle w:val="afffff1"/>
              <w:jc w:val="center"/>
            </w:pPr>
            <w:r w:rsidRPr="00943607">
              <w:t>1,72</w:t>
            </w:r>
          </w:p>
        </w:tc>
        <w:tc>
          <w:tcPr>
            <w:tcW w:w="1490" w:type="dxa"/>
            <w:vAlign w:val="center"/>
          </w:tcPr>
          <w:p w:rsidR="00194D48" w:rsidRPr="00943607" w:rsidRDefault="00194D48" w:rsidP="00386E75">
            <w:pPr>
              <w:pStyle w:val="afffff1"/>
              <w:jc w:val="center"/>
            </w:pPr>
            <w:r w:rsidRPr="00943607">
              <w:t>1,72</w:t>
            </w:r>
          </w:p>
        </w:tc>
        <w:tc>
          <w:tcPr>
            <w:tcW w:w="179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0,010</w:t>
            </w:r>
          </w:p>
        </w:tc>
        <w:tc>
          <w:tcPr>
            <w:tcW w:w="141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1,</w:t>
            </w:r>
            <w:r w:rsidR="00831E15" w:rsidRPr="00943607">
              <w:rPr>
                <w:rFonts w:ascii="Times New Roman" w:hAnsi="Times New Roman" w:cs="Times New Roman"/>
                <w:sz w:val="20"/>
                <w:szCs w:val="20"/>
              </w:rPr>
              <w:t>71</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№21-17а</w:t>
            </w:r>
          </w:p>
        </w:tc>
        <w:tc>
          <w:tcPr>
            <w:tcW w:w="1508" w:type="dxa"/>
            <w:vAlign w:val="center"/>
          </w:tcPr>
          <w:p w:rsidR="00194D48" w:rsidRPr="00943607" w:rsidRDefault="00194D48" w:rsidP="003E5782">
            <w:pPr>
              <w:pStyle w:val="afffff1"/>
              <w:jc w:val="center"/>
            </w:pPr>
            <w:r w:rsidRPr="00943607">
              <w:t>0,086</w:t>
            </w:r>
          </w:p>
        </w:tc>
        <w:tc>
          <w:tcPr>
            <w:tcW w:w="1490" w:type="dxa"/>
            <w:vAlign w:val="center"/>
          </w:tcPr>
          <w:p w:rsidR="00194D48" w:rsidRPr="00943607" w:rsidRDefault="00194D48" w:rsidP="00386E75">
            <w:pPr>
              <w:pStyle w:val="afffff1"/>
              <w:jc w:val="center"/>
            </w:pPr>
            <w:r w:rsidRPr="00943607">
              <w:t>0,086</w:t>
            </w:r>
          </w:p>
        </w:tc>
        <w:tc>
          <w:tcPr>
            <w:tcW w:w="179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0,002</w:t>
            </w:r>
          </w:p>
        </w:tc>
        <w:tc>
          <w:tcPr>
            <w:tcW w:w="1418" w:type="dxa"/>
            <w:vAlign w:val="center"/>
          </w:tcPr>
          <w:p w:rsidR="00194D48" w:rsidRPr="00943607" w:rsidRDefault="00194D48" w:rsidP="00831E15">
            <w:pPr>
              <w:jc w:val="center"/>
              <w:rPr>
                <w:rFonts w:ascii="Times New Roman" w:hAnsi="Times New Roman" w:cs="Times New Roman"/>
                <w:sz w:val="20"/>
                <w:szCs w:val="20"/>
              </w:rPr>
            </w:pPr>
            <w:r w:rsidRPr="00943607">
              <w:rPr>
                <w:rFonts w:ascii="Times New Roman" w:hAnsi="Times New Roman" w:cs="Times New Roman"/>
                <w:sz w:val="20"/>
                <w:szCs w:val="20"/>
              </w:rPr>
              <w:t>0,</w:t>
            </w:r>
            <w:r w:rsidR="00831E15" w:rsidRPr="00943607">
              <w:rPr>
                <w:rFonts w:ascii="Times New Roman" w:hAnsi="Times New Roman" w:cs="Times New Roman"/>
                <w:sz w:val="20"/>
                <w:szCs w:val="20"/>
              </w:rPr>
              <w:t>084</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№21-18</w:t>
            </w:r>
          </w:p>
        </w:tc>
        <w:tc>
          <w:tcPr>
            <w:tcW w:w="1508" w:type="dxa"/>
            <w:vAlign w:val="center"/>
          </w:tcPr>
          <w:p w:rsidR="00194D48" w:rsidRPr="00943607" w:rsidRDefault="00194D48" w:rsidP="003E5782">
            <w:pPr>
              <w:pStyle w:val="afffff1"/>
              <w:jc w:val="center"/>
            </w:pPr>
            <w:r w:rsidRPr="00943607">
              <w:t>0,1032</w:t>
            </w:r>
          </w:p>
        </w:tc>
        <w:tc>
          <w:tcPr>
            <w:tcW w:w="1490" w:type="dxa"/>
            <w:vAlign w:val="center"/>
          </w:tcPr>
          <w:p w:rsidR="00194D48" w:rsidRPr="00943607" w:rsidRDefault="00194D48" w:rsidP="00386E75">
            <w:pPr>
              <w:pStyle w:val="afffff1"/>
              <w:jc w:val="center"/>
            </w:pPr>
            <w:r w:rsidRPr="00943607">
              <w:t>0,1032</w:t>
            </w:r>
          </w:p>
        </w:tc>
        <w:tc>
          <w:tcPr>
            <w:tcW w:w="179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0,000</w:t>
            </w:r>
          </w:p>
        </w:tc>
        <w:tc>
          <w:tcPr>
            <w:tcW w:w="1418" w:type="dxa"/>
            <w:vAlign w:val="center"/>
          </w:tcPr>
          <w:p w:rsidR="00194D48" w:rsidRPr="00943607" w:rsidRDefault="00831E15" w:rsidP="003E5782">
            <w:pPr>
              <w:jc w:val="center"/>
              <w:rPr>
                <w:rFonts w:ascii="Times New Roman" w:hAnsi="Times New Roman" w:cs="Times New Roman"/>
                <w:sz w:val="20"/>
                <w:szCs w:val="20"/>
              </w:rPr>
            </w:pPr>
            <w:r w:rsidRPr="00943607">
              <w:rPr>
                <w:rFonts w:ascii="Times New Roman" w:hAnsi="Times New Roman" w:cs="Times New Roman"/>
                <w:sz w:val="20"/>
                <w:szCs w:val="20"/>
              </w:rPr>
              <w:t>0,1032</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№21-20</w:t>
            </w:r>
          </w:p>
        </w:tc>
        <w:tc>
          <w:tcPr>
            <w:tcW w:w="1508" w:type="dxa"/>
            <w:vAlign w:val="center"/>
          </w:tcPr>
          <w:p w:rsidR="00194D48" w:rsidRPr="00943607" w:rsidRDefault="00194D48" w:rsidP="003E5782">
            <w:pPr>
              <w:pStyle w:val="afffff1"/>
              <w:jc w:val="center"/>
            </w:pPr>
            <w:r w:rsidRPr="00943607">
              <w:t>5,7</w:t>
            </w:r>
          </w:p>
        </w:tc>
        <w:tc>
          <w:tcPr>
            <w:tcW w:w="1490" w:type="dxa"/>
            <w:vAlign w:val="center"/>
          </w:tcPr>
          <w:p w:rsidR="00194D48" w:rsidRPr="00943607" w:rsidRDefault="00194D48" w:rsidP="00386E75">
            <w:pPr>
              <w:pStyle w:val="afffff1"/>
              <w:jc w:val="center"/>
            </w:pPr>
            <w:r w:rsidRPr="00943607">
              <w:t>5,7</w:t>
            </w:r>
          </w:p>
        </w:tc>
        <w:tc>
          <w:tcPr>
            <w:tcW w:w="179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0,002</w:t>
            </w:r>
          </w:p>
        </w:tc>
        <w:tc>
          <w:tcPr>
            <w:tcW w:w="1418" w:type="dxa"/>
            <w:vAlign w:val="center"/>
          </w:tcPr>
          <w:p w:rsidR="00194D48" w:rsidRPr="00943607" w:rsidRDefault="00831E15" w:rsidP="003E5782">
            <w:pPr>
              <w:jc w:val="center"/>
              <w:rPr>
                <w:rFonts w:ascii="Times New Roman" w:hAnsi="Times New Roman" w:cs="Times New Roman"/>
                <w:sz w:val="20"/>
                <w:szCs w:val="20"/>
              </w:rPr>
            </w:pPr>
            <w:r w:rsidRPr="00943607">
              <w:rPr>
                <w:rFonts w:ascii="Times New Roman" w:hAnsi="Times New Roman" w:cs="Times New Roman"/>
                <w:sz w:val="20"/>
                <w:szCs w:val="20"/>
              </w:rPr>
              <w:t>5,698</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№21-21</w:t>
            </w:r>
          </w:p>
        </w:tc>
        <w:tc>
          <w:tcPr>
            <w:tcW w:w="1508" w:type="dxa"/>
            <w:vAlign w:val="center"/>
          </w:tcPr>
          <w:p w:rsidR="00194D48" w:rsidRPr="00943607" w:rsidRDefault="00194D48" w:rsidP="003E5782">
            <w:pPr>
              <w:pStyle w:val="afffff1"/>
              <w:jc w:val="center"/>
            </w:pPr>
            <w:r w:rsidRPr="00943607">
              <w:t>1,6</w:t>
            </w:r>
          </w:p>
        </w:tc>
        <w:tc>
          <w:tcPr>
            <w:tcW w:w="1490" w:type="dxa"/>
            <w:vAlign w:val="center"/>
          </w:tcPr>
          <w:p w:rsidR="00194D48" w:rsidRPr="00943607" w:rsidRDefault="00194D48" w:rsidP="00386E75">
            <w:pPr>
              <w:pStyle w:val="afffff1"/>
              <w:jc w:val="center"/>
            </w:pPr>
            <w:r w:rsidRPr="00943607">
              <w:t>1,6</w:t>
            </w:r>
          </w:p>
        </w:tc>
        <w:tc>
          <w:tcPr>
            <w:tcW w:w="179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0,001</w:t>
            </w:r>
          </w:p>
        </w:tc>
        <w:tc>
          <w:tcPr>
            <w:tcW w:w="141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1,599</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№21-22</w:t>
            </w:r>
          </w:p>
        </w:tc>
        <w:tc>
          <w:tcPr>
            <w:tcW w:w="1508" w:type="dxa"/>
            <w:vAlign w:val="center"/>
          </w:tcPr>
          <w:p w:rsidR="00194D48" w:rsidRPr="00943607" w:rsidRDefault="00194D48" w:rsidP="003E5782">
            <w:pPr>
              <w:pStyle w:val="afffff1"/>
              <w:jc w:val="center"/>
            </w:pPr>
            <w:r w:rsidRPr="00943607">
              <w:t>1,032</w:t>
            </w:r>
          </w:p>
        </w:tc>
        <w:tc>
          <w:tcPr>
            <w:tcW w:w="1490" w:type="dxa"/>
            <w:vAlign w:val="center"/>
          </w:tcPr>
          <w:p w:rsidR="00194D48" w:rsidRPr="00943607" w:rsidRDefault="00194D48" w:rsidP="00386E75">
            <w:pPr>
              <w:pStyle w:val="afffff1"/>
              <w:jc w:val="center"/>
            </w:pPr>
            <w:r w:rsidRPr="00943607">
              <w:t>1,032</w:t>
            </w:r>
          </w:p>
        </w:tc>
        <w:tc>
          <w:tcPr>
            <w:tcW w:w="179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0,000</w:t>
            </w:r>
          </w:p>
        </w:tc>
        <w:tc>
          <w:tcPr>
            <w:tcW w:w="141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1,032</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№21-23</w:t>
            </w:r>
          </w:p>
        </w:tc>
        <w:tc>
          <w:tcPr>
            <w:tcW w:w="1508" w:type="dxa"/>
            <w:vAlign w:val="center"/>
          </w:tcPr>
          <w:p w:rsidR="00194D48" w:rsidRPr="00943607" w:rsidRDefault="00194D48" w:rsidP="003E5782">
            <w:pPr>
              <w:pStyle w:val="afffff1"/>
              <w:jc w:val="center"/>
            </w:pPr>
            <w:r w:rsidRPr="00943607">
              <w:t>3,56</w:t>
            </w:r>
          </w:p>
        </w:tc>
        <w:tc>
          <w:tcPr>
            <w:tcW w:w="1490" w:type="dxa"/>
            <w:vAlign w:val="center"/>
          </w:tcPr>
          <w:p w:rsidR="00194D48" w:rsidRPr="00943607" w:rsidRDefault="00194D48" w:rsidP="00386E75">
            <w:pPr>
              <w:pStyle w:val="afffff1"/>
              <w:jc w:val="center"/>
            </w:pPr>
            <w:r w:rsidRPr="00943607">
              <w:t>3,56</w:t>
            </w:r>
          </w:p>
        </w:tc>
        <w:tc>
          <w:tcPr>
            <w:tcW w:w="179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0,001</w:t>
            </w:r>
          </w:p>
        </w:tc>
        <w:tc>
          <w:tcPr>
            <w:tcW w:w="141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3,559</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№21-24</w:t>
            </w:r>
          </w:p>
        </w:tc>
        <w:tc>
          <w:tcPr>
            <w:tcW w:w="1508" w:type="dxa"/>
            <w:vAlign w:val="center"/>
          </w:tcPr>
          <w:p w:rsidR="00194D48" w:rsidRPr="00943607" w:rsidRDefault="00194D48" w:rsidP="003E5782">
            <w:pPr>
              <w:pStyle w:val="afffff1"/>
              <w:jc w:val="center"/>
            </w:pPr>
            <w:r w:rsidRPr="00943607">
              <w:t>0,258</w:t>
            </w:r>
          </w:p>
        </w:tc>
        <w:tc>
          <w:tcPr>
            <w:tcW w:w="1490" w:type="dxa"/>
            <w:vAlign w:val="center"/>
          </w:tcPr>
          <w:p w:rsidR="00194D48" w:rsidRPr="00943607" w:rsidRDefault="00194D48" w:rsidP="00386E75">
            <w:pPr>
              <w:pStyle w:val="afffff1"/>
              <w:jc w:val="center"/>
            </w:pPr>
            <w:r w:rsidRPr="00943607">
              <w:t>0,258</w:t>
            </w:r>
          </w:p>
        </w:tc>
        <w:tc>
          <w:tcPr>
            <w:tcW w:w="179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0,001</w:t>
            </w:r>
          </w:p>
        </w:tc>
        <w:tc>
          <w:tcPr>
            <w:tcW w:w="141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0,257</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№21-25</w:t>
            </w:r>
          </w:p>
        </w:tc>
        <w:tc>
          <w:tcPr>
            <w:tcW w:w="1508" w:type="dxa"/>
            <w:vAlign w:val="center"/>
          </w:tcPr>
          <w:p w:rsidR="00194D48" w:rsidRPr="00943607" w:rsidRDefault="00194D48" w:rsidP="003E5782">
            <w:pPr>
              <w:pStyle w:val="afffff1"/>
              <w:jc w:val="center"/>
            </w:pPr>
            <w:r w:rsidRPr="00943607">
              <w:t>0,385</w:t>
            </w:r>
          </w:p>
        </w:tc>
        <w:tc>
          <w:tcPr>
            <w:tcW w:w="1490" w:type="dxa"/>
            <w:vAlign w:val="center"/>
          </w:tcPr>
          <w:p w:rsidR="00194D48" w:rsidRPr="00943607" w:rsidRDefault="00194D48" w:rsidP="00386E75">
            <w:pPr>
              <w:pStyle w:val="afffff1"/>
              <w:jc w:val="center"/>
            </w:pPr>
            <w:r w:rsidRPr="00943607">
              <w:t>0,385</w:t>
            </w:r>
          </w:p>
        </w:tc>
        <w:tc>
          <w:tcPr>
            <w:tcW w:w="179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0,001</w:t>
            </w:r>
          </w:p>
        </w:tc>
        <w:tc>
          <w:tcPr>
            <w:tcW w:w="1418" w:type="dxa"/>
            <w:vAlign w:val="center"/>
          </w:tcPr>
          <w:p w:rsidR="00194D48" w:rsidRPr="00943607" w:rsidRDefault="00831E15" w:rsidP="003E5782">
            <w:pPr>
              <w:jc w:val="center"/>
              <w:rPr>
                <w:rFonts w:ascii="Times New Roman" w:hAnsi="Times New Roman" w:cs="Times New Roman"/>
                <w:sz w:val="20"/>
                <w:szCs w:val="20"/>
              </w:rPr>
            </w:pPr>
            <w:r w:rsidRPr="00943607">
              <w:rPr>
                <w:rFonts w:ascii="Times New Roman" w:hAnsi="Times New Roman" w:cs="Times New Roman"/>
                <w:sz w:val="20"/>
                <w:szCs w:val="20"/>
              </w:rPr>
              <w:t>0,384</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№21-26</w:t>
            </w:r>
          </w:p>
        </w:tc>
        <w:tc>
          <w:tcPr>
            <w:tcW w:w="1508" w:type="dxa"/>
            <w:vAlign w:val="center"/>
          </w:tcPr>
          <w:p w:rsidR="00194D48" w:rsidRPr="00943607" w:rsidRDefault="00194D48" w:rsidP="003E5782">
            <w:pPr>
              <w:pStyle w:val="afffff1"/>
              <w:jc w:val="center"/>
            </w:pPr>
            <w:r w:rsidRPr="00943607">
              <w:t>3,69</w:t>
            </w:r>
          </w:p>
        </w:tc>
        <w:tc>
          <w:tcPr>
            <w:tcW w:w="1490" w:type="dxa"/>
            <w:vAlign w:val="center"/>
          </w:tcPr>
          <w:p w:rsidR="00194D48" w:rsidRPr="00943607" w:rsidRDefault="00194D48" w:rsidP="00386E75">
            <w:pPr>
              <w:pStyle w:val="afffff1"/>
              <w:jc w:val="center"/>
            </w:pPr>
            <w:r w:rsidRPr="00943607">
              <w:t>3,69</w:t>
            </w:r>
          </w:p>
        </w:tc>
        <w:tc>
          <w:tcPr>
            <w:tcW w:w="179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0,015</w:t>
            </w:r>
          </w:p>
        </w:tc>
        <w:tc>
          <w:tcPr>
            <w:tcW w:w="141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3,675</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№21-27</w:t>
            </w:r>
          </w:p>
        </w:tc>
        <w:tc>
          <w:tcPr>
            <w:tcW w:w="1508" w:type="dxa"/>
            <w:vAlign w:val="center"/>
          </w:tcPr>
          <w:p w:rsidR="00194D48" w:rsidRPr="00943607" w:rsidRDefault="00194D48" w:rsidP="003E5782">
            <w:pPr>
              <w:pStyle w:val="afffff1"/>
              <w:jc w:val="center"/>
            </w:pPr>
            <w:r w:rsidRPr="00943607">
              <w:t>3,56</w:t>
            </w:r>
          </w:p>
        </w:tc>
        <w:tc>
          <w:tcPr>
            <w:tcW w:w="1490" w:type="dxa"/>
            <w:vAlign w:val="center"/>
          </w:tcPr>
          <w:p w:rsidR="00194D48" w:rsidRPr="00943607" w:rsidRDefault="00194D48" w:rsidP="00386E75">
            <w:pPr>
              <w:pStyle w:val="afffff1"/>
              <w:jc w:val="center"/>
            </w:pPr>
            <w:r w:rsidRPr="00943607">
              <w:t>3,56</w:t>
            </w:r>
          </w:p>
        </w:tc>
        <w:tc>
          <w:tcPr>
            <w:tcW w:w="179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0,002</w:t>
            </w:r>
          </w:p>
        </w:tc>
        <w:tc>
          <w:tcPr>
            <w:tcW w:w="141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3,558</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№21-28</w:t>
            </w:r>
          </w:p>
        </w:tc>
        <w:tc>
          <w:tcPr>
            <w:tcW w:w="1508" w:type="dxa"/>
            <w:vAlign w:val="center"/>
          </w:tcPr>
          <w:p w:rsidR="00194D48" w:rsidRPr="00943607" w:rsidRDefault="00194D48" w:rsidP="003E5782">
            <w:pPr>
              <w:pStyle w:val="afffff1"/>
              <w:jc w:val="center"/>
            </w:pPr>
            <w:r w:rsidRPr="00943607">
              <w:t>2,58</w:t>
            </w:r>
          </w:p>
        </w:tc>
        <w:tc>
          <w:tcPr>
            <w:tcW w:w="1490" w:type="dxa"/>
            <w:vAlign w:val="center"/>
          </w:tcPr>
          <w:p w:rsidR="00194D48" w:rsidRPr="00943607" w:rsidRDefault="00194D48" w:rsidP="00386E75">
            <w:pPr>
              <w:pStyle w:val="afffff1"/>
              <w:jc w:val="center"/>
            </w:pPr>
            <w:r w:rsidRPr="00943607">
              <w:t>2,58</w:t>
            </w:r>
          </w:p>
        </w:tc>
        <w:tc>
          <w:tcPr>
            <w:tcW w:w="179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0,001</w:t>
            </w:r>
          </w:p>
        </w:tc>
        <w:tc>
          <w:tcPr>
            <w:tcW w:w="141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2,579</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№21-29</w:t>
            </w:r>
          </w:p>
        </w:tc>
        <w:tc>
          <w:tcPr>
            <w:tcW w:w="1508" w:type="dxa"/>
            <w:vAlign w:val="center"/>
          </w:tcPr>
          <w:p w:rsidR="00194D48" w:rsidRPr="00943607" w:rsidRDefault="00194D48" w:rsidP="003E5782">
            <w:pPr>
              <w:pStyle w:val="afffff1"/>
              <w:jc w:val="center"/>
            </w:pPr>
            <w:r w:rsidRPr="00943607">
              <w:t>0,301</w:t>
            </w:r>
          </w:p>
        </w:tc>
        <w:tc>
          <w:tcPr>
            <w:tcW w:w="1490" w:type="dxa"/>
            <w:vAlign w:val="center"/>
          </w:tcPr>
          <w:p w:rsidR="00194D48" w:rsidRPr="00943607" w:rsidRDefault="00194D48" w:rsidP="00386E75">
            <w:pPr>
              <w:pStyle w:val="afffff1"/>
              <w:jc w:val="center"/>
            </w:pPr>
            <w:r w:rsidRPr="00943607">
              <w:t>0,301</w:t>
            </w:r>
          </w:p>
        </w:tc>
        <w:tc>
          <w:tcPr>
            <w:tcW w:w="179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0,001</w:t>
            </w:r>
          </w:p>
        </w:tc>
        <w:tc>
          <w:tcPr>
            <w:tcW w:w="141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0,300</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№21-30</w:t>
            </w:r>
          </w:p>
        </w:tc>
        <w:tc>
          <w:tcPr>
            <w:tcW w:w="1508" w:type="dxa"/>
            <w:vAlign w:val="center"/>
          </w:tcPr>
          <w:p w:rsidR="00194D48" w:rsidRPr="00943607" w:rsidRDefault="00194D48" w:rsidP="003E5782">
            <w:pPr>
              <w:pStyle w:val="afffff1"/>
              <w:jc w:val="center"/>
            </w:pPr>
            <w:r w:rsidRPr="00943607">
              <w:t>0,028</w:t>
            </w:r>
          </w:p>
        </w:tc>
        <w:tc>
          <w:tcPr>
            <w:tcW w:w="1490" w:type="dxa"/>
            <w:vAlign w:val="center"/>
          </w:tcPr>
          <w:p w:rsidR="00194D48" w:rsidRPr="00943607" w:rsidRDefault="00194D48" w:rsidP="00386E75">
            <w:pPr>
              <w:pStyle w:val="afffff1"/>
              <w:jc w:val="center"/>
            </w:pPr>
            <w:r w:rsidRPr="00943607">
              <w:t>0,028</w:t>
            </w:r>
          </w:p>
        </w:tc>
        <w:tc>
          <w:tcPr>
            <w:tcW w:w="179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0,000</w:t>
            </w:r>
          </w:p>
        </w:tc>
        <w:tc>
          <w:tcPr>
            <w:tcW w:w="141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0,028</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№21-32</w:t>
            </w:r>
          </w:p>
        </w:tc>
        <w:tc>
          <w:tcPr>
            <w:tcW w:w="1508" w:type="dxa"/>
            <w:vAlign w:val="center"/>
          </w:tcPr>
          <w:p w:rsidR="00194D48" w:rsidRPr="00943607" w:rsidRDefault="00194D48" w:rsidP="003E5782">
            <w:pPr>
              <w:pStyle w:val="afffff1"/>
              <w:jc w:val="center"/>
            </w:pPr>
            <w:r w:rsidRPr="00943607">
              <w:t>1,62</w:t>
            </w:r>
          </w:p>
        </w:tc>
        <w:tc>
          <w:tcPr>
            <w:tcW w:w="1490" w:type="dxa"/>
            <w:vAlign w:val="center"/>
          </w:tcPr>
          <w:p w:rsidR="00194D48" w:rsidRPr="00943607" w:rsidRDefault="00194D48" w:rsidP="00386E75">
            <w:pPr>
              <w:pStyle w:val="afffff1"/>
              <w:jc w:val="center"/>
            </w:pPr>
            <w:r w:rsidRPr="00943607">
              <w:t>1,62</w:t>
            </w:r>
          </w:p>
        </w:tc>
        <w:tc>
          <w:tcPr>
            <w:tcW w:w="179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0,001</w:t>
            </w:r>
          </w:p>
        </w:tc>
        <w:tc>
          <w:tcPr>
            <w:tcW w:w="1418" w:type="dxa"/>
            <w:vAlign w:val="center"/>
          </w:tcPr>
          <w:p w:rsidR="00194D48" w:rsidRPr="00943607" w:rsidRDefault="00194D48" w:rsidP="003E5782">
            <w:pPr>
              <w:jc w:val="center"/>
              <w:rPr>
                <w:rFonts w:ascii="Times New Roman" w:hAnsi="Times New Roman" w:cs="Times New Roman"/>
                <w:sz w:val="20"/>
                <w:szCs w:val="20"/>
              </w:rPr>
            </w:pPr>
            <w:r w:rsidRPr="00943607">
              <w:rPr>
                <w:rFonts w:ascii="Times New Roman" w:hAnsi="Times New Roman" w:cs="Times New Roman"/>
                <w:sz w:val="20"/>
                <w:szCs w:val="20"/>
              </w:rPr>
              <w:t>1,619</w:t>
            </w:r>
          </w:p>
        </w:tc>
      </w:tr>
      <w:tr w:rsidR="00194D48" w:rsidRPr="00943607" w:rsidTr="000C2119">
        <w:trPr>
          <w:trHeight w:val="397"/>
          <w:tblHeader/>
        </w:trPr>
        <w:tc>
          <w:tcPr>
            <w:tcW w:w="3250" w:type="dxa"/>
            <w:vAlign w:val="center"/>
          </w:tcPr>
          <w:p w:rsidR="00194D48" w:rsidRPr="00943607" w:rsidRDefault="00194D48" w:rsidP="002F3452">
            <w:pPr>
              <w:pStyle w:val="afffff1"/>
              <w:jc w:val="center"/>
            </w:pPr>
            <w:r w:rsidRPr="00943607">
              <w:t>Котельная №21-35</w:t>
            </w:r>
          </w:p>
        </w:tc>
        <w:tc>
          <w:tcPr>
            <w:tcW w:w="1508" w:type="dxa"/>
            <w:vAlign w:val="center"/>
          </w:tcPr>
          <w:p w:rsidR="00194D48" w:rsidRPr="00943607" w:rsidRDefault="00194D48" w:rsidP="003E578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1,788</w:t>
            </w:r>
          </w:p>
        </w:tc>
        <w:tc>
          <w:tcPr>
            <w:tcW w:w="1490" w:type="dxa"/>
            <w:vAlign w:val="center"/>
          </w:tcPr>
          <w:p w:rsidR="00194D48" w:rsidRPr="00943607" w:rsidRDefault="00194D48" w:rsidP="00386E75">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1,788</w:t>
            </w:r>
          </w:p>
        </w:tc>
        <w:tc>
          <w:tcPr>
            <w:tcW w:w="1798" w:type="dxa"/>
            <w:vAlign w:val="center"/>
          </w:tcPr>
          <w:p w:rsidR="00194D48" w:rsidRPr="00943607" w:rsidRDefault="00D846A3" w:rsidP="003E5782">
            <w:pPr>
              <w:jc w:val="center"/>
              <w:rPr>
                <w:rFonts w:ascii="Times New Roman" w:hAnsi="Times New Roman" w:cs="Times New Roman"/>
                <w:sz w:val="20"/>
                <w:szCs w:val="20"/>
              </w:rPr>
            </w:pPr>
            <w:r w:rsidRPr="00943607">
              <w:rPr>
                <w:rFonts w:ascii="Times New Roman" w:hAnsi="Times New Roman" w:cs="Times New Roman"/>
                <w:sz w:val="20"/>
                <w:szCs w:val="20"/>
              </w:rPr>
              <w:t>0,002</w:t>
            </w:r>
          </w:p>
        </w:tc>
        <w:tc>
          <w:tcPr>
            <w:tcW w:w="1418" w:type="dxa"/>
            <w:vAlign w:val="center"/>
          </w:tcPr>
          <w:p w:rsidR="00194D48" w:rsidRPr="00943607" w:rsidRDefault="00F322AC" w:rsidP="00D846A3">
            <w:pPr>
              <w:jc w:val="center"/>
              <w:rPr>
                <w:rFonts w:ascii="Times New Roman" w:hAnsi="Times New Roman" w:cs="Times New Roman"/>
                <w:sz w:val="20"/>
                <w:szCs w:val="20"/>
              </w:rPr>
            </w:pPr>
            <w:r w:rsidRPr="00943607">
              <w:rPr>
                <w:rFonts w:ascii="Times New Roman" w:hAnsi="Times New Roman" w:cs="Times New Roman"/>
                <w:sz w:val="20"/>
                <w:szCs w:val="20"/>
              </w:rPr>
              <w:t>1,78</w:t>
            </w:r>
            <w:r w:rsidR="00D846A3" w:rsidRPr="00943607">
              <w:rPr>
                <w:rFonts w:ascii="Times New Roman" w:hAnsi="Times New Roman" w:cs="Times New Roman"/>
                <w:sz w:val="20"/>
                <w:szCs w:val="20"/>
              </w:rPr>
              <w:t>6</w:t>
            </w:r>
          </w:p>
        </w:tc>
      </w:tr>
      <w:tr w:rsidR="003E5782" w:rsidRPr="00943607" w:rsidTr="000C2119">
        <w:trPr>
          <w:trHeight w:val="397"/>
          <w:tblHeader/>
        </w:trPr>
        <w:tc>
          <w:tcPr>
            <w:tcW w:w="3250" w:type="dxa"/>
            <w:vAlign w:val="center"/>
          </w:tcPr>
          <w:p w:rsidR="003E5782" w:rsidRPr="00943607" w:rsidRDefault="003E5782" w:rsidP="002F3452">
            <w:pPr>
              <w:pStyle w:val="afffff1"/>
              <w:jc w:val="center"/>
            </w:pPr>
            <w:r w:rsidRPr="00943607">
              <w:t>Итого по котельным</w:t>
            </w:r>
          </w:p>
        </w:tc>
        <w:tc>
          <w:tcPr>
            <w:tcW w:w="1508" w:type="dxa"/>
            <w:vAlign w:val="center"/>
          </w:tcPr>
          <w:p w:rsidR="003E5782" w:rsidRPr="00943607" w:rsidRDefault="003E5782" w:rsidP="003E5782">
            <w:pPr>
              <w:jc w:val="center"/>
              <w:rPr>
                <w:rFonts w:ascii="Times New Roman" w:hAnsi="Times New Roman" w:cs="Times New Roman"/>
                <w:color w:val="000000" w:themeColor="text1"/>
                <w:sz w:val="20"/>
                <w:szCs w:val="20"/>
              </w:rPr>
            </w:pPr>
            <w:r w:rsidRPr="00943607">
              <w:rPr>
                <w:rFonts w:ascii="Times New Roman" w:eastAsia="Calibri" w:hAnsi="Times New Roman" w:cs="Times New Roman"/>
                <w:sz w:val="20"/>
                <w:szCs w:val="20"/>
                <w:lang w:eastAsia="ru-RU"/>
              </w:rPr>
              <w:t>5</w:t>
            </w:r>
            <w:r w:rsidR="00194D48" w:rsidRPr="00943607">
              <w:rPr>
                <w:rFonts w:ascii="Times New Roman" w:eastAsia="Calibri" w:hAnsi="Times New Roman" w:cs="Times New Roman"/>
                <w:sz w:val="20"/>
                <w:szCs w:val="20"/>
                <w:lang w:eastAsia="ru-RU"/>
              </w:rPr>
              <w:t>9,4002</w:t>
            </w:r>
          </w:p>
        </w:tc>
        <w:tc>
          <w:tcPr>
            <w:tcW w:w="1490" w:type="dxa"/>
            <w:vAlign w:val="center"/>
          </w:tcPr>
          <w:p w:rsidR="003E5782" w:rsidRPr="00943607" w:rsidRDefault="003E5782" w:rsidP="003E5782">
            <w:pPr>
              <w:jc w:val="center"/>
              <w:rPr>
                <w:rFonts w:ascii="Times New Roman" w:hAnsi="Times New Roman" w:cs="Times New Roman"/>
                <w:color w:val="000000" w:themeColor="text1"/>
                <w:sz w:val="20"/>
                <w:szCs w:val="20"/>
              </w:rPr>
            </w:pPr>
            <w:r w:rsidRPr="00943607">
              <w:rPr>
                <w:rFonts w:ascii="Times New Roman" w:eastAsia="Calibri" w:hAnsi="Times New Roman" w:cs="Times New Roman"/>
                <w:sz w:val="20"/>
                <w:szCs w:val="20"/>
                <w:lang w:eastAsia="ru-RU"/>
              </w:rPr>
              <w:t>5</w:t>
            </w:r>
            <w:r w:rsidR="00194D48" w:rsidRPr="00943607">
              <w:rPr>
                <w:rFonts w:ascii="Times New Roman" w:eastAsia="Calibri" w:hAnsi="Times New Roman" w:cs="Times New Roman"/>
                <w:sz w:val="20"/>
                <w:szCs w:val="20"/>
                <w:lang w:eastAsia="ru-RU"/>
              </w:rPr>
              <w:t>9,4002</w:t>
            </w:r>
          </w:p>
        </w:tc>
        <w:tc>
          <w:tcPr>
            <w:tcW w:w="1798" w:type="dxa"/>
            <w:vAlign w:val="center"/>
          </w:tcPr>
          <w:p w:rsidR="003E5782" w:rsidRPr="00943607" w:rsidRDefault="003E5782" w:rsidP="003E5782">
            <w:pPr>
              <w:jc w:val="center"/>
              <w:rPr>
                <w:rFonts w:ascii="Times New Roman" w:hAnsi="Times New Roman" w:cs="Times New Roman"/>
                <w:sz w:val="20"/>
                <w:szCs w:val="20"/>
              </w:rPr>
            </w:pPr>
            <w:r w:rsidRPr="00943607">
              <w:rPr>
                <w:rFonts w:ascii="Times New Roman" w:hAnsi="Times New Roman" w:cs="Times New Roman"/>
                <w:sz w:val="20"/>
                <w:szCs w:val="20"/>
              </w:rPr>
              <w:t>0,13</w:t>
            </w:r>
            <w:r w:rsidR="00F322AC" w:rsidRPr="00943607">
              <w:rPr>
                <w:rFonts w:ascii="Times New Roman" w:hAnsi="Times New Roman" w:cs="Times New Roman"/>
                <w:sz w:val="20"/>
                <w:szCs w:val="20"/>
              </w:rPr>
              <w:t>3</w:t>
            </w:r>
          </w:p>
        </w:tc>
        <w:tc>
          <w:tcPr>
            <w:tcW w:w="1418" w:type="dxa"/>
            <w:vAlign w:val="center"/>
          </w:tcPr>
          <w:p w:rsidR="003E5782" w:rsidRPr="00943607" w:rsidRDefault="00A66C6F" w:rsidP="003E5782">
            <w:pPr>
              <w:jc w:val="center"/>
              <w:rPr>
                <w:rFonts w:ascii="Times New Roman" w:hAnsi="Times New Roman" w:cs="Times New Roman"/>
                <w:sz w:val="20"/>
                <w:szCs w:val="20"/>
              </w:rPr>
            </w:pPr>
            <w:r w:rsidRPr="00943607">
              <w:rPr>
                <w:rFonts w:ascii="Times New Roman" w:hAnsi="Times New Roman" w:cs="Times New Roman"/>
                <w:sz w:val="20"/>
                <w:szCs w:val="20"/>
              </w:rPr>
              <w:t>5</w:t>
            </w:r>
            <w:r w:rsidR="00D846A3" w:rsidRPr="00943607">
              <w:rPr>
                <w:rFonts w:ascii="Times New Roman" w:hAnsi="Times New Roman" w:cs="Times New Roman"/>
                <w:sz w:val="20"/>
                <w:szCs w:val="20"/>
              </w:rPr>
              <w:t>9,265</w:t>
            </w:r>
            <w:r w:rsidR="00F322AC" w:rsidRPr="00943607">
              <w:rPr>
                <w:rFonts w:ascii="Times New Roman" w:hAnsi="Times New Roman" w:cs="Times New Roman"/>
                <w:sz w:val="20"/>
                <w:szCs w:val="20"/>
              </w:rPr>
              <w:t>2</w:t>
            </w:r>
          </w:p>
        </w:tc>
      </w:tr>
    </w:tbl>
    <w:p w:rsidR="00CD2F34" w:rsidRPr="00943607" w:rsidRDefault="00CD2F34" w:rsidP="00CD2F34">
      <w:pPr>
        <w:spacing w:after="0" w:line="240" w:lineRule="auto"/>
        <w:ind w:firstLine="1134"/>
        <w:jc w:val="both"/>
        <w:outlineLvl w:val="2"/>
        <w:rPr>
          <w:rFonts w:ascii="Times New Roman" w:eastAsia="Calibri" w:hAnsi="Times New Roman" w:cs="Times New Roman"/>
          <w:color w:val="000000"/>
          <w:sz w:val="20"/>
          <w:szCs w:val="20"/>
          <w:lang w:eastAsia="ru-RU"/>
        </w:rPr>
      </w:pPr>
    </w:p>
    <w:p w:rsidR="00CD2F34" w:rsidRPr="00943607" w:rsidRDefault="000C2119" w:rsidP="00CD2F34">
      <w:pPr>
        <w:spacing w:after="0" w:line="240" w:lineRule="auto"/>
        <w:ind w:firstLine="1134"/>
        <w:jc w:val="both"/>
        <w:outlineLvl w:val="2"/>
        <w:rPr>
          <w:rFonts w:ascii="Times New Roman" w:eastAsia="Calibri" w:hAnsi="Times New Roman" w:cs="Times New Roman"/>
          <w:b/>
          <w:color w:val="000000"/>
          <w:sz w:val="28"/>
          <w:szCs w:val="24"/>
          <w:lang w:eastAsia="ru-RU"/>
        </w:rPr>
      </w:pPr>
      <w:bookmarkStart w:id="65" w:name="_Toc37338127"/>
      <w:r w:rsidRPr="00943607">
        <w:rPr>
          <w:rFonts w:ascii="Times New Roman" w:eastAsia="Calibri" w:hAnsi="Times New Roman" w:cs="Times New Roman"/>
          <w:b/>
          <w:color w:val="000000"/>
          <w:sz w:val="28"/>
          <w:szCs w:val="24"/>
          <w:lang w:eastAsia="ru-RU"/>
        </w:rPr>
        <w:t>2.2.</w:t>
      </w:r>
      <w:r w:rsidR="00CD2F34" w:rsidRPr="00943607">
        <w:rPr>
          <w:rFonts w:ascii="Times New Roman" w:eastAsia="Calibri" w:hAnsi="Times New Roman" w:cs="Times New Roman"/>
          <w:b/>
          <w:color w:val="000000"/>
          <w:sz w:val="28"/>
          <w:szCs w:val="24"/>
          <w:lang w:eastAsia="ru-RU"/>
        </w:rPr>
        <w:t xml:space="preserve">4 Срок ввода в эксплуатацию и срок службы котлоагрегатов </w:t>
      </w:r>
      <w:bookmarkEnd w:id="64"/>
      <w:r w:rsidR="0084494F" w:rsidRPr="00943607">
        <w:rPr>
          <w:rFonts w:ascii="Times New Roman" w:eastAsia="Calibri" w:hAnsi="Times New Roman" w:cs="Times New Roman"/>
          <w:b/>
          <w:color w:val="000000"/>
          <w:sz w:val="28"/>
          <w:szCs w:val="24"/>
          <w:lang w:eastAsia="ru-RU"/>
        </w:rPr>
        <w:t>ИФ ГУП СК «Крайтеплоэнерго»</w:t>
      </w:r>
      <w:bookmarkEnd w:id="65"/>
    </w:p>
    <w:p w:rsidR="00CD2F34" w:rsidRPr="00943607" w:rsidRDefault="00CD2F34" w:rsidP="00CD2F34">
      <w:pPr>
        <w:spacing w:after="0" w:line="360" w:lineRule="auto"/>
        <w:ind w:firstLine="567"/>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 xml:space="preserve">Сведения о годах ввода в эксплуатацию по каждому котлоагрегату котельных приведены в таблице </w:t>
      </w:r>
      <w:r w:rsidR="00BD6AEC" w:rsidRPr="00943607">
        <w:rPr>
          <w:rFonts w:ascii="Times New Roman" w:eastAsia="Calibri" w:hAnsi="Times New Roman" w:cs="Times New Roman"/>
          <w:color w:val="000000"/>
          <w:sz w:val="28"/>
        </w:rPr>
        <w:t>9</w:t>
      </w:r>
      <w:r w:rsidRPr="00943607">
        <w:rPr>
          <w:rFonts w:ascii="Times New Roman" w:eastAsia="Calibri" w:hAnsi="Times New Roman" w:cs="Times New Roman"/>
          <w:color w:val="000000"/>
          <w:sz w:val="28"/>
        </w:rPr>
        <w:t>.</w:t>
      </w:r>
    </w:p>
    <w:p w:rsidR="00CD2F34" w:rsidRPr="00943607" w:rsidRDefault="00CD2F34" w:rsidP="00CD2F34">
      <w:pPr>
        <w:spacing w:after="0" w:line="360" w:lineRule="auto"/>
        <w:ind w:firstLine="567"/>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 xml:space="preserve">На диаграмме (рисунок </w:t>
      </w:r>
      <w:r w:rsidR="000C2119" w:rsidRPr="00943607">
        <w:rPr>
          <w:rFonts w:ascii="Times New Roman" w:eastAsia="Calibri" w:hAnsi="Times New Roman" w:cs="Times New Roman"/>
          <w:color w:val="000000"/>
          <w:sz w:val="28"/>
        </w:rPr>
        <w:t>3</w:t>
      </w:r>
      <w:r w:rsidRPr="00943607">
        <w:rPr>
          <w:rFonts w:ascii="Times New Roman" w:eastAsia="Calibri" w:hAnsi="Times New Roman" w:cs="Times New Roman"/>
          <w:color w:val="000000"/>
          <w:sz w:val="28"/>
        </w:rPr>
        <w:t xml:space="preserve">) представлены объемы ввода установленных мощностей котельных </w:t>
      </w:r>
      <w:r w:rsidR="00751DCB" w:rsidRPr="00943607">
        <w:rPr>
          <w:rFonts w:ascii="Times New Roman" w:eastAsia="Calibri" w:hAnsi="Times New Roman" w:cs="Times New Roman"/>
          <w:color w:val="000000"/>
          <w:sz w:val="28"/>
        </w:rPr>
        <w:t>ИФ ГУП СК «Крайтеплоэнерго»</w:t>
      </w:r>
      <w:r w:rsidRPr="00943607">
        <w:rPr>
          <w:rFonts w:ascii="Times New Roman" w:eastAsia="Calibri" w:hAnsi="Times New Roman" w:cs="Times New Roman"/>
          <w:color w:val="000000"/>
          <w:sz w:val="28"/>
        </w:rPr>
        <w:t>.</w:t>
      </w:r>
    </w:p>
    <w:p w:rsidR="00BD6AEC" w:rsidRPr="00943607" w:rsidRDefault="00BD6AEC" w:rsidP="00BD6AEC">
      <w:pPr>
        <w:pStyle w:val="afffb"/>
      </w:pPr>
      <w:bookmarkStart w:id="66" w:name="_Toc18572474"/>
      <w:bookmarkStart w:id="67" w:name="_Toc38402470"/>
      <w:r w:rsidRPr="00943607">
        <w:t xml:space="preserve">Рисунок </w:t>
      </w:r>
      <w:r w:rsidR="003056DC" w:rsidRPr="00943607">
        <w:fldChar w:fldCharType="begin"/>
      </w:r>
      <w:r w:rsidR="00F22328" w:rsidRPr="00943607">
        <w:instrText xml:space="preserve"> SEQ Рисунок \* ARABIC </w:instrText>
      </w:r>
      <w:r w:rsidR="003056DC" w:rsidRPr="00943607">
        <w:fldChar w:fldCharType="separate"/>
      </w:r>
      <w:r w:rsidR="00486A6E">
        <w:rPr>
          <w:noProof/>
        </w:rPr>
        <w:t>3</w:t>
      </w:r>
      <w:r w:rsidR="003056DC" w:rsidRPr="00943607">
        <w:rPr>
          <w:noProof/>
        </w:rPr>
        <w:fldChar w:fldCharType="end"/>
      </w:r>
      <w:r w:rsidRPr="00943607">
        <w:t xml:space="preserve"> – Диаграмма суммарной установленной мощности котельных </w:t>
      </w:r>
      <w:bookmarkEnd w:id="66"/>
      <w:r w:rsidR="005862FF" w:rsidRPr="00943607">
        <w:t>ИФ ГУП СК «Крайтеплоэнерго»</w:t>
      </w:r>
      <w:bookmarkEnd w:id="67"/>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70"/>
      </w:tblGrid>
      <w:tr w:rsidR="00BD6AEC" w:rsidRPr="00943607" w:rsidTr="00BD6AEC">
        <w:tc>
          <w:tcPr>
            <w:tcW w:w="9570" w:type="dxa"/>
          </w:tcPr>
          <w:p w:rsidR="00BD6AEC" w:rsidRPr="00943607" w:rsidRDefault="00BD6AEC" w:rsidP="00CD2F34">
            <w:pPr>
              <w:ind w:right="170"/>
              <w:jc w:val="both"/>
              <w:rPr>
                <w:rFonts w:ascii="Times New Roman" w:hAnsi="Times New Roman" w:cs="Times New Roman"/>
                <w:sz w:val="20"/>
                <w:szCs w:val="20"/>
              </w:rPr>
            </w:pPr>
            <w:r w:rsidRPr="00943607">
              <w:rPr>
                <w:rFonts w:ascii="Times New Roman" w:eastAsia="Calibri" w:hAnsi="Times New Roman" w:cs="Times New Roman"/>
                <w:noProof/>
                <w:sz w:val="24"/>
                <w:szCs w:val="28"/>
                <w:lang w:eastAsia="ru-RU"/>
              </w:rPr>
              <w:drawing>
                <wp:inline distT="0" distB="0" distL="0" distR="0">
                  <wp:extent cx="5943600" cy="2514600"/>
                  <wp:effectExtent l="57150" t="38100" r="57150" b="7620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bl>
    <w:p w:rsidR="00BD6AEC" w:rsidRPr="00943607" w:rsidRDefault="00BD6AEC" w:rsidP="00CD2F34">
      <w:pPr>
        <w:spacing w:after="0" w:line="240" w:lineRule="auto"/>
        <w:ind w:right="170"/>
        <w:jc w:val="both"/>
        <w:rPr>
          <w:rFonts w:ascii="Times New Roman" w:hAnsi="Times New Roman" w:cs="Times New Roman"/>
          <w:sz w:val="20"/>
          <w:szCs w:val="20"/>
        </w:rPr>
      </w:pPr>
    </w:p>
    <w:p w:rsidR="00636E93" w:rsidRPr="00943607" w:rsidRDefault="00401C69" w:rsidP="00636E93">
      <w:pPr>
        <w:pStyle w:val="afff9"/>
      </w:pPr>
      <w:r w:rsidRPr="00943607">
        <w:t>Средний и</w:t>
      </w:r>
      <w:r w:rsidR="00776686" w:rsidRPr="00943607">
        <w:t>знос основных фондов теплофикационного оборудования на 01.01.20</w:t>
      </w:r>
      <w:r w:rsidR="00372575" w:rsidRPr="00943607">
        <w:t>20</w:t>
      </w:r>
      <w:r w:rsidR="00776686" w:rsidRPr="00943607">
        <w:t xml:space="preserve"> год составил </w:t>
      </w:r>
      <w:r w:rsidR="00D41531" w:rsidRPr="00943607">
        <w:t>83,69</w:t>
      </w:r>
      <w:r w:rsidR="00776686" w:rsidRPr="00943607">
        <w:t>%.</w:t>
      </w:r>
    </w:p>
    <w:p w:rsidR="0011666D" w:rsidRPr="00943607" w:rsidRDefault="0011666D" w:rsidP="00636E93">
      <w:pPr>
        <w:pStyle w:val="afff9"/>
      </w:pPr>
      <w:r w:rsidRPr="00943607">
        <w:t xml:space="preserve">Темпы замены основного теплоэнергетического оборудования ощутимо снижены. Замена основного теплоэнергетического оборудования </w:t>
      </w:r>
      <w:r w:rsidR="000C2119" w:rsidRPr="00943607">
        <w:t xml:space="preserve">производилась </w:t>
      </w:r>
      <w:r w:rsidRPr="00943607">
        <w:t xml:space="preserve">в периодс </w:t>
      </w:r>
      <w:r w:rsidR="00D41531" w:rsidRPr="00943607">
        <w:t>2005 по 2019</w:t>
      </w:r>
      <w:r w:rsidRPr="00943607">
        <w:t xml:space="preserve"> годы. Поддержание </w:t>
      </w:r>
      <w:r w:rsidR="00AF1BEF" w:rsidRPr="00943607">
        <w:t xml:space="preserve">работоспособности </w:t>
      </w:r>
      <w:r w:rsidRPr="00943607">
        <w:t>вышеуказанного оборудования осуществляется за счет проведения текущих и капитальных ремонтов и проведения диагностических работ специализированными организациями по продлению срока эксплуатации.</w:t>
      </w:r>
    </w:p>
    <w:p w:rsidR="00A72736" w:rsidRPr="00943607" w:rsidRDefault="00AF1BEF" w:rsidP="00636E93">
      <w:pPr>
        <w:pStyle w:val="afff9"/>
      </w:pPr>
      <w:r w:rsidRPr="00943607">
        <w:t>Фактов эксплуатации теплоэнергетического оборудования сверх назначенного в установленном порядке ресурса без проведения соответствующих организационно-технических мероприятий по продлению срока его эксплуатации нет.</w:t>
      </w:r>
    </w:p>
    <w:p w:rsidR="00A72736" w:rsidRPr="00943607" w:rsidRDefault="00A72736" w:rsidP="00636E93">
      <w:pPr>
        <w:pStyle w:val="afff9"/>
      </w:pPr>
      <w:r w:rsidRPr="00943607">
        <w:t>На основании вышеизложенного Разработчиком рекомендован перечень мероприятий по мониторингу своевременной замены оборудования:</w:t>
      </w:r>
    </w:p>
    <w:p w:rsidR="00776686" w:rsidRPr="00943607" w:rsidRDefault="001A265F" w:rsidP="001A265F">
      <w:pPr>
        <w:pStyle w:val="afff7"/>
      </w:pPr>
      <w:r w:rsidRPr="00943607">
        <w:t>д</w:t>
      </w:r>
      <w:r w:rsidR="00A72736" w:rsidRPr="00943607">
        <w:t>иагностический контроль оборудования, находящегося на учащенном контроле, согласно годового плана-графика;</w:t>
      </w:r>
    </w:p>
    <w:p w:rsidR="00A72736" w:rsidRPr="00943607" w:rsidRDefault="001A265F" w:rsidP="001A265F">
      <w:pPr>
        <w:pStyle w:val="afff7"/>
      </w:pPr>
      <w:r w:rsidRPr="00943607">
        <w:t>д</w:t>
      </w:r>
      <w:r w:rsidR="00A72736" w:rsidRPr="00943607">
        <w:t>иагностический контроль всего теплофикационного, силового оборудования, согласно многолетнего плана по диагностике оборудования;</w:t>
      </w:r>
    </w:p>
    <w:p w:rsidR="00A72736" w:rsidRPr="00943607" w:rsidRDefault="001A265F" w:rsidP="001A265F">
      <w:pPr>
        <w:pStyle w:val="afff7"/>
      </w:pPr>
      <w:r w:rsidRPr="00943607">
        <w:t>а</w:t>
      </w:r>
      <w:r w:rsidR="00A72736" w:rsidRPr="00943607">
        <w:t>нализ технического состояния теплофикационного, силового оборудования, с учетом срока эксплуатации, результатов ремонтов;</w:t>
      </w:r>
    </w:p>
    <w:p w:rsidR="00A72736" w:rsidRPr="00943607" w:rsidRDefault="001A265F" w:rsidP="001A265F">
      <w:pPr>
        <w:pStyle w:val="afff7"/>
      </w:pPr>
      <w:r w:rsidRPr="00943607">
        <w:t>а</w:t>
      </w:r>
      <w:r w:rsidR="00A72736" w:rsidRPr="00943607">
        <w:t>нализ технологических нарушений, связанных с теплофикационным, силовым оборудованием;</w:t>
      </w:r>
    </w:p>
    <w:p w:rsidR="00A72736" w:rsidRPr="00943607" w:rsidRDefault="001A265F" w:rsidP="001A265F">
      <w:pPr>
        <w:pStyle w:val="afff7"/>
      </w:pPr>
      <w:r w:rsidRPr="00943607">
        <w:t>о</w:t>
      </w:r>
      <w:r w:rsidR="00A72736" w:rsidRPr="00943607">
        <w:t>пределение приоритетности замены оборудования, с учетом важности</w:t>
      </w:r>
      <w:r w:rsidR="00ED3081" w:rsidRPr="00943607">
        <w:t xml:space="preserve"> теплофикационного оборудования, силового оборудования и их состояния.</w:t>
      </w:r>
    </w:p>
    <w:p w:rsidR="00636E93" w:rsidRPr="00943607" w:rsidRDefault="00ED3081" w:rsidP="00ED3081">
      <w:pPr>
        <w:pStyle w:val="afff9"/>
      </w:pPr>
      <w:r w:rsidRPr="00943607">
        <w:t>В целях мониторинга своевременной замены оборудования на предприятии разрабатываются годовые программы технического освидетельствования и ремонта объектов.</w:t>
      </w:r>
    </w:p>
    <w:p w:rsidR="00EC19B0" w:rsidRPr="00943607" w:rsidRDefault="00EC19B0">
      <w:pPr>
        <w:rPr>
          <w:rFonts w:ascii="Times New Roman" w:eastAsia="Calibri" w:hAnsi="Times New Roman" w:cs="Times New Roman"/>
          <w:b/>
          <w:color w:val="000000"/>
          <w:sz w:val="28"/>
          <w:szCs w:val="24"/>
          <w:lang w:eastAsia="ru-RU"/>
        </w:rPr>
      </w:pPr>
      <w:bookmarkStart w:id="68" w:name="_Toc6844276"/>
      <w:r w:rsidRPr="00943607">
        <w:rPr>
          <w:rFonts w:ascii="Times New Roman" w:eastAsia="Calibri" w:hAnsi="Times New Roman" w:cs="Times New Roman"/>
          <w:b/>
          <w:color w:val="000000"/>
          <w:sz w:val="28"/>
          <w:szCs w:val="24"/>
          <w:lang w:eastAsia="ru-RU"/>
        </w:rPr>
        <w:br w:type="page"/>
      </w:r>
    </w:p>
    <w:p w:rsidR="00CD2F34" w:rsidRPr="00943607" w:rsidRDefault="000C2119" w:rsidP="00CD2F34">
      <w:pPr>
        <w:spacing w:after="0" w:line="240" w:lineRule="auto"/>
        <w:ind w:firstLine="1134"/>
        <w:jc w:val="both"/>
        <w:outlineLvl w:val="2"/>
        <w:rPr>
          <w:rFonts w:ascii="Times New Roman" w:eastAsia="Calibri" w:hAnsi="Times New Roman" w:cs="Times New Roman"/>
          <w:b/>
          <w:color w:val="000000"/>
          <w:sz w:val="28"/>
          <w:szCs w:val="24"/>
          <w:lang w:eastAsia="ru-RU"/>
        </w:rPr>
      </w:pPr>
      <w:bookmarkStart w:id="69" w:name="_Toc37338128"/>
      <w:r w:rsidRPr="00943607">
        <w:rPr>
          <w:rFonts w:ascii="Times New Roman" w:eastAsia="Calibri" w:hAnsi="Times New Roman" w:cs="Times New Roman"/>
          <w:b/>
          <w:color w:val="000000"/>
          <w:sz w:val="28"/>
          <w:szCs w:val="24"/>
          <w:lang w:eastAsia="ru-RU"/>
        </w:rPr>
        <w:t>2.2.</w:t>
      </w:r>
      <w:r w:rsidR="00CD2F34" w:rsidRPr="00943607">
        <w:rPr>
          <w:rFonts w:ascii="Times New Roman" w:eastAsia="Calibri" w:hAnsi="Times New Roman" w:cs="Times New Roman"/>
          <w:b/>
          <w:color w:val="000000"/>
          <w:sz w:val="28"/>
          <w:szCs w:val="24"/>
          <w:lang w:eastAsia="ru-RU"/>
        </w:rPr>
        <w:t xml:space="preserve">5 Способ регулирования отпуска тепловой энергии от котельных. Описание схемы выдачи тепловой энергии </w:t>
      </w:r>
      <w:bookmarkEnd w:id="68"/>
      <w:r w:rsidR="009B15CB" w:rsidRPr="00943607">
        <w:rPr>
          <w:rFonts w:ascii="Times New Roman" w:eastAsia="Calibri" w:hAnsi="Times New Roman" w:cs="Times New Roman"/>
          <w:b/>
          <w:color w:val="000000"/>
          <w:sz w:val="28"/>
          <w:szCs w:val="24"/>
          <w:lang w:eastAsia="ru-RU"/>
        </w:rPr>
        <w:t>ИФ ГУП СК «Крайтеплоэнерго»</w:t>
      </w:r>
      <w:bookmarkEnd w:id="69"/>
    </w:p>
    <w:p w:rsidR="00234C74" w:rsidRPr="00943607" w:rsidRDefault="00234C74" w:rsidP="00234C74">
      <w:pPr>
        <w:spacing w:after="0" w:line="360" w:lineRule="auto"/>
        <w:ind w:firstLine="709"/>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Системы теплоснабжения котельных ИФ ГУП СК «Крайтеплоэнерго»- закрытые без отбора теплоносителя из систем отопления в теплопотребляющих установках зданий на нужды горячего водоснабжения.</w:t>
      </w:r>
    </w:p>
    <w:p w:rsidR="00234C74" w:rsidRPr="00943607" w:rsidRDefault="00234C74" w:rsidP="00234C74">
      <w:pPr>
        <w:spacing w:after="0" w:line="360" w:lineRule="auto"/>
        <w:ind w:firstLine="709"/>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 xml:space="preserve">От котельных Предприятия осуществляется централизованное качественное регулирование отпуска тепла в тепловые сети. Отпуск тепла на нужды отопления регулируются с помощью изменения температуры теплоносителя, подаваемого в тепловую сеть в зависимости от температуры наружного воздуха при постоянном расходе теплоносителя. Изменение температуры теплоносителя производится на котельных </w:t>
      </w:r>
      <w:r w:rsidR="007E64C5" w:rsidRPr="00943607">
        <w:rPr>
          <w:rFonts w:ascii="Times New Roman" w:eastAsia="Calibri" w:hAnsi="Times New Roman" w:cs="Times New Roman"/>
          <w:color w:val="000000"/>
          <w:sz w:val="28"/>
        </w:rPr>
        <w:t xml:space="preserve">№21-02, </w:t>
      </w:r>
      <w:r w:rsidRPr="00943607">
        <w:rPr>
          <w:rFonts w:ascii="Times New Roman" w:eastAsia="Calibri" w:hAnsi="Times New Roman" w:cs="Times New Roman"/>
          <w:color w:val="000000"/>
          <w:sz w:val="28"/>
        </w:rPr>
        <w:t>№21-06, №21-07 №21-10, №21-11, №21-13, №21-24, №21-25, №21-29 в автоматическом режиме под контролем оперативного персонала с помощью изменения количества подаваемого на сжигание топлива, на остальных котельных в ручном режиме оперативным персоналом с помощью изменения количества подаваемого на сжигание топлива.</w:t>
      </w:r>
    </w:p>
    <w:p w:rsidR="00234C74" w:rsidRPr="00943607" w:rsidRDefault="00234C74" w:rsidP="00234C74">
      <w:pPr>
        <w:pStyle w:val="aff5"/>
      </w:pPr>
      <w:bookmarkStart w:id="70" w:name="_Toc12686770"/>
      <w:r w:rsidRPr="00943607">
        <w:t>Отпуск тепла на нужды отопления и горячего водоснабжения осуществляется различными способами:</w:t>
      </w:r>
    </w:p>
    <w:p w:rsidR="00234C74" w:rsidRPr="00943607" w:rsidRDefault="00234C74" w:rsidP="00234C74">
      <w:pPr>
        <w:pStyle w:val="a"/>
      </w:pPr>
      <w:r w:rsidRPr="00943607">
        <w:t>отпуск тепла в целях отопления непосредствен</w:t>
      </w:r>
      <w:r w:rsidR="00F427CA" w:rsidRPr="00943607">
        <w:t xml:space="preserve">но от котлов (Котельные №21-01, № 21-02, № 21-04, № 21-05, </w:t>
      </w:r>
      <w:r w:rsidRPr="00943607">
        <w:t>№21-06, №21-07, №21-08, №21-10, №21-13, №21-15, №21-18, №21-20, №21-21, №21-22, №21-23, №21-24, №21-25, №21-26, №21-27, №21-28, №21-29, №21-30, №21-32</w:t>
      </w:r>
      <w:r w:rsidR="007E64C5" w:rsidRPr="00943607">
        <w:t>, №21-35</w:t>
      </w:r>
      <w:r w:rsidRPr="00943607">
        <w:t>);</w:t>
      </w:r>
    </w:p>
    <w:p w:rsidR="00234C74" w:rsidRPr="00943607" w:rsidRDefault="00234C74" w:rsidP="00234C74">
      <w:pPr>
        <w:pStyle w:val="a"/>
      </w:pPr>
      <w:r w:rsidRPr="00943607">
        <w:t>отпуск тепла в целях горячего водоснабжения от водонагревателей, установленных непосредственно на котельной (Котельная №21-02</w:t>
      </w:r>
      <w:r w:rsidR="007E64C5" w:rsidRPr="00943607">
        <w:t>, №21-35</w:t>
      </w:r>
      <w:r w:rsidRPr="00943607">
        <w:t>);</w:t>
      </w:r>
    </w:p>
    <w:p w:rsidR="00234C74" w:rsidRPr="00943607" w:rsidRDefault="00234C74" w:rsidP="00234C74">
      <w:pPr>
        <w:pStyle w:val="a"/>
      </w:pPr>
      <w:r w:rsidRPr="00943607">
        <w:t>отпуск тепла в целях горячего водоснабжения от водонагревателей, установленных непосредственно у потребителей (Котельная №21-05, №21-11, №21-17);</w:t>
      </w:r>
    </w:p>
    <w:p w:rsidR="00234C74" w:rsidRPr="00943607" w:rsidRDefault="00234C74" w:rsidP="00234C74">
      <w:pPr>
        <w:pStyle w:val="a"/>
      </w:pPr>
      <w:r w:rsidRPr="00943607">
        <w:t>отпуск тепла на нужды горячего водоснабжения осуществляется непосредственно от котлов (Котельные №21-04, №21-12, №21-17, №21-17А).</w:t>
      </w:r>
    </w:p>
    <w:p w:rsidR="00234C74" w:rsidRPr="00943607" w:rsidRDefault="00234C74" w:rsidP="00234C74">
      <w:pPr>
        <w:spacing w:after="0" w:line="360" w:lineRule="auto"/>
        <w:ind w:firstLine="709"/>
        <w:jc w:val="both"/>
        <w:rPr>
          <w:rFonts w:ascii="Times New Roman" w:hAnsi="Times New Roman" w:cs="Times New Roman"/>
          <w:iCs/>
          <w:sz w:val="28"/>
          <w:szCs w:val="28"/>
        </w:rPr>
      </w:pPr>
      <w:r w:rsidRPr="00943607">
        <w:rPr>
          <w:rFonts w:ascii="Times New Roman" w:hAnsi="Times New Roman" w:cs="Times New Roman"/>
          <w:iCs/>
          <w:sz w:val="28"/>
          <w:szCs w:val="28"/>
        </w:rPr>
        <w:t>Для всех котельных у</w:t>
      </w:r>
      <w:r w:rsidRPr="00943607">
        <w:rPr>
          <w:rFonts w:ascii="Times New Roman" w:hAnsi="Times New Roman" w:cs="Times New Roman"/>
          <w:sz w:val="28"/>
          <w:szCs w:val="28"/>
        </w:rPr>
        <w:t>твержден единый температурный график отпуска тепловой энергии</w:t>
      </w:r>
      <w:r w:rsidRPr="00943607">
        <w:rPr>
          <w:rFonts w:ascii="Times New Roman" w:hAnsi="Times New Roman" w:cs="Times New Roman"/>
          <w:iCs/>
          <w:sz w:val="28"/>
          <w:szCs w:val="28"/>
        </w:rPr>
        <w:t xml:space="preserve"> – 95/70 </w:t>
      </w:r>
      <w:r w:rsidRPr="00943607">
        <w:rPr>
          <w:rFonts w:ascii="Times New Roman" w:hAnsi="Times New Roman" w:cs="Times New Roman"/>
          <w:iCs/>
          <w:sz w:val="28"/>
          <w:szCs w:val="28"/>
          <w:vertAlign w:val="superscript"/>
        </w:rPr>
        <w:t>о</w:t>
      </w:r>
      <w:r w:rsidRPr="00943607">
        <w:rPr>
          <w:rFonts w:ascii="Times New Roman" w:hAnsi="Times New Roman" w:cs="Times New Roman"/>
          <w:iCs/>
          <w:sz w:val="28"/>
          <w:szCs w:val="28"/>
        </w:rPr>
        <w:t>С.</w:t>
      </w:r>
    </w:p>
    <w:p w:rsidR="007D388D" w:rsidRPr="00943607" w:rsidRDefault="007D388D" w:rsidP="00234C74">
      <w:pPr>
        <w:spacing w:after="0" w:line="360" w:lineRule="auto"/>
        <w:ind w:firstLine="709"/>
        <w:jc w:val="both"/>
        <w:rPr>
          <w:rFonts w:ascii="Times New Roman" w:hAnsi="Times New Roman" w:cs="Times New Roman"/>
          <w:iCs/>
          <w:sz w:val="28"/>
          <w:szCs w:val="28"/>
        </w:rPr>
      </w:pPr>
    </w:p>
    <w:p w:rsidR="00CD2F34" w:rsidRPr="00943607" w:rsidRDefault="000C2119" w:rsidP="00CD2F34">
      <w:pPr>
        <w:spacing w:after="0" w:line="240" w:lineRule="auto"/>
        <w:ind w:firstLine="1134"/>
        <w:jc w:val="both"/>
        <w:outlineLvl w:val="2"/>
        <w:rPr>
          <w:rFonts w:ascii="Times New Roman" w:eastAsia="Times New Roman" w:hAnsi="Times New Roman" w:cs="Times New Roman"/>
          <w:b/>
          <w:color w:val="000000"/>
          <w:sz w:val="28"/>
          <w:szCs w:val="24"/>
          <w:lang w:eastAsia="ru-RU"/>
        </w:rPr>
      </w:pPr>
      <w:bookmarkStart w:id="71" w:name="_Toc37338129"/>
      <w:r w:rsidRPr="00943607">
        <w:rPr>
          <w:rFonts w:ascii="Times New Roman" w:eastAsia="Times New Roman" w:hAnsi="Times New Roman" w:cs="Times New Roman"/>
          <w:b/>
          <w:color w:val="000000"/>
          <w:sz w:val="28"/>
          <w:szCs w:val="24"/>
          <w:lang w:eastAsia="ru-RU"/>
        </w:rPr>
        <w:t>2.2.</w:t>
      </w:r>
      <w:r w:rsidR="00CD2F34" w:rsidRPr="00943607">
        <w:rPr>
          <w:rFonts w:ascii="Times New Roman" w:eastAsia="Times New Roman" w:hAnsi="Times New Roman" w:cs="Times New Roman"/>
          <w:b/>
          <w:color w:val="000000"/>
          <w:sz w:val="28"/>
          <w:szCs w:val="24"/>
          <w:lang w:eastAsia="ru-RU"/>
        </w:rPr>
        <w:t xml:space="preserve">6 Среднегодовая загрузка оборудования </w:t>
      </w:r>
      <w:bookmarkEnd w:id="70"/>
      <w:r w:rsidR="00CD2F34" w:rsidRPr="00943607">
        <w:rPr>
          <w:rFonts w:ascii="Times New Roman" w:eastAsia="Times New Roman" w:hAnsi="Times New Roman" w:cs="Times New Roman"/>
          <w:b/>
          <w:color w:val="000000"/>
          <w:sz w:val="28"/>
          <w:szCs w:val="24"/>
          <w:lang w:eastAsia="ru-RU"/>
        </w:rPr>
        <w:t xml:space="preserve">котельных </w:t>
      </w:r>
      <w:r w:rsidR="00D752AB" w:rsidRPr="00943607">
        <w:rPr>
          <w:rFonts w:ascii="Times New Roman" w:eastAsia="Times New Roman" w:hAnsi="Times New Roman" w:cs="Times New Roman"/>
          <w:b/>
          <w:color w:val="000000"/>
          <w:sz w:val="28"/>
          <w:szCs w:val="24"/>
          <w:lang w:eastAsia="ru-RU"/>
        </w:rPr>
        <w:t>ИФ ГУП СК «Крайтеплоэнерго»</w:t>
      </w:r>
      <w:bookmarkEnd w:id="71"/>
    </w:p>
    <w:p w:rsidR="00CD2F34" w:rsidRPr="00943607" w:rsidRDefault="00D752AB" w:rsidP="00CD2F34">
      <w:pPr>
        <w:spacing w:after="0" w:line="360" w:lineRule="auto"/>
        <w:ind w:firstLine="567"/>
        <w:jc w:val="both"/>
        <w:rPr>
          <w:rFonts w:ascii="Times New Roman" w:eastAsia="Times New Roman" w:hAnsi="Times New Roman" w:cs="Times New Roman"/>
          <w:color w:val="000000"/>
          <w:sz w:val="28"/>
          <w:lang w:eastAsia="ru-RU"/>
        </w:rPr>
      </w:pPr>
      <w:r w:rsidRPr="00943607">
        <w:rPr>
          <w:rFonts w:ascii="Times New Roman" w:eastAsia="Times New Roman" w:hAnsi="Times New Roman" w:cs="Times New Roman"/>
          <w:color w:val="000000"/>
          <w:sz w:val="28"/>
          <w:lang w:eastAsia="ru-RU"/>
        </w:rPr>
        <w:t xml:space="preserve">Информация о загрузке котельных Предприятия в процентном выражении </w:t>
      </w:r>
      <w:r w:rsidRPr="00943607">
        <w:rPr>
          <w:rFonts w:ascii="Times New Roman" w:eastAsia="Times New Roman" w:hAnsi="Times New Roman" w:cs="Times New Roman"/>
          <w:sz w:val="28"/>
          <w:lang w:eastAsia="ru-RU"/>
        </w:rPr>
        <w:t xml:space="preserve">за </w:t>
      </w:r>
      <w:r w:rsidR="008759EB" w:rsidRPr="00943607">
        <w:rPr>
          <w:rFonts w:ascii="Times New Roman" w:eastAsia="Times New Roman" w:hAnsi="Times New Roman" w:cs="Times New Roman"/>
          <w:sz w:val="28"/>
          <w:lang w:eastAsia="ru-RU"/>
        </w:rPr>
        <w:t>20</w:t>
      </w:r>
      <w:r w:rsidR="00D61DD5" w:rsidRPr="00943607">
        <w:rPr>
          <w:rFonts w:ascii="Times New Roman" w:eastAsia="Times New Roman" w:hAnsi="Times New Roman" w:cs="Times New Roman"/>
          <w:sz w:val="28"/>
          <w:lang w:eastAsia="ru-RU"/>
        </w:rPr>
        <w:t>21</w:t>
      </w:r>
      <w:r w:rsidRPr="00943607">
        <w:rPr>
          <w:rFonts w:ascii="Times New Roman" w:eastAsia="Times New Roman" w:hAnsi="Times New Roman" w:cs="Times New Roman"/>
          <w:color w:val="000000"/>
          <w:sz w:val="28"/>
          <w:lang w:eastAsia="ru-RU"/>
        </w:rPr>
        <w:t xml:space="preserve"> год представлена в таблице </w:t>
      </w:r>
      <w:r w:rsidR="000C2119" w:rsidRPr="00943607">
        <w:rPr>
          <w:rFonts w:ascii="Times New Roman" w:eastAsia="Times New Roman" w:hAnsi="Times New Roman" w:cs="Times New Roman"/>
          <w:color w:val="000000"/>
          <w:sz w:val="28"/>
          <w:lang w:eastAsia="ru-RU"/>
        </w:rPr>
        <w:t>15</w:t>
      </w:r>
      <w:r w:rsidRPr="00943607">
        <w:rPr>
          <w:rFonts w:ascii="Times New Roman" w:eastAsia="Times New Roman" w:hAnsi="Times New Roman" w:cs="Times New Roman"/>
          <w:color w:val="000000"/>
          <w:sz w:val="28"/>
          <w:lang w:eastAsia="ru-RU"/>
        </w:rPr>
        <w:t>.</w:t>
      </w:r>
    </w:p>
    <w:p w:rsidR="00CD2F34" w:rsidRPr="00943607" w:rsidRDefault="00CD2F34" w:rsidP="00CD2F34">
      <w:pPr>
        <w:spacing w:after="0" w:line="240" w:lineRule="auto"/>
        <w:ind w:right="170"/>
        <w:jc w:val="both"/>
        <w:rPr>
          <w:rFonts w:ascii="Times New Roman" w:hAnsi="Times New Roman" w:cs="Times New Roman"/>
          <w:sz w:val="20"/>
          <w:szCs w:val="20"/>
          <w:lang w:eastAsia="ru-RU"/>
        </w:rPr>
        <w:sectPr w:rsidR="00CD2F34" w:rsidRPr="00943607" w:rsidSect="00AB388C">
          <w:pgSz w:w="11906" w:h="16838"/>
          <w:pgMar w:top="1134" w:right="851" w:bottom="1134" w:left="1701" w:header="709" w:footer="709" w:gutter="0"/>
          <w:cols w:space="708"/>
          <w:titlePg/>
          <w:docGrid w:linePitch="360"/>
        </w:sectPr>
      </w:pPr>
    </w:p>
    <w:p w:rsidR="000166DF" w:rsidRPr="00943607" w:rsidRDefault="000166DF" w:rsidP="000166DF">
      <w:pPr>
        <w:pStyle w:val="afffb"/>
      </w:pPr>
      <w:bookmarkStart w:id="72" w:name="_Toc38402433"/>
      <w:bookmarkStart w:id="73" w:name="_Toc36907350"/>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15</w:t>
      </w:r>
      <w:r w:rsidR="003056DC" w:rsidRPr="00943607">
        <w:rPr>
          <w:noProof/>
        </w:rPr>
        <w:fldChar w:fldCharType="end"/>
      </w:r>
      <w:r w:rsidRPr="00943607">
        <w:t xml:space="preserve"> – Загрузка оборудования котельных</w:t>
      </w:r>
      <w:bookmarkEnd w:id="72"/>
      <w:bookmarkEnd w:id="73"/>
    </w:p>
    <w:tbl>
      <w:tblPr>
        <w:tblW w:w="5000" w:type="pct"/>
        <w:tblLook w:val="04A0"/>
      </w:tblPr>
      <w:tblGrid>
        <w:gridCol w:w="2323"/>
        <w:gridCol w:w="1158"/>
        <w:gridCol w:w="1139"/>
        <w:gridCol w:w="1073"/>
        <w:gridCol w:w="994"/>
        <w:gridCol w:w="994"/>
        <w:gridCol w:w="994"/>
        <w:gridCol w:w="994"/>
        <w:gridCol w:w="994"/>
        <w:gridCol w:w="1112"/>
        <w:gridCol w:w="994"/>
        <w:gridCol w:w="994"/>
        <w:gridCol w:w="1023"/>
      </w:tblGrid>
      <w:tr w:rsidR="00D752AB" w:rsidRPr="00943607" w:rsidTr="008759EB">
        <w:trPr>
          <w:trHeight w:val="622"/>
          <w:tblHeader/>
        </w:trPr>
        <w:tc>
          <w:tcPr>
            <w:tcW w:w="786" w:type="pct"/>
            <w:tcBorders>
              <w:top w:val="single" w:sz="4" w:space="0" w:color="auto"/>
              <w:left w:val="single" w:sz="4" w:space="0" w:color="auto"/>
              <w:bottom w:val="single" w:sz="4" w:space="0" w:color="auto"/>
              <w:right w:val="single" w:sz="4" w:space="0" w:color="auto"/>
            </w:tcBorders>
            <w:noWrap/>
            <w:vAlign w:val="center"/>
            <w:hideMark/>
          </w:tcPr>
          <w:p w:rsidR="00D752AB" w:rsidRPr="00943607" w:rsidRDefault="00D752AB" w:rsidP="00D752AB">
            <w:pPr>
              <w:spacing w:after="0" w:line="240"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Наименование объекта</w:t>
            </w:r>
          </w:p>
        </w:tc>
        <w:tc>
          <w:tcPr>
            <w:tcW w:w="392" w:type="pct"/>
            <w:tcBorders>
              <w:top w:val="single" w:sz="4" w:space="0" w:color="auto"/>
              <w:left w:val="nil"/>
              <w:bottom w:val="single" w:sz="4" w:space="0" w:color="auto"/>
              <w:right w:val="single" w:sz="4" w:space="0" w:color="auto"/>
            </w:tcBorders>
            <w:noWrap/>
            <w:vAlign w:val="center"/>
            <w:hideMark/>
          </w:tcPr>
          <w:p w:rsidR="00D752AB" w:rsidRPr="00943607" w:rsidRDefault="00D752AB" w:rsidP="00D752AB">
            <w:pPr>
              <w:spacing w:after="0" w:line="240"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январь</w:t>
            </w:r>
          </w:p>
        </w:tc>
        <w:tc>
          <w:tcPr>
            <w:tcW w:w="385" w:type="pct"/>
            <w:tcBorders>
              <w:top w:val="single" w:sz="4" w:space="0" w:color="auto"/>
              <w:left w:val="nil"/>
              <w:bottom w:val="single" w:sz="4" w:space="0" w:color="auto"/>
              <w:right w:val="single" w:sz="4" w:space="0" w:color="auto"/>
            </w:tcBorders>
            <w:noWrap/>
            <w:vAlign w:val="center"/>
            <w:hideMark/>
          </w:tcPr>
          <w:p w:rsidR="00D752AB" w:rsidRPr="00943607" w:rsidRDefault="00D752AB" w:rsidP="00D752AB">
            <w:pPr>
              <w:spacing w:after="0" w:line="240"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февраль</w:t>
            </w:r>
          </w:p>
        </w:tc>
        <w:tc>
          <w:tcPr>
            <w:tcW w:w="363" w:type="pct"/>
            <w:tcBorders>
              <w:top w:val="single" w:sz="4" w:space="0" w:color="auto"/>
              <w:left w:val="nil"/>
              <w:bottom w:val="single" w:sz="4" w:space="0" w:color="auto"/>
              <w:right w:val="single" w:sz="4" w:space="0" w:color="auto"/>
            </w:tcBorders>
            <w:noWrap/>
            <w:vAlign w:val="center"/>
            <w:hideMark/>
          </w:tcPr>
          <w:p w:rsidR="00D752AB" w:rsidRPr="00943607" w:rsidRDefault="00D752AB" w:rsidP="00D752AB">
            <w:pPr>
              <w:spacing w:after="0" w:line="240"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март</w:t>
            </w:r>
          </w:p>
        </w:tc>
        <w:tc>
          <w:tcPr>
            <w:tcW w:w="336" w:type="pct"/>
            <w:tcBorders>
              <w:top w:val="single" w:sz="4" w:space="0" w:color="auto"/>
              <w:left w:val="nil"/>
              <w:bottom w:val="single" w:sz="4" w:space="0" w:color="auto"/>
              <w:right w:val="single" w:sz="4" w:space="0" w:color="auto"/>
            </w:tcBorders>
            <w:noWrap/>
            <w:vAlign w:val="center"/>
            <w:hideMark/>
          </w:tcPr>
          <w:p w:rsidR="00D752AB" w:rsidRPr="00943607" w:rsidRDefault="00D752AB" w:rsidP="00D752AB">
            <w:pPr>
              <w:spacing w:after="0" w:line="240"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апрель</w:t>
            </w:r>
          </w:p>
        </w:tc>
        <w:tc>
          <w:tcPr>
            <w:tcW w:w="336" w:type="pct"/>
            <w:tcBorders>
              <w:top w:val="single" w:sz="4" w:space="0" w:color="auto"/>
              <w:left w:val="nil"/>
              <w:bottom w:val="single" w:sz="4" w:space="0" w:color="auto"/>
              <w:right w:val="single" w:sz="4" w:space="0" w:color="auto"/>
            </w:tcBorders>
            <w:noWrap/>
            <w:vAlign w:val="center"/>
            <w:hideMark/>
          </w:tcPr>
          <w:p w:rsidR="00D752AB" w:rsidRPr="00943607" w:rsidRDefault="00D752AB" w:rsidP="00D752AB">
            <w:pPr>
              <w:spacing w:after="0" w:line="240"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май</w:t>
            </w:r>
          </w:p>
        </w:tc>
        <w:tc>
          <w:tcPr>
            <w:tcW w:w="336" w:type="pct"/>
            <w:tcBorders>
              <w:top w:val="single" w:sz="4" w:space="0" w:color="auto"/>
              <w:left w:val="nil"/>
              <w:bottom w:val="single" w:sz="4" w:space="0" w:color="auto"/>
              <w:right w:val="single" w:sz="4" w:space="0" w:color="auto"/>
            </w:tcBorders>
            <w:noWrap/>
            <w:vAlign w:val="center"/>
            <w:hideMark/>
          </w:tcPr>
          <w:p w:rsidR="00D752AB" w:rsidRPr="00943607" w:rsidRDefault="00D752AB" w:rsidP="00D752AB">
            <w:pPr>
              <w:spacing w:after="0" w:line="240"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июнь</w:t>
            </w:r>
          </w:p>
        </w:tc>
        <w:tc>
          <w:tcPr>
            <w:tcW w:w="336" w:type="pct"/>
            <w:tcBorders>
              <w:top w:val="single" w:sz="4" w:space="0" w:color="auto"/>
              <w:left w:val="nil"/>
              <w:bottom w:val="single" w:sz="4" w:space="0" w:color="auto"/>
              <w:right w:val="single" w:sz="4" w:space="0" w:color="auto"/>
            </w:tcBorders>
            <w:noWrap/>
            <w:vAlign w:val="center"/>
            <w:hideMark/>
          </w:tcPr>
          <w:p w:rsidR="00D752AB" w:rsidRPr="00943607" w:rsidRDefault="00D752AB" w:rsidP="00D752AB">
            <w:pPr>
              <w:spacing w:after="0" w:line="240"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июль</w:t>
            </w:r>
          </w:p>
        </w:tc>
        <w:tc>
          <w:tcPr>
            <w:tcW w:w="336" w:type="pct"/>
            <w:tcBorders>
              <w:top w:val="single" w:sz="4" w:space="0" w:color="auto"/>
              <w:left w:val="nil"/>
              <w:bottom w:val="single" w:sz="4" w:space="0" w:color="auto"/>
              <w:right w:val="single" w:sz="4" w:space="0" w:color="auto"/>
            </w:tcBorders>
            <w:noWrap/>
            <w:vAlign w:val="center"/>
            <w:hideMark/>
          </w:tcPr>
          <w:p w:rsidR="00D752AB" w:rsidRPr="00943607" w:rsidRDefault="00D752AB" w:rsidP="00D752AB">
            <w:pPr>
              <w:spacing w:after="0" w:line="240"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август</w:t>
            </w:r>
          </w:p>
        </w:tc>
        <w:tc>
          <w:tcPr>
            <w:tcW w:w="376" w:type="pct"/>
            <w:tcBorders>
              <w:top w:val="single" w:sz="4" w:space="0" w:color="auto"/>
              <w:left w:val="nil"/>
              <w:bottom w:val="single" w:sz="4" w:space="0" w:color="auto"/>
              <w:right w:val="single" w:sz="4" w:space="0" w:color="auto"/>
            </w:tcBorders>
            <w:noWrap/>
            <w:vAlign w:val="center"/>
            <w:hideMark/>
          </w:tcPr>
          <w:p w:rsidR="00D752AB" w:rsidRPr="00943607" w:rsidRDefault="00D752AB" w:rsidP="00D752AB">
            <w:pPr>
              <w:spacing w:after="0" w:line="240"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сентябрь</w:t>
            </w:r>
          </w:p>
        </w:tc>
        <w:tc>
          <w:tcPr>
            <w:tcW w:w="336" w:type="pct"/>
            <w:tcBorders>
              <w:top w:val="single" w:sz="4" w:space="0" w:color="auto"/>
              <w:left w:val="nil"/>
              <w:bottom w:val="single" w:sz="4" w:space="0" w:color="auto"/>
              <w:right w:val="single" w:sz="4" w:space="0" w:color="auto"/>
            </w:tcBorders>
            <w:noWrap/>
            <w:vAlign w:val="center"/>
            <w:hideMark/>
          </w:tcPr>
          <w:p w:rsidR="00D752AB" w:rsidRPr="00943607" w:rsidRDefault="00D752AB" w:rsidP="00D752AB">
            <w:pPr>
              <w:spacing w:after="0" w:line="240"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октябрь</w:t>
            </w:r>
          </w:p>
        </w:tc>
        <w:tc>
          <w:tcPr>
            <w:tcW w:w="336" w:type="pct"/>
            <w:tcBorders>
              <w:top w:val="single" w:sz="4" w:space="0" w:color="auto"/>
              <w:left w:val="nil"/>
              <w:bottom w:val="single" w:sz="4" w:space="0" w:color="auto"/>
              <w:right w:val="single" w:sz="4" w:space="0" w:color="auto"/>
            </w:tcBorders>
            <w:noWrap/>
            <w:vAlign w:val="center"/>
            <w:hideMark/>
          </w:tcPr>
          <w:p w:rsidR="00D752AB" w:rsidRPr="00943607" w:rsidRDefault="00D752AB" w:rsidP="00D752AB">
            <w:pPr>
              <w:spacing w:after="0" w:line="240"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ноябрь</w:t>
            </w:r>
          </w:p>
        </w:tc>
        <w:tc>
          <w:tcPr>
            <w:tcW w:w="346" w:type="pct"/>
            <w:tcBorders>
              <w:top w:val="single" w:sz="4" w:space="0" w:color="auto"/>
              <w:left w:val="nil"/>
              <w:bottom w:val="single" w:sz="4" w:space="0" w:color="auto"/>
              <w:right w:val="single" w:sz="4" w:space="0" w:color="auto"/>
            </w:tcBorders>
            <w:noWrap/>
            <w:vAlign w:val="center"/>
            <w:hideMark/>
          </w:tcPr>
          <w:p w:rsidR="00D752AB" w:rsidRPr="00943607" w:rsidRDefault="00D752AB" w:rsidP="00D752AB">
            <w:pPr>
              <w:spacing w:after="0" w:line="240"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декабрь</w:t>
            </w:r>
          </w:p>
        </w:tc>
      </w:tr>
      <w:tr w:rsidR="009C7E2D" w:rsidRPr="00943607" w:rsidTr="009C7E2D">
        <w:trPr>
          <w:trHeight w:val="284"/>
          <w:tblHeader/>
        </w:trPr>
        <w:tc>
          <w:tcPr>
            <w:tcW w:w="786" w:type="pct"/>
            <w:tcBorders>
              <w:top w:val="nil"/>
              <w:left w:val="single" w:sz="4" w:space="0" w:color="auto"/>
              <w:bottom w:val="single" w:sz="4" w:space="0" w:color="auto"/>
              <w:right w:val="single" w:sz="4" w:space="0" w:color="auto"/>
            </w:tcBorders>
            <w:noWrap/>
            <w:vAlign w:val="center"/>
            <w:hideMark/>
          </w:tcPr>
          <w:p w:rsidR="009C7E2D" w:rsidRPr="00943607" w:rsidRDefault="009C7E2D" w:rsidP="00D752AB">
            <w:pPr>
              <w:pStyle w:val="afffff1"/>
              <w:jc w:val="center"/>
            </w:pPr>
            <w:r w:rsidRPr="00943607">
              <w:t>Котельная  №21-01</w:t>
            </w:r>
          </w:p>
        </w:tc>
        <w:tc>
          <w:tcPr>
            <w:tcW w:w="392" w:type="pct"/>
            <w:tcBorders>
              <w:top w:val="nil"/>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42,6</w:t>
            </w:r>
          </w:p>
        </w:tc>
        <w:tc>
          <w:tcPr>
            <w:tcW w:w="385" w:type="pct"/>
            <w:tcBorders>
              <w:top w:val="nil"/>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42,6</w:t>
            </w:r>
          </w:p>
        </w:tc>
        <w:tc>
          <w:tcPr>
            <w:tcW w:w="363" w:type="pct"/>
            <w:tcBorders>
              <w:top w:val="nil"/>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42,6</w:t>
            </w:r>
          </w:p>
        </w:tc>
        <w:tc>
          <w:tcPr>
            <w:tcW w:w="336" w:type="pct"/>
            <w:tcBorders>
              <w:top w:val="nil"/>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42,6</w:t>
            </w:r>
          </w:p>
        </w:tc>
        <w:tc>
          <w:tcPr>
            <w:tcW w:w="336" w:type="pct"/>
            <w:tcBorders>
              <w:top w:val="nil"/>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nil"/>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nil"/>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nil"/>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76" w:type="pct"/>
            <w:tcBorders>
              <w:top w:val="nil"/>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nil"/>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42,6</w:t>
            </w:r>
          </w:p>
        </w:tc>
        <w:tc>
          <w:tcPr>
            <w:tcW w:w="336" w:type="pct"/>
            <w:tcBorders>
              <w:top w:val="nil"/>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42,6</w:t>
            </w:r>
          </w:p>
        </w:tc>
        <w:tc>
          <w:tcPr>
            <w:tcW w:w="346" w:type="pct"/>
            <w:tcBorders>
              <w:top w:val="nil"/>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42,6</w:t>
            </w:r>
          </w:p>
        </w:tc>
      </w:tr>
      <w:tr w:rsidR="009C7E2D" w:rsidRPr="00943607" w:rsidTr="009C7E2D">
        <w:trPr>
          <w:trHeight w:val="284"/>
          <w:tblHeader/>
        </w:trPr>
        <w:tc>
          <w:tcPr>
            <w:tcW w:w="786" w:type="pct"/>
            <w:tcBorders>
              <w:top w:val="single" w:sz="4" w:space="0" w:color="auto"/>
              <w:left w:val="single" w:sz="4" w:space="0" w:color="auto"/>
              <w:bottom w:val="single" w:sz="4" w:space="0" w:color="auto"/>
              <w:right w:val="single" w:sz="4" w:space="0" w:color="auto"/>
            </w:tcBorders>
            <w:noWrap/>
            <w:vAlign w:val="center"/>
            <w:hideMark/>
          </w:tcPr>
          <w:p w:rsidR="009C7E2D" w:rsidRPr="00943607" w:rsidRDefault="009C7E2D" w:rsidP="00D752AB">
            <w:pPr>
              <w:pStyle w:val="afffff1"/>
              <w:jc w:val="center"/>
            </w:pPr>
            <w:r w:rsidRPr="00943607">
              <w:t>Котельная  №21-02</w:t>
            </w:r>
          </w:p>
        </w:tc>
        <w:tc>
          <w:tcPr>
            <w:tcW w:w="392"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43,8</w:t>
            </w:r>
          </w:p>
        </w:tc>
        <w:tc>
          <w:tcPr>
            <w:tcW w:w="385"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43,8</w:t>
            </w:r>
          </w:p>
        </w:tc>
        <w:tc>
          <w:tcPr>
            <w:tcW w:w="363"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43,8</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43,8</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43,8</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43,8</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43,8</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43,8</w:t>
            </w:r>
          </w:p>
        </w:tc>
        <w:tc>
          <w:tcPr>
            <w:tcW w:w="37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43,8</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43,8</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43,8</w:t>
            </w:r>
          </w:p>
        </w:tc>
        <w:tc>
          <w:tcPr>
            <w:tcW w:w="34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43,8</w:t>
            </w:r>
          </w:p>
        </w:tc>
      </w:tr>
      <w:tr w:rsidR="009C7E2D" w:rsidRPr="00943607" w:rsidTr="009C7E2D">
        <w:trPr>
          <w:trHeight w:val="284"/>
          <w:tblHeader/>
        </w:trPr>
        <w:tc>
          <w:tcPr>
            <w:tcW w:w="786" w:type="pct"/>
            <w:tcBorders>
              <w:top w:val="single" w:sz="4" w:space="0" w:color="auto"/>
              <w:left w:val="single" w:sz="4" w:space="0" w:color="auto"/>
              <w:bottom w:val="single" w:sz="4" w:space="0" w:color="auto"/>
              <w:right w:val="single" w:sz="4" w:space="0" w:color="auto"/>
            </w:tcBorders>
            <w:noWrap/>
            <w:vAlign w:val="center"/>
            <w:hideMark/>
          </w:tcPr>
          <w:p w:rsidR="009C7E2D" w:rsidRPr="00943607" w:rsidRDefault="009C7E2D" w:rsidP="00D752AB">
            <w:pPr>
              <w:pStyle w:val="afffff1"/>
              <w:jc w:val="center"/>
            </w:pPr>
            <w:r w:rsidRPr="00943607">
              <w:t>Котельная  №21-04</w:t>
            </w:r>
          </w:p>
        </w:tc>
        <w:tc>
          <w:tcPr>
            <w:tcW w:w="392"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56,3</w:t>
            </w:r>
          </w:p>
        </w:tc>
        <w:tc>
          <w:tcPr>
            <w:tcW w:w="385"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56,3</w:t>
            </w:r>
          </w:p>
        </w:tc>
        <w:tc>
          <w:tcPr>
            <w:tcW w:w="363"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56,3</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56,3</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56,3</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56,3</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56,3</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56,3</w:t>
            </w:r>
          </w:p>
        </w:tc>
        <w:tc>
          <w:tcPr>
            <w:tcW w:w="37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56,3</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56,3</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56,3</w:t>
            </w:r>
          </w:p>
        </w:tc>
        <w:tc>
          <w:tcPr>
            <w:tcW w:w="34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56,3</w:t>
            </w:r>
          </w:p>
        </w:tc>
      </w:tr>
      <w:tr w:rsidR="009C7E2D" w:rsidRPr="00943607" w:rsidTr="009C7E2D">
        <w:trPr>
          <w:trHeight w:val="284"/>
          <w:tblHeader/>
        </w:trPr>
        <w:tc>
          <w:tcPr>
            <w:tcW w:w="786" w:type="pct"/>
            <w:tcBorders>
              <w:top w:val="single" w:sz="4" w:space="0" w:color="auto"/>
              <w:left w:val="single" w:sz="4" w:space="0" w:color="auto"/>
              <w:bottom w:val="single" w:sz="4" w:space="0" w:color="auto"/>
              <w:right w:val="single" w:sz="4" w:space="0" w:color="auto"/>
            </w:tcBorders>
            <w:noWrap/>
            <w:vAlign w:val="center"/>
            <w:hideMark/>
          </w:tcPr>
          <w:p w:rsidR="009C7E2D" w:rsidRPr="00943607" w:rsidRDefault="009C7E2D" w:rsidP="00D752AB">
            <w:pPr>
              <w:pStyle w:val="afffff1"/>
              <w:jc w:val="center"/>
            </w:pPr>
            <w:r w:rsidRPr="00943607">
              <w:t>Котельная  №21-05</w:t>
            </w:r>
          </w:p>
        </w:tc>
        <w:tc>
          <w:tcPr>
            <w:tcW w:w="392"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45,1</w:t>
            </w:r>
          </w:p>
        </w:tc>
        <w:tc>
          <w:tcPr>
            <w:tcW w:w="385"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45,1</w:t>
            </w:r>
          </w:p>
        </w:tc>
        <w:tc>
          <w:tcPr>
            <w:tcW w:w="363"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45,1</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45,1</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45,1</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45,1</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45,1</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45,1</w:t>
            </w:r>
          </w:p>
        </w:tc>
        <w:tc>
          <w:tcPr>
            <w:tcW w:w="37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45,1</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45,1</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45,1</w:t>
            </w:r>
          </w:p>
        </w:tc>
        <w:tc>
          <w:tcPr>
            <w:tcW w:w="34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45,1</w:t>
            </w:r>
          </w:p>
        </w:tc>
      </w:tr>
      <w:tr w:rsidR="009C7E2D" w:rsidRPr="00943607" w:rsidTr="009C7E2D">
        <w:trPr>
          <w:trHeight w:val="284"/>
          <w:tblHeader/>
        </w:trPr>
        <w:tc>
          <w:tcPr>
            <w:tcW w:w="786" w:type="pct"/>
            <w:tcBorders>
              <w:top w:val="single" w:sz="4" w:space="0" w:color="auto"/>
              <w:left w:val="single" w:sz="4" w:space="0" w:color="auto"/>
              <w:bottom w:val="single" w:sz="4" w:space="0" w:color="auto"/>
              <w:right w:val="single" w:sz="4" w:space="0" w:color="auto"/>
            </w:tcBorders>
            <w:noWrap/>
            <w:vAlign w:val="center"/>
            <w:hideMark/>
          </w:tcPr>
          <w:p w:rsidR="009C7E2D" w:rsidRPr="00943607" w:rsidRDefault="009C7E2D" w:rsidP="00D752AB">
            <w:pPr>
              <w:pStyle w:val="afffff1"/>
              <w:jc w:val="center"/>
            </w:pPr>
            <w:r w:rsidRPr="00943607">
              <w:t>Котельная  №21-06</w:t>
            </w:r>
          </w:p>
        </w:tc>
        <w:tc>
          <w:tcPr>
            <w:tcW w:w="392"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76,5</w:t>
            </w:r>
          </w:p>
        </w:tc>
        <w:tc>
          <w:tcPr>
            <w:tcW w:w="385"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76,5</w:t>
            </w:r>
          </w:p>
        </w:tc>
        <w:tc>
          <w:tcPr>
            <w:tcW w:w="363"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76,5</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76,5</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7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76,5</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76,5</w:t>
            </w:r>
          </w:p>
        </w:tc>
        <w:tc>
          <w:tcPr>
            <w:tcW w:w="34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76,5</w:t>
            </w:r>
          </w:p>
        </w:tc>
      </w:tr>
      <w:tr w:rsidR="009C7E2D" w:rsidRPr="00943607" w:rsidTr="009C7E2D">
        <w:trPr>
          <w:trHeight w:val="284"/>
          <w:tblHeader/>
        </w:trPr>
        <w:tc>
          <w:tcPr>
            <w:tcW w:w="786" w:type="pct"/>
            <w:tcBorders>
              <w:top w:val="single" w:sz="4" w:space="0" w:color="auto"/>
              <w:left w:val="single" w:sz="4" w:space="0" w:color="auto"/>
              <w:bottom w:val="single" w:sz="4" w:space="0" w:color="auto"/>
              <w:right w:val="single" w:sz="4" w:space="0" w:color="auto"/>
            </w:tcBorders>
            <w:noWrap/>
            <w:vAlign w:val="center"/>
            <w:hideMark/>
          </w:tcPr>
          <w:p w:rsidR="009C7E2D" w:rsidRPr="00943607" w:rsidRDefault="009C7E2D" w:rsidP="00D752AB">
            <w:pPr>
              <w:pStyle w:val="afffff1"/>
              <w:jc w:val="center"/>
            </w:pPr>
            <w:r w:rsidRPr="00943607">
              <w:t>Котельная  №21-07</w:t>
            </w:r>
          </w:p>
        </w:tc>
        <w:tc>
          <w:tcPr>
            <w:tcW w:w="392"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42,5</w:t>
            </w:r>
          </w:p>
        </w:tc>
        <w:tc>
          <w:tcPr>
            <w:tcW w:w="385"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42,5</w:t>
            </w:r>
          </w:p>
        </w:tc>
        <w:tc>
          <w:tcPr>
            <w:tcW w:w="363"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42,5</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42,5</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7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42,5</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42,5</w:t>
            </w:r>
          </w:p>
        </w:tc>
        <w:tc>
          <w:tcPr>
            <w:tcW w:w="34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42,5</w:t>
            </w:r>
          </w:p>
        </w:tc>
      </w:tr>
      <w:tr w:rsidR="009C7E2D" w:rsidRPr="00943607" w:rsidTr="009C7E2D">
        <w:trPr>
          <w:trHeight w:val="284"/>
          <w:tblHeader/>
        </w:trPr>
        <w:tc>
          <w:tcPr>
            <w:tcW w:w="786" w:type="pct"/>
            <w:tcBorders>
              <w:top w:val="single" w:sz="4" w:space="0" w:color="auto"/>
              <w:left w:val="single" w:sz="4" w:space="0" w:color="auto"/>
              <w:bottom w:val="single" w:sz="4" w:space="0" w:color="auto"/>
              <w:right w:val="single" w:sz="4" w:space="0" w:color="auto"/>
            </w:tcBorders>
            <w:noWrap/>
            <w:vAlign w:val="center"/>
            <w:hideMark/>
          </w:tcPr>
          <w:p w:rsidR="009C7E2D" w:rsidRPr="00943607" w:rsidRDefault="009C7E2D" w:rsidP="00D752AB">
            <w:pPr>
              <w:pStyle w:val="afffff1"/>
              <w:jc w:val="center"/>
            </w:pPr>
            <w:r w:rsidRPr="00943607">
              <w:t>Котельная  №21-08</w:t>
            </w:r>
          </w:p>
        </w:tc>
        <w:tc>
          <w:tcPr>
            <w:tcW w:w="392"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57,6</w:t>
            </w:r>
          </w:p>
        </w:tc>
        <w:tc>
          <w:tcPr>
            <w:tcW w:w="385"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57,6</w:t>
            </w:r>
          </w:p>
        </w:tc>
        <w:tc>
          <w:tcPr>
            <w:tcW w:w="363"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57,6</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57,6</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7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57,6</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57,6</w:t>
            </w:r>
          </w:p>
        </w:tc>
        <w:tc>
          <w:tcPr>
            <w:tcW w:w="34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57,6</w:t>
            </w:r>
          </w:p>
        </w:tc>
      </w:tr>
      <w:tr w:rsidR="009C7E2D" w:rsidRPr="00943607" w:rsidTr="009C7E2D">
        <w:trPr>
          <w:trHeight w:val="284"/>
          <w:tblHeader/>
        </w:trPr>
        <w:tc>
          <w:tcPr>
            <w:tcW w:w="786" w:type="pct"/>
            <w:tcBorders>
              <w:top w:val="single" w:sz="4" w:space="0" w:color="auto"/>
              <w:left w:val="single" w:sz="4" w:space="0" w:color="auto"/>
              <w:bottom w:val="single" w:sz="4" w:space="0" w:color="auto"/>
              <w:right w:val="single" w:sz="4" w:space="0" w:color="auto"/>
            </w:tcBorders>
            <w:noWrap/>
            <w:vAlign w:val="center"/>
            <w:hideMark/>
          </w:tcPr>
          <w:p w:rsidR="009C7E2D" w:rsidRPr="00943607" w:rsidRDefault="009C7E2D" w:rsidP="00D752AB">
            <w:pPr>
              <w:pStyle w:val="afffff1"/>
              <w:jc w:val="center"/>
            </w:pPr>
            <w:r w:rsidRPr="00943607">
              <w:t>Котельная  №21-10</w:t>
            </w:r>
          </w:p>
        </w:tc>
        <w:tc>
          <w:tcPr>
            <w:tcW w:w="392"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58,8</w:t>
            </w:r>
          </w:p>
        </w:tc>
        <w:tc>
          <w:tcPr>
            <w:tcW w:w="385"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58,8</w:t>
            </w:r>
          </w:p>
        </w:tc>
        <w:tc>
          <w:tcPr>
            <w:tcW w:w="363"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58,8</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58,8</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7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58,8</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58,8</w:t>
            </w:r>
          </w:p>
        </w:tc>
        <w:tc>
          <w:tcPr>
            <w:tcW w:w="34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58,8</w:t>
            </w:r>
          </w:p>
        </w:tc>
      </w:tr>
      <w:tr w:rsidR="009C7E2D" w:rsidRPr="00943607" w:rsidTr="009C7E2D">
        <w:trPr>
          <w:trHeight w:val="284"/>
          <w:tblHeader/>
        </w:trPr>
        <w:tc>
          <w:tcPr>
            <w:tcW w:w="786" w:type="pct"/>
            <w:tcBorders>
              <w:top w:val="single" w:sz="4" w:space="0" w:color="auto"/>
              <w:left w:val="single" w:sz="4" w:space="0" w:color="auto"/>
              <w:bottom w:val="single" w:sz="4" w:space="0" w:color="auto"/>
              <w:right w:val="single" w:sz="4" w:space="0" w:color="auto"/>
            </w:tcBorders>
            <w:noWrap/>
            <w:vAlign w:val="center"/>
            <w:hideMark/>
          </w:tcPr>
          <w:p w:rsidR="009C7E2D" w:rsidRPr="00943607" w:rsidRDefault="009C7E2D" w:rsidP="00D752AB">
            <w:pPr>
              <w:pStyle w:val="afffff1"/>
              <w:jc w:val="center"/>
            </w:pPr>
            <w:r w:rsidRPr="00943607">
              <w:t>Котельная  №21-11</w:t>
            </w:r>
          </w:p>
        </w:tc>
        <w:tc>
          <w:tcPr>
            <w:tcW w:w="392"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17,1</w:t>
            </w:r>
          </w:p>
        </w:tc>
        <w:tc>
          <w:tcPr>
            <w:tcW w:w="385"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17,1</w:t>
            </w:r>
          </w:p>
        </w:tc>
        <w:tc>
          <w:tcPr>
            <w:tcW w:w="363"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17,1</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17,1</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17,1</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17,1</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17,1</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17,1</w:t>
            </w:r>
          </w:p>
        </w:tc>
        <w:tc>
          <w:tcPr>
            <w:tcW w:w="37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17,1</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17,1</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17,1</w:t>
            </w:r>
          </w:p>
        </w:tc>
        <w:tc>
          <w:tcPr>
            <w:tcW w:w="34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17,1</w:t>
            </w:r>
          </w:p>
        </w:tc>
      </w:tr>
      <w:tr w:rsidR="009C7E2D" w:rsidRPr="00943607" w:rsidTr="009C7E2D">
        <w:trPr>
          <w:trHeight w:val="284"/>
          <w:tblHeader/>
        </w:trPr>
        <w:tc>
          <w:tcPr>
            <w:tcW w:w="786" w:type="pct"/>
            <w:tcBorders>
              <w:top w:val="single" w:sz="4" w:space="0" w:color="auto"/>
              <w:left w:val="single" w:sz="4" w:space="0" w:color="auto"/>
              <w:bottom w:val="single" w:sz="4" w:space="0" w:color="auto"/>
              <w:right w:val="single" w:sz="4" w:space="0" w:color="auto"/>
            </w:tcBorders>
            <w:noWrap/>
            <w:vAlign w:val="center"/>
            <w:hideMark/>
          </w:tcPr>
          <w:p w:rsidR="009C7E2D" w:rsidRPr="00943607" w:rsidRDefault="009C7E2D" w:rsidP="00D752AB">
            <w:pPr>
              <w:pStyle w:val="afffff1"/>
              <w:jc w:val="center"/>
            </w:pPr>
            <w:r w:rsidRPr="00943607">
              <w:t>Котельная  №21-12</w:t>
            </w:r>
          </w:p>
        </w:tc>
        <w:tc>
          <w:tcPr>
            <w:tcW w:w="392"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30,3</w:t>
            </w:r>
          </w:p>
        </w:tc>
        <w:tc>
          <w:tcPr>
            <w:tcW w:w="385"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30,3</w:t>
            </w:r>
          </w:p>
        </w:tc>
        <w:tc>
          <w:tcPr>
            <w:tcW w:w="363"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30,3</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30,3</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30,3</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30,3</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30,3</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30,3</w:t>
            </w:r>
          </w:p>
        </w:tc>
        <w:tc>
          <w:tcPr>
            <w:tcW w:w="37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30,3</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30,3</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30,3</w:t>
            </w:r>
          </w:p>
        </w:tc>
        <w:tc>
          <w:tcPr>
            <w:tcW w:w="34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30,3</w:t>
            </w:r>
          </w:p>
        </w:tc>
      </w:tr>
      <w:tr w:rsidR="009C7E2D" w:rsidRPr="00943607" w:rsidTr="009C7E2D">
        <w:trPr>
          <w:trHeight w:val="284"/>
          <w:tblHeader/>
        </w:trPr>
        <w:tc>
          <w:tcPr>
            <w:tcW w:w="786" w:type="pct"/>
            <w:tcBorders>
              <w:top w:val="single" w:sz="4" w:space="0" w:color="auto"/>
              <w:left w:val="single" w:sz="4" w:space="0" w:color="auto"/>
              <w:bottom w:val="single" w:sz="4" w:space="0" w:color="auto"/>
              <w:right w:val="single" w:sz="4" w:space="0" w:color="auto"/>
            </w:tcBorders>
            <w:noWrap/>
            <w:vAlign w:val="center"/>
            <w:hideMark/>
          </w:tcPr>
          <w:p w:rsidR="009C7E2D" w:rsidRPr="00943607" w:rsidRDefault="009C7E2D" w:rsidP="00D752AB">
            <w:pPr>
              <w:pStyle w:val="afffff1"/>
              <w:jc w:val="center"/>
            </w:pPr>
            <w:r w:rsidRPr="00943607">
              <w:t>Котельная  №21-13</w:t>
            </w:r>
          </w:p>
        </w:tc>
        <w:tc>
          <w:tcPr>
            <w:tcW w:w="392"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61,0</w:t>
            </w:r>
          </w:p>
        </w:tc>
        <w:tc>
          <w:tcPr>
            <w:tcW w:w="385"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61,0</w:t>
            </w:r>
          </w:p>
        </w:tc>
        <w:tc>
          <w:tcPr>
            <w:tcW w:w="363"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61,0</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61,0</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7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61,0</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61,0</w:t>
            </w:r>
          </w:p>
        </w:tc>
        <w:tc>
          <w:tcPr>
            <w:tcW w:w="34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61,0</w:t>
            </w:r>
          </w:p>
        </w:tc>
      </w:tr>
      <w:tr w:rsidR="009C7E2D" w:rsidRPr="00943607" w:rsidTr="009C7E2D">
        <w:trPr>
          <w:trHeight w:val="284"/>
          <w:tblHeader/>
        </w:trPr>
        <w:tc>
          <w:tcPr>
            <w:tcW w:w="786" w:type="pct"/>
            <w:tcBorders>
              <w:top w:val="single" w:sz="4" w:space="0" w:color="auto"/>
              <w:left w:val="single" w:sz="4" w:space="0" w:color="auto"/>
              <w:bottom w:val="single" w:sz="4" w:space="0" w:color="auto"/>
              <w:right w:val="single" w:sz="4" w:space="0" w:color="auto"/>
            </w:tcBorders>
            <w:noWrap/>
            <w:vAlign w:val="center"/>
            <w:hideMark/>
          </w:tcPr>
          <w:p w:rsidR="009C7E2D" w:rsidRPr="00943607" w:rsidRDefault="009C7E2D" w:rsidP="00D752AB">
            <w:pPr>
              <w:pStyle w:val="afffff1"/>
              <w:jc w:val="center"/>
            </w:pPr>
            <w:r w:rsidRPr="00943607">
              <w:t>Котельная  №21-15</w:t>
            </w:r>
          </w:p>
        </w:tc>
        <w:tc>
          <w:tcPr>
            <w:tcW w:w="392"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27,2</w:t>
            </w:r>
          </w:p>
        </w:tc>
        <w:tc>
          <w:tcPr>
            <w:tcW w:w="385"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27,2</w:t>
            </w:r>
          </w:p>
        </w:tc>
        <w:tc>
          <w:tcPr>
            <w:tcW w:w="363"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27,2</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27,2</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7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27,2</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27,2</w:t>
            </w:r>
          </w:p>
        </w:tc>
        <w:tc>
          <w:tcPr>
            <w:tcW w:w="34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27,2</w:t>
            </w:r>
          </w:p>
        </w:tc>
      </w:tr>
      <w:tr w:rsidR="009C7E2D" w:rsidRPr="00943607" w:rsidTr="009C7E2D">
        <w:trPr>
          <w:trHeight w:val="284"/>
          <w:tblHeader/>
        </w:trPr>
        <w:tc>
          <w:tcPr>
            <w:tcW w:w="786" w:type="pct"/>
            <w:tcBorders>
              <w:top w:val="single" w:sz="4" w:space="0" w:color="auto"/>
              <w:left w:val="single" w:sz="4" w:space="0" w:color="auto"/>
              <w:bottom w:val="single" w:sz="4" w:space="0" w:color="auto"/>
              <w:right w:val="single" w:sz="4" w:space="0" w:color="auto"/>
            </w:tcBorders>
            <w:noWrap/>
            <w:vAlign w:val="center"/>
            <w:hideMark/>
          </w:tcPr>
          <w:p w:rsidR="009C7E2D" w:rsidRPr="00943607" w:rsidRDefault="009C7E2D" w:rsidP="00D752AB">
            <w:pPr>
              <w:pStyle w:val="afffff1"/>
              <w:jc w:val="center"/>
            </w:pPr>
            <w:r w:rsidRPr="00943607">
              <w:t>Котельная  №21-17</w:t>
            </w:r>
          </w:p>
        </w:tc>
        <w:tc>
          <w:tcPr>
            <w:tcW w:w="392"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27,3</w:t>
            </w:r>
          </w:p>
        </w:tc>
        <w:tc>
          <w:tcPr>
            <w:tcW w:w="385"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27,3</w:t>
            </w:r>
          </w:p>
        </w:tc>
        <w:tc>
          <w:tcPr>
            <w:tcW w:w="363"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27,3</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27,3</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27,3</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27,3</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27,3</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27,3</w:t>
            </w:r>
          </w:p>
        </w:tc>
        <w:tc>
          <w:tcPr>
            <w:tcW w:w="376"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27,3</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27,3</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27,3</w:t>
            </w:r>
          </w:p>
        </w:tc>
        <w:tc>
          <w:tcPr>
            <w:tcW w:w="34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27,3</w:t>
            </w:r>
          </w:p>
        </w:tc>
      </w:tr>
      <w:tr w:rsidR="009C7E2D" w:rsidRPr="00943607" w:rsidTr="009C7E2D">
        <w:trPr>
          <w:trHeight w:val="284"/>
          <w:tblHeader/>
        </w:trPr>
        <w:tc>
          <w:tcPr>
            <w:tcW w:w="786" w:type="pct"/>
            <w:tcBorders>
              <w:top w:val="single" w:sz="4" w:space="0" w:color="auto"/>
              <w:left w:val="single" w:sz="4" w:space="0" w:color="auto"/>
              <w:bottom w:val="single" w:sz="4" w:space="0" w:color="auto"/>
              <w:right w:val="single" w:sz="4" w:space="0" w:color="auto"/>
            </w:tcBorders>
            <w:noWrap/>
            <w:vAlign w:val="center"/>
            <w:hideMark/>
          </w:tcPr>
          <w:p w:rsidR="009C7E2D" w:rsidRPr="00943607" w:rsidRDefault="009C7E2D" w:rsidP="00D752AB">
            <w:pPr>
              <w:pStyle w:val="afffff1"/>
              <w:jc w:val="center"/>
            </w:pPr>
            <w:r w:rsidRPr="00943607">
              <w:t>Котельная  №21-18</w:t>
            </w:r>
          </w:p>
        </w:tc>
        <w:tc>
          <w:tcPr>
            <w:tcW w:w="392"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135,0</w:t>
            </w:r>
          </w:p>
        </w:tc>
        <w:tc>
          <w:tcPr>
            <w:tcW w:w="385"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135,0</w:t>
            </w:r>
          </w:p>
        </w:tc>
        <w:tc>
          <w:tcPr>
            <w:tcW w:w="363"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135,0</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135,0</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7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135,0</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135,0</w:t>
            </w:r>
          </w:p>
        </w:tc>
        <w:tc>
          <w:tcPr>
            <w:tcW w:w="34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135,0</w:t>
            </w:r>
          </w:p>
        </w:tc>
      </w:tr>
      <w:tr w:rsidR="009C7E2D" w:rsidRPr="00943607" w:rsidTr="009C7E2D">
        <w:trPr>
          <w:trHeight w:val="284"/>
          <w:tblHeader/>
        </w:trPr>
        <w:tc>
          <w:tcPr>
            <w:tcW w:w="786" w:type="pct"/>
            <w:tcBorders>
              <w:top w:val="single" w:sz="4" w:space="0" w:color="auto"/>
              <w:left w:val="single" w:sz="4" w:space="0" w:color="auto"/>
              <w:bottom w:val="single" w:sz="4" w:space="0" w:color="auto"/>
              <w:right w:val="single" w:sz="4" w:space="0" w:color="auto"/>
            </w:tcBorders>
            <w:noWrap/>
            <w:vAlign w:val="center"/>
            <w:hideMark/>
          </w:tcPr>
          <w:p w:rsidR="009C7E2D" w:rsidRPr="00943607" w:rsidRDefault="009C7E2D" w:rsidP="00D752AB">
            <w:pPr>
              <w:pStyle w:val="afffff1"/>
              <w:jc w:val="center"/>
            </w:pPr>
            <w:r w:rsidRPr="00943607">
              <w:t>Котельная  №21-20</w:t>
            </w:r>
          </w:p>
        </w:tc>
        <w:tc>
          <w:tcPr>
            <w:tcW w:w="392"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25,3</w:t>
            </w:r>
          </w:p>
        </w:tc>
        <w:tc>
          <w:tcPr>
            <w:tcW w:w="385"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25,3</w:t>
            </w:r>
          </w:p>
        </w:tc>
        <w:tc>
          <w:tcPr>
            <w:tcW w:w="363"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25,3</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25,3</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7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25,3</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25,3</w:t>
            </w:r>
          </w:p>
        </w:tc>
        <w:tc>
          <w:tcPr>
            <w:tcW w:w="34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25,3</w:t>
            </w:r>
          </w:p>
        </w:tc>
      </w:tr>
      <w:tr w:rsidR="009C7E2D" w:rsidRPr="00943607" w:rsidTr="009C7E2D">
        <w:trPr>
          <w:trHeight w:val="284"/>
          <w:tblHeader/>
        </w:trPr>
        <w:tc>
          <w:tcPr>
            <w:tcW w:w="786" w:type="pct"/>
            <w:tcBorders>
              <w:top w:val="single" w:sz="4" w:space="0" w:color="auto"/>
              <w:left w:val="single" w:sz="4" w:space="0" w:color="auto"/>
              <w:bottom w:val="single" w:sz="4" w:space="0" w:color="auto"/>
              <w:right w:val="single" w:sz="4" w:space="0" w:color="auto"/>
            </w:tcBorders>
            <w:noWrap/>
            <w:vAlign w:val="center"/>
            <w:hideMark/>
          </w:tcPr>
          <w:p w:rsidR="009C7E2D" w:rsidRPr="00943607" w:rsidRDefault="009C7E2D" w:rsidP="00D752AB">
            <w:pPr>
              <w:pStyle w:val="afffff1"/>
              <w:jc w:val="center"/>
            </w:pPr>
            <w:r w:rsidRPr="00943607">
              <w:t>Котельная  №21-21</w:t>
            </w:r>
          </w:p>
        </w:tc>
        <w:tc>
          <w:tcPr>
            <w:tcW w:w="392"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16,0</w:t>
            </w:r>
          </w:p>
        </w:tc>
        <w:tc>
          <w:tcPr>
            <w:tcW w:w="385"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16,0</w:t>
            </w:r>
          </w:p>
        </w:tc>
        <w:tc>
          <w:tcPr>
            <w:tcW w:w="363"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16,0</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16,0</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7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16,0</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16,0</w:t>
            </w:r>
          </w:p>
        </w:tc>
        <w:tc>
          <w:tcPr>
            <w:tcW w:w="34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16,0</w:t>
            </w:r>
          </w:p>
        </w:tc>
      </w:tr>
      <w:tr w:rsidR="009C7E2D" w:rsidRPr="00943607" w:rsidTr="009C7E2D">
        <w:trPr>
          <w:trHeight w:val="284"/>
          <w:tblHeader/>
        </w:trPr>
        <w:tc>
          <w:tcPr>
            <w:tcW w:w="786" w:type="pct"/>
            <w:tcBorders>
              <w:top w:val="single" w:sz="4" w:space="0" w:color="auto"/>
              <w:left w:val="single" w:sz="4" w:space="0" w:color="auto"/>
              <w:bottom w:val="single" w:sz="4" w:space="0" w:color="auto"/>
              <w:right w:val="single" w:sz="4" w:space="0" w:color="auto"/>
            </w:tcBorders>
            <w:noWrap/>
            <w:vAlign w:val="center"/>
            <w:hideMark/>
          </w:tcPr>
          <w:p w:rsidR="009C7E2D" w:rsidRPr="00943607" w:rsidRDefault="009C7E2D" w:rsidP="00D752AB">
            <w:pPr>
              <w:pStyle w:val="afffff1"/>
              <w:jc w:val="center"/>
            </w:pPr>
            <w:r w:rsidRPr="00943607">
              <w:t>Котельная  №21-22</w:t>
            </w:r>
          </w:p>
        </w:tc>
        <w:tc>
          <w:tcPr>
            <w:tcW w:w="392"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41,9</w:t>
            </w:r>
          </w:p>
        </w:tc>
        <w:tc>
          <w:tcPr>
            <w:tcW w:w="385"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41,9</w:t>
            </w:r>
          </w:p>
        </w:tc>
        <w:tc>
          <w:tcPr>
            <w:tcW w:w="363"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41,9</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41,9</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7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41,9</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41,9</w:t>
            </w:r>
          </w:p>
        </w:tc>
        <w:tc>
          <w:tcPr>
            <w:tcW w:w="34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41,9</w:t>
            </w:r>
          </w:p>
        </w:tc>
      </w:tr>
      <w:tr w:rsidR="009C7E2D" w:rsidRPr="00943607" w:rsidTr="009C7E2D">
        <w:trPr>
          <w:trHeight w:val="284"/>
          <w:tblHeader/>
        </w:trPr>
        <w:tc>
          <w:tcPr>
            <w:tcW w:w="786" w:type="pct"/>
            <w:tcBorders>
              <w:top w:val="single" w:sz="4" w:space="0" w:color="auto"/>
              <w:left w:val="single" w:sz="4" w:space="0" w:color="auto"/>
              <w:bottom w:val="single" w:sz="4" w:space="0" w:color="auto"/>
              <w:right w:val="single" w:sz="4" w:space="0" w:color="auto"/>
            </w:tcBorders>
            <w:noWrap/>
            <w:vAlign w:val="center"/>
            <w:hideMark/>
          </w:tcPr>
          <w:p w:rsidR="009C7E2D" w:rsidRPr="00943607" w:rsidRDefault="009C7E2D" w:rsidP="00D752AB">
            <w:pPr>
              <w:pStyle w:val="afffff1"/>
              <w:jc w:val="center"/>
            </w:pPr>
            <w:r w:rsidRPr="00943607">
              <w:t>Котельная  №21-23</w:t>
            </w:r>
          </w:p>
        </w:tc>
        <w:tc>
          <w:tcPr>
            <w:tcW w:w="392"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23,6</w:t>
            </w:r>
          </w:p>
        </w:tc>
        <w:tc>
          <w:tcPr>
            <w:tcW w:w="385"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23,6</w:t>
            </w:r>
          </w:p>
        </w:tc>
        <w:tc>
          <w:tcPr>
            <w:tcW w:w="363"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23,6</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23,6</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7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23,6</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23,6</w:t>
            </w:r>
          </w:p>
        </w:tc>
        <w:tc>
          <w:tcPr>
            <w:tcW w:w="34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23,6</w:t>
            </w:r>
          </w:p>
        </w:tc>
      </w:tr>
      <w:tr w:rsidR="009C7E2D" w:rsidRPr="00943607" w:rsidTr="009C7E2D">
        <w:trPr>
          <w:trHeight w:val="284"/>
          <w:tblHeader/>
        </w:trPr>
        <w:tc>
          <w:tcPr>
            <w:tcW w:w="786" w:type="pct"/>
            <w:tcBorders>
              <w:top w:val="single" w:sz="4" w:space="0" w:color="auto"/>
              <w:left w:val="single" w:sz="4" w:space="0" w:color="auto"/>
              <w:bottom w:val="single" w:sz="4" w:space="0" w:color="auto"/>
              <w:right w:val="single" w:sz="4" w:space="0" w:color="auto"/>
            </w:tcBorders>
            <w:noWrap/>
            <w:vAlign w:val="center"/>
            <w:hideMark/>
          </w:tcPr>
          <w:p w:rsidR="009C7E2D" w:rsidRPr="00943607" w:rsidRDefault="009C7E2D" w:rsidP="00D752AB">
            <w:pPr>
              <w:pStyle w:val="afffff1"/>
              <w:jc w:val="center"/>
            </w:pPr>
            <w:r w:rsidRPr="00943607">
              <w:t>Котельная  №21-24</w:t>
            </w:r>
          </w:p>
        </w:tc>
        <w:tc>
          <w:tcPr>
            <w:tcW w:w="392"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82,2</w:t>
            </w:r>
          </w:p>
        </w:tc>
        <w:tc>
          <w:tcPr>
            <w:tcW w:w="385"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82,2</w:t>
            </w:r>
          </w:p>
        </w:tc>
        <w:tc>
          <w:tcPr>
            <w:tcW w:w="363"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82,2</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82,2</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7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82,2</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82,2</w:t>
            </w:r>
          </w:p>
        </w:tc>
        <w:tc>
          <w:tcPr>
            <w:tcW w:w="34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82,2</w:t>
            </w:r>
          </w:p>
        </w:tc>
      </w:tr>
      <w:tr w:rsidR="009C7E2D" w:rsidRPr="00943607" w:rsidTr="009C7E2D">
        <w:trPr>
          <w:trHeight w:val="284"/>
          <w:tblHeader/>
        </w:trPr>
        <w:tc>
          <w:tcPr>
            <w:tcW w:w="786" w:type="pct"/>
            <w:tcBorders>
              <w:top w:val="single" w:sz="4" w:space="0" w:color="auto"/>
              <w:left w:val="single" w:sz="4" w:space="0" w:color="auto"/>
              <w:bottom w:val="single" w:sz="4" w:space="0" w:color="auto"/>
              <w:right w:val="single" w:sz="4" w:space="0" w:color="auto"/>
            </w:tcBorders>
            <w:noWrap/>
            <w:vAlign w:val="center"/>
            <w:hideMark/>
          </w:tcPr>
          <w:p w:rsidR="009C7E2D" w:rsidRPr="00943607" w:rsidRDefault="009C7E2D" w:rsidP="00D752AB">
            <w:pPr>
              <w:pStyle w:val="afffff1"/>
              <w:jc w:val="center"/>
            </w:pPr>
            <w:r w:rsidRPr="00943607">
              <w:t>Котельная  №21-25</w:t>
            </w:r>
          </w:p>
        </w:tc>
        <w:tc>
          <w:tcPr>
            <w:tcW w:w="392"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72,9</w:t>
            </w:r>
          </w:p>
        </w:tc>
        <w:tc>
          <w:tcPr>
            <w:tcW w:w="385"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72,9</w:t>
            </w:r>
          </w:p>
        </w:tc>
        <w:tc>
          <w:tcPr>
            <w:tcW w:w="363"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72,9</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72,9</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7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72,9</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72,9</w:t>
            </w:r>
          </w:p>
        </w:tc>
        <w:tc>
          <w:tcPr>
            <w:tcW w:w="34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72,9</w:t>
            </w:r>
          </w:p>
        </w:tc>
      </w:tr>
      <w:tr w:rsidR="009C7E2D" w:rsidRPr="00943607" w:rsidTr="009C7E2D">
        <w:trPr>
          <w:trHeight w:val="284"/>
          <w:tblHeader/>
        </w:trPr>
        <w:tc>
          <w:tcPr>
            <w:tcW w:w="786" w:type="pct"/>
            <w:tcBorders>
              <w:top w:val="single" w:sz="4" w:space="0" w:color="auto"/>
              <w:left w:val="single" w:sz="4" w:space="0" w:color="auto"/>
              <w:bottom w:val="single" w:sz="4" w:space="0" w:color="auto"/>
              <w:right w:val="single" w:sz="4" w:space="0" w:color="auto"/>
            </w:tcBorders>
            <w:noWrap/>
            <w:vAlign w:val="center"/>
            <w:hideMark/>
          </w:tcPr>
          <w:p w:rsidR="009C7E2D" w:rsidRPr="00943607" w:rsidRDefault="009C7E2D" w:rsidP="00D752AB">
            <w:pPr>
              <w:pStyle w:val="afffff1"/>
              <w:jc w:val="center"/>
            </w:pPr>
            <w:r w:rsidRPr="00943607">
              <w:t>Котельная  №21-26</w:t>
            </w:r>
          </w:p>
        </w:tc>
        <w:tc>
          <w:tcPr>
            <w:tcW w:w="392"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32,0</w:t>
            </w:r>
          </w:p>
        </w:tc>
        <w:tc>
          <w:tcPr>
            <w:tcW w:w="385"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32,0</w:t>
            </w:r>
          </w:p>
        </w:tc>
        <w:tc>
          <w:tcPr>
            <w:tcW w:w="363"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32,0</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32,0</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7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32,0</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32,0</w:t>
            </w:r>
          </w:p>
        </w:tc>
        <w:tc>
          <w:tcPr>
            <w:tcW w:w="34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32,0</w:t>
            </w:r>
          </w:p>
        </w:tc>
      </w:tr>
      <w:tr w:rsidR="009C7E2D" w:rsidRPr="00943607" w:rsidTr="009C7E2D">
        <w:trPr>
          <w:trHeight w:val="284"/>
          <w:tblHeader/>
        </w:trPr>
        <w:tc>
          <w:tcPr>
            <w:tcW w:w="786" w:type="pct"/>
            <w:tcBorders>
              <w:top w:val="single" w:sz="4" w:space="0" w:color="auto"/>
              <w:left w:val="single" w:sz="4" w:space="0" w:color="auto"/>
              <w:bottom w:val="single" w:sz="4" w:space="0" w:color="auto"/>
              <w:right w:val="single" w:sz="4" w:space="0" w:color="auto"/>
            </w:tcBorders>
            <w:noWrap/>
            <w:vAlign w:val="center"/>
            <w:hideMark/>
          </w:tcPr>
          <w:p w:rsidR="009C7E2D" w:rsidRPr="00943607" w:rsidRDefault="009C7E2D" w:rsidP="00D752AB">
            <w:pPr>
              <w:pStyle w:val="afffff1"/>
              <w:jc w:val="center"/>
            </w:pPr>
            <w:r w:rsidRPr="00943607">
              <w:t>Котельная  №21-27</w:t>
            </w:r>
          </w:p>
        </w:tc>
        <w:tc>
          <w:tcPr>
            <w:tcW w:w="392"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33,8</w:t>
            </w:r>
          </w:p>
        </w:tc>
        <w:tc>
          <w:tcPr>
            <w:tcW w:w="385"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33,8</w:t>
            </w:r>
          </w:p>
        </w:tc>
        <w:tc>
          <w:tcPr>
            <w:tcW w:w="363"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33,8</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33,8</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7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33,8</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33,8</w:t>
            </w:r>
          </w:p>
        </w:tc>
        <w:tc>
          <w:tcPr>
            <w:tcW w:w="34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33,8</w:t>
            </w:r>
          </w:p>
        </w:tc>
      </w:tr>
      <w:tr w:rsidR="009C7E2D" w:rsidRPr="00943607" w:rsidTr="009C7E2D">
        <w:trPr>
          <w:trHeight w:val="284"/>
          <w:tblHeader/>
        </w:trPr>
        <w:tc>
          <w:tcPr>
            <w:tcW w:w="786" w:type="pct"/>
            <w:tcBorders>
              <w:top w:val="single" w:sz="4" w:space="0" w:color="auto"/>
              <w:left w:val="single" w:sz="4" w:space="0" w:color="auto"/>
              <w:bottom w:val="single" w:sz="4" w:space="0" w:color="auto"/>
              <w:right w:val="single" w:sz="4" w:space="0" w:color="auto"/>
            </w:tcBorders>
            <w:noWrap/>
            <w:vAlign w:val="center"/>
            <w:hideMark/>
          </w:tcPr>
          <w:p w:rsidR="009C7E2D" w:rsidRPr="00943607" w:rsidRDefault="009C7E2D" w:rsidP="00D752AB">
            <w:pPr>
              <w:pStyle w:val="afffff1"/>
              <w:jc w:val="center"/>
            </w:pPr>
            <w:r w:rsidRPr="00943607">
              <w:t>Котельная  №21-28</w:t>
            </w:r>
          </w:p>
        </w:tc>
        <w:tc>
          <w:tcPr>
            <w:tcW w:w="392"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19,4</w:t>
            </w:r>
          </w:p>
        </w:tc>
        <w:tc>
          <w:tcPr>
            <w:tcW w:w="385"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19,4</w:t>
            </w:r>
          </w:p>
        </w:tc>
        <w:tc>
          <w:tcPr>
            <w:tcW w:w="363"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19,4</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19,4</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7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19,4</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19,4</w:t>
            </w:r>
          </w:p>
        </w:tc>
        <w:tc>
          <w:tcPr>
            <w:tcW w:w="34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19,4</w:t>
            </w:r>
          </w:p>
        </w:tc>
      </w:tr>
      <w:tr w:rsidR="009C7E2D" w:rsidRPr="00943607" w:rsidTr="009C7E2D">
        <w:trPr>
          <w:trHeight w:val="284"/>
          <w:tblHeader/>
        </w:trPr>
        <w:tc>
          <w:tcPr>
            <w:tcW w:w="786" w:type="pct"/>
            <w:tcBorders>
              <w:top w:val="single" w:sz="4" w:space="0" w:color="auto"/>
              <w:left w:val="single" w:sz="4" w:space="0" w:color="auto"/>
              <w:bottom w:val="single" w:sz="4" w:space="0" w:color="auto"/>
              <w:right w:val="single" w:sz="4" w:space="0" w:color="auto"/>
            </w:tcBorders>
            <w:noWrap/>
            <w:vAlign w:val="center"/>
            <w:hideMark/>
          </w:tcPr>
          <w:p w:rsidR="009C7E2D" w:rsidRPr="00943607" w:rsidRDefault="009C7E2D" w:rsidP="00D752AB">
            <w:pPr>
              <w:pStyle w:val="afffff1"/>
              <w:jc w:val="center"/>
            </w:pPr>
            <w:r w:rsidRPr="00943607">
              <w:t>Котельная  №21-29</w:t>
            </w:r>
          </w:p>
        </w:tc>
        <w:tc>
          <w:tcPr>
            <w:tcW w:w="392"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66,9</w:t>
            </w:r>
          </w:p>
        </w:tc>
        <w:tc>
          <w:tcPr>
            <w:tcW w:w="385"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66,9</w:t>
            </w:r>
          </w:p>
        </w:tc>
        <w:tc>
          <w:tcPr>
            <w:tcW w:w="363"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66,9</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66,9</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7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66,9</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66,9</w:t>
            </w:r>
          </w:p>
        </w:tc>
        <w:tc>
          <w:tcPr>
            <w:tcW w:w="34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66,9</w:t>
            </w:r>
          </w:p>
        </w:tc>
      </w:tr>
      <w:tr w:rsidR="009C7E2D" w:rsidRPr="00943607" w:rsidTr="009C7E2D">
        <w:trPr>
          <w:trHeight w:val="284"/>
          <w:tblHeader/>
        </w:trPr>
        <w:tc>
          <w:tcPr>
            <w:tcW w:w="786" w:type="pct"/>
            <w:tcBorders>
              <w:top w:val="single" w:sz="4" w:space="0" w:color="auto"/>
              <w:left w:val="single" w:sz="4" w:space="0" w:color="auto"/>
              <w:bottom w:val="single" w:sz="4" w:space="0" w:color="auto"/>
              <w:right w:val="single" w:sz="4" w:space="0" w:color="auto"/>
            </w:tcBorders>
            <w:noWrap/>
            <w:vAlign w:val="center"/>
            <w:hideMark/>
          </w:tcPr>
          <w:p w:rsidR="009C7E2D" w:rsidRPr="00943607" w:rsidRDefault="009C7E2D" w:rsidP="00D752AB">
            <w:pPr>
              <w:pStyle w:val="afffff1"/>
              <w:jc w:val="center"/>
            </w:pPr>
            <w:r w:rsidRPr="00943607">
              <w:t>Котельная  №21-30</w:t>
            </w:r>
          </w:p>
        </w:tc>
        <w:tc>
          <w:tcPr>
            <w:tcW w:w="392"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0</w:t>
            </w:r>
          </w:p>
        </w:tc>
        <w:tc>
          <w:tcPr>
            <w:tcW w:w="385"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0</w:t>
            </w:r>
          </w:p>
        </w:tc>
        <w:tc>
          <w:tcPr>
            <w:tcW w:w="363"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0</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0</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0</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0</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0</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0</w:t>
            </w:r>
          </w:p>
        </w:tc>
        <w:tc>
          <w:tcPr>
            <w:tcW w:w="376"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0</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0</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0</w:t>
            </w:r>
          </w:p>
        </w:tc>
        <w:tc>
          <w:tcPr>
            <w:tcW w:w="34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0</w:t>
            </w:r>
          </w:p>
        </w:tc>
      </w:tr>
      <w:tr w:rsidR="009C7E2D" w:rsidRPr="00943607" w:rsidTr="009C7E2D">
        <w:trPr>
          <w:trHeight w:val="284"/>
          <w:tblHeader/>
        </w:trPr>
        <w:tc>
          <w:tcPr>
            <w:tcW w:w="786" w:type="pct"/>
            <w:tcBorders>
              <w:top w:val="single" w:sz="4" w:space="0" w:color="auto"/>
              <w:left w:val="single" w:sz="4" w:space="0" w:color="auto"/>
              <w:bottom w:val="single" w:sz="4" w:space="0" w:color="auto"/>
              <w:right w:val="single" w:sz="4" w:space="0" w:color="auto"/>
            </w:tcBorders>
            <w:noWrap/>
            <w:vAlign w:val="center"/>
            <w:hideMark/>
          </w:tcPr>
          <w:p w:rsidR="009C7E2D" w:rsidRPr="00943607" w:rsidRDefault="009C7E2D" w:rsidP="00D752AB">
            <w:pPr>
              <w:pStyle w:val="afffff1"/>
              <w:jc w:val="center"/>
            </w:pPr>
            <w:r w:rsidRPr="00943607">
              <w:t>Котельная  №21-32</w:t>
            </w:r>
          </w:p>
        </w:tc>
        <w:tc>
          <w:tcPr>
            <w:tcW w:w="392"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22,4</w:t>
            </w:r>
          </w:p>
        </w:tc>
        <w:tc>
          <w:tcPr>
            <w:tcW w:w="385"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22,4</w:t>
            </w:r>
          </w:p>
        </w:tc>
        <w:tc>
          <w:tcPr>
            <w:tcW w:w="363"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22,4</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22,4</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7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22,4</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22,4</w:t>
            </w:r>
          </w:p>
        </w:tc>
        <w:tc>
          <w:tcPr>
            <w:tcW w:w="34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22,4</w:t>
            </w:r>
          </w:p>
        </w:tc>
      </w:tr>
      <w:tr w:rsidR="009C7E2D" w:rsidRPr="00943607" w:rsidTr="009C7E2D">
        <w:trPr>
          <w:trHeight w:val="284"/>
          <w:tblHeader/>
        </w:trPr>
        <w:tc>
          <w:tcPr>
            <w:tcW w:w="786" w:type="pct"/>
            <w:tcBorders>
              <w:top w:val="single" w:sz="4" w:space="0" w:color="auto"/>
              <w:left w:val="single" w:sz="4" w:space="0" w:color="auto"/>
              <w:bottom w:val="single" w:sz="4" w:space="0" w:color="auto"/>
              <w:right w:val="single" w:sz="4" w:space="0" w:color="auto"/>
            </w:tcBorders>
            <w:noWrap/>
            <w:vAlign w:val="center"/>
            <w:hideMark/>
          </w:tcPr>
          <w:p w:rsidR="009C7E2D" w:rsidRPr="00943607" w:rsidRDefault="009C7E2D" w:rsidP="00D752AB">
            <w:pPr>
              <w:pStyle w:val="afffff1"/>
              <w:jc w:val="center"/>
            </w:pPr>
            <w:r w:rsidRPr="00943607">
              <w:t>Котельная №21-35</w:t>
            </w:r>
          </w:p>
        </w:tc>
        <w:tc>
          <w:tcPr>
            <w:tcW w:w="392" w:type="pct"/>
            <w:tcBorders>
              <w:top w:val="single" w:sz="4" w:space="0" w:color="auto"/>
              <w:left w:val="nil"/>
              <w:bottom w:val="single" w:sz="4" w:space="0" w:color="auto"/>
              <w:right w:val="single" w:sz="4" w:space="0" w:color="auto"/>
            </w:tcBorders>
            <w:noWrap/>
            <w:vAlign w:val="center"/>
          </w:tcPr>
          <w:p w:rsidR="009C7E2D" w:rsidRPr="00943607" w:rsidRDefault="009C7E2D" w:rsidP="00D752AB">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85"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63"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76" w:type="pct"/>
            <w:tcBorders>
              <w:top w:val="single" w:sz="4" w:space="0" w:color="auto"/>
              <w:left w:val="nil"/>
              <w:bottom w:val="single" w:sz="4" w:space="0" w:color="auto"/>
              <w:right w:val="single" w:sz="4" w:space="0" w:color="auto"/>
            </w:tcBorders>
            <w:noWrap/>
            <w:vAlign w:val="center"/>
          </w:tcPr>
          <w:p w:rsidR="009C7E2D" w:rsidRPr="00943607" w:rsidRDefault="009C7E2D" w:rsidP="009D5E6C">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A257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48,7</w:t>
            </w:r>
          </w:p>
        </w:tc>
        <w:tc>
          <w:tcPr>
            <w:tcW w:w="336" w:type="pct"/>
            <w:tcBorders>
              <w:top w:val="single" w:sz="4" w:space="0" w:color="auto"/>
              <w:left w:val="nil"/>
              <w:bottom w:val="single" w:sz="4" w:space="0" w:color="auto"/>
              <w:right w:val="single" w:sz="4" w:space="0" w:color="auto"/>
            </w:tcBorders>
            <w:noWrap/>
            <w:vAlign w:val="center"/>
          </w:tcPr>
          <w:p w:rsidR="009C7E2D" w:rsidRPr="00943607" w:rsidRDefault="00A257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48,7</w:t>
            </w:r>
          </w:p>
        </w:tc>
        <w:tc>
          <w:tcPr>
            <w:tcW w:w="346" w:type="pct"/>
            <w:tcBorders>
              <w:top w:val="single" w:sz="4" w:space="0" w:color="auto"/>
              <w:left w:val="nil"/>
              <w:bottom w:val="single" w:sz="4" w:space="0" w:color="auto"/>
              <w:right w:val="single" w:sz="4" w:space="0" w:color="auto"/>
            </w:tcBorders>
            <w:noWrap/>
            <w:vAlign w:val="center"/>
          </w:tcPr>
          <w:p w:rsidR="009C7E2D" w:rsidRPr="00943607" w:rsidRDefault="00A2572D" w:rsidP="00455840">
            <w:pPr>
              <w:spacing w:before="20" w:after="20" w:line="256" w:lineRule="auto"/>
              <w:contextualSpacing/>
              <w:jc w:val="center"/>
              <w:rPr>
                <w:rFonts w:ascii="Times New Roman" w:eastAsia="Times New Roman" w:hAnsi="Times New Roman" w:cs="Times New Roman"/>
                <w:sz w:val="20"/>
                <w:szCs w:val="20"/>
              </w:rPr>
            </w:pPr>
            <w:r w:rsidRPr="00943607">
              <w:rPr>
                <w:rFonts w:ascii="Times New Roman" w:eastAsia="Times New Roman" w:hAnsi="Times New Roman" w:cs="Times New Roman"/>
                <w:sz w:val="20"/>
                <w:szCs w:val="20"/>
              </w:rPr>
              <w:t>48,7</w:t>
            </w:r>
          </w:p>
        </w:tc>
      </w:tr>
    </w:tbl>
    <w:p w:rsidR="00722BCF" w:rsidRPr="00943607" w:rsidRDefault="00722BCF">
      <w:pPr>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br w:type="page"/>
      </w:r>
    </w:p>
    <w:p w:rsidR="00CD2F34" w:rsidRPr="00943607" w:rsidRDefault="00CD2F34" w:rsidP="00CD2F34">
      <w:pPr>
        <w:tabs>
          <w:tab w:val="left" w:pos="975"/>
        </w:tabs>
        <w:rPr>
          <w:rFonts w:ascii="Times New Roman" w:eastAsia="Calibri" w:hAnsi="Times New Roman" w:cs="Times New Roman"/>
          <w:sz w:val="28"/>
        </w:rPr>
        <w:sectPr w:rsidR="00CD2F34" w:rsidRPr="00943607" w:rsidSect="00CD2F34">
          <w:pgSz w:w="16838" w:h="11906" w:orient="landscape"/>
          <w:pgMar w:top="1701" w:right="1134" w:bottom="851" w:left="1134" w:header="709" w:footer="709" w:gutter="0"/>
          <w:cols w:space="708"/>
          <w:titlePg/>
          <w:docGrid w:linePitch="360"/>
        </w:sectPr>
      </w:pPr>
    </w:p>
    <w:p w:rsidR="00CD2F34" w:rsidRPr="00943607" w:rsidRDefault="008759EB" w:rsidP="00CD2F34">
      <w:pPr>
        <w:spacing w:after="0" w:line="240" w:lineRule="auto"/>
        <w:ind w:firstLine="1134"/>
        <w:jc w:val="both"/>
        <w:outlineLvl w:val="2"/>
        <w:rPr>
          <w:rFonts w:ascii="Times New Roman" w:eastAsia="Times New Roman" w:hAnsi="Times New Roman" w:cs="Times New Roman"/>
          <w:b/>
          <w:color w:val="000000"/>
          <w:sz w:val="28"/>
          <w:szCs w:val="24"/>
          <w:lang w:eastAsia="ru-RU"/>
        </w:rPr>
      </w:pPr>
      <w:bookmarkStart w:id="74" w:name="_Toc12686771"/>
      <w:bookmarkStart w:id="75" w:name="_Toc37338130"/>
      <w:r w:rsidRPr="00943607">
        <w:rPr>
          <w:rFonts w:ascii="Times New Roman" w:eastAsia="Times New Roman" w:hAnsi="Times New Roman" w:cs="Times New Roman"/>
          <w:b/>
          <w:color w:val="000000"/>
          <w:sz w:val="28"/>
          <w:szCs w:val="24"/>
          <w:lang w:eastAsia="ru-RU"/>
        </w:rPr>
        <w:t>2.2</w:t>
      </w:r>
      <w:r w:rsidR="00CD2F34" w:rsidRPr="00943607">
        <w:rPr>
          <w:rFonts w:ascii="Times New Roman" w:eastAsia="Times New Roman" w:hAnsi="Times New Roman" w:cs="Times New Roman"/>
          <w:b/>
          <w:color w:val="000000"/>
          <w:sz w:val="28"/>
          <w:szCs w:val="24"/>
          <w:lang w:eastAsia="ru-RU"/>
        </w:rPr>
        <w:t xml:space="preserve">.7 Способы учета тепла, отпущенного в тепловые сети </w:t>
      </w:r>
      <w:bookmarkEnd w:id="74"/>
      <w:r w:rsidR="00CD2F34" w:rsidRPr="00943607">
        <w:rPr>
          <w:rFonts w:ascii="Times New Roman" w:eastAsia="Times New Roman" w:hAnsi="Times New Roman" w:cs="Times New Roman"/>
          <w:b/>
          <w:color w:val="000000"/>
          <w:sz w:val="28"/>
          <w:szCs w:val="24"/>
          <w:lang w:eastAsia="ru-RU"/>
        </w:rPr>
        <w:t xml:space="preserve">котельных </w:t>
      </w:r>
      <w:r w:rsidR="00D752AB" w:rsidRPr="00943607">
        <w:rPr>
          <w:rFonts w:ascii="Times New Roman" w:eastAsia="Times New Roman" w:hAnsi="Times New Roman" w:cs="Times New Roman"/>
          <w:b/>
          <w:color w:val="000000"/>
          <w:sz w:val="28"/>
          <w:szCs w:val="24"/>
          <w:lang w:eastAsia="ru-RU"/>
        </w:rPr>
        <w:t>ИФ ГУП СК «Крайтеплоэнерго»</w:t>
      </w:r>
      <w:bookmarkEnd w:id="75"/>
    </w:p>
    <w:p w:rsidR="00336261" w:rsidRPr="00943607" w:rsidRDefault="00336261" w:rsidP="00CD2F34">
      <w:pPr>
        <w:spacing w:after="0" w:line="240" w:lineRule="auto"/>
        <w:ind w:firstLine="1134"/>
        <w:jc w:val="both"/>
        <w:outlineLvl w:val="2"/>
        <w:rPr>
          <w:rFonts w:ascii="Times New Roman" w:eastAsia="Times New Roman" w:hAnsi="Times New Roman" w:cs="Times New Roman"/>
          <w:b/>
          <w:color w:val="000000"/>
          <w:sz w:val="28"/>
          <w:szCs w:val="24"/>
          <w:lang w:eastAsia="ru-RU"/>
        </w:rPr>
      </w:pPr>
    </w:p>
    <w:p w:rsidR="000827B9" w:rsidRPr="00943607" w:rsidRDefault="000827B9" w:rsidP="000827B9">
      <w:pPr>
        <w:spacing w:after="0" w:line="360" w:lineRule="auto"/>
        <w:ind w:firstLine="567"/>
        <w:jc w:val="both"/>
        <w:rPr>
          <w:rFonts w:ascii="Times New Roman" w:eastAsia="Calibri" w:hAnsi="Times New Roman" w:cs="Times New Roman"/>
          <w:color w:val="000000"/>
          <w:sz w:val="28"/>
        </w:rPr>
      </w:pPr>
      <w:bookmarkStart w:id="76" w:name="_Toc12686772"/>
      <w:r w:rsidRPr="00943607">
        <w:rPr>
          <w:rFonts w:ascii="Times New Roman" w:eastAsia="Calibri" w:hAnsi="Times New Roman" w:cs="Times New Roman"/>
          <w:color w:val="000000"/>
          <w:sz w:val="28"/>
        </w:rPr>
        <w:t>Учет объемов тепловой энергии отпущенной в тепловые сети на котельных ведется двумя способами:</w:t>
      </w:r>
    </w:p>
    <w:p w:rsidR="000827B9" w:rsidRPr="00943607" w:rsidRDefault="000827B9" w:rsidP="00D26295">
      <w:pPr>
        <w:pStyle w:val="a6"/>
        <w:numPr>
          <w:ilvl w:val="0"/>
          <w:numId w:val="10"/>
        </w:numPr>
        <w:spacing w:after="120" w:line="360" w:lineRule="auto"/>
        <w:ind w:right="170"/>
        <w:jc w:val="both"/>
        <w:rPr>
          <w:rFonts w:ascii="Times New Roman" w:eastAsia="Calibri" w:hAnsi="Times New Roman" w:cs="Times New Roman"/>
          <w:sz w:val="28"/>
        </w:rPr>
      </w:pPr>
      <w:r w:rsidRPr="00943607">
        <w:rPr>
          <w:rFonts w:ascii="Times New Roman" w:eastAsia="Calibri" w:hAnsi="Times New Roman" w:cs="Times New Roman"/>
          <w:sz w:val="28"/>
        </w:rPr>
        <w:t>расчетным способом, исходя из объема потребления газа;</w:t>
      </w:r>
    </w:p>
    <w:p w:rsidR="000827B9" w:rsidRPr="00943607" w:rsidRDefault="000827B9" w:rsidP="00D26295">
      <w:pPr>
        <w:pStyle w:val="a6"/>
        <w:numPr>
          <w:ilvl w:val="0"/>
          <w:numId w:val="10"/>
        </w:numPr>
        <w:spacing w:after="120" w:line="360" w:lineRule="auto"/>
        <w:ind w:right="170"/>
        <w:jc w:val="both"/>
        <w:rPr>
          <w:rFonts w:ascii="Times New Roman" w:eastAsia="Calibri" w:hAnsi="Times New Roman" w:cs="Times New Roman"/>
          <w:sz w:val="28"/>
        </w:rPr>
      </w:pPr>
      <w:r w:rsidRPr="00943607">
        <w:rPr>
          <w:rFonts w:ascii="Times New Roman" w:eastAsia="Calibri" w:hAnsi="Times New Roman" w:cs="Times New Roman"/>
          <w:sz w:val="28"/>
        </w:rPr>
        <w:t>по приборам учета, установленным на выводах котельных №21-06,</w:t>
      </w:r>
      <w:r w:rsidR="007306B8" w:rsidRPr="00943607">
        <w:rPr>
          <w:rFonts w:ascii="Times New Roman" w:eastAsia="Calibri" w:hAnsi="Times New Roman" w:cs="Times New Roman"/>
          <w:sz w:val="28"/>
        </w:rPr>
        <w:t xml:space="preserve"> №21-24, №21-25</w:t>
      </w:r>
      <w:r w:rsidRPr="00943607">
        <w:rPr>
          <w:rFonts w:ascii="Times New Roman" w:eastAsia="Calibri" w:hAnsi="Times New Roman" w:cs="Times New Roman"/>
          <w:sz w:val="28"/>
        </w:rPr>
        <w:t>.</w:t>
      </w:r>
    </w:p>
    <w:p w:rsidR="000827B9" w:rsidRPr="00943607" w:rsidRDefault="004C7783" w:rsidP="000827B9">
      <w:pPr>
        <w:spacing w:after="0" w:line="360" w:lineRule="auto"/>
        <w:ind w:firstLine="567"/>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Характеристика и с</w:t>
      </w:r>
      <w:r w:rsidR="000827B9" w:rsidRPr="00943607">
        <w:rPr>
          <w:rFonts w:ascii="Times New Roman" w:eastAsia="Calibri" w:hAnsi="Times New Roman" w:cs="Times New Roman"/>
          <w:color w:val="000000"/>
          <w:sz w:val="28"/>
        </w:rPr>
        <w:t xml:space="preserve">роки очередной поверки тепловычислителей </w:t>
      </w:r>
      <w:r w:rsidRPr="00943607">
        <w:rPr>
          <w:rFonts w:ascii="Times New Roman" w:eastAsia="Calibri" w:hAnsi="Times New Roman" w:cs="Times New Roman"/>
          <w:color w:val="000000"/>
          <w:sz w:val="28"/>
        </w:rPr>
        <w:t>установленных</w:t>
      </w:r>
      <w:r w:rsidR="000827B9" w:rsidRPr="00943607">
        <w:rPr>
          <w:rFonts w:ascii="Times New Roman" w:eastAsia="Calibri" w:hAnsi="Times New Roman" w:cs="Times New Roman"/>
          <w:color w:val="000000"/>
          <w:sz w:val="28"/>
        </w:rPr>
        <w:t xml:space="preserve"> на ко</w:t>
      </w:r>
      <w:r w:rsidR="008759EB" w:rsidRPr="00943607">
        <w:rPr>
          <w:rFonts w:ascii="Times New Roman" w:eastAsia="Calibri" w:hAnsi="Times New Roman" w:cs="Times New Roman"/>
          <w:color w:val="000000"/>
          <w:sz w:val="28"/>
        </w:rPr>
        <w:t>тельных приведены в таблице 16</w:t>
      </w:r>
      <w:r w:rsidR="000827B9" w:rsidRPr="00943607">
        <w:rPr>
          <w:rFonts w:ascii="Times New Roman" w:eastAsia="Calibri" w:hAnsi="Times New Roman" w:cs="Times New Roman"/>
          <w:color w:val="000000"/>
          <w:sz w:val="28"/>
        </w:rPr>
        <w:t>.</w:t>
      </w:r>
    </w:p>
    <w:p w:rsidR="004C7783" w:rsidRPr="00943607" w:rsidRDefault="004C7783" w:rsidP="008759EB">
      <w:pPr>
        <w:pStyle w:val="affffb"/>
        <w:rPr>
          <w:rFonts w:eastAsia="Calibri"/>
        </w:rPr>
      </w:pPr>
      <w:bookmarkStart w:id="77" w:name="_Toc38402434"/>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16</w:t>
      </w:r>
      <w:r w:rsidR="003056DC" w:rsidRPr="00943607">
        <w:rPr>
          <w:noProof/>
        </w:rPr>
        <w:fldChar w:fldCharType="end"/>
      </w:r>
      <w:r w:rsidR="008759EB" w:rsidRPr="00943607">
        <w:t>- Характеристика приборов учета тепловой энергии на котельных</w:t>
      </w:r>
      <w:bookmarkEnd w:id="77"/>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tblPr>
      <w:tblGrid>
        <w:gridCol w:w="5649"/>
        <w:gridCol w:w="921"/>
        <w:gridCol w:w="1320"/>
        <w:gridCol w:w="1390"/>
      </w:tblGrid>
      <w:tr w:rsidR="000827B9" w:rsidRPr="00943607" w:rsidTr="008759EB">
        <w:trPr>
          <w:trHeight w:val="397"/>
          <w:tblHeader/>
        </w:trPr>
        <w:tc>
          <w:tcPr>
            <w:tcW w:w="304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0827B9" w:rsidRPr="00943607" w:rsidRDefault="000827B9" w:rsidP="000827B9">
            <w:pPr>
              <w:spacing w:before="20" w:after="20" w:line="254" w:lineRule="auto"/>
              <w:contextualSpacing/>
              <w:jc w:val="center"/>
              <w:rPr>
                <w:rFonts w:ascii="Times New Roman" w:eastAsia="Times New Roman" w:hAnsi="Times New Roman" w:cs="Times New Roman"/>
                <w:color w:val="000000"/>
                <w:sz w:val="20"/>
                <w:szCs w:val="20"/>
                <w:lang w:eastAsia="ru-RU"/>
              </w:rPr>
            </w:pPr>
            <w:bookmarkStart w:id="78" w:name="_Hlk496804184"/>
            <w:r w:rsidRPr="00943607">
              <w:rPr>
                <w:rFonts w:ascii="Times New Roman" w:eastAsia="Times New Roman" w:hAnsi="Times New Roman" w:cs="Times New Roman"/>
                <w:color w:val="000000"/>
                <w:sz w:val="20"/>
                <w:szCs w:val="20"/>
                <w:lang w:eastAsia="ru-RU"/>
              </w:rPr>
              <w:t>Наименование</w:t>
            </w:r>
          </w:p>
        </w:tc>
        <w:tc>
          <w:tcPr>
            <w:tcW w:w="49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0827B9" w:rsidRPr="00943607" w:rsidRDefault="000827B9" w:rsidP="000827B9">
            <w:pPr>
              <w:spacing w:before="20" w:after="20" w:line="254" w:lineRule="auto"/>
              <w:contextualSpacing/>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Срок</w:t>
            </w:r>
            <w:r w:rsidRPr="00943607">
              <w:rPr>
                <w:rFonts w:ascii="Times New Roman" w:eastAsia="Times New Roman" w:hAnsi="Times New Roman" w:cs="Times New Roman"/>
                <w:color w:val="000000"/>
                <w:sz w:val="20"/>
                <w:szCs w:val="20"/>
                <w:lang w:eastAsia="ru-RU"/>
              </w:rPr>
              <w:br/>
              <w:t>службы, лет</w:t>
            </w:r>
          </w:p>
        </w:tc>
        <w:tc>
          <w:tcPr>
            <w:tcW w:w="71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0827B9" w:rsidRPr="00943607" w:rsidRDefault="000827B9" w:rsidP="000827B9">
            <w:pPr>
              <w:spacing w:before="20" w:after="20" w:line="254" w:lineRule="auto"/>
              <w:contextualSpacing/>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Дата ввода</w:t>
            </w:r>
            <w:r w:rsidRPr="00943607">
              <w:rPr>
                <w:rFonts w:ascii="Times New Roman" w:eastAsia="Times New Roman" w:hAnsi="Times New Roman" w:cs="Times New Roman"/>
                <w:color w:val="000000"/>
                <w:sz w:val="20"/>
                <w:szCs w:val="20"/>
                <w:lang w:eastAsia="ru-RU"/>
              </w:rPr>
              <w:br/>
              <w:t>в эксплуатацию</w:t>
            </w:r>
          </w:p>
        </w:tc>
        <w:tc>
          <w:tcPr>
            <w:tcW w:w="74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0827B9" w:rsidRPr="00943607" w:rsidRDefault="000827B9" w:rsidP="000827B9">
            <w:pPr>
              <w:spacing w:before="20" w:after="20" w:line="254" w:lineRule="auto"/>
              <w:contextualSpacing/>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Дата</w:t>
            </w:r>
            <w:r w:rsidRPr="00943607">
              <w:rPr>
                <w:rFonts w:ascii="Times New Roman" w:eastAsia="Times New Roman" w:hAnsi="Times New Roman" w:cs="Times New Roman"/>
                <w:color w:val="000000"/>
                <w:sz w:val="20"/>
                <w:szCs w:val="20"/>
                <w:lang w:eastAsia="ru-RU"/>
              </w:rPr>
              <w:br/>
              <w:t>проверки</w:t>
            </w:r>
          </w:p>
        </w:tc>
      </w:tr>
      <w:tr w:rsidR="000827B9" w:rsidRPr="00943607" w:rsidTr="007A3980">
        <w:trPr>
          <w:trHeight w:val="397"/>
        </w:trPr>
        <w:tc>
          <w:tcPr>
            <w:tcW w:w="5000" w:type="pct"/>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0827B9" w:rsidRPr="00943607" w:rsidRDefault="000827B9" w:rsidP="000827B9">
            <w:pPr>
              <w:spacing w:before="20" w:after="20" w:line="254" w:lineRule="auto"/>
              <w:contextualSpacing/>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№21-06</w:t>
            </w:r>
          </w:p>
        </w:tc>
      </w:tr>
      <w:tr w:rsidR="000827B9" w:rsidRPr="00943607" w:rsidTr="008759EB">
        <w:trPr>
          <w:trHeight w:val="397"/>
        </w:trPr>
        <w:tc>
          <w:tcPr>
            <w:tcW w:w="304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0827B9" w:rsidRPr="00943607" w:rsidRDefault="00D10CC5" w:rsidP="000827B9">
            <w:pPr>
              <w:spacing w:before="20" w:after="20" w:line="254" w:lineRule="auto"/>
              <w:contextualSpacing/>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 xml:space="preserve">Тепловычислитель </w:t>
            </w:r>
            <w:r w:rsidR="000827B9" w:rsidRPr="00943607">
              <w:rPr>
                <w:rFonts w:ascii="Times New Roman" w:eastAsia="Times New Roman" w:hAnsi="Times New Roman" w:cs="Times New Roman"/>
                <w:color w:val="000000"/>
                <w:sz w:val="20"/>
                <w:szCs w:val="20"/>
                <w:lang w:eastAsia="ru-RU"/>
              </w:rPr>
              <w:t>ВКТ-7</w:t>
            </w:r>
            <w:r w:rsidRPr="00943607">
              <w:rPr>
                <w:rFonts w:ascii="Times New Roman" w:eastAsia="Times New Roman" w:hAnsi="Times New Roman" w:cs="Times New Roman"/>
                <w:color w:val="000000"/>
                <w:sz w:val="20"/>
                <w:szCs w:val="20"/>
                <w:lang w:eastAsia="ru-RU"/>
              </w:rPr>
              <w:t>-0,2</w:t>
            </w:r>
          </w:p>
          <w:p w:rsidR="00D10CC5" w:rsidRPr="00943607" w:rsidRDefault="00D10CC5" w:rsidP="000827B9">
            <w:pPr>
              <w:spacing w:before="20" w:after="20" w:line="254" w:lineRule="auto"/>
              <w:contextualSpacing/>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Расходомер ПРЭМ-20,50</w:t>
            </w:r>
          </w:p>
          <w:p w:rsidR="00D10CC5" w:rsidRPr="00943607" w:rsidRDefault="00D10CC5" w:rsidP="000827B9">
            <w:pPr>
              <w:spacing w:before="20" w:after="20" w:line="254" w:lineRule="auto"/>
              <w:contextualSpacing/>
              <w:jc w:val="center"/>
              <w:rPr>
                <w:rFonts w:ascii="Times New Roman" w:eastAsia="Times New Roman" w:hAnsi="Times New Roman" w:cs="Times New Roman"/>
                <w:color w:val="000000"/>
                <w:sz w:val="20"/>
                <w:szCs w:val="20"/>
              </w:rPr>
            </w:pPr>
            <w:r w:rsidRPr="00943607">
              <w:rPr>
                <w:rFonts w:ascii="Times New Roman" w:eastAsia="Times New Roman" w:hAnsi="Times New Roman" w:cs="Times New Roman"/>
                <w:color w:val="000000"/>
                <w:sz w:val="20"/>
                <w:szCs w:val="20"/>
                <w:lang w:eastAsia="ru-RU"/>
              </w:rPr>
              <w:t>Термопреобразователь КТСП</w:t>
            </w:r>
          </w:p>
        </w:tc>
        <w:tc>
          <w:tcPr>
            <w:tcW w:w="49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0827B9" w:rsidRPr="00943607" w:rsidRDefault="000827B9" w:rsidP="000827B9">
            <w:pPr>
              <w:spacing w:before="20" w:after="20" w:line="254" w:lineRule="auto"/>
              <w:contextualSpacing/>
              <w:jc w:val="center"/>
              <w:rPr>
                <w:rFonts w:ascii="Times New Roman" w:eastAsia="Times New Roman" w:hAnsi="Times New Roman" w:cs="Times New Roman"/>
                <w:color w:val="000000"/>
                <w:sz w:val="20"/>
                <w:szCs w:val="20"/>
              </w:rPr>
            </w:pPr>
            <w:r w:rsidRPr="00943607">
              <w:rPr>
                <w:rFonts w:ascii="Times New Roman" w:eastAsia="Times New Roman" w:hAnsi="Times New Roman" w:cs="Times New Roman"/>
                <w:color w:val="000000"/>
                <w:sz w:val="20"/>
                <w:szCs w:val="20"/>
              </w:rPr>
              <w:t>10</w:t>
            </w:r>
          </w:p>
        </w:tc>
        <w:tc>
          <w:tcPr>
            <w:tcW w:w="71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0827B9" w:rsidRPr="00943607" w:rsidRDefault="000827B9" w:rsidP="000827B9">
            <w:pPr>
              <w:spacing w:before="20" w:after="20" w:line="254" w:lineRule="auto"/>
              <w:contextualSpacing/>
              <w:jc w:val="center"/>
              <w:rPr>
                <w:rFonts w:ascii="Times New Roman" w:eastAsia="Times New Roman" w:hAnsi="Times New Roman" w:cs="Times New Roman"/>
                <w:color w:val="000000"/>
                <w:sz w:val="20"/>
                <w:szCs w:val="20"/>
              </w:rPr>
            </w:pPr>
            <w:r w:rsidRPr="00943607">
              <w:rPr>
                <w:rFonts w:ascii="Times New Roman" w:eastAsia="Times New Roman" w:hAnsi="Times New Roman" w:cs="Times New Roman"/>
                <w:color w:val="000000"/>
                <w:sz w:val="20"/>
                <w:szCs w:val="20"/>
              </w:rPr>
              <w:t>04.06.2010г</w:t>
            </w:r>
          </w:p>
        </w:tc>
        <w:tc>
          <w:tcPr>
            <w:tcW w:w="74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0827B9" w:rsidRPr="00943607" w:rsidRDefault="00EA1D39" w:rsidP="000827B9">
            <w:pPr>
              <w:spacing w:before="20" w:after="20" w:line="254" w:lineRule="auto"/>
              <w:contextualSpacing/>
              <w:jc w:val="center"/>
              <w:rPr>
                <w:rFonts w:ascii="Times New Roman" w:eastAsia="Times New Roman" w:hAnsi="Times New Roman" w:cs="Times New Roman"/>
                <w:color w:val="000000"/>
                <w:sz w:val="20"/>
                <w:szCs w:val="20"/>
              </w:rPr>
            </w:pPr>
            <w:r w:rsidRPr="00943607">
              <w:rPr>
                <w:rFonts w:ascii="Times New Roman" w:eastAsia="Times New Roman" w:hAnsi="Times New Roman" w:cs="Times New Roman"/>
                <w:color w:val="000000"/>
                <w:sz w:val="20"/>
                <w:szCs w:val="20"/>
              </w:rPr>
              <w:t>21.07.2025</w:t>
            </w:r>
          </w:p>
        </w:tc>
      </w:tr>
      <w:tr w:rsidR="008759EB" w:rsidRPr="00943607" w:rsidTr="008759EB">
        <w:trPr>
          <w:trHeight w:val="397"/>
        </w:trPr>
        <w:tc>
          <w:tcPr>
            <w:tcW w:w="5000" w:type="pct"/>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8759EB" w:rsidRPr="00943607" w:rsidRDefault="008759EB" w:rsidP="000827B9">
            <w:pPr>
              <w:spacing w:before="20" w:after="20" w:line="254" w:lineRule="auto"/>
              <w:contextualSpacing/>
              <w:jc w:val="center"/>
              <w:rPr>
                <w:rFonts w:ascii="Times New Roman" w:eastAsia="Times New Roman" w:hAnsi="Times New Roman" w:cs="Times New Roman"/>
                <w:color w:val="000000"/>
                <w:sz w:val="20"/>
                <w:szCs w:val="20"/>
              </w:rPr>
            </w:pPr>
            <w:r w:rsidRPr="00943607">
              <w:rPr>
                <w:rFonts w:ascii="Times New Roman" w:eastAsia="Times New Roman" w:hAnsi="Times New Roman" w:cs="Times New Roman"/>
                <w:color w:val="000000"/>
                <w:sz w:val="20"/>
                <w:szCs w:val="20"/>
                <w:lang w:eastAsia="ru-RU"/>
              </w:rPr>
              <w:t>Котельная №21-24</w:t>
            </w:r>
          </w:p>
        </w:tc>
      </w:tr>
      <w:tr w:rsidR="000827B9" w:rsidRPr="00943607" w:rsidTr="008759EB">
        <w:trPr>
          <w:trHeight w:val="397"/>
        </w:trPr>
        <w:tc>
          <w:tcPr>
            <w:tcW w:w="3044" w:type="pct"/>
            <w:tcBorders>
              <w:top w:val="single" w:sz="4" w:space="0" w:color="auto"/>
              <w:left w:val="single" w:sz="4" w:space="0" w:color="auto"/>
              <w:bottom w:val="single" w:sz="4" w:space="0" w:color="auto"/>
              <w:right w:val="single" w:sz="4" w:space="0" w:color="auto"/>
            </w:tcBorders>
            <w:shd w:val="clear" w:color="auto" w:fill="FFFFFF"/>
            <w:vAlign w:val="center"/>
          </w:tcPr>
          <w:p w:rsidR="00D10CC5" w:rsidRPr="00943607" w:rsidRDefault="00D10CC5" w:rsidP="00D10CC5">
            <w:pPr>
              <w:spacing w:before="20" w:after="20" w:line="254" w:lineRule="auto"/>
              <w:contextualSpacing/>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Тепловычислитель ВКТ-7-0,3</w:t>
            </w:r>
          </w:p>
          <w:p w:rsidR="000827B9" w:rsidRPr="00943607" w:rsidRDefault="00D10CC5" w:rsidP="00D10CC5">
            <w:pPr>
              <w:spacing w:before="20" w:after="20" w:line="254" w:lineRule="auto"/>
              <w:contextualSpacing/>
              <w:jc w:val="center"/>
              <w:rPr>
                <w:rFonts w:ascii="Times New Roman" w:eastAsia="Times New Roman" w:hAnsi="Times New Roman" w:cs="Times New Roman"/>
                <w:color w:val="000000"/>
                <w:sz w:val="20"/>
                <w:szCs w:val="20"/>
              </w:rPr>
            </w:pPr>
            <w:r w:rsidRPr="00943607">
              <w:rPr>
                <w:rFonts w:ascii="Times New Roman" w:eastAsia="Times New Roman" w:hAnsi="Times New Roman" w:cs="Times New Roman"/>
                <w:color w:val="000000"/>
                <w:sz w:val="20"/>
                <w:szCs w:val="20"/>
                <w:lang w:eastAsia="ru-RU"/>
              </w:rPr>
              <w:t>Расходомер ПРЭМ-40,20</w:t>
            </w:r>
          </w:p>
        </w:tc>
        <w:tc>
          <w:tcPr>
            <w:tcW w:w="496" w:type="pct"/>
            <w:tcBorders>
              <w:top w:val="single" w:sz="4" w:space="0" w:color="auto"/>
              <w:left w:val="single" w:sz="4" w:space="0" w:color="auto"/>
              <w:bottom w:val="single" w:sz="4" w:space="0" w:color="auto"/>
              <w:right w:val="single" w:sz="4" w:space="0" w:color="auto"/>
            </w:tcBorders>
            <w:shd w:val="clear" w:color="auto" w:fill="FFFFFF"/>
            <w:vAlign w:val="center"/>
          </w:tcPr>
          <w:p w:rsidR="000827B9" w:rsidRPr="00943607" w:rsidRDefault="000827B9" w:rsidP="000827B9">
            <w:pPr>
              <w:spacing w:before="20" w:after="20" w:line="254" w:lineRule="auto"/>
              <w:contextualSpacing/>
              <w:jc w:val="center"/>
              <w:rPr>
                <w:rFonts w:ascii="Times New Roman" w:eastAsia="Times New Roman" w:hAnsi="Times New Roman" w:cs="Times New Roman"/>
                <w:color w:val="000000"/>
                <w:sz w:val="20"/>
                <w:szCs w:val="20"/>
              </w:rPr>
            </w:pPr>
            <w:r w:rsidRPr="00943607">
              <w:rPr>
                <w:rFonts w:ascii="Times New Roman" w:eastAsia="Times New Roman" w:hAnsi="Times New Roman" w:cs="Times New Roman"/>
                <w:color w:val="000000"/>
                <w:sz w:val="20"/>
                <w:szCs w:val="20"/>
              </w:rPr>
              <w:t>10</w:t>
            </w:r>
          </w:p>
        </w:tc>
        <w:tc>
          <w:tcPr>
            <w:tcW w:w="711" w:type="pct"/>
            <w:tcBorders>
              <w:top w:val="single" w:sz="4" w:space="0" w:color="auto"/>
              <w:left w:val="single" w:sz="4" w:space="0" w:color="auto"/>
              <w:bottom w:val="single" w:sz="4" w:space="0" w:color="auto"/>
              <w:right w:val="single" w:sz="4" w:space="0" w:color="auto"/>
            </w:tcBorders>
            <w:shd w:val="clear" w:color="auto" w:fill="FFFFFF"/>
            <w:vAlign w:val="center"/>
          </w:tcPr>
          <w:p w:rsidR="000827B9" w:rsidRPr="00943607" w:rsidRDefault="000827B9" w:rsidP="000827B9">
            <w:pPr>
              <w:spacing w:before="20" w:after="20" w:line="254" w:lineRule="auto"/>
              <w:contextualSpacing/>
              <w:jc w:val="center"/>
              <w:rPr>
                <w:rFonts w:ascii="Times New Roman" w:eastAsia="Times New Roman" w:hAnsi="Times New Roman" w:cs="Times New Roman"/>
                <w:color w:val="000000"/>
                <w:sz w:val="20"/>
                <w:szCs w:val="20"/>
              </w:rPr>
            </w:pPr>
            <w:r w:rsidRPr="00943607">
              <w:rPr>
                <w:rFonts w:ascii="Times New Roman" w:eastAsia="Times New Roman" w:hAnsi="Times New Roman" w:cs="Times New Roman"/>
                <w:color w:val="000000"/>
                <w:sz w:val="20"/>
                <w:szCs w:val="20"/>
              </w:rPr>
              <w:t>22.05.2010</w:t>
            </w:r>
          </w:p>
        </w:tc>
        <w:tc>
          <w:tcPr>
            <w:tcW w:w="749" w:type="pct"/>
            <w:tcBorders>
              <w:top w:val="single" w:sz="4" w:space="0" w:color="auto"/>
              <w:left w:val="single" w:sz="4" w:space="0" w:color="auto"/>
              <w:bottom w:val="single" w:sz="4" w:space="0" w:color="auto"/>
              <w:right w:val="single" w:sz="4" w:space="0" w:color="auto"/>
            </w:tcBorders>
            <w:shd w:val="clear" w:color="auto" w:fill="FFFFFF"/>
            <w:vAlign w:val="center"/>
          </w:tcPr>
          <w:p w:rsidR="000827B9" w:rsidRPr="00943607" w:rsidRDefault="00EA1D39" w:rsidP="000827B9">
            <w:pPr>
              <w:spacing w:before="20" w:after="20" w:line="254" w:lineRule="auto"/>
              <w:contextualSpacing/>
              <w:jc w:val="center"/>
              <w:rPr>
                <w:rFonts w:ascii="Times New Roman" w:eastAsia="Times New Roman" w:hAnsi="Times New Roman" w:cs="Times New Roman"/>
                <w:color w:val="000000"/>
                <w:sz w:val="20"/>
                <w:szCs w:val="20"/>
              </w:rPr>
            </w:pPr>
            <w:r w:rsidRPr="00943607">
              <w:rPr>
                <w:rFonts w:ascii="Times New Roman" w:eastAsia="Times New Roman" w:hAnsi="Times New Roman" w:cs="Times New Roman"/>
                <w:color w:val="000000"/>
                <w:sz w:val="20"/>
                <w:szCs w:val="20"/>
              </w:rPr>
              <w:t>21.07.2025</w:t>
            </w:r>
          </w:p>
        </w:tc>
      </w:tr>
      <w:tr w:rsidR="008759EB" w:rsidRPr="00943607" w:rsidTr="008759EB">
        <w:trPr>
          <w:trHeight w:val="397"/>
        </w:trPr>
        <w:tc>
          <w:tcPr>
            <w:tcW w:w="5000"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rsidR="008759EB" w:rsidRPr="00943607" w:rsidRDefault="008759EB" w:rsidP="000827B9">
            <w:pPr>
              <w:spacing w:before="20" w:after="20" w:line="254" w:lineRule="auto"/>
              <w:contextualSpacing/>
              <w:jc w:val="center"/>
              <w:rPr>
                <w:rFonts w:ascii="Times New Roman" w:eastAsia="Times New Roman" w:hAnsi="Times New Roman" w:cs="Times New Roman"/>
                <w:color w:val="000000"/>
                <w:sz w:val="20"/>
                <w:szCs w:val="20"/>
              </w:rPr>
            </w:pPr>
            <w:r w:rsidRPr="00943607">
              <w:rPr>
                <w:rFonts w:ascii="Times New Roman" w:eastAsia="Times New Roman" w:hAnsi="Times New Roman" w:cs="Times New Roman"/>
                <w:color w:val="000000"/>
                <w:sz w:val="20"/>
                <w:szCs w:val="20"/>
                <w:lang w:eastAsia="ru-RU"/>
              </w:rPr>
              <w:t>Котельная №21-25</w:t>
            </w:r>
          </w:p>
        </w:tc>
      </w:tr>
      <w:tr w:rsidR="000827B9" w:rsidRPr="00943607" w:rsidTr="008759EB">
        <w:trPr>
          <w:trHeight w:val="397"/>
        </w:trPr>
        <w:tc>
          <w:tcPr>
            <w:tcW w:w="3044" w:type="pct"/>
            <w:tcBorders>
              <w:top w:val="single" w:sz="4" w:space="0" w:color="auto"/>
              <w:left w:val="single" w:sz="4" w:space="0" w:color="auto"/>
              <w:bottom w:val="single" w:sz="4" w:space="0" w:color="auto"/>
              <w:right w:val="single" w:sz="4" w:space="0" w:color="auto"/>
            </w:tcBorders>
            <w:shd w:val="clear" w:color="auto" w:fill="FFFFFF"/>
            <w:vAlign w:val="center"/>
          </w:tcPr>
          <w:p w:rsidR="00D10CC5" w:rsidRPr="00943607" w:rsidRDefault="00D10CC5" w:rsidP="00D10CC5">
            <w:pPr>
              <w:spacing w:before="20" w:after="20" w:line="254" w:lineRule="auto"/>
              <w:contextualSpacing/>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Тепловычислитель ВКТ-7-0,2</w:t>
            </w:r>
          </w:p>
          <w:p w:rsidR="000827B9" w:rsidRPr="00943607" w:rsidRDefault="00D10CC5" w:rsidP="00D10CC5">
            <w:pPr>
              <w:spacing w:before="20" w:after="20" w:line="254" w:lineRule="auto"/>
              <w:contextualSpacing/>
              <w:jc w:val="center"/>
              <w:rPr>
                <w:rFonts w:ascii="Times New Roman" w:eastAsia="Times New Roman" w:hAnsi="Times New Roman" w:cs="Times New Roman"/>
                <w:color w:val="000000"/>
                <w:sz w:val="20"/>
                <w:szCs w:val="20"/>
              </w:rPr>
            </w:pPr>
            <w:r w:rsidRPr="00943607">
              <w:rPr>
                <w:rFonts w:ascii="Times New Roman" w:eastAsia="Times New Roman" w:hAnsi="Times New Roman" w:cs="Times New Roman"/>
                <w:color w:val="000000"/>
                <w:sz w:val="20"/>
                <w:szCs w:val="20"/>
                <w:lang w:eastAsia="ru-RU"/>
              </w:rPr>
              <w:t>Расходомер ПРЭМ-20,50</w:t>
            </w:r>
          </w:p>
        </w:tc>
        <w:tc>
          <w:tcPr>
            <w:tcW w:w="496" w:type="pct"/>
            <w:tcBorders>
              <w:top w:val="single" w:sz="4" w:space="0" w:color="auto"/>
              <w:left w:val="single" w:sz="4" w:space="0" w:color="auto"/>
              <w:bottom w:val="single" w:sz="4" w:space="0" w:color="auto"/>
              <w:right w:val="single" w:sz="4" w:space="0" w:color="auto"/>
            </w:tcBorders>
            <w:shd w:val="clear" w:color="auto" w:fill="FFFFFF"/>
            <w:vAlign w:val="center"/>
          </w:tcPr>
          <w:p w:rsidR="000827B9" w:rsidRPr="00943607" w:rsidRDefault="000827B9" w:rsidP="000827B9">
            <w:pPr>
              <w:spacing w:before="20" w:after="20" w:line="254" w:lineRule="auto"/>
              <w:contextualSpacing/>
              <w:jc w:val="center"/>
              <w:rPr>
                <w:rFonts w:ascii="Times New Roman" w:eastAsia="Times New Roman" w:hAnsi="Times New Roman" w:cs="Times New Roman"/>
                <w:color w:val="000000"/>
                <w:sz w:val="20"/>
                <w:szCs w:val="20"/>
              </w:rPr>
            </w:pPr>
            <w:r w:rsidRPr="00943607">
              <w:rPr>
                <w:rFonts w:ascii="Times New Roman" w:eastAsia="Times New Roman" w:hAnsi="Times New Roman" w:cs="Times New Roman"/>
                <w:color w:val="000000"/>
                <w:sz w:val="20"/>
                <w:szCs w:val="20"/>
              </w:rPr>
              <w:t>10</w:t>
            </w:r>
          </w:p>
        </w:tc>
        <w:tc>
          <w:tcPr>
            <w:tcW w:w="711" w:type="pct"/>
            <w:tcBorders>
              <w:top w:val="single" w:sz="4" w:space="0" w:color="auto"/>
              <w:left w:val="single" w:sz="4" w:space="0" w:color="auto"/>
              <w:bottom w:val="single" w:sz="4" w:space="0" w:color="auto"/>
              <w:right w:val="single" w:sz="4" w:space="0" w:color="auto"/>
            </w:tcBorders>
            <w:shd w:val="clear" w:color="auto" w:fill="FFFFFF"/>
            <w:vAlign w:val="center"/>
          </w:tcPr>
          <w:p w:rsidR="000827B9" w:rsidRPr="00943607" w:rsidRDefault="000827B9" w:rsidP="000827B9">
            <w:pPr>
              <w:spacing w:before="20" w:after="20" w:line="254" w:lineRule="auto"/>
              <w:contextualSpacing/>
              <w:jc w:val="center"/>
              <w:rPr>
                <w:rFonts w:ascii="Times New Roman" w:eastAsia="Times New Roman" w:hAnsi="Times New Roman" w:cs="Times New Roman"/>
                <w:color w:val="000000"/>
                <w:sz w:val="20"/>
                <w:szCs w:val="20"/>
              </w:rPr>
            </w:pPr>
            <w:r w:rsidRPr="00943607">
              <w:rPr>
                <w:rFonts w:ascii="Times New Roman" w:eastAsia="Times New Roman" w:hAnsi="Times New Roman" w:cs="Times New Roman"/>
                <w:color w:val="000000"/>
                <w:sz w:val="20"/>
                <w:szCs w:val="20"/>
              </w:rPr>
              <w:t>11.06.2009</w:t>
            </w:r>
          </w:p>
        </w:tc>
        <w:tc>
          <w:tcPr>
            <w:tcW w:w="749" w:type="pct"/>
            <w:tcBorders>
              <w:top w:val="single" w:sz="4" w:space="0" w:color="auto"/>
              <w:left w:val="single" w:sz="4" w:space="0" w:color="auto"/>
              <w:bottom w:val="single" w:sz="4" w:space="0" w:color="auto"/>
              <w:right w:val="single" w:sz="4" w:space="0" w:color="auto"/>
            </w:tcBorders>
            <w:shd w:val="clear" w:color="auto" w:fill="FFFFFF"/>
            <w:vAlign w:val="center"/>
          </w:tcPr>
          <w:p w:rsidR="000827B9" w:rsidRPr="00943607" w:rsidRDefault="00EA1D39" w:rsidP="000827B9">
            <w:pPr>
              <w:spacing w:before="20" w:after="20" w:line="254" w:lineRule="auto"/>
              <w:contextualSpacing/>
              <w:jc w:val="center"/>
              <w:rPr>
                <w:rFonts w:ascii="Times New Roman" w:eastAsia="Times New Roman" w:hAnsi="Times New Roman" w:cs="Times New Roman"/>
                <w:color w:val="000000"/>
                <w:sz w:val="20"/>
                <w:szCs w:val="20"/>
              </w:rPr>
            </w:pPr>
            <w:r w:rsidRPr="00943607">
              <w:rPr>
                <w:rFonts w:ascii="Times New Roman" w:eastAsia="Times New Roman" w:hAnsi="Times New Roman" w:cs="Times New Roman"/>
                <w:color w:val="000000"/>
                <w:sz w:val="20"/>
                <w:szCs w:val="20"/>
              </w:rPr>
              <w:t>21.07.2025</w:t>
            </w:r>
          </w:p>
        </w:tc>
      </w:tr>
    </w:tbl>
    <w:p w:rsidR="00CD2F34" w:rsidRPr="00943607" w:rsidRDefault="008759EB" w:rsidP="00CD2F34">
      <w:pPr>
        <w:spacing w:before="100" w:beforeAutospacing="1" w:after="100" w:afterAutospacing="1" w:line="240" w:lineRule="auto"/>
        <w:ind w:firstLine="1134"/>
        <w:jc w:val="both"/>
        <w:outlineLvl w:val="2"/>
        <w:rPr>
          <w:rFonts w:ascii="Times New Roman" w:eastAsia="Times New Roman" w:hAnsi="Times New Roman" w:cs="Times New Roman"/>
          <w:b/>
          <w:color w:val="000000"/>
          <w:sz w:val="28"/>
          <w:szCs w:val="24"/>
          <w:lang w:eastAsia="ru-RU"/>
        </w:rPr>
      </w:pPr>
      <w:bookmarkStart w:id="79" w:name="_Toc37338131"/>
      <w:bookmarkEnd w:id="78"/>
      <w:r w:rsidRPr="00943607">
        <w:rPr>
          <w:rFonts w:ascii="Times New Roman" w:eastAsia="Times New Roman" w:hAnsi="Times New Roman" w:cs="Times New Roman"/>
          <w:b/>
          <w:color w:val="000000"/>
          <w:sz w:val="28"/>
          <w:szCs w:val="24"/>
          <w:lang w:eastAsia="ru-RU"/>
        </w:rPr>
        <w:t>2.2.</w:t>
      </w:r>
      <w:r w:rsidR="00CD2F34" w:rsidRPr="00943607">
        <w:rPr>
          <w:rFonts w:ascii="Times New Roman" w:eastAsia="Times New Roman" w:hAnsi="Times New Roman" w:cs="Times New Roman"/>
          <w:b/>
          <w:color w:val="000000"/>
          <w:sz w:val="28"/>
          <w:szCs w:val="24"/>
          <w:lang w:eastAsia="ru-RU"/>
        </w:rPr>
        <w:t xml:space="preserve">8 Характеристика водоподготовки и подпиточных устройств </w:t>
      </w:r>
      <w:bookmarkEnd w:id="76"/>
      <w:r w:rsidR="00CD2F34" w:rsidRPr="00943607">
        <w:rPr>
          <w:rFonts w:ascii="Times New Roman" w:eastAsia="Times New Roman" w:hAnsi="Times New Roman" w:cs="Times New Roman"/>
          <w:b/>
          <w:color w:val="000000"/>
          <w:sz w:val="28"/>
          <w:szCs w:val="24"/>
          <w:lang w:eastAsia="ru-RU"/>
        </w:rPr>
        <w:t xml:space="preserve">котельных </w:t>
      </w:r>
      <w:r w:rsidR="00B232BE" w:rsidRPr="00943607">
        <w:rPr>
          <w:rFonts w:ascii="Times New Roman" w:eastAsia="Times New Roman" w:hAnsi="Times New Roman" w:cs="Times New Roman"/>
          <w:b/>
          <w:color w:val="000000"/>
          <w:sz w:val="28"/>
          <w:szCs w:val="24"/>
          <w:lang w:eastAsia="ru-RU"/>
        </w:rPr>
        <w:t>ИФ ГУП СК «Крайтеплоэнерго»</w:t>
      </w:r>
      <w:bookmarkEnd w:id="79"/>
    </w:p>
    <w:p w:rsidR="00312EB0" w:rsidRPr="00943607" w:rsidRDefault="00312EB0" w:rsidP="00CD2F34">
      <w:pPr>
        <w:spacing w:after="0" w:line="360" w:lineRule="auto"/>
        <w:ind w:firstLine="567"/>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 xml:space="preserve">Перечень оборудования по водоподготовке воды на котельных </w:t>
      </w:r>
      <w:r w:rsidR="00077622" w:rsidRPr="00943607">
        <w:rPr>
          <w:rFonts w:ascii="Times New Roman" w:eastAsia="Calibri" w:hAnsi="Times New Roman" w:cs="Times New Roman"/>
          <w:color w:val="000000"/>
          <w:sz w:val="28"/>
        </w:rPr>
        <w:t>ИФ ГУП СК «Крайтеплоэнерго»</w:t>
      </w:r>
      <w:r w:rsidRPr="00943607">
        <w:rPr>
          <w:rFonts w:ascii="Times New Roman" w:eastAsia="Calibri" w:hAnsi="Times New Roman" w:cs="Times New Roman"/>
          <w:color w:val="000000"/>
          <w:sz w:val="28"/>
        </w:rPr>
        <w:t xml:space="preserve"> представлены в таблице 1</w:t>
      </w:r>
      <w:r w:rsidR="008759EB" w:rsidRPr="00943607">
        <w:rPr>
          <w:rFonts w:ascii="Times New Roman" w:eastAsia="Calibri" w:hAnsi="Times New Roman" w:cs="Times New Roman"/>
          <w:color w:val="000000"/>
          <w:sz w:val="28"/>
        </w:rPr>
        <w:t>7</w:t>
      </w:r>
      <w:r w:rsidRPr="00943607">
        <w:rPr>
          <w:rFonts w:ascii="Times New Roman" w:eastAsia="Calibri" w:hAnsi="Times New Roman" w:cs="Times New Roman"/>
          <w:color w:val="000000"/>
          <w:sz w:val="28"/>
        </w:rPr>
        <w:t>.</w:t>
      </w:r>
    </w:p>
    <w:p w:rsidR="008759EB" w:rsidRPr="00943607" w:rsidRDefault="008759EB">
      <w:pPr>
        <w:sectPr w:rsidR="008759EB" w:rsidRPr="00943607" w:rsidSect="00DA60FC">
          <w:pgSz w:w="11906" w:h="16838"/>
          <w:pgMar w:top="1134" w:right="851" w:bottom="1134" w:left="1701" w:header="709" w:footer="709" w:gutter="0"/>
          <w:cols w:space="708"/>
          <w:titlePg/>
          <w:docGrid w:linePitch="360"/>
        </w:sectPr>
      </w:pPr>
      <w:bookmarkStart w:id="80" w:name="_Toc36907351"/>
      <w:r w:rsidRPr="00943607">
        <w:br w:type="page"/>
      </w:r>
    </w:p>
    <w:p w:rsidR="00312EB0" w:rsidRPr="00943607" w:rsidRDefault="00312EB0" w:rsidP="00312EB0">
      <w:pPr>
        <w:pStyle w:val="afffb"/>
      </w:pPr>
      <w:bookmarkStart w:id="81" w:name="_Toc38402435"/>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17</w:t>
      </w:r>
      <w:r w:rsidR="003056DC" w:rsidRPr="00943607">
        <w:rPr>
          <w:noProof/>
        </w:rPr>
        <w:fldChar w:fldCharType="end"/>
      </w:r>
      <w:r w:rsidR="00C37C2A" w:rsidRPr="00943607">
        <w:t>–</w:t>
      </w:r>
      <w:r w:rsidRPr="00943607">
        <w:t xml:space="preserve"> Перечень оборудования по водоподготовке воды на котельных</w:t>
      </w:r>
      <w:bookmarkEnd w:id="80"/>
      <w:bookmarkEnd w:id="81"/>
    </w:p>
    <w:tbl>
      <w:tblPr>
        <w:tblW w:w="4964" w:type="pct"/>
        <w:tblLayout w:type="fixed"/>
        <w:tblLook w:val="04A0"/>
      </w:tblPr>
      <w:tblGrid>
        <w:gridCol w:w="2354"/>
        <w:gridCol w:w="2290"/>
        <w:gridCol w:w="2842"/>
        <w:gridCol w:w="3321"/>
        <w:gridCol w:w="1697"/>
        <w:gridCol w:w="2176"/>
      </w:tblGrid>
      <w:tr w:rsidR="0079520E" w:rsidRPr="00943607" w:rsidTr="008759EB">
        <w:trPr>
          <w:trHeight w:val="340"/>
          <w:tblHeader/>
        </w:trPr>
        <w:tc>
          <w:tcPr>
            <w:tcW w:w="802" w:type="pct"/>
            <w:tcBorders>
              <w:top w:val="single" w:sz="4" w:space="0" w:color="auto"/>
              <w:left w:val="single" w:sz="4" w:space="0" w:color="auto"/>
              <w:bottom w:val="single" w:sz="4" w:space="0" w:color="auto"/>
              <w:right w:val="single" w:sz="4" w:space="0" w:color="auto"/>
            </w:tcBorders>
            <w:vAlign w:val="center"/>
            <w:hideMark/>
          </w:tcPr>
          <w:p w:rsidR="0079520E" w:rsidRPr="00943607" w:rsidRDefault="0079520E" w:rsidP="008759EB">
            <w:pPr>
              <w:pStyle w:val="affffffff0"/>
              <w:spacing w:line="240" w:lineRule="auto"/>
              <w:ind w:firstLine="0"/>
              <w:jc w:val="center"/>
              <w:rPr>
                <w:sz w:val="20"/>
                <w:szCs w:val="20"/>
                <w:lang w:bidi="ru-RU"/>
              </w:rPr>
            </w:pPr>
            <w:r w:rsidRPr="00943607">
              <w:rPr>
                <w:sz w:val="20"/>
                <w:szCs w:val="20"/>
                <w:lang w:bidi="ru-RU"/>
              </w:rPr>
              <w:t>Наименование котельной</w:t>
            </w:r>
          </w:p>
        </w:tc>
        <w:tc>
          <w:tcPr>
            <w:tcW w:w="780" w:type="pct"/>
            <w:tcBorders>
              <w:top w:val="single" w:sz="4" w:space="0" w:color="auto"/>
              <w:left w:val="single" w:sz="4" w:space="0" w:color="auto"/>
              <w:bottom w:val="single" w:sz="4" w:space="0" w:color="auto"/>
              <w:right w:val="single" w:sz="4" w:space="0" w:color="auto"/>
            </w:tcBorders>
            <w:vAlign w:val="center"/>
          </w:tcPr>
          <w:p w:rsidR="0079520E" w:rsidRPr="00943607" w:rsidRDefault="0079520E" w:rsidP="008759EB">
            <w:pPr>
              <w:pStyle w:val="affffffff0"/>
              <w:spacing w:line="240" w:lineRule="auto"/>
              <w:ind w:firstLine="0"/>
              <w:jc w:val="center"/>
              <w:rPr>
                <w:sz w:val="20"/>
                <w:szCs w:val="20"/>
                <w:lang w:bidi="ru-RU"/>
              </w:rPr>
            </w:pPr>
            <w:r w:rsidRPr="00943607">
              <w:rPr>
                <w:sz w:val="20"/>
                <w:szCs w:val="20"/>
                <w:lang w:bidi="ru-RU"/>
              </w:rPr>
              <w:t>ВПУ</w:t>
            </w:r>
          </w:p>
        </w:tc>
        <w:tc>
          <w:tcPr>
            <w:tcW w:w="968" w:type="pct"/>
            <w:tcBorders>
              <w:top w:val="single" w:sz="4" w:space="0" w:color="auto"/>
              <w:left w:val="single" w:sz="4" w:space="0" w:color="auto"/>
              <w:bottom w:val="single" w:sz="4" w:space="0" w:color="auto"/>
              <w:right w:val="single" w:sz="4" w:space="0" w:color="auto"/>
            </w:tcBorders>
            <w:noWrap/>
            <w:vAlign w:val="center"/>
            <w:hideMark/>
          </w:tcPr>
          <w:p w:rsidR="0079520E" w:rsidRPr="00943607" w:rsidRDefault="0079520E" w:rsidP="008759EB">
            <w:pPr>
              <w:pStyle w:val="affffffff0"/>
              <w:spacing w:line="240" w:lineRule="auto"/>
              <w:ind w:firstLine="0"/>
              <w:jc w:val="center"/>
              <w:rPr>
                <w:sz w:val="20"/>
                <w:szCs w:val="20"/>
                <w:lang w:bidi="ru-RU"/>
              </w:rPr>
            </w:pPr>
            <w:r w:rsidRPr="00943607">
              <w:rPr>
                <w:sz w:val="20"/>
                <w:szCs w:val="20"/>
                <w:lang w:bidi="ru-RU"/>
              </w:rPr>
              <w:t>Тип (марка)</w:t>
            </w:r>
          </w:p>
        </w:tc>
        <w:tc>
          <w:tcPr>
            <w:tcW w:w="1131" w:type="pct"/>
            <w:tcBorders>
              <w:top w:val="single" w:sz="4" w:space="0" w:color="auto"/>
              <w:left w:val="single" w:sz="4" w:space="0" w:color="auto"/>
              <w:bottom w:val="single" w:sz="4" w:space="0" w:color="auto"/>
              <w:right w:val="single" w:sz="4" w:space="0" w:color="auto"/>
            </w:tcBorders>
            <w:noWrap/>
            <w:vAlign w:val="center"/>
            <w:hideMark/>
          </w:tcPr>
          <w:p w:rsidR="0079520E" w:rsidRPr="00943607" w:rsidRDefault="0079520E" w:rsidP="008759EB">
            <w:pPr>
              <w:pStyle w:val="affffffff0"/>
              <w:spacing w:line="240" w:lineRule="auto"/>
              <w:ind w:firstLine="0"/>
              <w:jc w:val="center"/>
              <w:rPr>
                <w:sz w:val="20"/>
                <w:szCs w:val="20"/>
                <w:lang w:bidi="ru-RU"/>
              </w:rPr>
            </w:pPr>
            <w:r w:rsidRPr="00943607">
              <w:rPr>
                <w:sz w:val="20"/>
                <w:szCs w:val="20"/>
                <w:lang w:bidi="ru-RU"/>
              </w:rPr>
              <w:t>Производительность м</w:t>
            </w:r>
            <w:r w:rsidRPr="00943607">
              <w:rPr>
                <w:sz w:val="20"/>
                <w:szCs w:val="20"/>
                <w:vertAlign w:val="superscript"/>
                <w:lang w:bidi="ru-RU"/>
              </w:rPr>
              <w:t>3</w:t>
            </w:r>
            <w:r w:rsidRPr="00943607">
              <w:rPr>
                <w:sz w:val="20"/>
                <w:szCs w:val="20"/>
                <w:lang w:bidi="ru-RU"/>
              </w:rPr>
              <w:t>/час</w:t>
            </w:r>
          </w:p>
        </w:tc>
        <w:tc>
          <w:tcPr>
            <w:tcW w:w="578" w:type="pct"/>
            <w:tcBorders>
              <w:top w:val="single" w:sz="4" w:space="0" w:color="auto"/>
              <w:left w:val="single" w:sz="4" w:space="0" w:color="auto"/>
              <w:bottom w:val="single" w:sz="4" w:space="0" w:color="auto"/>
              <w:right w:val="single" w:sz="4" w:space="0" w:color="auto"/>
            </w:tcBorders>
            <w:noWrap/>
            <w:vAlign w:val="center"/>
            <w:hideMark/>
          </w:tcPr>
          <w:p w:rsidR="0079520E" w:rsidRPr="00943607" w:rsidRDefault="0079520E" w:rsidP="008759EB">
            <w:pPr>
              <w:pStyle w:val="affffffff0"/>
              <w:spacing w:line="240" w:lineRule="auto"/>
              <w:ind w:firstLine="0"/>
              <w:jc w:val="center"/>
              <w:rPr>
                <w:sz w:val="20"/>
                <w:szCs w:val="20"/>
                <w:lang w:bidi="ru-RU"/>
              </w:rPr>
            </w:pPr>
            <w:r w:rsidRPr="00943607">
              <w:rPr>
                <w:sz w:val="20"/>
                <w:szCs w:val="20"/>
                <w:lang w:bidi="ru-RU"/>
              </w:rPr>
              <w:t>Количество</w:t>
            </w:r>
          </w:p>
        </w:tc>
        <w:tc>
          <w:tcPr>
            <w:tcW w:w="742" w:type="pct"/>
            <w:tcBorders>
              <w:top w:val="single" w:sz="4" w:space="0" w:color="auto"/>
              <w:left w:val="single" w:sz="4" w:space="0" w:color="auto"/>
              <w:bottom w:val="single" w:sz="4" w:space="0" w:color="auto"/>
              <w:right w:val="single" w:sz="4" w:space="0" w:color="auto"/>
            </w:tcBorders>
            <w:noWrap/>
            <w:vAlign w:val="center"/>
            <w:hideMark/>
          </w:tcPr>
          <w:p w:rsidR="0079520E" w:rsidRPr="00943607" w:rsidRDefault="0079520E" w:rsidP="008759EB">
            <w:pPr>
              <w:pStyle w:val="affffffff0"/>
              <w:spacing w:line="240" w:lineRule="auto"/>
              <w:ind w:firstLine="0"/>
              <w:jc w:val="center"/>
              <w:rPr>
                <w:sz w:val="20"/>
                <w:szCs w:val="20"/>
                <w:lang w:bidi="ru-RU"/>
              </w:rPr>
            </w:pPr>
            <w:r w:rsidRPr="00943607">
              <w:rPr>
                <w:sz w:val="20"/>
                <w:szCs w:val="20"/>
                <w:lang w:bidi="ru-RU"/>
              </w:rPr>
              <w:t>Год ввода</w:t>
            </w:r>
          </w:p>
          <w:p w:rsidR="0079520E" w:rsidRPr="00943607" w:rsidRDefault="0079520E" w:rsidP="008759EB">
            <w:pPr>
              <w:pStyle w:val="affffffff0"/>
              <w:spacing w:line="240" w:lineRule="auto"/>
              <w:ind w:firstLine="0"/>
              <w:jc w:val="center"/>
              <w:rPr>
                <w:sz w:val="20"/>
                <w:szCs w:val="20"/>
                <w:lang w:bidi="ru-RU"/>
              </w:rPr>
            </w:pPr>
            <w:r w:rsidRPr="00943607">
              <w:rPr>
                <w:sz w:val="20"/>
                <w:szCs w:val="20"/>
                <w:lang w:bidi="ru-RU"/>
              </w:rPr>
              <w:t>в эксплуатацию</w:t>
            </w:r>
          </w:p>
        </w:tc>
      </w:tr>
      <w:tr w:rsidR="0079520E" w:rsidRPr="00943607" w:rsidTr="008759EB">
        <w:trPr>
          <w:trHeight w:val="340"/>
          <w:tblHeader/>
        </w:trPr>
        <w:tc>
          <w:tcPr>
            <w:tcW w:w="802"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Котельная 21-01</w:t>
            </w:r>
          </w:p>
        </w:tc>
        <w:tc>
          <w:tcPr>
            <w:tcW w:w="780" w:type="pct"/>
            <w:tcBorders>
              <w:top w:val="single" w:sz="4" w:space="0" w:color="auto"/>
              <w:left w:val="single" w:sz="4" w:space="0" w:color="auto"/>
              <w:bottom w:val="single" w:sz="4" w:space="0" w:color="auto"/>
              <w:right w:val="single" w:sz="4" w:space="0" w:color="auto"/>
            </w:tcBorders>
            <w:vAlign w:val="center"/>
          </w:tcPr>
          <w:p w:rsidR="0079520E" w:rsidRPr="00943607" w:rsidRDefault="0079520E" w:rsidP="007A3980">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Натрий-катионитовый фильтр 1 ступени</w:t>
            </w:r>
          </w:p>
        </w:tc>
        <w:tc>
          <w:tcPr>
            <w:tcW w:w="968"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val="en-US" w:bidi="ru-RU"/>
              </w:rPr>
            </w:pPr>
            <w:r w:rsidRPr="00943607">
              <w:rPr>
                <w:sz w:val="20"/>
                <w:szCs w:val="20"/>
                <w:lang w:bidi="ru-RU"/>
              </w:rPr>
              <w:t>ФИПа 1-1,5-0,6</w:t>
            </w:r>
            <w:r w:rsidRPr="00943607">
              <w:rPr>
                <w:sz w:val="20"/>
                <w:szCs w:val="20"/>
                <w:lang w:val="en-US" w:bidi="ru-RU"/>
              </w:rPr>
              <w:t>NA</w:t>
            </w:r>
          </w:p>
        </w:tc>
        <w:tc>
          <w:tcPr>
            <w:tcW w:w="1131"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50</w:t>
            </w:r>
          </w:p>
        </w:tc>
        <w:tc>
          <w:tcPr>
            <w:tcW w:w="578"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1</w:t>
            </w:r>
          </w:p>
        </w:tc>
        <w:tc>
          <w:tcPr>
            <w:tcW w:w="742"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1986</w:t>
            </w:r>
          </w:p>
        </w:tc>
      </w:tr>
      <w:tr w:rsidR="0079520E" w:rsidRPr="00943607" w:rsidTr="008759EB">
        <w:trPr>
          <w:trHeight w:val="340"/>
          <w:tblHeader/>
        </w:trPr>
        <w:tc>
          <w:tcPr>
            <w:tcW w:w="802"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color w:val="auto"/>
                <w:sz w:val="20"/>
                <w:szCs w:val="20"/>
                <w:lang w:bidi="ru-RU"/>
              </w:rPr>
            </w:pPr>
            <w:r w:rsidRPr="00943607">
              <w:rPr>
                <w:color w:val="auto"/>
                <w:sz w:val="20"/>
                <w:szCs w:val="20"/>
                <w:lang w:bidi="ru-RU"/>
              </w:rPr>
              <w:t>Котельная 21-02</w:t>
            </w:r>
          </w:p>
        </w:tc>
        <w:tc>
          <w:tcPr>
            <w:tcW w:w="780" w:type="pct"/>
            <w:tcBorders>
              <w:top w:val="single" w:sz="4" w:space="0" w:color="auto"/>
              <w:left w:val="single" w:sz="4" w:space="0" w:color="auto"/>
              <w:bottom w:val="single" w:sz="4" w:space="0" w:color="auto"/>
              <w:right w:val="single" w:sz="4" w:space="0" w:color="auto"/>
            </w:tcBorders>
            <w:vAlign w:val="center"/>
          </w:tcPr>
          <w:p w:rsidR="0079520E" w:rsidRPr="00943607" w:rsidRDefault="0079520E" w:rsidP="007A3980">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Натрий-катионитовый фильтр 1 ступени</w:t>
            </w:r>
          </w:p>
        </w:tc>
        <w:tc>
          <w:tcPr>
            <w:tcW w:w="968"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D254D7" w:rsidP="007A3980">
            <w:pPr>
              <w:pStyle w:val="affffffff0"/>
              <w:spacing w:line="240" w:lineRule="auto"/>
              <w:ind w:firstLine="0"/>
              <w:jc w:val="center"/>
              <w:rPr>
                <w:sz w:val="20"/>
                <w:szCs w:val="20"/>
                <w:lang w:val="en-US" w:bidi="ru-RU"/>
              </w:rPr>
            </w:pPr>
            <w:r w:rsidRPr="00943607">
              <w:rPr>
                <w:sz w:val="20"/>
                <w:szCs w:val="20"/>
                <w:lang w:bidi="ru-RU"/>
              </w:rPr>
              <w:t>ВПУ-2,5 У-Н</w:t>
            </w:r>
          </w:p>
        </w:tc>
        <w:tc>
          <w:tcPr>
            <w:tcW w:w="1131"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D254D7" w:rsidP="007A3980">
            <w:pPr>
              <w:pStyle w:val="affffffff0"/>
              <w:spacing w:line="240" w:lineRule="auto"/>
              <w:ind w:firstLine="0"/>
              <w:jc w:val="center"/>
              <w:rPr>
                <w:sz w:val="20"/>
                <w:szCs w:val="20"/>
                <w:lang w:bidi="ru-RU"/>
              </w:rPr>
            </w:pPr>
            <w:r w:rsidRPr="00943607">
              <w:rPr>
                <w:sz w:val="20"/>
                <w:szCs w:val="20"/>
                <w:lang w:bidi="ru-RU"/>
              </w:rPr>
              <w:t>2,5</w:t>
            </w:r>
          </w:p>
        </w:tc>
        <w:tc>
          <w:tcPr>
            <w:tcW w:w="578"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val="en-US" w:bidi="ru-RU"/>
              </w:rPr>
            </w:pPr>
            <w:r w:rsidRPr="00943607">
              <w:rPr>
                <w:sz w:val="20"/>
                <w:szCs w:val="20"/>
                <w:lang w:val="en-US" w:bidi="ru-RU"/>
              </w:rPr>
              <w:t>1</w:t>
            </w:r>
          </w:p>
        </w:tc>
        <w:tc>
          <w:tcPr>
            <w:tcW w:w="742"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D254D7" w:rsidP="007A3980">
            <w:pPr>
              <w:pStyle w:val="affffffff0"/>
              <w:spacing w:line="240" w:lineRule="auto"/>
              <w:ind w:firstLine="0"/>
              <w:jc w:val="center"/>
              <w:rPr>
                <w:sz w:val="20"/>
                <w:szCs w:val="20"/>
                <w:lang w:bidi="ru-RU"/>
              </w:rPr>
            </w:pPr>
            <w:r w:rsidRPr="00943607">
              <w:rPr>
                <w:sz w:val="20"/>
                <w:szCs w:val="20"/>
                <w:lang w:bidi="ru-RU"/>
              </w:rPr>
              <w:t>2021</w:t>
            </w:r>
          </w:p>
        </w:tc>
      </w:tr>
      <w:tr w:rsidR="0079520E" w:rsidRPr="00943607" w:rsidTr="008759EB">
        <w:trPr>
          <w:trHeight w:val="340"/>
          <w:tblHeader/>
        </w:trPr>
        <w:tc>
          <w:tcPr>
            <w:tcW w:w="802"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Котельная 21-04</w:t>
            </w:r>
          </w:p>
        </w:tc>
        <w:tc>
          <w:tcPr>
            <w:tcW w:w="780" w:type="pct"/>
            <w:tcBorders>
              <w:top w:val="single" w:sz="4" w:space="0" w:color="auto"/>
              <w:left w:val="single" w:sz="4" w:space="0" w:color="auto"/>
              <w:bottom w:val="single" w:sz="4" w:space="0" w:color="auto"/>
              <w:right w:val="single" w:sz="4" w:space="0" w:color="auto"/>
            </w:tcBorders>
            <w:vAlign w:val="center"/>
          </w:tcPr>
          <w:p w:rsidR="0079520E" w:rsidRPr="00943607" w:rsidRDefault="0079520E" w:rsidP="007A3980">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Натрий-катионитовый фильтр 1 ступени</w:t>
            </w:r>
          </w:p>
        </w:tc>
        <w:tc>
          <w:tcPr>
            <w:tcW w:w="968"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val="en-US" w:bidi="ru-RU"/>
              </w:rPr>
            </w:pPr>
            <w:r w:rsidRPr="00943607">
              <w:rPr>
                <w:sz w:val="20"/>
                <w:szCs w:val="20"/>
                <w:lang w:bidi="ru-RU"/>
              </w:rPr>
              <w:t>ФИПа 1-0,7-0,6</w:t>
            </w:r>
            <w:r w:rsidRPr="00943607">
              <w:rPr>
                <w:sz w:val="20"/>
                <w:szCs w:val="20"/>
                <w:lang w:val="en-US" w:bidi="ru-RU"/>
              </w:rPr>
              <w:t>NA</w:t>
            </w:r>
          </w:p>
        </w:tc>
        <w:tc>
          <w:tcPr>
            <w:tcW w:w="1131"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10</w:t>
            </w:r>
          </w:p>
        </w:tc>
        <w:tc>
          <w:tcPr>
            <w:tcW w:w="578"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val="en-US" w:bidi="ru-RU"/>
              </w:rPr>
            </w:pPr>
            <w:r w:rsidRPr="00943607">
              <w:rPr>
                <w:sz w:val="20"/>
                <w:szCs w:val="20"/>
                <w:lang w:val="en-US" w:bidi="ru-RU"/>
              </w:rPr>
              <w:t>1</w:t>
            </w:r>
          </w:p>
        </w:tc>
        <w:tc>
          <w:tcPr>
            <w:tcW w:w="742"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1989</w:t>
            </w:r>
          </w:p>
        </w:tc>
      </w:tr>
      <w:tr w:rsidR="0079520E" w:rsidRPr="00943607" w:rsidTr="008759EB">
        <w:trPr>
          <w:trHeight w:val="340"/>
          <w:tblHeader/>
        </w:trPr>
        <w:tc>
          <w:tcPr>
            <w:tcW w:w="802"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Котельная 21-05</w:t>
            </w:r>
          </w:p>
        </w:tc>
        <w:tc>
          <w:tcPr>
            <w:tcW w:w="780" w:type="pct"/>
            <w:tcBorders>
              <w:top w:val="single" w:sz="4" w:space="0" w:color="auto"/>
              <w:left w:val="single" w:sz="4" w:space="0" w:color="auto"/>
              <w:bottom w:val="single" w:sz="4" w:space="0" w:color="auto"/>
              <w:right w:val="single" w:sz="4" w:space="0" w:color="auto"/>
            </w:tcBorders>
            <w:vAlign w:val="center"/>
          </w:tcPr>
          <w:p w:rsidR="0079520E" w:rsidRPr="00943607" w:rsidRDefault="0079520E" w:rsidP="007A3980">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Натрий-катионитовый фильтр 1 ступени</w:t>
            </w:r>
          </w:p>
        </w:tc>
        <w:tc>
          <w:tcPr>
            <w:tcW w:w="968"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ФИПа 1-1,0-0,6</w:t>
            </w:r>
            <w:r w:rsidRPr="00943607">
              <w:rPr>
                <w:sz w:val="20"/>
                <w:szCs w:val="20"/>
                <w:lang w:val="en-US" w:bidi="ru-RU"/>
              </w:rPr>
              <w:t>NA</w:t>
            </w:r>
          </w:p>
        </w:tc>
        <w:tc>
          <w:tcPr>
            <w:tcW w:w="1131"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20</w:t>
            </w:r>
          </w:p>
        </w:tc>
        <w:tc>
          <w:tcPr>
            <w:tcW w:w="578"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1</w:t>
            </w:r>
          </w:p>
        </w:tc>
        <w:tc>
          <w:tcPr>
            <w:tcW w:w="742"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1985</w:t>
            </w:r>
          </w:p>
        </w:tc>
      </w:tr>
      <w:tr w:rsidR="0079520E" w:rsidRPr="00943607" w:rsidTr="008759EB">
        <w:trPr>
          <w:trHeight w:val="340"/>
          <w:tblHeader/>
        </w:trPr>
        <w:tc>
          <w:tcPr>
            <w:tcW w:w="802"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Котельная 21-06</w:t>
            </w:r>
          </w:p>
        </w:tc>
        <w:tc>
          <w:tcPr>
            <w:tcW w:w="780" w:type="pct"/>
            <w:tcBorders>
              <w:top w:val="single" w:sz="4" w:space="0" w:color="auto"/>
              <w:left w:val="single" w:sz="4" w:space="0" w:color="auto"/>
              <w:bottom w:val="single" w:sz="4" w:space="0" w:color="auto"/>
              <w:right w:val="single" w:sz="4" w:space="0" w:color="auto"/>
            </w:tcBorders>
            <w:vAlign w:val="center"/>
          </w:tcPr>
          <w:p w:rsidR="0079520E" w:rsidRPr="00943607" w:rsidRDefault="0079520E" w:rsidP="007A3980">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Дозирующий насос</w:t>
            </w:r>
          </w:p>
        </w:tc>
        <w:tc>
          <w:tcPr>
            <w:tcW w:w="968"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val="en-US" w:bidi="ru-RU"/>
              </w:rPr>
              <w:t>Tekna EVO 603</w:t>
            </w:r>
          </w:p>
        </w:tc>
        <w:tc>
          <w:tcPr>
            <w:tcW w:w="1131"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0,008</w:t>
            </w:r>
          </w:p>
        </w:tc>
        <w:tc>
          <w:tcPr>
            <w:tcW w:w="578"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val="en-US" w:bidi="ru-RU"/>
              </w:rPr>
            </w:pPr>
            <w:r w:rsidRPr="00943607">
              <w:rPr>
                <w:sz w:val="20"/>
                <w:szCs w:val="20"/>
                <w:lang w:val="en-US" w:bidi="ru-RU"/>
              </w:rPr>
              <w:t>1</w:t>
            </w:r>
          </w:p>
        </w:tc>
        <w:tc>
          <w:tcPr>
            <w:tcW w:w="742"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2011</w:t>
            </w:r>
          </w:p>
        </w:tc>
      </w:tr>
      <w:tr w:rsidR="00AC3B37" w:rsidRPr="00943607" w:rsidTr="008759EB">
        <w:trPr>
          <w:trHeight w:val="340"/>
          <w:tblHeader/>
        </w:trPr>
        <w:tc>
          <w:tcPr>
            <w:tcW w:w="802" w:type="pct"/>
            <w:tcBorders>
              <w:top w:val="single" w:sz="4" w:space="0" w:color="auto"/>
              <w:left w:val="single" w:sz="4" w:space="0" w:color="auto"/>
              <w:bottom w:val="single" w:sz="4" w:space="0" w:color="auto"/>
              <w:right w:val="single" w:sz="4" w:space="0" w:color="auto"/>
            </w:tcBorders>
            <w:noWrap/>
            <w:vAlign w:val="center"/>
          </w:tcPr>
          <w:p w:rsidR="00AC3B37" w:rsidRPr="00943607" w:rsidRDefault="00AC3B37" w:rsidP="007A3980">
            <w:pPr>
              <w:pStyle w:val="affffffff0"/>
              <w:spacing w:line="240" w:lineRule="auto"/>
              <w:ind w:firstLine="0"/>
              <w:jc w:val="center"/>
              <w:rPr>
                <w:sz w:val="20"/>
                <w:szCs w:val="20"/>
                <w:lang w:bidi="ru-RU"/>
              </w:rPr>
            </w:pPr>
            <w:r w:rsidRPr="00943607">
              <w:rPr>
                <w:sz w:val="20"/>
                <w:szCs w:val="20"/>
                <w:lang w:bidi="ru-RU"/>
              </w:rPr>
              <w:t>Котельная 21-07</w:t>
            </w:r>
          </w:p>
        </w:tc>
        <w:tc>
          <w:tcPr>
            <w:tcW w:w="780" w:type="pct"/>
            <w:tcBorders>
              <w:top w:val="single" w:sz="4" w:space="0" w:color="auto"/>
              <w:left w:val="single" w:sz="4" w:space="0" w:color="auto"/>
              <w:bottom w:val="single" w:sz="4" w:space="0" w:color="auto"/>
              <w:right w:val="single" w:sz="4" w:space="0" w:color="auto"/>
            </w:tcBorders>
            <w:vAlign w:val="center"/>
          </w:tcPr>
          <w:p w:rsidR="00AC3B37" w:rsidRPr="00943607" w:rsidRDefault="0046309A" w:rsidP="007A3980">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Дозирующий насос</w:t>
            </w:r>
          </w:p>
        </w:tc>
        <w:tc>
          <w:tcPr>
            <w:tcW w:w="968" w:type="pct"/>
            <w:tcBorders>
              <w:top w:val="single" w:sz="4" w:space="0" w:color="auto"/>
              <w:left w:val="single" w:sz="4" w:space="0" w:color="auto"/>
              <w:bottom w:val="single" w:sz="4" w:space="0" w:color="auto"/>
              <w:right w:val="single" w:sz="4" w:space="0" w:color="auto"/>
            </w:tcBorders>
            <w:noWrap/>
            <w:vAlign w:val="center"/>
          </w:tcPr>
          <w:p w:rsidR="00AC3B37" w:rsidRPr="00943607" w:rsidRDefault="00AC3B37" w:rsidP="007A3980">
            <w:pPr>
              <w:pStyle w:val="affffffff0"/>
              <w:spacing w:line="240" w:lineRule="auto"/>
              <w:ind w:firstLine="0"/>
              <w:jc w:val="center"/>
              <w:rPr>
                <w:sz w:val="20"/>
                <w:szCs w:val="20"/>
                <w:lang w:val="en-US" w:bidi="ru-RU"/>
              </w:rPr>
            </w:pPr>
            <w:r w:rsidRPr="00943607">
              <w:rPr>
                <w:sz w:val="20"/>
                <w:szCs w:val="20"/>
                <w:lang w:val="en-US" w:bidi="ru-RU"/>
              </w:rPr>
              <w:t>DS SP 61506</w:t>
            </w:r>
          </w:p>
        </w:tc>
        <w:tc>
          <w:tcPr>
            <w:tcW w:w="1131" w:type="pct"/>
            <w:tcBorders>
              <w:top w:val="single" w:sz="4" w:space="0" w:color="auto"/>
              <w:left w:val="single" w:sz="4" w:space="0" w:color="auto"/>
              <w:bottom w:val="single" w:sz="4" w:space="0" w:color="auto"/>
              <w:right w:val="single" w:sz="4" w:space="0" w:color="auto"/>
            </w:tcBorders>
            <w:noWrap/>
            <w:vAlign w:val="center"/>
          </w:tcPr>
          <w:p w:rsidR="00AC3B37" w:rsidRPr="00943607" w:rsidRDefault="00AC3B37" w:rsidP="007A3980">
            <w:pPr>
              <w:pStyle w:val="affffffff0"/>
              <w:spacing w:line="240" w:lineRule="auto"/>
              <w:ind w:firstLine="0"/>
              <w:jc w:val="center"/>
              <w:rPr>
                <w:sz w:val="20"/>
                <w:szCs w:val="20"/>
                <w:lang w:bidi="ru-RU"/>
              </w:rPr>
            </w:pPr>
            <w:r w:rsidRPr="00943607">
              <w:rPr>
                <w:sz w:val="20"/>
                <w:szCs w:val="20"/>
                <w:lang w:val="en-US" w:bidi="ru-RU"/>
              </w:rPr>
              <w:t>8</w:t>
            </w:r>
            <w:r w:rsidRPr="00943607">
              <w:rPr>
                <w:sz w:val="20"/>
                <w:szCs w:val="20"/>
                <w:lang w:bidi="ru-RU"/>
              </w:rPr>
              <w:t>л/ч</w:t>
            </w:r>
          </w:p>
        </w:tc>
        <w:tc>
          <w:tcPr>
            <w:tcW w:w="578" w:type="pct"/>
            <w:tcBorders>
              <w:top w:val="single" w:sz="4" w:space="0" w:color="auto"/>
              <w:left w:val="single" w:sz="4" w:space="0" w:color="auto"/>
              <w:bottom w:val="single" w:sz="4" w:space="0" w:color="auto"/>
              <w:right w:val="single" w:sz="4" w:space="0" w:color="auto"/>
            </w:tcBorders>
            <w:noWrap/>
            <w:vAlign w:val="center"/>
          </w:tcPr>
          <w:p w:rsidR="00AC3B37" w:rsidRPr="00943607" w:rsidRDefault="00AC3B37" w:rsidP="007A3980">
            <w:pPr>
              <w:pStyle w:val="affffffff0"/>
              <w:spacing w:line="240" w:lineRule="auto"/>
              <w:ind w:firstLine="0"/>
              <w:jc w:val="center"/>
              <w:rPr>
                <w:sz w:val="20"/>
                <w:szCs w:val="20"/>
                <w:lang w:val="en-US" w:bidi="ru-RU"/>
              </w:rPr>
            </w:pPr>
            <w:r w:rsidRPr="00943607">
              <w:rPr>
                <w:sz w:val="20"/>
                <w:szCs w:val="20"/>
                <w:lang w:val="en-US" w:bidi="ru-RU"/>
              </w:rPr>
              <w:t>1</w:t>
            </w:r>
          </w:p>
        </w:tc>
        <w:tc>
          <w:tcPr>
            <w:tcW w:w="742" w:type="pct"/>
            <w:tcBorders>
              <w:top w:val="single" w:sz="4" w:space="0" w:color="auto"/>
              <w:left w:val="single" w:sz="4" w:space="0" w:color="auto"/>
              <w:bottom w:val="single" w:sz="4" w:space="0" w:color="auto"/>
              <w:right w:val="single" w:sz="4" w:space="0" w:color="auto"/>
            </w:tcBorders>
            <w:noWrap/>
            <w:vAlign w:val="center"/>
          </w:tcPr>
          <w:p w:rsidR="00AC3B37" w:rsidRPr="00943607" w:rsidRDefault="00AC3B37" w:rsidP="007A3980">
            <w:pPr>
              <w:pStyle w:val="affffffff0"/>
              <w:spacing w:line="240" w:lineRule="auto"/>
              <w:ind w:firstLine="0"/>
              <w:jc w:val="center"/>
              <w:rPr>
                <w:sz w:val="20"/>
                <w:szCs w:val="20"/>
                <w:lang w:val="en-US" w:bidi="ru-RU"/>
              </w:rPr>
            </w:pPr>
            <w:r w:rsidRPr="00943607">
              <w:rPr>
                <w:sz w:val="20"/>
                <w:szCs w:val="20"/>
                <w:lang w:val="en-US" w:bidi="ru-RU"/>
              </w:rPr>
              <w:t>2018</w:t>
            </w:r>
          </w:p>
        </w:tc>
      </w:tr>
      <w:tr w:rsidR="0079520E" w:rsidRPr="00943607" w:rsidTr="008759EB">
        <w:trPr>
          <w:trHeight w:val="340"/>
          <w:tblHeader/>
        </w:trPr>
        <w:tc>
          <w:tcPr>
            <w:tcW w:w="802"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Котельная 21-08</w:t>
            </w:r>
          </w:p>
        </w:tc>
        <w:tc>
          <w:tcPr>
            <w:tcW w:w="780" w:type="pct"/>
            <w:tcBorders>
              <w:top w:val="single" w:sz="4" w:space="0" w:color="auto"/>
              <w:left w:val="single" w:sz="4" w:space="0" w:color="auto"/>
              <w:bottom w:val="single" w:sz="4" w:space="0" w:color="auto"/>
              <w:right w:val="single" w:sz="4" w:space="0" w:color="auto"/>
            </w:tcBorders>
            <w:vAlign w:val="center"/>
          </w:tcPr>
          <w:p w:rsidR="0079520E" w:rsidRPr="00943607" w:rsidRDefault="0079520E" w:rsidP="007A3980">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Натрий-катионитовый фильтр 1 ступени</w:t>
            </w:r>
          </w:p>
        </w:tc>
        <w:tc>
          <w:tcPr>
            <w:tcW w:w="968"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ФИПа 1-0,7-0,6</w:t>
            </w:r>
            <w:r w:rsidRPr="00943607">
              <w:rPr>
                <w:sz w:val="20"/>
                <w:szCs w:val="20"/>
                <w:lang w:val="en-US" w:bidi="ru-RU"/>
              </w:rPr>
              <w:t>NA</w:t>
            </w:r>
          </w:p>
        </w:tc>
        <w:tc>
          <w:tcPr>
            <w:tcW w:w="1131"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10</w:t>
            </w:r>
          </w:p>
        </w:tc>
        <w:tc>
          <w:tcPr>
            <w:tcW w:w="578"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1</w:t>
            </w:r>
          </w:p>
        </w:tc>
        <w:tc>
          <w:tcPr>
            <w:tcW w:w="742"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1985</w:t>
            </w:r>
          </w:p>
        </w:tc>
      </w:tr>
      <w:tr w:rsidR="0079520E" w:rsidRPr="00943607" w:rsidTr="008759EB">
        <w:trPr>
          <w:trHeight w:val="340"/>
          <w:tblHeader/>
        </w:trPr>
        <w:tc>
          <w:tcPr>
            <w:tcW w:w="802"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Котельная 21-10</w:t>
            </w:r>
          </w:p>
        </w:tc>
        <w:tc>
          <w:tcPr>
            <w:tcW w:w="780" w:type="pct"/>
            <w:tcBorders>
              <w:top w:val="single" w:sz="4" w:space="0" w:color="auto"/>
              <w:left w:val="single" w:sz="4" w:space="0" w:color="auto"/>
              <w:bottom w:val="single" w:sz="4" w:space="0" w:color="auto"/>
              <w:right w:val="single" w:sz="4" w:space="0" w:color="auto"/>
            </w:tcBorders>
            <w:vAlign w:val="center"/>
          </w:tcPr>
          <w:p w:rsidR="0079520E" w:rsidRPr="00943607" w:rsidRDefault="0079520E" w:rsidP="007A3980">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Фильтр умягчитель</w:t>
            </w:r>
          </w:p>
        </w:tc>
        <w:tc>
          <w:tcPr>
            <w:tcW w:w="968"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val="en-US" w:bidi="ru-RU"/>
              </w:rPr>
            </w:pPr>
            <w:r w:rsidRPr="00943607">
              <w:rPr>
                <w:sz w:val="20"/>
                <w:szCs w:val="20"/>
                <w:lang w:val="en-US" w:bidi="ru-RU"/>
              </w:rPr>
              <w:t>TS 91-10</w:t>
            </w:r>
          </w:p>
        </w:tc>
        <w:tc>
          <w:tcPr>
            <w:tcW w:w="1131"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1,7</w:t>
            </w:r>
          </w:p>
        </w:tc>
        <w:tc>
          <w:tcPr>
            <w:tcW w:w="578"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val="en-US" w:bidi="ru-RU"/>
              </w:rPr>
            </w:pPr>
            <w:r w:rsidRPr="00943607">
              <w:rPr>
                <w:sz w:val="20"/>
                <w:szCs w:val="20"/>
                <w:lang w:val="en-US" w:bidi="ru-RU"/>
              </w:rPr>
              <w:t>1</w:t>
            </w:r>
          </w:p>
        </w:tc>
        <w:tc>
          <w:tcPr>
            <w:tcW w:w="742"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2014</w:t>
            </w:r>
          </w:p>
        </w:tc>
      </w:tr>
      <w:tr w:rsidR="0079520E" w:rsidRPr="00943607" w:rsidTr="008759EB">
        <w:trPr>
          <w:trHeight w:val="340"/>
          <w:tblHeader/>
        </w:trPr>
        <w:tc>
          <w:tcPr>
            <w:tcW w:w="802"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Котельная 21-11</w:t>
            </w:r>
          </w:p>
        </w:tc>
        <w:tc>
          <w:tcPr>
            <w:tcW w:w="780" w:type="pct"/>
            <w:tcBorders>
              <w:top w:val="single" w:sz="4" w:space="0" w:color="auto"/>
              <w:left w:val="single" w:sz="4" w:space="0" w:color="auto"/>
              <w:bottom w:val="single" w:sz="4" w:space="0" w:color="auto"/>
              <w:right w:val="single" w:sz="4" w:space="0" w:color="auto"/>
            </w:tcBorders>
            <w:vAlign w:val="center"/>
          </w:tcPr>
          <w:p w:rsidR="0079520E" w:rsidRPr="00943607" w:rsidRDefault="0079520E" w:rsidP="007A3980">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Фильтр умягчитель</w:t>
            </w:r>
          </w:p>
        </w:tc>
        <w:tc>
          <w:tcPr>
            <w:tcW w:w="968"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val="en-US" w:bidi="ru-RU"/>
              </w:rPr>
            </w:pPr>
            <w:r w:rsidRPr="00943607">
              <w:rPr>
                <w:sz w:val="20"/>
                <w:szCs w:val="20"/>
                <w:lang w:val="en-US" w:bidi="ru-RU"/>
              </w:rPr>
              <w:t>TS 91-10</w:t>
            </w:r>
          </w:p>
        </w:tc>
        <w:tc>
          <w:tcPr>
            <w:tcW w:w="1131"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1,7</w:t>
            </w:r>
          </w:p>
        </w:tc>
        <w:tc>
          <w:tcPr>
            <w:tcW w:w="578"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val="en-US" w:bidi="ru-RU"/>
              </w:rPr>
            </w:pPr>
            <w:r w:rsidRPr="00943607">
              <w:rPr>
                <w:sz w:val="20"/>
                <w:szCs w:val="20"/>
                <w:lang w:val="en-US" w:bidi="ru-RU"/>
              </w:rPr>
              <w:t>1</w:t>
            </w:r>
          </w:p>
        </w:tc>
        <w:tc>
          <w:tcPr>
            <w:tcW w:w="742"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2015</w:t>
            </w:r>
          </w:p>
        </w:tc>
      </w:tr>
      <w:tr w:rsidR="0079520E" w:rsidRPr="00943607" w:rsidTr="008759EB">
        <w:trPr>
          <w:trHeight w:val="340"/>
          <w:tblHeader/>
        </w:trPr>
        <w:tc>
          <w:tcPr>
            <w:tcW w:w="802"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Котельная 21-12</w:t>
            </w:r>
          </w:p>
        </w:tc>
        <w:tc>
          <w:tcPr>
            <w:tcW w:w="780" w:type="pct"/>
            <w:tcBorders>
              <w:top w:val="single" w:sz="4" w:space="0" w:color="auto"/>
              <w:left w:val="single" w:sz="4" w:space="0" w:color="auto"/>
              <w:bottom w:val="single" w:sz="4" w:space="0" w:color="auto"/>
              <w:right w:val="single" w:sz="4" w:space="0" w:color="auto"/>
            </w:tcBorders>
            <w:vAlign w:val="center"/>
          </w:tcPr>
          <w:p w:rsidR="0079520E" w:rsidRPr="00943607" w:rsidRDefault="0079520E" w:rsidP="007A3980">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Натрий-катионитовый фильтр 1 ступени</w:t>
            </w:r>
          </w:p>
        </w:tc>
        <w:tc>
          <w:tcPr>
            <w:tcW w:w="968"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val="en-US" w:bidi="ru-RU"/>
              </w:rPr>
            </w:pPr>
            <w:r w:rsidRPr="00943607">
              <w:rPr>
                <w:sz w:val="20"/>
                <w:szCs w:val="20"/>
                <w:lang w:bidi="ru-RU"/>
              </w:rPr>
              <w:t>ФИПа 1-0,7-0,6</w:t>
            </w:r>
            <w:r w:rsidRPr="00943607">
              <w:rPr>
                <w:sz w:val="20"/>
                <w:szCs w:val="20"/>
                <w:lang w:val="en-US" w:bidi="ru-RU"/>
              </w:rPr>
              <w:t>NA</w:t>
            </w:r>
          </w:p>
        </w:tc>
        <w:tc>
          <w:tcPr>
            <w:tcW w:w="1131"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10</w:t>
            </w:r>
          </w:p>
        </w:tc>
        <w:tc>
          <w:tcPr>
            <w:tcW w:w="578"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val="en-US" w:bidi="ru-RU"/>
              </w:rPr>
            </w:pPr>
            <w:r w:rsidRPr="00943607">
              <w:rPr>
                <w:sz w:val="20"/>
                <w:szCs w:val="20"/>
                <w:lang w:val="en-US" w:bidi="ru-RU"/>
              </w:rPr>
              <w:t>1</w:t>
            </w:r>
          </w:p>
        </w:tc>
        <w:tc>
          <w:tcPr>
            <w:tcW w:w="742"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1993</w:t>
            </w:r>
          </w:p>
        </w:tc>
      </w:tr>
      <w:tr w:rsidR="0046309A" w:rsidRPr="00943607" w:rsidTr="008759EB">
        <w:trPr>
          <w:trHeight w:val="340"/>
          <w:tblHeader/>
        </w:trPr>
        <w:tc>
          <w:tcPr>
            <w:tcW w:w="802" w:type="pct"/>
            <w:tcBorders>
              <w:top w:val="single" w:sz="4" w:space="0" w:color="auto"/>
              <w:left w:val="single" w:sz="4" w:space="0" w:color="auto"/>
              <w:bottom w:val="single" w:sz="4" w:space="0" w:color="auto"/>
              <w:right w:val="single" w:sz="4" w:space="0" w:color="auto"/>
            </w:tcBorders>
            <w:noWrap/>
            <w:vAlign w:val="center"/>
          </w:tcPr>
          <w:p w:rsidR="0046309A" w:rsidRPr="00943607" w:rsidRDefault="0046309A" w:rsidP="007A3980">
            <w:pPr>
              <w:pStyle w:val="affffffff0"/>
              <w:spacing w:line="240" w:lineRule="auto"/>
              <w:ind w:firstLine="0"/>
              <w:jc w:val="center"/>
              <w:rPr>
                <w:sz w:val="20"/>
                <w:szCs w:val="20"/>
                <w:lang w:bidi="ru-RU"/>
              </w:rPr>
            </w:pPr>
            <w:r w:rsidRPr="00943607">
              <w:rPr>
                <w:sz w:val="20"/>
                <w:szCs w:val="20"/>
                <w:lang w:bidi="ru-RU"/>
              </w:rPr>
              <w:t>Котельная 21-13</w:t>
            </w:r>
          </w:p>
        </w:tc>
        <w:tc>
          <w:tcPr>
            <w:tcW w:w="780" w:type="pct"/>
            <w:tcBorders>
              <w:top w:val="single" w:sz="4" w:space="0" w:color="auto"/>
              <w:left w:val="single" w:sz="4" w:space="0" w:color="auto"/>
              <w:bottom w:val="single" w:sz="4" w:space="0" w:color="auto"/>
              <w:right w:val="single" w:sz="4" w:space="0" w:color="auto"/>
            </w:tcBorders>
            <w:vAlign w:val="center"/>
          </w:tcPr>
          <w:p w:rsidR="0046309A" w:rsidRPr="00943607" w:rsidRDefault="0046309A" w:rsidP="007A3980">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Дозирующий насос</w:t>
            </w:r>
          </w:p>
        </w:tc>
        <w:tc>
          <w:tcPr>
            <w:tcW w:w="968" w:type="pct"/>
            <w:tcBorders>
              <w:top w:val="single" w:sz="4" w:space="0" w:color="auto"/>
              <w:left w:val="single" w:sz="4" w:space="0" w:color="auto"/>
              <w:bottom w:val="single" w:sz="4" w:space="0" w:color="auto"/>
              <w:right w:val="single" w:sz="4" w:space="0" w:color="auto"/>
            </w:tcBorders>
            <w:noWrap/>
            <w:vAlign w:val="center"/>
          </w:tcPr>
          <w:p w:rsidR="0046309A" w:rsidRPr="00943607" w:rsidRDefault="0046309A" w:rsidP="007A3980">
            <w:pPr>
              <w:pStyle w:val="affffffff0"/>
              <w:spacing w:line="240" w:lineRule="auto"/>
              <w:ind w:firstLine="0"/>
              <w:jc w:val="center"/>
              <w:rPr>
                <w:sz w:val="20"/>
                <w:szCs w:val="20"/>
                <w:lang w:bidi="ru-RU"/>
              </w:rPr>
            </w:pPr>
            <w:r w:rsidRPr="00943607">
              <w:rPr>
                <w:sz w:val="20"/>
                <w:szCs w:val="20"/>
                <w:lang w:bidi="ru-RU"/>
              </w:rPr>
              <w:t>Seko AMC 200</w:t>
            </w:r>
          </w:p>
        </w:tc>
        <w:tc>
          <w:tcPr>
            <w:tcW w:w="1131" w:type="pct"/>
            <w:tcBorders>
              <w:top w:val="single" w:sz="4" w:space="0" w:color="auto"/>
              <w:left w:val="single" w:sz="4" w:space="0" w:color="auto"/>
              <w:bottom w:val="single" w:sz="4" w:space="0" w:color="auto"/>
              <w:right w:val="single" w:sz="4" w:space="0" w:color="auto"/>
            </w:tcBorders>
            <w:noWrap/>
            <w:vAlign w:val="center"/>
          </w:tcPr>
          <w:p w:rsidR="0046309A" w:rsidRPr="00943607" w:rsidRDefault="0046309A" w:rsidP="007A3980">
            <w:pPr>
              <w:pStyle w:val="affffffff0"/>
              <w:spacing w:line="240" w:lineRule="auto"/>
              <w:ind w:firstLine="0"/>
              <w:jc w:val="center"/>
              <w:rPr>
                <w:sz w:val="20"/>
                <w:szCs w:val="20"/>
                <w:lang w:bidi="ru-RU"/>
              </w:rPr>
            </w:pPr>
            <w:r w:rsidRPr="00943607">
              <w:rPr>
                <w:sz w:val="20"/>
                <w:szCs w:val="20"/>
                <w:lang w:bidi="ru-RU"/>
              </w:rPr>
              <w:t>8л/ч</w:t>
            </w:r>
          </w:p>
        </w:tc>
        <w:tc>
          <w:tcPr>
            <w:tcW w:w="578" w:type="pct"/>
            <w:tcBorders>
              <w:top w:val="single" w:sz="4" w:space="0" w:color="auto"/>
              <w:left w:val="single" w:sz="4" w:space="0" w:color="auto"/>
              <w:bottom w:val="single" w:sz="4" w:space="0" w:color="auto"/>
              <w:right w:val="single" w:sz="4" w:space="0" w:color="auto"/>
            </w:tcBorders>
            <w:noWrap/>
            <w:vAlign w:val="center"/>
          </w:tcPr>
          <w:p w:rsidR="0046309A" w:rsidRPr="00943607" w:rsidRDefault="0046309A" w:rsidP="007A3980">
            <w:pPr>
              <w:pStyle w:val="affffffff0"/>
              <w:spacing w:line="240" w:lineRule="auto"/>
              <w:ind w:firstLine="0"/>
              <w:jc w:val="center"/>
              <w:rPr>
                <w:sz w:val="20"/>
                <w:szCs w:val="20"/>
                <w:lang w:bidi="ru-RU"/>
              </w:rPr>
            </w:pPr>
            <w:r w:rsidRPr="00943607">
              <w:rPr>
                <w:sz w:val="20"/>
                <w:szCs w:val="20"/>
                <w:lang w:bidi="ru-RU"/>
              </w:rPr>
              <w:t>1</w:t>
            </w:r>
          </w:p>
        </w:tc>
        <w:tc>
          <w:tcPr>
            <w:tcW w:w="742" w:type="pct"/>
            <w:tcBorders>
              <w:top w:val="single" w:sz="4" w:space="0" w:color="auto"/>
              <w:left w:val="single" w:sz="4" w:space="0" w:color="auto"/>
              <w:bottom w:val="single" w:sz="4" w:space="0" w:color="auto"/>
              <w:right w:val="single" w:sz="4" w:space="0" w:color="auto"/>
            </w:tcBorders>
            <w:noWrap/>
            <w:vAlign w:val="center"/>
          </w:tcPr>
          <w:p w:rsidR="0046309A" w:rsidRPr="00943607" w:rsidRDefault="0046309A" w:rsidP="007A3980">
            <w:pPr>
              <w:pStyle w:val="affffffff0"/>
              <w:spacing w:line="240" w:lineRule="auto"/>
              <w:ind w:firstLine="0"/>
              <w:jc w:val="center"/>
              <w:rPr>
                <w:sz w:val="20"/>
                <w:szCs w:val="20"/>
                <w:lang w:bidi="ru-RU"/>
              </w:rPr>
            </w:pPr>
            <w:r w:rsidRPr="00943607">
              <w:rPr>
                <w:sz w:val="20"/>
                <w:szCs w:val="20"/>
                <w:lang w:bidi="ru-RU"/>
              </w:rPr>
              <w:t>2018</w:t>
            </w:r>
          </w:p>
        </w:tc>
      </w:tr>
      <w:tr w:rsidR="0088706B" w:rsidRPr="00943607" w:rsidTr="008759EB">
        <w:trPr>
          <w:trHeight w:val="340"/>
          <w:tblHeader/>
        </w:trPr>
        <w:tc>
          <w:tcPr>
            <w:tcW w:w="802" w:type="pct"/>
            <w:tcBorders>
              <w:top w:val="single" w:sz="4" w:space="0" w:color="auto"/>
              <w:left w:val="single" w:sz="4" w:space="0" w:color="auto"/>
              <w:bottom w:val="single" w:sz="4" w:space="0" w:color="auto"/>
              <w:right w:val="single" w:sz="4" w:space="0" w:color="auto"/>
            </w:tcBorders>
            <w:noWrap/>
            <w:vAlign w:val="center"/>
          </w:tcPr>
          <w:p w:rsidR="0088706B" w:rsidRPr="00943607" w:rsidRDefault="0088706B" w:rsidP="007A3980">
            <w:pPr>
              <w:pStyle w:val="affffffff0"/>
              <w:spacing w:line="240" w:lineRule="auto"/>
              <w:ind w:firstLine="0"/>
              <w:jc w:val="center"/>
              <w:rPr>
                <w:sz w:val="20"/>
                <w:szCs w:val="20"/>
                <w:lang w:bidi="ru-RU"/>
              </w:rPr>
            </w:pPr>
            <w:r w:rsidRPr="00943607">
              <w:rPr>
                <w:sz w:val="20"/>
                <w:szCs w:val="20"/>
                <w:lang w:bidi="ru-RU"/>
              </w:rPr>
              <w:t>Котельная 21-15</w:t>
            </w:r>
          </w:p>
        </w:tc>
        <w:tc>
          <w:tcPr>
            <w:tcW w:w="780" w:type="pct"/>
            <w:tcBorders>
              <w:top w:val="single" w:sz="4" w:space="0" w:color="auto"/>
              <w:left w:val="single" w:sz="4" w:space="0" w:color="auto"/>
              <w:bottom w:val="single" w:sz="4" w:space="0" w:color="auto"/>
              <w:right w:val="single" w:sz="4" w:space="0" w:color="auto"/>
            </w:tcBorders>
            <w:vAlign w:val="center"/>
          </w:tcPr>
          <w:p w:rsidR="0088706B" w:rsidRPr="00943607" w:rsidRDefault="0088706B" w:rsidP="007A3980">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Установка умягчения</w:t>
            </w:r>
          </w:p>
        </w:tc>
        <w:tc>
          <w:tcPr>
            <w:tcW w:w="968" w:type="pct"/>
            <w:tcBorders>
              <w:top w:val="single" w:sz="4" w:space="0" w:color="auto"/>
              <w:left w:val="single" w:sz="4" w:space="0" w:color="auto"/>
              <w:bottom w:val="single" w:sz="4" w:space="0" w:color="auto"/>
              <w:right w:val="single" w:sz="4" w:space="0" w:color="auto"/>
            </w:tcBorders>
            <w:noWrap/>
            <w:vAlign w:val="center"/>
          </w:tcPr>
          <w:p w:rsidR="0088706B" w:rsidRPr="00943607" w:rsidRDefault="0088706B" w:rsidP="007A3980">
            <w:pPr>
              <w:pStyle w:val="affffffff0"/>
              <w:spacing w:line="240" w:lineRule="auto"/>
              <w:ind w:firstLine="0"/>
              <w:jc w:val="center"/>
              <w:rPr>
                <w:sz w:val="20"/>
                <w:szCs w:val="20"/>
                <w:lang w:bidi="ru-RU"/>
              </w:rPr>
            </w:pPr>
            <w:r w:rsidRPr="00943607">
              <w:rPr>
                <w:sz w:val="20"/>
                <w:szCs w:val="20"/>
                <w:lang w:bidi="ru-RU"/>
              </w:rPr>
              <w:t>Runxin F73-08</w:t>
            </w:r>
          </w:p>
        </w:tc>
        <w:tc>
          <w:tcPr>
            <w:tcW w:w="1131" w:type="pct"/>
            <w:tcBorders>
              <w:top w:val="single" w:sz="4" w:space="0" w:color="auto"/>
              <w:left w:val="single" w:sz="4" w:space="0" w:color="auto"/>
              <w:bottom w:val="single" w:sz="4" w:space="0" w:color="auto"/>
              <w:right w:val="single" w:sz="4" w:space="0" w:color="auto"/>
            </w:tcBorders>
            <w:noWrap/>
            <w:vAlign w:val="center"/>
          </w:tcPr>
          <w:p w:rsidR="0088706B" w:rsidRPr="00943607" w:rsidRDefault="0088706B" w:rsidP="007A3980">
            <w:pPr>
              <w:pStyle w:val="affffffff0"/>
              <w:spacing w:line="240" w:lineRule="auto"/>
              <w:ind w:firstLine="0"/>
              <w:jc w:val="center"/>
              <w:rPr>
                <w:sz w:val="20"/>
                <w:szCs w:val="20"/>
                <w:lang w:bidi="ru-RU"/>
              </w:rPr>
            </w:pPr>
            <w:r w:rsidRPr="00943607">
              <w:rPr>
                <w:sz w:val="20"/>
                <w:szCs w:val="20"/>
                <w:lang w:bidi="ru-RU"/>
              </w:rPr>
              <w:t>1,0м3/ч</w:t>
            </w:r>
          </w:p>
        </w:tc>
        <w:tc>
          <w:tcPr>
            <w:tcW w:w="578" w:type="pct"/>
            <w:tcBorders>
              <w:top w:val="single" w:sz="4" w:space="0" w:color="auto"/>
              <w:left w:val="single" w:sz="4" w:space="0" w:color="auto"/>
              <w:bottom w:val="single" w:sz="4" w:space="0" w:color="auto"/>
              <w:right w:val="single" w:sz="4" w:space="0" w:color="auto"/>
            </w:tcBorders>
            <w:noWrap/>
            <w:vAlign w:val="center"/>
          </w:tcPr>
          <w:p w:rsidR="0088706B" w:rsidRPr="00943607" w:rsidRDefault="0088706B" w:rsidP="007A3980">
            <w:pPr>
              <w:pStyle w:val="affffffff0"/>
              <w:spacing w:line="240" w:lineRule="auto"/>
              <w:ind w:firstLine="0"/>
              <w:jc w:val="center"/>
              <w:rPr>
                <w:sz w:val="20"/>
                <w:szCs w:val="20"/>
                <w:lang w:bidi="ru-RU"/>
              </w:rPr>
            </w:pPr>
            <w:r w:rsidRPr="00943607">
              <w:rPr>
                <w:sz w:val="20"/>
                <w:szCs w:val="20"/>
                <w:lang w:bidi="ru-RU"/>
              </w:rPr>
              <w:t>1</w:t>
            </w:r>
          </w:p>
        </w:tc>
        <w:tc>
          <w:tcPr>
            <w:tcW w:w="742" w:type="pct"/>
            <w:tcBorders>
              <w:top w:val="single" w:sz="4" w:space="0" w:color="auto"/>
              <w:left w:val="single" w:sz="4" w:space="0" w:color="auto"/>
              <w:bottom w:val="single" w:sz="4" w:space="0" w:color="auto"/>
              <w:right w:val="single" w:sz="4" w:space="0" w:color="auto"/>
            </w:tcBorders>
            <w:noWrap/>
            <w:vAlign w:val="center"/>
          </w:tcPr>
          <w:p w:rsidR="0088706B" w:rsidRPr="00943607" w:rsidRDefault="0088706B" w:rsidP="007A3980">
            <w:pPr>
              <w:pStyle w:val="affffffff0"/>
              <w:spacing w:line="240" w:lineRule="auto"/>
              <w:ind w:firstLine="0"/>
              <w:jc w:val="center"/>
              <w:rPr>
                <w:sz w:val="20"/>
                <w:szCs w:val="20"/>
                <w:lang w:bidi="ru-RU"/>
              </w:rPr>
            </w:pPr>
            <w:r w:rsidRPr="00943607">
              <w:rPr>
                <w:sz w:val="20"/>
                <w:szCs w:val="20"/>
                <w:lang w:bidi="ru-RU"/>
              </w:rPr>
              <w:t>2020</w:t>
            </w:r>
          </w:p>
        </w:tc>
      </w:tr>
      <w:tr w:rsidR="0079520E" w:rsidRPr="00943607" w:rsidTr="008759EB">
        <w:trPr>
          <w:trHeight w:val="340"/>
          <w:tblHeader/>
        </w:trPr>
        <w:tc>
          <w:tcPr>
            <w:tcW w:w="802"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Котельная 21-17</w:t>
            </w:r>
          </w:p>
        </w:tc>
        <w:tc>
          <w:tcPr>
            <w:tcW w:w="780" w:type="pct"/>
            <w:tcBorders>
              <w:top w:val="single" w:sz="4" w:space="0" w:color="auto"/>
              <w:left w:val="single" w:sz="4" w:space="0" w:color="auto"/>
              <w:bottom w:val="single" w:sz="4" w:space="0" w:color="auto"/>
              <w:right w:val="single" w:sz="4" w:space="0" w:color="auto"/>
            </w:tcBorders>
            <w:vAlign w:val="center"/>
          </w:tcPr>
          <w:p w:rsidR="0079520E" w:rsidRPr="00943607" w:rsidRDefault="0079520E" w:rsidP="007A3980">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Натрий-катионитовый фильтр 1 ступени</w:t>
            </w:r>
          </w:p>
        </w:tc>
        <w:tc>
          <w:tcPr>
            <w:tcW w:w="968"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val="en-US" w:bidi="ru-RU"/>
              </w:rPr>
            </w:pPr>
            <w:r w:rsidRPr="00943607">
              <w:rPr>
                <w:sz w:val="20"/>
                <w:szCs w:val="20"/>
                <w:lang w:bidi="ru-RU"/>
              </w:rPr>
              <w:t>ФИПа 1-1,0-0,6</w:t>
            </w:r>
            <w:r w:rsidRPr="00943607">
              <w:rPr>
                <w:sz w:val="20"/>
                <w:szCs w:val="20"/>
                <w:lang w:val="en-US" w:bidi="ru-RU"/>
              </w:rPr>
              <w:t>NA</w:t>
            </w:r>
          </w:p>
        </w:tc>
        <w:tc>
          <w:tcPr>
            <w:tcW w:w="1131"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20,69</w:t>
            </w:r>
          </w:p>
        </w:tc>
        <w:tc>
          <w:tcPr>
            <w:tcW w:w="578"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val="en-US" w:bidi="ru-RU"/>
              </w:rPr>
            </w:pPr>
            <w:r w:rsidRPr="00943607">
              <w:rPr>
                <w:sz w:val="20"/>
                <w:szCs w:val="20"/>
                <w:lang w:val="en-US" w:bidi="ru-RU"/>
              </w:rPr>
              <w:t>1</w:t>
            </w:r>
          </w:p>
        </w:tc>
        <w:tc>
          <w:tcPr>
            <w:tcW w:w="742" w:type="pct"/>
            <w:tcBorders>
              <w:top w:val="single" w:sz="4" w:space="0" w:color="auto"/>
              <w:left w:val="single" w:sz="4" w:space="0" w:color="auto"/>
              <w:bottom w:val="single" w:sz="4" w:space="0" w:color="auto"/>
              <w:right w:val="single" w:sz="4" w:space="0" w:color="auto"/>
            </w:tcBorders>
            <w:noWrap/>
            <w:vAlign w:val="center"/>
          </w:tcPr>
          <w:p w:rsidR="0079520E" w:rsidRPr="00943607" w:rsidRDefault="0079520E" w:rsidP="007A3980">
            <w:pPr>
              <w:pStyle w:val="affffffff0"/>
              <w:spacing w:line="240" w:lineRule="auto"/>
              <w:ind w:firstLine="0"/>
              <w:jc w:val="center"/>
              <w:rPr>
                <w:sz w:val="20"/>
                <w:szCs w:val="20"/>
                <w:lang w:bidi="ru-RU"/>
              </w:rPr>
            </w:pPr>
            <w:r w:rsidRPr="00943607">
              <w:rPr>
                <w:sz w:val="20"/>
                <w:szCs w:val="20"/>
                <w:lang w:bidi="ru-RU"/>
              </w:rPr>
              <w:t>1989</w:t>
            </w:r>
          </w:p>
        </w:tc>
      </w:tr>
      <w:tr w:rsidR="00C3621F" w:rsidRPr="00943607" w:rsidTr="008759EB">
        <w:trPr>
          <w:trHeight w:val="340"/>
          <w:tblHeader/>
        </w:trPr>
        <w:tc>
          <w:tcPr>
            <w:tcW w:w="802"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Котельная 21-20</w:t>
            </w:r>
          </w:p>
        </w:tc>
        <w:tc>
          <w:tcPr>
            <w:tcW w:w="780" w:type="pct"/>
            <w:tcBorders>
              <w:top w:val="single" w:sz="4" w:space="0" w:color="auto"/>
              <w:left w:val="single" w:sz="4" w:space="0" w:color="auto"/>
              <w:bottom w:val="single" w:sz="4" w:space="0" w:color="auto"/>
              <w:right w:val="single" w:sz="4" w:space="0" w:color="auto"/>
            </w:tcBorders>
            <w:vAlign w:val="center"/>
          </w:tcPr>
          <w:p w:rsidR="00C3621F" w:rsidRPr="00943607" w:rsidRDefault="00C3621F" w:rsidP="00C3621F">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Установка умягчения</w:t>
            </w:r>
          </w:p>
        </w:tc>
        <w:tc>
          <w:tcPr>
            <w:tcW w:w="968"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HT SCC 0817-V1 CIDM</w:t>
            </w:r>
          </w:p>
        </w:tc>
        <w:tc>
          <w:tcPr>
            <w:tcW w:w="1131"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1,3</w:t>
            </w:r>
          </w:p>
        </w:tc>
        <w:tc>
          <w:tcPr>
            <w:tcW w:w="578"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1</w:t>
            </w:r>
          </w:p>
        </w:tc>
        <w:tc>
          <w:tcPr>
            <w:tcW w:w="742"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2019</w:t>
            </w:r>
          </w:p>
        </w:tc>
      </w:tr>
      <w:tr w:rsidR="00C3621F" w:rsidRPr="00943607" w:rsidTr="008759EB">
        <w:trPr>
          <w:trHeight w:val="340"/>
          <w:tblHeader/>
        </w:trPr>
        <w:tc>
          <w:tcPr>
            <w:tcW w:w="802"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Котельная 21-22</w:t>
            </w:r>
          </w:p>
        </w:tc>
        <w:tc>
          <w:tcPr>
            <w:tcW w:w="780" w:type="pct"/>
            <w:tcBorders>
              <w:top w:val="single" w:sz="4" w:space="0" w:color="auto"/>
              <w:left w:val="single" w:sz="4" w:space="0" w:color="auto"/>
              <w:bottom w:val="single" w:sz="4" w:space="0" w:color="auto"/>
              <w:right w:val="single" w:sz="4" w:space="0" w:color="auto"/>
            </w:tcBorders>
            <w:vAlign w:val="center"/>
          </w:tcPr>
          <w:p w:rsidR="00C3621F" w:rsidRPr="00943607" w:rsidRDefault="00C3621F" w:rsidP="00C3621F">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Дозирующий насос</w:t>
            </w:r>
          </w:p>
        </w:tc>
        <w:tc>
          <w:tcPr>
            <w:tcW w:w="968"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val="en-US" w:bidi="ru-RU"/>
              </w:rPr>
              <w:t>Tekna EVO</w:t>
            </w:r>
            <w:r w:rsidRPr="00943607">
              <w:rPr>
                <w:sz w:val="20"/>
                <w:szCs w:val="20"/>
                <w:lang w:bidi="ru-RU"/>
              </w:rPr>
              <w:t xml:space="preserve"> 603</w:t>
            </w:r>
          </w:p>
        </w:tc>
        <w:tc>
          <w:tcPr>
            <w:tcW w:w="1131"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8л/ч</w:t>
            </w:r>
          </w:p>
        </w:tc>
        <w:tc>
          <w:tcPr>
            <w:tcW w:w="578"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1</w:t>
            </w:r>
          </w:p>
        </w:tc>
        <w:tc>
          <w:tcPr>
            <w:tcW w:w="742"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2015</w:t>
            </w:r>
          </w:p>
        </w:tc>
      </w:tr>
      <w:tr w:rsidR="00C3621F" w:rsidRPr="00943607" w:rsidTr="008759EB">
        <w:trPr>
          <w:trHeight w:val="340"/>
          <w:tblHeader/>
        </w:trPr>
        <w:tc>
          <w:tcPr>
            <w:tcW w:w="802"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Котельная 21-23</w:t>
            </w:r>
          </w:p>
        </w:tc>
        <w:tc>
          <w:tcPr>
            <w:tcW w:w="780" w:type="pct"/>
            <w:tcBorders>
              <w:top w:val="single" w:sz="4" w:space="0" w:color="auto"/>
              <w:left w:val="single" w:sz="4" w:space="0" w:color="auto"/>
              <w:bottom w:val="single" w:sz="4" w:space="0" w:color="auto"/>
              <w:right w:val="single" w:sz="4" w:space="0" w:color="auto"/>
            </w:tcBorders>
            <w:vAlign w:val="center"/>
          </w:tcPr>
          <w:p w:rsidR="00C3621F" w:rsidRPr="00943607" w:rsidRDefault="00C3621F" w:rsidP="00C3621F">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Установка умягчения</w:t>
            </w:r>
          </w:p>
        </w:tc>
        <w:tc>
          <w:tcPr>
            <w:tcW w:w="968"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HT SCC 0817-V1 CIDM</w:t>
            </w:r>
          </w:p>
        </w:tc>
        <w:tc>
          <w:tcPr>
            <w:tcW w:w="1131"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1,3</w:t>
            </w:r>
          </w:p>
        </w:tc>
        <w:tc>
          <w:tcPr>
            <w:tcW w:w="578"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1</w:t>
            </w:r>
          </w:p>
        </w:tc>
        <w:tc>
          <w:tcPr>
            <w:tcW w:w="742"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2019</w:t>
            </w:r>
          </w:p>
        </w:tc>
      </w:tr>
      <w:tr w:rsidR="00C3621F" w:rsidRPr="00943607" w:rsidTr="008759EB">
        <w:trPr>
          <w:trHeight w:val="340"/>
          <w:tblHeader/>
        </w:trPr>
        <w:tc>
          <w:tcPr>
            <w:tcW w:w="802"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Котельная 21-24</w:t>
            </w:r>
          </w:p>
        </w:tc>
        <w:tc>
          <w:tcPr>
            <w:tcW w:w="780" w:type="pct"/>
            <w:tcBorders>
              <w:top w:val="single" w:sz="4" w:space="0" w:color="auto"/>
              <w:left w:val="single" w:sz="4" w:space="0" w:color="auto"/>
              <w:bottom w:val="single" w:sz="4" w:space="0" w:color="auto"/>
              <w:right w:val="single" w:sz="4" w:space="0" w:color="auto"/>
            </w:tcBorders>
            <w:vAlign w:val="center"/>
          </w:tcPr>
          <w:p w:rsidR="00C3621F" w:rsidRPr="00943607" w:rsidRDefault="00C3621F" w:rsidP="00C3621F">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Дозирующий насос</w:t>
            </w:r>
          </w:p>
        </w:tc>
        <w:tc>
          <w:tcPr>
            <w:tcW w:w="968"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val="en-US" w:bidi="ru-RU"/>
              </w:rPr>
            </w:pPr>
            <w:r w:rsidRPr="00943607">
              <w:rPr>
                <w:sz w:val="20"/>
                <w:szCs w:val="20"/>
                <w:lang w:val="en-US" w:bidi="ru-RU"/>
              </w:rPr>
              <w:t>Tekna EVO 603</w:t>
            </w:r>
          </w:p>
        </w:tc>
        <w:tc>
          <w:tcPr>
            <w:tcW w:w="1131"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lang w:bidi="ru-RU"/>
              </w:rPr>
              <w:t>0,008</w:t>
            </w:r>
          </w:p>
        </w:tc>
        <w:tc>
          <w:tcPr>
            <w:tcW w:w="578"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val="en-US" w:bidi="ru-RU"/>
              </w:rPr>
            </w:pPr>
            <w:r w:rsidRPr="00943607">
              <w:rPr>
                <w:sz w:val="20"/>
                <w:szCs w:val="20"/>
                <w:lang w:val="en-US" w:bidi="ru-RU"/>
              </w:rPr>
              <w:t>1</w:t>
            </w:r>
          </w:p>
        </w:tc>
        <w:tc>
          <w:tcPr>
            <w:tcW w:w="742"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2011</w:t>
            </w:r>
          </w:p>
        </w:tc>
      </w:tr>
      <w:tr w:rsidR="00C3621F" w:rsidRPr="00943607" w:rsidTr="008759EB">
        <w:trPr>
          <w:trHeight w:val="340"/>
          <w:tblHeader/>
        </w:trPr>
        <w:tc>
          <w:tcPr>
            <w:tcW w:w="802"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Котельная 21-25</w:t>
            </w:r>
          </w:p>
        </w:tc>
        <w:tc>
          <w:tcPr>
            <w:tcW w:w="780" w:type="pct"/>
            <w:tcBorders>
              <w:top w:val="single" w:sz="4" w:space="0" w:color="auto"/>
              <w:left w:val="single" w:sz="4" w:space="0" w:color="auto"/>
              <w:bottom w:val="single" w:sz="4" w:space="0" w:color="auto"/>
              <w:right w:val="single" w:sz="4" w:space="0" w:color="auto"/>
            </w:tcBorders>
            <w:vAlign w:val="center"/>
          </w:tcPr>
          <w:p w:rsidR="00C3621F" w:rsidRPr="00943607" w:rsidRDefault="00C3621F" w:rsidP="00C3621F">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Дозирующий насос</w:t>
            </w:r>
          </w:p>
        </w:tc>
        <w:tc>
          <w:tcPr>
            <w:tcW w:w="968"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val="en-US" w:bidi="ru-RU"/>
              </w:rPr>
            </w:pPr>
            <w:r w:rsidRPr="00943607">
              <w:rPr>
                <w:sz w:val="20"/>
                <w:szCs w:val="20"/>
                <w:lang w:val="en-US" w:bidi="ru-RU"/>
              </w:rPr>
              <w:t>Tekna EVO 603</w:t>
            </w:r>
          </w:p>
        </w:tc>
        <w:tc>
          <w:tcPr>
            <w:tcW w:w="1131"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lang w:bidi="ru-RU"/>
              </w:rPr>
              <w:t>0,008</w:t>
            </w:r>
          </w:p>
        </w:tc>
        <w:tc>
          <w:tcPr>
            <w:tcW w:w="578"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val="en-US" w:bidi="ru-RU"/>
              </w:rPr>
            </w:pPr>
            <w:r w:rsidRPr="00943607">
              <w:rPr>
                <w:sz w:val="20"/>
                <w:szCs w:val="20"/>
                <w:lang w:val="en-US" w:bidi="ru-RU"/>
              </w:rPr>
              <w:t>1</w:t>
            </w:r>
          </w:p>
        </w:tc>
        <w:tc>
          <w:tcPr>
            <w:tcW w:w="742"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2011</w:t>
            </w:r>
          </w:p>
        </w:tc>
      </w:tr>
      <w:tr w:rsidR="00C3621F" w:rsidRPr="00943607" w:rsidTr="008759EB">
        <w:trPr>
          <w:trHeight w:val="340"/>
          <w:tblHeader/>
        </w:trPr>
        <w:tc>
          <w:tcPr>
            <w:tcW w:w="802"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Котельная 21-28</w:t>
            </w:r>
          </w:p>
        </w:tc>
        <w:tc>
          <w:tcPr>
            <w:tcW w:w="780" w:type="pct"/>
            <w:tcBorders>
              <w:top w:val="single" w:sz="4" w:space="0" w:color="auto"/>
              <w:left w:val="single" w:sz="4" w:space="0" w:color="auto"/>
              <w:bottom w:val="single" w:sz="4" w:space="0" w:color="auto"/>
              <w:right w:val="single" w:sz="4" w:space="0" w:color="auto"/>
            </w:tcBorders>
            <w:vAlign w:val="center"/>
          </w:tcPr>
          <w:p w:rsidR="00C3621F" w:rsidRPr="00943607" w:rsidRDefault="00C3621F" w:rsidP="00C3621F">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Установка умягчения</w:t>
            </w:r>
          </w:p>
        </w:tc>
        <w:tc>
          <w:tcPr>
            <w:tcW w:w="968"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HT SCC 0817-V1 CIDM</w:t>
            </w:r>
          </w:p>
        </w:tc>
        <w:tc>
          <w:tcPr>
            <w:tcW w:w="1131"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1,3</w:t>
            </w:r>
          </w:p>
        </w:tc>
        <w:tc>
          <w:tcPr>
            <w:tcW w:w="578"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1</w:t>
            </w:r>
          </w:p>
        </w:tc>
        <w:tc>
          <w:tcPr>
            <w:tcW w:w="742"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2019</w:t>
            </w:r>
          </w:p>
        </w:tc>
      </w:tr>
      <w:tr w:rsidR="00C3621F" w:rsidRPr="00943607" w:rsidTr="008759EB">
        <w:trPr>
          <w:trHeight w:val="340"/>
          <w:tblHeader/>
        </w:trPr>
        <w:tc>
          <w:tcPr>
            <w:tcW w:w="802"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Котельная 21-29</w:t>
            </w:r>
          </w:p>
        </w:tc>
        <w:tc>
          <w:tcPr>
            <w:tcW w:w="780" w:type="pct"/>
            <w:tcBorders>
              <w:top w:val="single" w:sz="4" w:space="0" w:color="auto"/>
              <w:left w:val="single" w:sz="4" w:space="0" w:color="auto"/>
              <w:bottom w:val="single" w:sz="4" w:space="0" w:color="auto"/>
              <w:right w:val="single" w:sz="4" w:space="0" w:color="auto"/>
            </w:tcBorders>
            <w:vAlign w:val="center"/>
          </w:tcPr>
          <w:p w:rsidR="00C3621F" w:rsidRPr="00943607" w:rsidRDefault="00C3621F" w:rsidP="00C3621F">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Дозирующий насос</w:t>
            </w:r>
          </w:p>
        </w:tc>
        <w:tc>
          <w:tcPr>
            <w:tcW w:w="968"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val="en-US" w:bidi="ru-RU"/>
              </w:rPr>
            </w:pPr>
            <w:r w:rsidRPr="00943607">
              <w:rPr>
                <w:sz w:val="20"/>
                <w:szCs w:val="20"/>
                <w:lang w:val="en-US" w:bidi="ru-RU"/>
              </w:rPr>
              <w:t>Tekna EVO 603</w:t>
            </w:r>
          </w:p>
        </w:tc>
        <w:tc>
          <w:tcPr>
            <w:tcW w:w="1131"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lang w:bidi="ru-RU"/>
              </w:rPr>
              <w:t>0,008</w:t>
            </w:r>
          </w:p>
        </w:tc>
        <w:tc>
          <w:tcPr>
            <w:tcW w:w="578"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val="en-US" w:bidi="ru-RU"/>
              </w:rPr>
            </w:pPr>
            <w:r w:rsidRPr="00943607">
              <w:rPr>
                <w:sz w:val="20"/>
                <w:szCs w:val="20"/>
                <w:lang w:val="en-US" w:bidi="ru-RU"/>
              </w:rPr>
              <w:t>1</w:t>
            </w:r>
          </w:p>
        </w:tc>
        <w:tc>
          <w:tcPr>
            <w:tcW w:w="742"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2013</w:t>
            </w:r>
          </w:p>
        </w:tc>
      </w:tr>
      <w:tr w:rsidR="00C3621F" w:rsidRPr="00943607" w:rsidTr="008759EB">
        <w:trPr>
          <w:trHeight w:val="340"/>
          <w:tblHeader/>
        </w:trPr>
        <w:tc>
          <w:tcPr>
            <w:tcW w:w="802"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Котельная 21-32</w:t>
            </w:r>
          </w:p>
        </w:tc>
        <w:tc>
          <w:tcPr>
            <w:tcW w:w="780" w:type="pct"/>
            <w:tcBorders>
              <w:top w:val="single" w:sz="4" w:space="0" w:color="auto"/>
              <w:left w:val="single" w:sz="4" w:space="0" w:color="auto"/>
              <w:bottom w:val="single" w:sz="4" w:space="0" w:color="auto"/>
              <w:right w:val="single" w:sz="4" w:space="0" w:color="auto"/>
            </w:tcBorders>
            <w:vAlign w:val="center"/>
          </w:tcPr>
          <w:p w:rsidR="00C3621F" w:rsidRPr="00943607" w:rsidRDefault="00C3621F" w:rsidP="00C3621F">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Фильтр умягчитель</w:t>
            </w:r>
          </w:p>
        </w:tc>
        <w:tc>
          <w:tcPr>
            <w:tcW w:w="968"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val="en-US" w:bidi="ru-RU"/>
              </w:rPr>
            </w:pPr>
            <w:r w:rsidRPr="00943607">
              <w:rPr>
                <w:sz w:val="20"/>
                <w:szCs w:val="20"/>
                <w:lang w:val="en-US" w:bidi="ru-RU"/>
              </w:rPr>
              <w:t>TS 91-10</w:t>
            </w:r>
          </w:p>
        </w:tc>
        <w:tc>
          <w:tcPr>
            <w:tcW w:w="1131"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1,7</w:t>
            </w:r>
          </w:p>
        </w:tc>
        <w:tc>
          <w:tcPr>
            <w:tcW w:w="578"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val="en-US" w:bidi="ru-RU"/>
              </w:rPr>
            </w:pPr>
            <w:r w:rsidRPr="00943607">
              <w:rPr>
                <w:sz w:val="20"/>
                <w:szCs w:val="20"/>
                <w:lang w:val="en-US" w:bidi="ru-RU"/>
              </w:rPr>
              <w:t>1</w:t>
            </w:r>
          </w:p>
        </w:tc>
        <w:tc>
          <w:tcPr>
            <w:tcW w:w="742" w:type="pct"/>
            <w:tcBorders>
              <w:top w:val="single" w:sz="4" w:space="0" w:color="auto"/>
              <w:left w:val="single" w:sz="4" w:space="0" w:color="auto"/>
              <w:bottom w:val="single" w:sz="4" w:space="0" w:color="auto"/>
              <w:right w:val="single" w:sz="4" w:space="0" w:color="auto"/>
            </w:tcBorders>
            <w:noWrap/>
            <w:vAlign w:val="center"/>
          </w:tcPr>
          <w:p w:rsidR="00C3621F" w:rsidRPr="00943607" w:rsidRDefault="00C3621F" w:rsidP="00C3621F">
            <w:pPr>
              <w:pStyle w:val="affffffff0"/>
              <w:spacing w:line="240" w:lineRule="auto"/>
              <w:ind w:firstLine="0"/>
              <w:jc w:val="center"/>
              <w:rPr>
                <w:sz w:val="20"/>
                <w:szCs w:val="20"/>
                <w:lang w:bidi="ru-RU"/>
              </w:rPr>
            </w:pPr>
            <w:r w:rsidRPr="00943607">
              <w:rPr>
                <w:sz w:val="20"/>
                <w:szCs w:val="20"/>
                <w:lang w:bidi="ru-RU"/>
              </w:rPr>
              <w:t>2005</w:t>
            </w:r>
          </w:p>
        </w:tc>
      </w:tr>
      <w:tr w:rsidR="00ED2965" w:rsidRPr="00943607" w:rsidTr="008759EB">
        <w:trPr>
          <w:trHeight w:val="340"/>
          <w:tblHeader/>
        </w:trPr>
        <w:tc>
          <w:tcPr>
            <w:tcW w:w="802" w:type="pct"/>
            <w:tcBorders>
              <w:top w:val="single" w:sz="4" w:space="0" w:color="auto"/>
              <w:left w:val="single" w:sz="4" w:space="0" w:color="auto"/>
              <w:bottom w:val="single" w:sz="4" w:space="0" w:color="auto"/>
              <w:right w:val="single" w:sz="4" w:space="0" w:color="auto"/>
            </w:tcBorders>
            <w:noWrap/>
            <w:vAlign w:val="center"/>
          </w:tcPr>
          <w:p w:rsidR="00ED2965" w:rsidRPr="00943607" w:rsidRDefault="00ED2965" w:rsidP="00C3621F">
            <w:pPr>
              <w:pStyle w:val="affffffff0"/>
              <w:spacing w:line="240" w:lineRule="auto"/>
              <w:ind w:firstLine="0"/>
              <w:jc w:val="center"/>
              <w:rPr>
                <w:sz w:val="20"/>
                <w:szCs w:val="20"/>
                <w:lang w:bidi="ru-RU"/>
              </w:rPr>
            </w:pPr>
            <w:r w:rsidRPr="00943607">
              <w:rPr>
                <w:sz w:val="20"/>
                <w:szCs w:val="20"/>
                <w:lang w:bidi="ru-RU"/>
              </w:rPr>
              <w:t>Котельная 21-35</w:t>
            </w:r>
          </w:p>
        </w:tc>
        <w:tc>
          <w:tcPr>
            <w:tcW w:w="780" w:type="pct"/>
            <w:tcBorders>
              <w:top w:val="single" w:sz="4" w:space="0" w:color="auto"/>
              <w:left w:val="single" w:sz="4" w:space="0" w:color="auto"/>
              <w:bottom w:val="single" w:sz="4" w:space="0" w:color="auto"/>
              <w:right w:val="single" w:sz="4" w:space="0" w:color="auto"/>
            </w:tcBorders>
            <w:vAlign w:val="center"/>
          </w:tcPr>
          <w:p w:rsidR="00ED2965" w:rsidRPr="00943607" w:rsidRDefault="00ED2965" w:rsidP="00C3621F">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Фильтр умягчитель</w:t>
            </w:r>
          </w:p>
        </w:tc>
        <w:tc>
          <w:tcPr>
            <w:tcW w:w="968" w:type="pct"/>
            <w:tcBorders>
              <w:top w:val="single" w:sz="4" w:space="0" w:color="auto"/>
              <w:left w:val="single" w:sz="4" w:space="0" w:color="auto"/>
              <w:bottom w:val="single" w:sz="4" w:space="0" w:color="auto"/>
              <w:right w:val="single" w:sz="4" w:space="0" w:color="auto"/>
            </w:tcBorders>
            <w:noWrap/>
            <w:vAlign w:val="center"/>
          </w:tcPr>
          <w:p w:rsidR="00ED2965" w:rsidRPr="00943607" w:rsidRDefault="00ED2965" w:rsidP="00C3621F">
            <w:pPr>
              <w:pStyle w:val="affffffff0"/>
              <w:spacing w:line="240" w:lineRule="auto"/>
              <w:ind w:firstLine="0"/>
              <w:jc w:val="center"/>
              <w:rPr>
                <w:sz w:val="20"/>
                <w:szCs w:val="20"/>
                <w:lang w:bidi="ru-RU"/>
              </w:rPr>
            </w:pPr>
            <w:r w:rsidRPr="00943607">
              <w:rPr>
                <w:sz w:val="20"/>
                <w:szCs w:val="20"/>
                <w:lang w:bidi="ru-RU"/>
              </w:rPr>
              <w:t>Т</w:t>
            </w:r>
            <w:r w:rsidRPr="00943607">
              <w:rPr>
                <w:sz w:val="20"/>
                <w:szCs w:val="20"/>
                <w:lang w:val="en-US" w:bidi="ru-RU"/>
              </w:rPr>
              <w:t>S</w:t>
            </w:r>
            <w:r w:rsidRPr="00943607">
              <w:rPr>
                <w:sz w:val="20"/>
                <w:szCs w:val="20"/>
                <w:lang w:bidi="ru-RU"/>
              </w:rPr>
              <w:t xml:space="preserve"> 85-08м</w:t>
            </w:r>
          </w:p>
        </w:tc>
        <w:tc>
          <w:tcPr>
            <w:tcW w:w="1131" w:type="pct"/>
            <w:tcBorders>
              <w:top w:val="single" w:sz="4" w:space="0" w:color="auto"/>
              <w:left w:val="single" w:sz="4" w:space="0" w:color="auto"/>
              <w:bottom w:val="single" w:sz="4" w:space="0" w:color="auto"/>
              <w:right w:val="single" w:sz="4" w:space="0" w:color="auto"/>
            </w:tcBorders>
            <w:noWrap/>
            <w:vAlign w:val="center"/>
          </w:tcPr>
          <w:p w:rsidR="00ED2965" w:rsidRPr="00943607" w:rsidRDefault="00ED2965" w:rsidP="00C3621F">
            <w:pPr>
              <w:pStyle w:val="affffffff0"/>
              <w:spacing w:line="240" w:lineRule="auto"/>
              <w:ind w:firstLine="0"/>
              <w:jc w:val="center"/>
              <w:rPr>
                <w:sz w:val="20"/>
                <w:szCs w:val="20"/>
                <w:lang w:bidi="ru-RU"/>
              </w:rPr>
            </w:pPr>
            <w:r w:rsidRPr="00943607">
              <w:rPr>
                <w:sz w:val="20"/>
                <w:szCs w:val="20"/>
                <w:lang w:bidi="ru-RU"/>
              </w:rPr>
              <w:t>1,3</w:t>
            </w:r>
          </w:p>
        </w:tc>
        <w:tc>
          <w:tcPr>
            <w:tcW w:w="578" w:type="pct"/>
            <w:tcBorders>
              <w:top w:val="single" w:sz="4" w:space="0" w:color="auto"/>
              <w:left w:val="single" w:sz="4" w:space="0" w:color="auto"/>
              <w:bottom w:val="single" w:sz="4" w:space="0" w:color="auto"/>
              <w:right w:val="single" w:sz="4" w:space="0" w:color="auto"/>
            </w:tcBorders>
            <w:noWrap/>
            <w:vAlign w:val="center"/>
          </w:tcPr>
          <w:p w:rsidR="00ED2965" w:rsidRPr="00943607" w:rsidRDefault="00ED2965" w:rsidP="00C3621F">
            <w:pPr>
              <w:pStyle w:val="affffffff0"/>
              <w:spacing w:line="240" w:lineRule="auto"/>
              <w:ind w:firstLine="0"/>
              <w:jc w:val="center"/>
              <w:rPr>
                <w:sz w:val="20"/>
                <w:szCs w:val="20"/>
                <w:lang w:bidi="ru-RU"/>
              </w:rPr>
            </w:pPr>
            <w:r w:rsidRPr="00943607">
              <w:rPr>
                <w:sz w:val="20"/>
                <w:szCs w:val="20"/>
                <w:lang w:bidi="ru-RU"/>
              </w:rPr>
              <w:t>1</w:t>
            </w:r>
          </w:p>
        </w:tc>
        <w:tc>
          <w:tcPr>
            <w:tcW w:w="742" w:type="pct"/>
            <w:tcBorders>
              <w:top w:val="single" w:sz="4" w:space="0" w:color="auto"/>
              <w:left w:val="single" w:sz="4" w:space="0" w:color="auto"/>
              <w:bottom w:val="single" w:sz="4" w:space="0" w:color="auto"/>
              <w:right w:val="single" w:sz="4" w:space="0" w:color="auto"/>
            </w:tcBorders>
            <w:noWrap/>
            <w:vAlign w:val="center"/>
          </w:tcPr>
          <w:p w:rsidR="00ED2965" w:rsidRPr="00943607" w:rsidRDefault="00ED2965" w:rsidP="00C3621F">
            <w:pPr>
              <w:pStyle w:val="affffffff0"/>
              <w:spacing w:line="240" w:lineRule="auto"/>
              <w:ind w:firstLine="0"/>
              <w:jc w:val="center"/>
              <w:rPr>
                <w:sz w:val="20"/>
                <w:szCs w:val="20"/>
                <w:lang w:bidi="ru-RU"/>
              </w:rPr>
            </w:pPr>
            <w:r w:rsidRPr="00943607">
              <w:rPr>
                <w:sz w:val="20"/>
                <w:szCs w:val="20"/>
                <w:lang w:bidi="ru-RU"/>
              </w:rPr>
              <w:t>2007</w:t>
            </w:r>
          </w:p>
        </w:tc>
      </w:tr>
    </w:tbl>
    <w:p w:rsidR="008759EB" w:rsidRPr="00943607" w:rsidRDefault="00312EB0">
      <w:pPr>
        <w:sectPr w:rsidR="008759EB" w:rsidRPr="00943607" w:rsidSect="008759EB">
          <w:pgSz w:w="16838" w:h="11906" w:orient="landscape"/>
          <w:pgMar w:top="1701" w:right="1134" w:bottom="851" w:left="1134" w:header="709" w:footer="709" w:gutter="0"/>
          <w:cols w:space="708"/>
          <w:titlePg/>
          <w:docGrid w:linePitch="360"/>
        </w:sectPr>
      </w:pPr>
      <w:r w:rsidRPr="00943607">
        <w:br w:type="page"/>
      </w:r>
    </w:p>
    <w:p w:rsidR="00CD2F34" w:rsidRPr="00943607" w:rsidRDefault="008759EB" w:rsidP="008759EB">
      <w:pPr>
        <w:spacing w:before="100" w:beforeAutospacing="1" w:after="100" w:afterAutospacing="1" w:line="240" w:lineRule="auto"/>
        <w:ind w:firstLine="1134"/>
        <w:jc w:val="both"/>
        <w:outlineLvl w:val="2"/>
        <w:rPr>
          <w:rFonts w:ascii="Times New Roman" w:eastAsia="Times New Roman" w:hAnsi="Times New Roman" w:cs="Times New Roman"/>
          <w:b/>
          <w:color w:val="000000"/>
          <w:sz w:val="28"/>
          <w:szCs w:val="24"/>
          <w:lang w:eastAsia="ru-RU"/>
        </w:rPr>
      </w:pPr>
      <w:bookmarkStart w:id="82" w:name="_Toc12686773"/>
      <w:bookmarkStart w:id="83" w:name="_Toc37338132"/>
      <w:r w:rsidRPr="00943607">
        <w:rPr>
          <w:rFonts w:ascii="Times New Roman" w:eastAsia="Times New Roman" w:hAnsi="Times New Roman" w:cs="Times New Roman"/>
          <w:b/>
          <w:color w:val="000000"/>
          <w:sz w:val="28"/>
          <w:szCs w:val="24"/>
          <w:lang w:eastAsia="ru-RU"/>
        </w:rPr>
        <w:t>2.2.</w:t>
      </w:r>
      <w:r w:rsidR="00CD2F34" w:rsidRPr="00943607">
        <w:rPr>
          <w:rFonts w:ascii="Times New Roman" w:eastAsia="Times New Roman" w:hAnsi="Times New Roman" w:cs="Times New Roman"/>
          <w:b/>
          <w:color w:val="000000"/>
          <w:sz w:val="28"/>
          <w:szCs w:val="24"/>
          <w:lang w:eastAsia="ru-RU"/>
        </w:rPr>
        <w:t xml:space="preserve">9 Статистика отказов и восстановлений основного оборудования </w:t>
      </w:r>
      <w:bookmarkEnd w:id="82"/>
      <w:r w:rsidR="00CD2F34" w:rsidRPr="00943607">
        <w:rPr>
          <w:rFonts w:ascii="Times New Roman" w:eastAsia="Times New Roman" w:hAnsi="Times New Roman" w:cs="Times New Roman"/>
          <w:b/>
          <w:color w:val="000000"/>
          <w:sz w:val="28"/>
          <w:szCs w:val="24"/>
          <w:lang w:eastAsia="ru-RU"/>
        </w:rPr>
        <w:t xml:space="preserve">котельных </w:t>
      </w:r>
      <w:r w:rsidR="004C7783" w:rsidRPr="00943607">
        <w:rPr>
          <w:rFonts w:ascii="Times New Roman" w:eastAsia="Times New Roman" w:hAnsi="Times New Roman" w:cs="Times New Roman"/>
          <w:b/>
          <w:color w:val="000000"/>
          <w:sz w:val="28"/>
          <w:szCs w:val="24"/>
          <w:lang w:eastAsia="ru-RU"/>
        </w:rPr>
        <w:t>ИФ ГУП СК «Крайтеплоэнерго»</w:t>
      </w:r>
      <w:bookmarkEnd w:id="83"/>
    </w:p>
    <w:p w:rsidR="00092272" w:rsidRPr="00943607" w:rsidRDefault="00092272" w:rsidP="00092272">
      <w:pPr>
        <w:spacing w:after="0" w:line="360" w:lineRule="auto"/>
        <w:ind w:firstLine="567"/>
        <w:jc w:val="both"/>
        <w:rPr>
          <w:rFonts w:ascii="Times New Roman" w:eastAsia="Calibri" w:hAnsi="Times New Roman" w:cs="Times New Roman"/>
          <w:color w:val="000000"/>
          <w:sz w:val="28"/>
        </w:rPr>
      </w:pPr>
      <w:bookmarkStart w:id="84" w:name="_Toc12686774"/>
      <w:r w:rsidRPr="00943607">
        <w:rPr>
          <w:rFonts w:ascii="Times New Roman" w:eastAsia="Calibri" w:hAnsi="Times New Roman" w:cs="Times New Roman"/>
          <w:color w:val="000000"/>
          <w:sz w:val="28"/>
        </w:rPr>
        <w:t xml:space="preserve">Статистика отказов и восстановлений на котельных ИФ ГУП СК «Крайтеплоэнерго» </w:t>
      </w:r>
      <w:r w:rsidR="004C7783" w:rsidRPr="00943607">
        <w:rPr>
          <w:rFonts w:ascii="Times New Roman" w:eastAsia="Calibri" w:hAnsi="Times New Roman" w:cs="Times New Roman"/>
          <w:color w:val="000000"/>
          <w:sz w:val="28"/>
        </w:rPr>
        <w:t xml:space="preserve">за период </w:t>
      </w:r>
      <w:r w:rsidR="0022467C" w:rsidRPr="00943607">
        <w:rPr>
          <w:rFonts w:ascii="Times New Roman" w:eastAsia="Calibri" w:hAnsi="Times New Roman" w:cs="Times New Roman"/>
          <w:color w:val="000000"/>
          <w:sz w:val="28"/>
        </w:rPr>
        <w:t>2</w:t>
      </w:r>
      <w:r w:rsidR="003E0956" w:rsidRPr="00943607">
        <w:rPr>
          <w:rFonts w:ascii="Times New Roman" w:eastAsia="Calibri" w:hAnsi="Times New Roman" w:cs="Times New Roman"/>
          <w:color w:val="000000"/>
          <w:sz w:val="28"/>
        </w:rPr>
        <w:t>017</w:t>
      </w:r>
      <w:r w:rsidR="00C37C2A" w:rsidRPr="00943607">
        <w:rPr>
          <w:rFonts w:ascii="Times New Roman" w:eastAsia="Calibri" w:hAnsi="Times New Roman" w:cs="Times New Roman"/>
          <w:color w:val="000000"/>
          <w:sz w:val="28"/>
        </w:rPr>
        <w:t>–</w:t>
      </w:r>
      <w:r w:rsidR="007F65B0" w:rsidRPr="00943607">
        <w:rPr>
          <w:rFonts w:ascii="Times New Roman" w:eastAsia="Calibri" w:hAnsi="Times New Roman" w:cs="Times New Roman"/>
          <w:color w:val="000000"/>
          <w:sz w:val="28"/>
        </w:rPr>
        <w:t xml:space="preserve"> 2021</w:t>
      </w:r>
      <w:r w:rsidRPr="00943607">
        <w:rPr>
          <w:rFonts w:ascii="Times New Roman" w:eastAsia="Calibri" w:hAnsi="Times New Roman" w:cs="Times New Roman"/>
          <w:color w:val="000000"/>
          <w:sz w:val="28"/>
        </w:rPr>
        <w:t xml:space="preserve"> годах равна нулю.</w:t>
      </w:r>
    </w:p>
    <w:p w:rsidR="00F60B79" w:rsidRPr="00943607" w:rsidRDefault="00F60B79" w:rsidP="00825ADE">
      <w:pPr>
        <w:pStyle w:val="affffb"/>
      </w:pPr>
      <w:bookmarkStart w:id="85" w:name="_Toc38402436"/>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18</w:t>
      </w:r>
      <w:r w:rsidR="003056DC" w:rsidRPr="00943607">
        <w:rPr>
          <w:noProof/>
        </w:rPr>
        <w:fldChar w:fldCharType="end"/>
      </w:r>
      <w:r w:rsidR="008759EB" w:rsidRPr="00943607">
        <w:t xml:space="preserve">- </w:t>
      </w:r>
      <w:r w:rsidR="00825ADE" w:rsidRPr="00943607">
        <w:t>Статистика отказов и восстановлений основного оборудования котельных</w:t>
      </w:r>
      <w:bookmarkEnd w:id="85"/>
    </w:p>
    <w:tbl>
      <w:tblPr>
        <w:tblStyle w:val="470"/>
        <w:tblW w:w="0" w:type="auto"/>
        <w:tblLook w:val="04A0"/>
      </w:tblPr>
      <w:tblGrid>
        <w:gridCol w:w="3189"/>
        <w:gridCol w:w="3190"/>
        <w:gridCol w:w="3191"/>
      </w:tblGrid>
      <w:tr w:rsidR="00092272" w:rsidRPr="00943607" w:rsidTr="00825ADE">
        <w:trPr>
          <w:trHeight w:val="589"/>
        </w:trPr>
        <w:tc>
          <w:tcPr>
            <w:tcW w:w="3189"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Источники тепловой энергии</w:t>
            </w:r>
          </w:p>
        </w:tc>
        <w:tc>
          <w:tcPr>
            <w:tcW w:w="3190"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Причина отказа</w:t>
            </w:r>
          </w:p>
        </w:tc>
        <w:tc>
          <w:tcPr>
            <w:tcW w:w="3191"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Время отключения/включения в работу</w:t>
            </w:r>
          </w:p>
        </w:tc>
      </w:tr>
      <w:tr w:rsidR="00092272" w:rsidRPr="00943607" w:rsidTr="00F60B79">
        <w:trPr>
          <w:trHeight w:val="397"/>
        </w:trPr>
        <w:tc>
          <w:tcPr>
            <w:tcW w:w="3189" w:type="dxa"/>
            <w:vAlign w:val="center"/>
          </w:tcPr>
          <w:p w:rsidR="00092272" w:rsidRPr="00943607" w:rsidRDefault="00092272" w:rsidP="00092272">
            <w:pPr>
              <w:jc w:val="both"/>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Котельная №21-01</w:t>
            </w:r>
          </w:p>
        </w:tc>
        <w:tc>
          <w:tcPr>
            <w:tcW w:w="3190"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Отказы отсутствуют</w:t>
            </w:r>
          </w:p>
        </w:tc>
        <w:tc>
          <w:tcPr>
            <w:tcW w:w="3191"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w:t>
            </w:r>
          </w:p>
        </w:tc>
      </w:tr>
      <w:tr w:rsidR="00092272" w:rsidRPr="00943607" w:rsidTr="00F60B79">
        <w:trPr>
          <w:trHeight w:val="397"/>
        </w:trPr>
        <w:tc>
          <w:tcPr>
            <w:tcW w:w="3189" w:type="dxa"/>
            <w:vAlign w:val="center"/>
          </w:tcPr>
          <w:p w:rsidR="00092272" w:rsidRPr="00943607" w:rsidRDefault="00092272" w:rsidP="00092272">
            <w:pPr>
              <w:jc w:val="both"/>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Котельная №21-02</w:t>
            </w:r>
          </w:p>
        </w:tc>
        <w:tc>
          <w:tcPr>
            <w:tcW w:w="3190"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Отказы отсутствуют</w:t>
            </w:r>
          </w:p>
        </w:tc>
        <w:tc>
          <w:tcPr>
            <w:tcW w:w="3191"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w:t>
            </w:r>
          </w:p>
        </w:tc>
      </w:tr>
      <w:tr w:rsidR="00092272" w:rsidRPr="00943607" w:rsidTr="00F60B79">
        <w:trPr>
          <w:trHeight w:val="397"/>
        </w:trPr>
        <w:tc>
          <w:tcPr>
            <w:tcW w:w="3189" w:type="dxa"/>
            <w:vAlign w:val="center"/>
          </w:tcPr>
          <w:p w:rsidR="00092272" w:rsidRPr="00943607" w:rsidRDefault="00092272" w:rsidP="00092272">
            <w:pPr>
              <w:jc w:val="both"/>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Котельная №21-04</w:t>
            </w:r>
          </w:p>
        </w:tc>
        <w:tc>
          <w:tcPr>
            <w:tcW w:w="3190"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Отказы отсутствуют</w:t>
            </w:r>
          </w:p>
        </w:tc>
        <w:tc>
          <w:tcPr>
            <w:tcW w:w="3191"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w:t>
            </w:r>
          </w:p>
        </w:tc>
      </w:tr>
      <w:tr w:rsidR="00092272" w:rsidRPr="00943607" w:rsidTr="00F60B79">
        <w:trPr>
          <w:trHeight w:val="397"/>
        </w:trPr>
        <w:tc>
          <w:tcPr>
            <w:tcW w:w="3189" w:type="dxa"/>
            <w:vAlign w:val="center"/>
          </w:tcPr>
          <w:p w:rsidR="00092272" w:rsidRPr="00943607" w:rsidRDefault="00092272" w:rsidP="00092272">
            <w:pPr>
              <w:jc w:val="both"/>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Котельная №21-05</w:t>
            </w:r>
          </w:p>
        </w:tc>
        <w:tc>
          <w:tcPr>
            <w:tcW w:w="3190"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Отказы отсутствуют</w:t>
            </w:r>
          </w:p>
        </w:tc>
        <w:tc>
          <w:tcPr>
            <w:tcW w:w="3191"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w:t>
            </w:r>
          </w:p>
        </w:tc>
      </w:tr>
      <w:tr w:rsidR="00092272" w:rsidRPr="00943607" w:rsidTr="00F60B79">
        <w:trPr>
          <w:trHeight w:val="397"/>
        </w:trPr>
        <w:tc>
          <w:tcPr>
            <w:tcW w:w="3189" w:type="dxa"/>
            <w:vAlign w:val="center"/>
          </w:tcPr>
          <w:p w:rsidR="00092272" w:rsidRPr="00943607" w:rsidRDefault="00092272" w:rsidP="00092272">
            <w:pPr>
              <w:jc w:val="both"/>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Котельная №21-06</w:t>
            </w:r>
          </w:p>
        </w:tc>
        <w:tc>
          <w:tcPr>
            <w:tcW w:w="3190"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Отказы отсутствуют</w:t>
            </w:r>
          </w:p>
        </w:tc>
        <w:tc>
          <w:tcPr>
            <w:tcW w:w="3191"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w:t>
            </w:r>
          </w:p>
        </w:tc>
      </w:tr>
      <w:tr w:rsidR="00092272" w:rsidRPr="00943607" w:rsidTr="00F60B79">
        <w:trPr>
          <w:trHeight w:val="397"/>
        </w:trPr>
        <w:tc>
          <w:tcPr>
            <w:tcW w:w="3189" w:type="dxa"/>
            <w:vAlign w:val="center"/>
          </w:tcPr>
          <w:p w:rsidR="00092272" w:rsidRPr="00943607" w:rsidRDefault="00092272" w:rsidP="00092272">
            <w:pPr>
              <w:jc w:val="both"/>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Котельная №21-07</w:t>
            </w:r>
          </w:p>
        </w:tc>
        <w:tc>
          <w:tcPr>
            <w:tcW w:w="3190"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Отказы отсутствуют</w:t>
            </w:r>
          </w:p>
        </w:tc>
        <w:tc>
          <w:tcPr>
            <w:tcW w:w="3191"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w:t>
            </w:r>
          </w:p>
        </w:tc>
      </w:tr>
      <w:tr w:rsidR="00092272" w:rsidRPr="00943607" w:rsidTr="00F60B79">
        <w:trPr>
          <w:trHeight w:val="397"/>
        </w:trPr>
        <w:tc>
          <w:tcPr>
            <w:tcW w:w="3189" w:type="dxa"/>
            <w:vAlign w:val="center"/>
          </w:tcPr>
          <w:p w:rsidR="00092272" w:rsidRPr="00943607" w:rsidRDefault="00092272" w:rsidP="00092272">
            <w:pPr>
              <w:jc w:val="both"/>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Котельная №21-08</w:t>
            </w:r>
          </w:p>
        </w:tc>
        <w:tc>
          <w:tcPr>
            <w:tcW w:w="3190"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Отказы отсутствуют</w:t>
            </w:r>
          </w:p>
        </w:tc>
        <w:tc>
          <w:tcPr>
            <w:tcW w:w="3191"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w:t>
            </w:r>
          </w:p>
        </w:tc>
      </w:tr>
      <w:tr w:rsidR="00092272" w:rsidRPr="00943607" w:rsidTr="00F60B79">
        <w:trPr>
          <w:trHeight w:val="397"/>
        </w:trPr>
        <w:tc>
          <w:tcPr>
            <w:tcW w:w="3189" w:type="dxa"/>
            <w:vAlign w:val="center"/>
          </w:tcPr>
          <w:p w:rsidR="00092272" w:rsidRPr="00943607" w:rsidRDefault="00092272" w:rsidP="00092272">
            <w:pPr>
              <w:jc w:val="both"/>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Котельная №21-10</w:t>
            </w:r>
          </w:p>
        </w:tc>
        <w:tc>
          <w:tcPr>
            <w:tcW w:w="3190"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Отказы отсутствуют</w:t>
            </w:r>
          </w:p>
        </w:tc>
        <w:tc>
          <w:tcPr>
            <w:tcW w:w="3191"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w:t>
            </w:r>
          </w:p>
        </w:tc>
      </w:tr>
      <w:tr w:rsidR="00092272" w:rsidRPr="00943607" w:rsidTr="00F60B79">
        <w:trPr>
          <w:trHeight w:val="397"/>
        </w:trPr>
        <w:tc>
          <w:tcPr>
            <w:tcW w:w="3189" w:type="dxa"/>
            <w:vAlign w:val="center"/>
          </w:tcPr>
          <w:p w:rsidR="00092272" w:rsidRPr="00943607" w:rsidRDefault="00092272" w:rsidP="00092272">
            <w:pPr>
              <w:jc w:val="both"/>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Котельная №21-11</w:t>
            </w:r>
          </w:p>
        </w:tc>
        <w:tc>
          <w:tcPr>
            <w:tcW w:w="3190"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Отказы отсутствуют</w:t>
            </w:r>
          </w:p>
        </w:tc>
        <w:tc>
          <w:tcPr>
            <w:tcW w:w="3191"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w:t>
            </w:r>
          </w:p>
        </w:tc>
      </w:tr>
      <w:tr w:rsidR="00092272" w:rsidRPr="00943607" w:rsidTr="00F60B79">
        <w:trPr>
          <w:trHeight w:val="397"/>
        </w:trPr>
        <w:tc>
          <w:tcPr>
            <w:tcW w:w="3189" w:type="dxa"/>
            <w:vAlign w:val="center"/>
          </w:tcPr>
          <w:p w:rsidR="00092272" w:rsidRPr="00943607" w:rsidRDefault="00092272" w:rsidP="00092272">
            <w:pPr>
              <w:jc w:val="both"/>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Котельная №21-12</w:t>
            </w:r>
          </w:p>
        </w:tc>
        <w:tc>
          <w:tcPr>
            <w:tcW w:w="3190"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Отказы отсутствуют</w:t>
            </w:r>
          </w:p>
        </w:tc>
        <w:tc>
          <w:tcPr>
            <w:tcW w:w="3191"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w:t>
            </w:r>
          </w:p>
        </w:tc>
      </w:tr>
      <w:tr w:rsidR="00092272" w:rsidRPr="00943607" w:rsidTr="00F60B79">
        <w:trPr>
          <w:trHeight w:val="397"/>
        </w:trPr>
        <w:tc>
          <w:tcPr>
            <w:tcW w:w="3189" w:type="dxa"/>
            <w:vAlign w:val="center"/>
          </w:tcPr>
          <w:p w:rsidR="00092272" w:rsidRPr="00943607" w:rsidRDefault="00092272" w:rsidP="00092272">
            <w:pPr>
              <w:jc w:val="both"/>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Котельная №21-13</w:t>
            </w:r>
          </w:p>
        </w:tc>
        <w:tc>
          <w:tcPr>
            <w:tcW w:w="3190"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Отказы отсутствуют</w:t>
            </w:r>
          </w:p>
        </w:tc>
        <w:tc>
          <w:tcPr>
            <w:tcW w:w="3191"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w:t>
            </w:r>
          </w:p>
        </w:tc>
      </w:tr>
      <w:tr w:rsidR="00092272" w:rsidRPr="00943607" w:rsidTr="00F60B79">
        <w:trPr>
          <w:trHeight w:val="397"/>
        </w:trPr>
        <w:tc>
          <w:tcPr>
            <w:tcW w:w="3189" w:type="dxa"/>
            <w:vAlign w:val="center"/>
          </w:tcPr>
          <w:p w:rsidR="00092272" w:rsidRPr="00943607" w:rsidRDefault="00092272" w:rsidP="00092272">
            <w:pPr>
              <w:jc w:val="both"/>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Котельная №21-15</w:t>
            </w:r>
          </w:p>
        </w:tc>
        <w:tc>
          <w:tcPr>
            <w:tcW w:w="3190"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Отказы отсутствуют</w:t>
            </w:r>
          </w:p>
        </w:tc>
        <w:tc>
          <w:tcPr>
            <w:tcW w:w="3191"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w:t>
            </w:r>
          </w:p>
        </w:tc>
      </w:tr>
      <w:tr w:rsidR="00092272" w:rsidRPr="00943607" w:rsidTr="00F60B79">
        <w:trPr>
          <w:trHeight w:val="397"/>
        </w:trPr>
        <w:tc>
          <w:tcPr>
            <w:tcW w:w="3189" w:type="dxa"/>
            <w:vAlign w:val="center"/>
          </w:tcPr>
          <w:p w:rsidR="00092272" w:rsidRPr="00943607" w:rsidRDefault="00092272" w:rsidP="00092272">
            <w:pPr>
              <w:jc w:val="both"/>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Котельная №21-17</w:t>
            </w:r>
          </w:p>
        </w:tc>
        <w:tc>
          <w:tcPr>
            <w:tcW w:w="3190"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Отказы отсутствуют</w:t>
            </w:r>
          </w:p>
        </w:tc>
        <w:tc>
          <w:tcPr>
            <w:tcW w:w="3191"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w:t>
            </w:r>
          </w:p>
        </w:tc>
      </w:tr>
      <w:tr w:rsidR="00092272" w:rsidRPr="00943607" w:rsidTr="00F60B79">
        <w:trPr>
          <w:trHeight w:val="397"/>
        </w:trPr>
        <w:tc>
          <w:tcPr>
            <w:tcW w:w="3189" w:type="dxa"/>
            <w:vAlign w:val="center"/>
          </w:tcPr>
          <w:p w:rsidR="00092272" w:rsidRPr="00943607" w:rsidRDefault="00092272" w:rsidP="00092272">
            <w:pPr>
              <w:jc w:val="both"/>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Котельная №21-17а</w:t>
            </w:r>
          </w:p>
        </w:tc>
        <w:tc>
          <w:tcPr>
            <w:tcW w:w="3190"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Отказы отсутствуют</w:t>
            </w:r>
          </w:p>
        </w:tc>
        <w:tc>
          <w:tcPr>
            <w:tcW w:w="3191"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w:t>
            </w:r>
          </w:p>
        </w:tc>
      </w:tr>
      <w:tr w:rsidR="00092272" w:rsidRPr="00943607" w:rsidTr="00F60B79">
        <w:trPr>
          <w:trHeight w:val="397"/>
        </w:trPr>
        <w:tc>
          <w:tcPr>
            <w:tcW w:w="3189" w:type="dxa"/>
            <w:vAlign w:val="center"/>
          </w:tcPr>
          <w:p w:rsidR="00092272" w:rsidRPr="00943607" w:rsidRDefault="00092272" w:rsidP="00092272">
            <w:pPr>
              <w:jc w:val="both"/>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Котельная №21-18</w:t>
            </w:r>
          </w:p>
        </w:tc>
        <w:tc>
          <w:tcPr>
            <w:tcW w:w="3190"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Отказы отсутствуют</w:t>
            </w:r>
          </w:p>
        </w:tc>
        <w:tc>
          <w:tcPr>
            <w:tcW w:w="3191"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w:t>
            </w:r>
          </w:p>
        </w:tc>
      </w:tr>
      <w:tr w:rsidR="00092272" w:rsidRPr="00943607" w:rsidTr="00F60B79">
        <w:trPr>
          <w:trHeight w:val="397"/>
        </w:trPr>
        <w:tc>
          <w:tcPr>
            <w:tcW w:w="3189" w:type="dxa"/>
            <w:vAlign w:val="center"/>
          </w:tcPr>
          <w:p w:rsidR="00092272" w:rsidRPr="00943607" w:rsidRDefault="00092272" w:rsidP="00092272">
            <w:pPr>
              <w:jc w:val="both"/>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Котельная №21-20</w:t>
            </w:r>
          </w:p>
        </w:tc>
        <w:tc>
          <w:tcPr>
            <w:tcW w:w="3190"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Отказы отсутствуют</w:t>
            </w:r>
          </w:p>
        </w:tc>
        <w:tc>
          <w:tcPr>
            <w:tcW w:w="3191"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w:t>
            </w:r>
          </w:p>
        </w:tc>
      </w:tr>
      <w:tr w:rsidR="00092272" w:rsidRPr="00943607" w:rsidTr="00F60B79">
        <w:trPr>
          <w:trHeight w:val="397"/>
        </w:trPr>
        <w:tc>
          <w:tcPr>
            <w:tcW w:w="3189" w:type="dxa"/>
            <w:vAlign w:val="center"/>
          </w:tcPr>
          <w:p w:rsidR="00092272" w:rsidRPr="00943607" w:rsidRDefault="00092272" w:rsidP="00092272">
            <w:pPr>
              <w:jc w:val="both"/>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Котельная №21-21</w:t>
            </w:r>
          </w:p>
        </w:tc>
        <w:tc>
          <w:tcPr>
            <w:tcW w:w="3190"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Отказы отсутствуют</w:t>
            </w:r>
          </w:p>
        </w:tc>
        <w:tc>
          <w:tcPr>
            <w:tcW w:w="3191"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w:t>
            </w:r>
          </w:p>
        </w:tc>
      </w:tr>
      <w:tr w:rsidR="00092272" w:rsidRPr="00943607" w:rsidTr="00F60B79">
        <w:trPr>
          <w:trHeight w:val="397"/>
        </w:trPr>
        <w:tc>
          <w:tcPr>
            <w:tcW w:w="3189" w:type="dxa"/>
            <w:vAlign w:val="center"/>
          </w:tcPr>
          <w:p w:rsidR="00092272" w:rsidRPr="00943607" w:rsidRDefault="00092272" w:rsidP="00092272">
            <w:pPr>
              <w:jc w:val="both"/>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Котельная №21-22</w:t>
            </w:r>
          </w:p>
        </w:tc>
        <w:tc>
          <w:tcPr>
            <w:tcW w:w="3190"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Отказы отсутствуют</w:t>
            </w:r>
          </w:p>
        </w:tc>
        <w:tc>
          <w:tcPr>
            <w:tcW w:w="3191"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w:t>
            </w:r>
          </w:p>
        </w:tc>
      </w:tr>
      <w:tr w:rsidR="00092272" w:rsidRPr="00943607" w:rsidTr="00F60B79">
        <w:trPr>
          <w:trHeight w:val="397"/>
        </w:trPr>
        <w:tc>
          <w:tcPr>
            <w:tcW w:w="3189" w:type="dxa"/>
            <w:vAlign w:val="center"/>
          </w:tcPr>
          <w:p w:rsidR="00092272" w:rsidRPr="00943607" w:rsidRDefault="00092272" w:rsidP="00092272">
            <w:pPr>
              <w:jc w:val="both"/>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Котельная №21-23</w:t>
            </w:r>
          </w:p>
        </w:tc>
        <w:tc>
          <w:tcPr>
            <w:tcW w:w="3190"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Отказы отсутствуют</w:t>
            </w:r>
          </w:p>
        </w:tc>
        <w:tc>
          <w:tcPr>
            <w:tcW w:w="3191"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w:t>
            </w:r>
          </w:p>
        </w:tc>
      </w:tr>
      <w:tr w:rsidR="00092272" w:rsidRPr="00943607" w:rsidTr="00F60B79">
        <w:trPr>
          <w:trHeight w:val="397"/>
        </w:trPr>
        <w:tc>
          <w:tcPr>
            <w:tcW w:w="3189" w:type="dxa"/>
            <w:vAlign w:val="center"/>
          </w:tcPr>
          <w:p w:rsidR="00092272" w:rsidRPr="00943607" w:rsidRDefault="00092272" w:rsidP="00092272">
            <w:pPr>
              <w:jc w:val="both"/>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Котельная №21-24</w:t>
            </w:r>
          </w:p>
        </w:tc>
        <w:tc>
          <w:tcPr>
            <w:tcW w:w="3190"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Отказы отсутствуют</w:t>
            </w:r>
          </w:p>
        </w:tc>
        <w:tc>
          <w:tcPr>
            <w:tcW w:w="3191"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w:t>
            </w:r>
          </w:p>
        </w:tc>
      </w:tr>
      <w:tr w:rsidR="00092272" w:rsidRPr="00943607" w:rsidTr="00F60B79">
        <w:trPr>
          <w:trHeight w:val="397"/>
        </w:trPr>
        <w:tc>
          <w:tcPr>
            <w:tcW w:w="3189" w:type="dxa"/>
            <w:vAlign w:val="center"/>
          </w:tcPr>
          <w:p w:rsidR="00092272" w:rsidRPr="00943607" w:rsidRDefault="00092272" w:rsidP="00092272">
            <w:pPr>
              <w:jc w:val="both"/>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Котельная №21-25</w:t>
            </w:r>
          </w:p>
        </w:tc>
        <w:tc>
          <w:tcPr>
            <w:tcW w:w="3190"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Отказы отсутствуют</w:t>
            </w:r>
          </w:p>
        </w:tc>
        <w:tc>
          <w:tcPr>
            <w:tcW w:w="3191"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w:t>
            </w:r>
          </w:p>
        </w:tc>
      </w:tr>
      <w:tr w:rsidR="00092272" w:rsidRPr="00943607" w:rsidTr="00F60B79">
        <w:trPr>
          <w:trHeight w:val="397"/>
        </w:trPr>
        <w:tc>
          <w:tcPr>
            <w:tcW w:w="3189" w:type="dxa"/>
            <w:vAlign w:val="center"/>
          </w:tcPr>
          <w:p w:rsidR="00092272" w:rsidRPr="00943607" w:rsidRDefault="00092272" w:rsidP="00092272">
            <w:pPr>
              <w:jc w:val="both"/>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Котельная №21-26</w:t>
            </w:r>
          </w:p>
        </w:tc>
        <w:tc>
          <w:tcPr>
            <w:tcW w:w="3190"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Отказы отсутствуют</w:t>
            </w:r>
          </w:p>
        </w:tc>
        <w:tc>
          <w:tcPr>
            <w:tcW w:w="3191"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w:t>
            </w:r>
          </w:p>
        </w:tc>
      </w:tr>
      <w:tr w:rsidR="00092272" w:rsidRPr="00943607" w:rsidTr="00F60B79">
        <w:trPr>
          <w:trHeight w:val="397"/>
        </w:trPr>
        <w:tc>
          <w:tcPr>
            <w:tcW w:w="3189" w:type="dxa"/>
            <w:vAlign w:val="center"/>
          </w:tcPr>
          <w:p w:rsidR="00092272" w:rsidRPr="00943607" w:rsidRDefault="00092272" w:rsidP="00092272">
            <w:pPr>
              <w:jc w:val="both"/>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Котельная №21-27</w:t>
            </w:r>
          </w:p>
        </w:tc>
        <w:tc>
          <w:tcPr>
            <w:tcW w:w="3190"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Отказы отсутствуют</w:t>
            </w:r>
          </w:p>
        </w:tc>
        <w:tc>
          <w:tcPr>
            <w:tcW w:w="3191"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w:t>
            </w:r>
          </w:p>
        </w:tc>
      </w:tr>
      <w:tr w:rsidR="00092272" w:rsidRPr="00943607" w:rsidTr="00F60B79">
        <w:trPr>
          <w:trHeight w:val="397"/>
        </w:trPr>
        <w:tc>
          <w:tcPr>
            <w:tcW w:w="3189" w:type="dxa"/>
            <w:vAlign w:val="center"/>
          </w:tcPr>
          <w:p w:rsidR="00092272" w:rsidRPr="00943607" w:rsidRDefault="00092272" w:rsidP="00092272">
            <w:pPr>
              <w:jc w:val="both"/>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Котельная №21-28</w:t>
            </w:r>
          </w:p>
        </w:tc>
        <w:tc>
          <w:tcPr>
            <w:tcW w:w="3190"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Отказы отсутствуют</w:t>
            </w:r>
          </w:p>
        </w:tc>
        <w:tc>
          <w:tcPr>
            <w:tcW w:w="3191"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w:t>
            </w:r>
          </w:p>
        </w:tc>
      </w:tr>
      <w:tr w:rsidR="00092272" w:rsidRPr="00943607" w:rsidTr="00F60B79">
        <w:trPr>
          <w:trHeight w:val="397"/>
        </w:trPr>
        <w:tc>
          <w:tcPr>
            <w:tcW w:w="3189" w:type="dxa"/>
            <w:vAlign w:val="center"/>
          </w:tcPr>
          <w:p w:rsidR="00092272" w:rsidRPr="00943607" w:rsidRDefault="00092272" w:rsidP="00092272">
            <w:pPr>
              <w:jc w:val="both"/>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Котельная №21-29</w:t>
            </w:r>
          </w:p>
        </w:tc>
        <w:tc>
          <w:tcPr>
            <w:tcW w:w="3190"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Отказы отсутствуют</w:t>
            </w:r>
          </w:p>
        </w:tc>
        <w:tc>
          <w:tcPr>
            <w:tcW w:w="3191"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w:t>
            </w:r>
          </w:p>
        </w:tc>
      </w:tr>
      <w:tr w:rsidR="00092272" w:rsidRPr="00943607" w:rsidTr="00F60B79">
        <w:trPr>
          <w:trHeight w:val="397"/>
        </w:trPr>
        <w:tc>
          <w:tcPr>
            <w:tcW w:w="3189" w:type="dxa"/>
            <w:vAlign w:val="center"/>
          </w:tcPr>
          <w:p w:rsidR="00092272" w:rsidRPr="00943607" w:rsidRDefault="00092272" w:rsidP="00092272">
            <w:pPr>
              <w:jc w:val="both"/>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Котельная №21-32</w:t>
            </w:r>
          </w:p>
        </w:tc>
        <w:tc>
          <w:tcPr>
            <w:tcW w:w="3190"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Отказы отсутствуют</w:t>
            </w:r>
          </w:p>
        </w:tc>
        <w:tc>
          <w:tcPr>
            <w:tcW w:w="3191" w:type="dxa"/>
            <w:vAlign w:val="center"/>
          </w:tcPr>
          <w:p w:rsidR="00092272" w:rsidRPr="00943607" w:rsidRDefault="00092272" w:rsidP="00092272">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w:t>
            </w:r>
          </w:p>
        </w:tc>
      </w:tr>
      <w:tr w:rsidR="007F65B0" w:rsidRPr="00943607" w:rsidTr="00F60B79">
        <w:trPr>
          <w:trHeight w:val="397"/>
        </w:trPr>
        <w:tc>
          <w:tcPr>
            <w:tcW w:w="3189" w:type="dxa"/>
            <w:vAlign w:val="center"/>
          </w:tcPr>
          <w:p w:rsidR="007F65B0" w:rsidRPr="00943607" w:rsidRDefault="007F65B0" w:rsidP="00092272">
            <w:pPr>
              <w:jc w:val="both"/>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Котельная №21-35</w:t>
            </w:r>
          </w:p>
        </w:tc>
        <w:tc>
          <w:tcPr>
            <w:tcW w:w="3190" w:type="dxa"/>
            <w:vAlign w:val="center"/>
          </w:tcPr>
          <w:p w:rsidR="007F65B0" w:rsidRPr="00943607" w:rsidRDefault="007F65B0" w:rsidP="00B6386A">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Отказы отсутствуют</w:t>
            </w:r>
          </w:p>
        </w:tc>
        <w:tc>
          <w:tcPr>
            <w:tcW w:w="3191" w:type="dxa"/>
            <w:vAlign w:val="center"/>
          </w:tcPr>
          <w:p w:rsidR="007F65B0" w:rsidRPr="00943607" w:rsidRDefault="007F65B0" w:rsidP="00B6386A">
            <w:pPr>
              <w:jc w:val="center"/>
              <w:rPr>
                <w:rFonts w:ascii="Times New Roman" w:eastAsia="Calibri" w:hAnsi="Times New Roman" w:cs="Times New Roman"/>
                <w:color w:val="000000"/>
                <w:sz w:val="20"/>
                <w:szCs w:val="20"/>
              </w:rPr>
            </w:pPr>
            <w:r w:rsidRPr="00943607">
              <w:rPr>
                <w:rFonts w:ascii="Times New Roman" w:eastAsia="Calibri" w:hAnsi="Times New Roman" w:cs="Times New Roman"/>
                <w:color w:val="000000"/>
                <w:sz w:val="20"/>
                <w:szCs w:val="20"/>
              </w:rPr>
              <w:t>-</w:t>
            </w:r>
          </w:p>
        </w:tc>
      </w:tr>
    </w:tbl>
    <w:p w:rsidR="00CD2F34" w:rsidRPr="00943607" w:rsidRDefault="00CD2F34" w:rsidP="00CD2F34">
      <w:pPr>
        <w:spacing w:after="0" w:line="240" w:lineRule="auto"/>
        <w:ind w:firstLine="1134"/>
        <w:jc w:val="both"/>
        <w:outlineLvl w:val="2"/>
        <w:rPr>
          <w:rFonts w:ascii="Times New Roman" w:eastAsia="Times New Roman" w:hAnsi="Times New Roman" w:cs="Times New Roman"/>
          <w:color w:val="000000"/>
          <w:sz w:val="20"/>
          <w:szCs w:val="20"/>
          <w:lang w:eastAsia="ru-RU"/>
        </w:rPr>
      </w:pPr>
    </w:p>
    <w:p w:rsidR="00CD2F34" w:rsidRPr="00943607" w:rsidRDefault="00825ADE" w:rsidP="00CD2F34">
      <w:pPr>
        <w:spacing w:after="0" w:line="240" w:lineRule="auto"/>
        <w:ind w:firstLine="1134"/>
        <w:jc w:val="both"/>
        <w:outlineLvl w:val="2"/>
        <w:rPr>
          <w:rFonts w:ascii="Times New Roman" w:eastAsia="Times New Roman" w:hAnsi="Times New Roman" w:cs="Times New Roman"/>
          <w:b/>
          <w:color w:val="000000"/>
          <w:sz w:val="28"/>
          <w:szCs w:val="24"/>
          <w:lang w:eastAsia="ru-RU"/>
        </w:rPr>
      </w:pPr>
      <w:bookmarkStart w:id="86" w:name="_Toc37338133"/>
      <w:r w:rsidRPr="00943607">
        <w:rPr>
          <w:rFonts w:ascii="Times New Roman" w:eastAsia="Times New Roman" w:hAnsi="Times New Roman" w:cs="Times New Roman"/>
          <w:b/>
          <w:color w:val="000000"/>
          <w:sz w:val="28"/>
          <w:szCs w:val="24"/>
          <w:lang w:eastAsia="ru-RU"/>
        </w:rPr>
        <w:t>2.2.</w:t>
      </w:r>
      <w:r w:rsidR="00CD2F34" w:rsidRPr="00943607">
        <w:rPr>
          <w:rFonts w:ascii="Times New Roman" w:eastAsia="Times New Roman" w:hAnsi="Times New Roman" w:cs="Times New Roman"/>
          <w:b/>
          <w:color w:val="000000"/>
          <w:sz w:val="28"/>
          <w:szCs w:val="24"/>
          <w:lang w:eastAsia="ru-RU"/>
        </w:rPr>
        <w:t xml:space="preserve">10 Предписания надзорных органов по запрещению дальнейшей эксплуатации оборудования источников тепловой энергии </w:t>
      </w:r>
      <w:bookmarkEnd w:id="84"/>
      <w:r w:rsidR="00092272" w:rsidRPr="00943607">
        <w:rPr>
          <w:rFonts w:ascii="Times New Roman" w:eastAsia="Times New Roman" w:hAnsi="Times New Roman" w:cs="Times New Roman"/>
          <w:b/>
          <w:color w:val="000000"/>
          <w:sz w:val="28"/>
          <w:szCs w:val="24"/>
          <w:lang w:eastAsia="ru-RU"/>
        </w:rPr>
        <w:t>ИФ ГУП СК «Крайтеплоэнерго»</w:t>
      </w:r>
      <w:bookmarkEnd w:id="86"/>
    </w:p>
    <w:p w:rsidR="00CD2F34" w:rsidRPr="00943607" w:rsidRDefault="00B6386A" w:rsidP="00CD2F34">
      <w:pPr>
        <w:spacing w:after="0" w:line="360" w:lineRule="auto"/>
        <w:ind w:firstLine="567"/>
        <w:jc w:val="both"/>
        <w:rPr>
          <w:rFonts w:ascii="Times New Roman" w:eastAsia="Times New Roman" w:hAnsi="Times New Roman" w:cs="Times New Roman"/>
          <w:color w:val="000000"/>
          <w:sz w:val="28"/>
          <w:lang w:eastAsia="ru-RU"/>
        </w:rPr>
      </w:pPr>
      <w:r w:rsidRPr="00943607">
        <w:rPr>
          <w:rFonts w:ascii="Times New Roman" w:eastAsia="Times New Roman" w:hAnsi="Times New Roman" w:cs="Times New Roman"/>
          <w:color w:val="000000"/>
          <w:sz w:val="28"/>
          <w:lang w:eastAsia="ru-RU"/>
        </w:rPr>
        <w:t xml:space="preserve">На 2017, 2018 , </w:t>
      </w:r>
      <w:r w:rsidR="001737AB" w:rsidRPr="00943607">
        <w:rPr>
          <w:rFonts w:ascii="Times New Roman" w:eastAsia="Times New Roman" w:hAnsi="Times New Roman" w:cs="Times New Roman"/>
          <w:color w:val="000000"/>
          <w:sz w:val="28"/>
          <w:lang w:eastAsia="ru-RU"/>
        </w:rPr>
        <w:t>2019, 2020</w:t>
      </w:r>
      <w:r w:rsidRPr="00943607">
        <w:rPr>
          <w:rFonts w:ascii="Times New Roman" w:eastAsia="Times New Roman" w:hAnsi="Times New Roman" w:cs="Times New Roman"/>
          <w:color w:val="000000"/>
          <w:sz w:val="28"/>
          <w:lang w:eastAsia="ru-RU"/>
        </w:rPr>
        <w:t xml:space="preserve">, </w:t>
      </w:r>
      <w:r w:rsidR="00C57F18" w:rsidRPr="00943607">
        <w:rPr>
          <w:rFonts w:ascii="Times New Roman" w:eastAsia="Times New Roman" w:hAnsi="Times New Roman" w:cs="Times New Roman"/>
          <w:color w:val="000000"/>
          <w:sz w:val="28"/>
          <w:lang w:eastAsia="ru-RU"/>
        </w:rPr>
        <w:t>2021</w:t>
      </w:r>
      <w:r w:rsidR="00CD2F34" w:rsidRPr="00943607">
        <w:rPr>
          <w:rFonts w:ascii="Times New Roman" w:eastAsia="Times New Roman" w:hAnsi="Times New Roman" w:cs="Times New Roman"/>
          <w:color w:val="000000"/>
          <w:sz w:val="28"/>
          <w:lang w:eastAsia="ru-RU"/>
        </w:rPr>
        <w:t xml:space="preserve"> годы предписания надзорных органов по запрещению дальнейшей эксплуатации оборудования источника тепловой энергии </w:t>
      </w:r>
      <w:r w:rsidR="00092272" w:rsidRPr="00943607">
        <w:rPr>
          <w:rFonts w:ascii="Times New Roman" w:eastAsia="Times New Roman" w:hAnsi="Times New Roman" w:cs="Times New Roman"/>
          <w:color w:val="000000"/>
          <w:sz w:val="28"/>
          <w:lang w:eastAsia="ru-RU"/>
        </w:rPr>
        <w:t>ИФ ГУП СК «Крайтеплоэнерго»</w:t>
      </w:r>
      <w:r w:rsidR="00CD2F34" w:rsidRPr="00943607">
        <w:rPr>
          <w:rFonts w:ascii="Times New Roman" w:eastAsia="Times New Roman" w:hAnsi="Times New Roman" w:cs="Times New Roman"/>
          <w:color w:val="000000"/>
          <w:sz w:val="28"/>
          <w:lang w:eastAsia="ru-RU"/>
        </w:rPr>
        <w:t xml:space="preserve"> отсутствуют.</w:t>
      </w:r>
    </w:p>
    <w:p w:rsidR="00CD2F34" w:rsidRPr="00943607" w:rsidRDefault="00825ADE" w:rsidP="00DA60FC">
      <w:pPr>
        <w:spacing w:before="100" w:beforeAutospacing="1" w:after="100" w:afterAutospacing="1" w:line="240" w:lineRule="auto"/>
        <w:ind w:firstLine="1134"/>
        <w:jc w:val="both"/>
        <w:outlineLvl w:val="2"/>
        <w:rPr>
          <w:rFonts w:ascii="Times New Roman" w:eastAsia="Times New Roman" w:hAnsi="Times New Roman" w:cs="Times New Roman"/>
          <w:b/>
          <w:color w:val="000000"/>
          <w:sz w:val="28"/>
          <w:szCs w:val="24"/>
          <w:lang w:eastAsia="ru-RU"/>
        </w:rPr>
      </w:pPr>
      <w:bookmarkStart w:id="87" w:name="_Toc12686775"/>
      <w:bookmarkStart w:id="88" w:name="_Toc37338134"/>
      <w:r w:rsidRPr="00943607">
        <w:rPr>
          <w:rFonts w:ascii="Times New Roman" w:eastAsia="Times New Roman" w:hAnsi="Times New Roman" w:cs="Times New Roman"/>
          <w:b/>
          <w:color w:val="000000"/>
          <w:sz w:val="28"/>
          <w:szCs w:val="24"/>
          <w:lang w:eastAsia="ru-RU"/>
        </w:rPr>
        <w:t>2.2.</w:t>
      </w:r>
      <w:r w:rsidR="00CD2F34" w:rsidRPr="00943607">
        <w:rPr>
          <w:rFonts w:ascii="Times New Roman" w:eastAsia="Times New Roman" w:hAnsi="Times New Roman" w:cs="Times New Roman"/>
          <w:b/>
          <w:color w:val="000000"/>
          <w:sz w:val="28"/>
          <w:szCs w:val="24"/>
          <w:lang w:eastAsia="ru-RU"/>
        </w:rPr>
        <w:t xml:space="preserve">11 Проектный и установленный топливный режим </w:t>
      </w:r>
      <w:bookmarkEnd w:id="87"/>
      <w:r w:rsidR="00CD2F34" w:rsidRPr="00943607">
        <w:rPr>
          <w:rFonts w:ascii="Times New Roman" w:eastAsia="Times New Roman" w:hAnsi="Times New Roman" w:cs="Times New Roman"/>
          <w:b/>
          <w:color w:val="000000"/>
          <w:sz w:val="28"/>
          <w:szCs w:val="24"/>
          <w:lang w:eastAsia="ru-RU"/>
        </w:rPr>
        <w:t xml:space="preserve">котельных </w:t>
      </w:r>
      <w:r w:rsidR="00DA60FC" w:rsidRPr="00943607">
        <w:rPr>
          <w:rFonts w:ascii="Times New Roman" w:eastAsia="Times New Roman" w:hAnsi="Times New Roman" w:cs="Times New Roman"/>
          <w:b/>
          <w:color w:val="000000"/>
          <w:sz w:val="28"/>
          <w:szCs w:val="24"/>
          <w:lang w:eastAsia="ru-RU"/>
        </w:rPr>
        <w:t>ИФ ГУП СК «Крайтеплоэнерго»</w:t>
      </w:r>
      <w:bookmarkEnd w:id="88"/>
    </w:p>
    <w:p w:rsidR="00DA60FC" w:rsidRPr="00943607" w:rsidRDefault="00DA60FC" w:rsidP="00DA60FC">
      <w:pPr>
        <w:spacing w:after="0" w:line="360" w:lineRule="auto"/>
        <w:ind w:firstLine="567"/>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Топливный режим (лимит на газ) – это разрешение, выдаваемое в установленном порядке и предоставляющее право на использование какого-либо топлива в качестве резервного или основного. Получение топливного режима является необходимым для начала реализации проекта строительства систем газопотребления.</w:t>
      </w:r>
    </w:p>
    <w:p w:rsidR="00DA60FC" w:rsidRPr="00943607" w:rsidRDefault="00DA60FC" w:rsidP="00DA60FC">
      <w:pPr>
        <w:spacing w:after="0" w:line="360" w:lineRule="auto"/>
        <w:ind w:firstLine="567"/>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Основным проектным и фактическим видом топлива для всех котельных ИФ ГУП СК «Крайтеплоэнерго» является природный газ. Топливный режим в качестве резервного проектами котельных не предусмотрен.</w:t>
      </w:r>
    </w:p>
    <w:p w:rsidR="007007F0" w:rsidRPr="00943607" w:rsidRDefault="007007F0">
      <w:pPr>
        <w:rPr>
          <w:rFonts w:ascii="Times New Roman" w:eastAsia="Calibri" w:hAnsi="Times New Roman" w:cs="Times New Roman"/>
          <w:color w:val="000000"/>
          <w:sz w:val="28"/>
        </w:rPr>
        <w:sectPr w:rsidR="007007F0" w:rsidRPr="00943607" w:rsidSect="00DA60FC">
          <w:pgSz w:w="11906" w:h="16838"/>
          <w:pgMar w:top="1134" w:right="851" w:bottom="1134" w:left="1701" w:header="709" w:footer="709" w:gutter="0"/>
          <w:cols w:space="708"/>
          <w:titlePg/>
          <w:docGrid w:linePitch="360"/>
        </w:sectPr>
      </w:pPr>
    </w:p>
    <w:p w:rsidR="008D1331" w:rsidRPr="00943607" w:rsidRDefault="00825ADE" w:rsidP="00EC19B0">
      <w:pPr>
        <w:pStyle w:val="113"/>
        <w:rPr>
          <w:lang w:eastAsia="ru-RU"/>
        </w:rPr>
      </w:pPr>
      <w:bookmarkStart w:id="89" w:name="_Toc536632640"/>
      <w:bookmarkStart w:id="90" w:name="_Toc37338135"/>
      <w:r w:rsidRPr="00943607">
        <w:rPr>
          <w:lang w:eastAsia="ru-RU"/>
        </w:rPr>
        <w:t>2.3</w:t>
      </w:r>
      <w:r w:rsidR="008D1331" w:rsidRPr="00943607">
        <w:rPr>
          <w:lang w:eastAsia="ru-RU"/>
        </w:rPr>
        <w:t xml:space="preserve"> КОТЕЛЬНЫЕ ОРГАНИЗАЦИЙ, НЕ ОСУЩЕСТВЛЯЮЩИХ РЕГУЛИРУЕМЫЕ ВИДЫ ДЕЯТЕЛЬНОСТИ В ОБЛАСТИ ТЕПЛОСНАБЖЕНИЯ</w:t>
      </w:r>
      <w:bookmarkEnd w:id="89"/>
      <w:bookmarkEnd w:id="90"/>
    </w:p>
    <w:p w:rsidR="0079577B" w:rsidRPr="00943607" w:rsidRDefault="0079577B" w:rsidP="0079577B">
      <w:pPr>
        <w:pStyle w:val="affff7"/>
      </w:pPr>
      <w:bookmarkStart w:id="91" w:name="_Toc18580408"/>
      <w:r w:rsidRPr="00943607">
        <w:t>На территории Ипатовского городского округа функционируют котельные, принадлежащие организациям, не осуществляющим регулируемые виды деятельности в области теплоснабжения, то есть не осуществляющие продажу потребителям произведенной тепловой энергии. Данные организации не являются теплоснабжающими организациями и всю производимую тепловую энергию расходуют на собственные технологические нужды.</w:t>
      </w:r>
    </w:p>
    <w:p w:rsidR="0079577B" w:rsidRPr="00943607" w:rsidRDefault="0079577B" w:rsidP="0079577B">
      <w:pPr>
        <w:pStyle w:val="affff7"/>
      </w:pPr>
      <w:r w:rsidRPr="00943607">
        <w:t>Данные организации осуществляют различные виды деятельности на территории городского округа.</w:t>
      </w:r>
    </w:p>
    <w:p w:rsidR="0079577B" w:rsidRPr="00943607" w:rsidRDefault="0079577B" w:rsidP="0079577B">
      <w:pPr>
        <w:pStyle w:val="affff7"/>
      </w:pPr>
      <w:r w:rsidRPr="00943607">
        <w:t>Основные характеристики и параметры установленной мощности котельных этими организациями не представлены, в открытом доступе данная информация отсутствует.</w:t>
      </w:r>
    </w:p>
    <w:p w:rsidR="004C7783" w:rsidRPr="00943607" w:rsidRDefault="004C7783">
      <w:pPr>
        <w:rPr>
          <w:rStyle w:val="1f"/>
          <w:caps w:val="0"/>
        </w:rPr>
      </w:pPr>
      <w:r w:rsidRPr="00943607">
        <w:rPr>
          <w:rStyle w:val="1f"/>
          <w:caps w:val="0"/>
        </w:rPr>
        <w:br w:type="page"/>
      </w:r>
    </w:p>
    <w:p w:rsidR="008518C4" w:rsidRPr="00943607" w:rsidRDefault="008518C4" w:rsidP="008518C4">
      <w:pPr>
        <w:pStyle w:val="afff9"/>
        <w:spacing w:line="240" w:lineRule="auto"/>
        <w:outlineLvl w:val="0"/>
        <w:rPr>
          <w:rStyle w:val="1f"/>
          <w:caps w:val="0"/>
        </w:rPr>
      </w:pPr>
      <w:bookmarkStart w:id="92" w:name="_Toc37338136"/>
      <w:r w:rsidRPr="00943607">
        <w:rPr>
          <w:rStyle w:val="1f"/>
          <w:caps w:val="0"/>
        </w:rPr>
        <w:t>3 ТЕПЛОВЫЕ СЕТИ, СООРУЖЕНИЯ НА НИХ И ТЕПЛОВЫЕ ПУНКТЫ</w:t>
      </w:r>
      <w:bookmarkEnd w:id="91"/>
      <w:bookmarkEnd w:id="92"/>
    </w:p>
    <w:p w:rsidR="008518C4" w:rsidRPr="00943607" w:rsidRDefault="009D5E6C" w:rsidP="009D5E6C">
      <w:pPr>
        <w:pStyle w:val="113"/>
        <w:rPr>
          <w:rStyle w:val="1f"/>
          <w:b/>
          <w:caps/>
        </w:rPr>
      </w:pPr>
      <w:bookmarkStart w:id="93" w:name="_Toc18580409"/>
      <w:bookmarkStart w:id="94" w:name="_Toc37338137"/>
      <w:r w:rsidRPr="00943607">
        <w:rPr>
          <w:rStyle w:val="1f"/>
          <w:b/>
        </w:rPr>
        <w:t xml:space="preserve">3.1 </w:t>
      </w:r>
      <w:r w:rsidRPr="00943607">
        <w:rPr>
          <w:rStyle w:val="114"/>
          <w:b/>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93"/>
      <w:bookmarkEnd w:id="94"/>
    </w:p>
    <w:p w:rsidR="007A3980" w:rsidRPr="00943607" w:rsidRDefault="007A3980" w:rsidP="007A3980">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 xml:space="preserve">Теплоснабжение жилищного и общественного фонда Ипатовского городского округа осуществляется от отопительных котельных ИФ ГУП СК «Крайтеплоэнерго». </w:t>
      </w:r>
    </w:p>
    <w:p w:rsidR="007A3980" w:rsidRPr="00943607" w:rsidRDefault="007A3980" w:rsidP="007A3980">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Транспортировка тепловой энергии от котельных ИФ ГУП СК «Крайтеплоэнерго» осуществляется по тепловым сетям, находящихся на праве хозяйственного ведения, на праве аренды, а также через тепловые сети, находящиеся на балансе потребителей.</w:t>
      </w:r>
    </w:p>
    <w:p w:rsidR="002419AA" w:rsidRPr="00943607" w:rsidRDefault="007A3980" w:rsidP="007A3980">
      <w:pPr>
        <w:spacing w:after="0" w:line="360" w:lineRule="auto"/>
        <w:ind w:firstLine="709"/>
        <w:jc w:val="both"/>
        <w:rPr>
          <w:rStyle w:val="1f"/>
          <w:rFonts w:eastAsiaTheme="minorHAnsi"/>
          <w:b w:val="0"/>
          <w:bCs w:val="0"/>
          <w:caps w:val="0"/>
          <w:color w:val="auto"/>
          <w:szCs w:val="28"/>
        </w:rPr>
      </w:pPr>
      <w:bookmarkStart w:id="95" w:name="_Toc37338138"/>
      <w:r w:rsidRPr="00943607">
        <w:rPr>
          <w:rStyle w:val="1f"/>
          <w:rFonts w:eastAsiaTheme="minorHAnsi"/>
          <w:b w:val="0"/>
          <w:bCs w:val="0"/>
          <w:caps w:val="0"/>
          <w:color w:val="auto"/>
          <w:szCs w:val="28"/>
        </w:rPr>
        <w:t>Общая протяженность тепловых сетей Ипатовского городского округа по данным на 01.01.20</w:t>
      </w:r>
      <w:r w:rsidR="00B6386A" w:rsidRPr="00943607">
        <w:rPr>
          <w:rStyle w:val="1f"/>
          <w:rFonts w:eastAsiaTheme="minorHAnsi"/>
          <w:b w:val="0"/>
          <w:bCs w:val="0"/>
          <w:caps w:val="0"/>
          <w:color w:val="auto"/>
          <w:szCs w:val="28"/>
        </w:rPr>
        <w:t>22</w:t>
      </w:r>
      <w:r w:rsidRPr="00943607">
        <w:rPr>
          <w:rStyle w:val="1f"/>
          <w:rFonts w:eastAsiaTheme="minorHAnsi"/>
          <w:b w:val="0"/>
          <w:bCs w:val="0"/>
          <w:caps w:val="0"/>
          <w:color w:val="auto"/>
          <w:szCs w:val="28"/>
        </w:rPr>
        <w:t xml:space="preserve"> г. составляет </w:t>
      </w:r>
      <w:r w:rsidR="00B6386A" w:rsidRPr="00943607">
        <w:rPr>
          <w:rStyle w:val="1f"/>
          <w:rFonts w:eastAsiaTheme="minorHAnsi"/>
          <w:b w:val="0"/>
          <w:bCs w:val="0"/>
          <w:caps w:val="0"/>
          <w:color w:val="auto"/>
          <w:szCs w:val="28"/>
        </w:rPr>
        <w:t>28,07</w:t>
      </w:r>
      <w:r w:rsidR="000F5E9E" w:rsidRPr="00943607">
        <w:rPr>
          <w:rStyle w:val="1f"/>
          <w:rFonts w:eastAsiaTheme="minorHAnsi"/>
          <w:b w:val="0"/>
          <w:bCs w:val="0"/>
          <w:caps w:val="0"/>
          <w:color w:val="auto"/>
          <w:szCs w:val="28"/>
        </w:rPr>
        <w:t>5</w:t>
      </w:r>
      <w:r w:rsidRPr="00943607">
        <w:rPr>
          <w:rStyle w:val="1f"/>
          <w:rFonts w:eastAsiaTheme="minorHAnsi"/>
          <w:b w:val="0"/>
          <w:bCs w:val="0"/>
          <w:caps w:val="0"/>
          <w:color w:val="auto"/>
          <w:szCs w:val="28"/>
        </w:rPr>
        <w:t xml:space="preserve"> км в двухтрубном исчислении.</w:t>
      </w:r>
      <w:bookmarkEnd w:id="95"/>
    </w:p>
    <w:p w:rsidR="007A3980" w:rsidRPr="00943607" w:rsidRDefault="002419AA" w:rsidP="007A3980">
      <w:pPr>
        <w:spacing w:after="0" w:line="360" w:lineRule="auto"/>
        <w:ind w:firstLine="709"/>
        <w:jc w:val="both"/>
        <w:rPr>
          <w:rStyle w:val="1f"/>
          <w:rFonts w:eastAsiaTheme="minorHAnsi"/>
          <w:b w:val="0"/>
          <w:bCs w:val="0"/>
          <w:caps w:val="0"/>
          <w:color w:val="auto"/>
          <w:szCs w:val="28"/>
        </w:rPr>
      </w:pPr>
      <w:bookmarkStart w:id="96" w:name="_Toc37338139"/>
      <w:r w:rsidRPr="00943607">
        <w:rPr>
          <w:rStyle w:val="1f"/>
          <w:rFonts w:eastAsiaTheme="minorHAnsi"/>
          <w:b w:val="0"/>
          <w:bCs w:val="0"/>
          <w:caps w:val="0"/>
          <w:color w:val="auto"/>
          <w:szCs w:val="28"/>
        </w:rPr>
        <w:t>На балансе ИФ ГУП СК «Крайте</w:t>
      </w:r>
      <w:r w:rsidR="00286A21" w:rsidRPr="00943607">
        <w:rPr>
          <w:rStyle w:val="1f"/>
          <w:rFonts w:eastAsiaTheme="minorHAnsi"/>
          <w:b w:val="0"/>
          <w:bCs w:val="0"/>
          <w:caps w:val="0"/>
          <w:color w:val="auto"/>
          <w:szCs w:val="28"/>
        </w:rPr>
        <w:t xml:space="preserve">плоэнерго» числится </w:t>
      </w:r>
      <w:r w:rsidR="00DD556A" w:rsidRPr="00943607">
        <w:rPr>
          <w:rStyle w:val="1f"/>
          <w:rFonts w:eastAsiaTheme="minorHAnsi"/>
          <w:b w:val="0"/>
          <w:bCs w:val="0"/>
          <w:caps w:val="0"/>
          <w:color w:val="auto"/>
          <w:szCs w:val="28"/>
        </w:rPr>
        <w:t>25,961</w:t>
      </w:r>
      <w:r w:rsidR="00CD3647" w:rsidRPr="00943607">
        <w:rPr>
          <w:rStyle w:val="1f"/>
          <w:rFonts w:eastAsiaTheme="minorHAnsi"/>
          <w:b w:val="0"/>
          <w:bCs w:val="0"/>
          <w:caps w:val="0"/>
          <w:color w:val="auto"/>
          <w:szCs w:val="28"/>
        </w:rPr>
        <w:t xml:space="preserve"> км те</w:t>
      </w:r>
      <w:r w:rsidRPr="00943607">
        <w:rPr>
          <w:rStyle w:val="1f"/>
          <w:rFonts w:eastAsiaTheme="minorHAnsi"/>
          <w:b w:val="0"/>
          <w:bCs w:val="0"/>
          <w:caps w:val="0"/>
          <w:color w:val="auto"/>
          <w:szCs w:val="28"/>
        </w:rPr>
        <w:t xml:space="preserve">пловых сетей в </w:t>
      </w:r>
      <w:r w:rsidR="000D36A8" w:rsidRPr="00943607">
        <w:rPr>
          <w:rStyle w:val="1f"/>
          <w:rFonts w:eastAsiaTheme="minorHAnsi"/>
          <w:b w:val="0"/>
          <w:bCs w:val="0"/>
          <w:caps w:val="0"/>
          <w:color w:val="auto"/>
          <w:szCs w:val="28"/>
        </w:rPr>
        <w:t>двухтрубном исчислении, по договору безвозмездного</w:t>
      </w:r>
      <w:r w:rsidR="00286A21" w:rsidRPr="00943607">
        <w:rPr>
          <w:rStyle w:val="1f"/>
          <w:rFonts w:eastAsiaTheme="minorHAnsi"/>
          <w:b w:val="0"/>
          <w:bCs w:val="0"/>
          <w:caps w:val="0"/>
          <w:color w:val="auto"/>
          <w:szCs w:val="28"/>
        </w:rPr>
        <w:t>пользования эксплуатируется 2,114</w:t>
      </w:r>
      <w:r w:rsidR="000D36A8" w:rsidRPr="00943607">
        <w:rPr>
          <w:rStyle w:val="1f"/>
          <w:rFonts w:eastAsiaTheme="minorHAnsi"/>
          <w:b w:val="0"/>
          <w:bCs w:val="0"/>
          <w:caps w:val="0"/>
          <w:color w:val="auto"/>
          <w:szCs w:val="28"/>
        </w:rPr>
        <w:t xml:space="preserve"> км тепловых сетей в двухтрубном исчислении.</w:t>
      </w:r>
      <w:bookmarkEnd w:id="96"/>
    </w:p>
    <w:p w:rsidR="00CD3647" w:rsidRPr="00943607" w:rsidRDefault="00CD3647" w:rsidP="00CD3647">
      <w:pPr>
        <w:spacing w:after="0" w:line="24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Тепловые сети Предприятия включают в себя:</w:t>
      </w:r>
    </w:p>
    <w:p w:rsidR="00CD3647" w:rsidRPr="00943607" w:rsidRDefault="00CD3647" w:rsidP="00D26295">
      <w:pPr>
        <w:pStyle w:val="a6"/>
        <w:numPr>
          <w:ilvl w:val="0"/>
          <w:numId w:val="6"/>
        </w:numPr>
        <w:spacing w:before="40" w:after="0" w:line="360" w:lineRule="auto"/>
        <w:ind w:left="0" w:firstLine="1134"/>
        <w:jc w:val="both"/>
        <w:rPr>
          <w:rFonts w:ascii="Times New Roman" w:hAnsi="Times New Roman" w:cs="Times New Roman"/>
          <w:sz w:val="28"/>
          <w:szCs w:val="28"/>
        </w:rPr>
      </w:pPr>
      <w:r w:rsidRPr="00943607">
        <w:rPr>
          <w:rFonts w:ascii="Times New Roman" w:hAnsi="Times New Roman" w:cs="Times New Roman"/>
          <w:sz w:val="28"/>
          <w:szCs w:val="28"/>
        </w:rPr>
        <w:t>- тепловые сети от котельной №21-01 (по улице Циолковского, 8а город Ипатово), которые представлены двухтрубными водяными тепловыми сетями. Тепловая энергия с котельной поставляется только для нужд отопления. Потребители тепловой энергии подключены к тепловой сети по зависимой схеме. Схема подключения тепловой сети к котельной – независимая. На котельной осуществляется качественное регулирование тепловой энергии, которое основано на изменении температуры воды в прямом трубопроводе при постоянном расходе в зависимости от температуры наружного воздуха</w:t>
      </w:r>
      <w:r w:rsidR="00AA29D7" w:rsidRPr="00943607">
        <w:rPr>
          <w:rFonts w:ascii="Times New Roman" w:hAnsi="Times New Roman" w:cs="Times New Roman"/>
          <w:sz w:val="28"/>
          <w:szCs w:val="28"/>
        </w:rPr>
        <w:t>. Год ввода в эксплуатацию участков тепловых сетей-1983</w:t>
      </w:r>
      <w:r w:rsidRPr="00943607">
        <w:rPr>
          <w:rFonts w:ascii="Times New Roman" w:hAnsi="Times New Roman" w:cs="Times New Roman"/>
          <w:sz w:val="28"/>
          <w:szCs w:val="28"/>
        </w:rPr>
        <w:t>;</w:t>
      </w:r>
    </w:p>
    <w:p w:rsidR="00CD3647" w:rsidRPr="00943607" w:rsidRDefault="00CD3647" w:rsidP="00D26295">
      <w:pPr>
        <w:pStyle w:val="a6"/>
        <w:numPr>
          <w:ilvl w:val="0"/>
          <w:numId w:val="6"/>
        </w:numPr>
        <w:spacing w:before="40" w:after="0" w:line="360" w:lineRule="auto"/>
        <w:ind w:left="0" w:firstLine="1134"/>
        <w:jc w:val="both"/>
        <w:rPr>
          <w:rFonts w:ascii="Times New Roman" w:hAnsi="Times New Roman" w:cs="Times New Roman"/>
          <w:sz w:val="28"/>
          <w:szCs w:val="28"/>
        </w:rPr>
      </w:pPr>
      <w:r w:rsidRPr="00943607">
        <w:rPr>
          <w:rFonts w:ascii="Times New Roman" w:hAnsi="Times New Roman" w:cs="Times New Roman"/>
          <w:sz w:val="28"/>
          <w:szCs w:val="28"/>
        </w:rPr>
        <w:t>- тепловые сети от котельной №21-02 (по улице Гагарина, 123 город Ипатово), которые представлены двухтрубными водяными тепловыми сетями и отдельными сетями горячего водоснабжения. Тепловая энергия с котельной поставляется для нужд отопления и ГВС. Потребители тепловой энергии подключены к тепловой сети по зависимой схеме. Схема подключения тепловой сети к котельной – зависимая. На котельной осуществляется качественное регулирование тепловой энергии, которое основано на изменении температуры воды в прямом трубопроводе при постоянном расходе в зависимости от температуры наружного воздуха</w:t>
      </w:r>
      <w:r w:rsidR="007F448C" w:rsidRPr="00943607">
        <w:rPr>
          <w:rFonts w:ascii="Times New Roman" w:hAnsi="Times New Roman" w:cs="Times New Roman"/>
          <w:sz w:val="28"/>
          <w:szCs w:val="28"/>
        </w:rPr>
        <w:t>. Год ввода в эксплуатацию участков тепловых сетей-2019</w:t>
      </w:r>
      <w:r w:rsidRPr="00943607">
        <w:rPr>
          <w:rFonts w:ascii="Times New Roman" w:hAnsi="Times New Roman" w:cs="Times New Roman"/>
          <w:sz w:val="28"/>
          <w:szCs w:val="28"/>
        </w:rPr>
        <w:t>;</w:t>
      </w:r>
    </w:p>
    <w:p w:rsidR="00CD3647" w:rsidRPr="00943607" w:rsidRDefault="00CD3647" w:rsidP="00D26295">
      <w:pPr>
        <w:pStyle w:val="a6"/>
        <w:numPr>
          <w:ilvl w:val="0"/>
          <w:numId w:val="6"/>
        </w:numPr>
        <w:spacing w:before="40" w:after="0" w:line="360" w:lineRule="auto"/>
        <w:ind w:left="0" w:firstLine="1134"/>
        <w:jc w:val="both"/>
        <w:rPr>
          <w:rFonts w:ascii="Times New Roman" w:hAnsi="Times New Roman" w:cs="Times New Roman"/>
          <w:sz w:val="28"/>
          <w:szCs w:val="28"/>
        </w:rPr>
      </w:pPr>
      <w:r w:rsidRPr="00943607">
        <w:rPr>
          <w:rFonts w:ascii="Times New Roman" w:hAnsi="Times New Roman" w:cs="Times New Roman"/>
          <w:sz w:val="28"/>
          <w:szCs w:val="28"/>
        </w:rPr>
        <w:t>- тепловые сети от котельной №21-04 (по улице Гагарина, 106 город Ипатово), которые представлены двухтрубными водяными тепловыми сетями. Тепловая энергия с котельной поставляется для нужд отопления и ГВС. Потребители тепловой энергии подключены к тепловой сети по зависимой схеме. Схема подключения тепловой сети к котельной – независимая. На котельной осуществляется качественное регулирование тепловой энергии, которое основано на изменении температуры воды в прямом трубопроводе при постоянном расходе в зависимости от температуры наружного воздуха</w:t>
      </w:r>
      <w:r w:rsidR="007F448C" w:rsidRPr="00943607">
        <w:rPr>
          <w:rFonts w:ascii="Times New Roman" w:hAnsi="Times New Roman" w:cs="Times New Roman"/>
          <w:sz w:val="28"/>
          <w:szCs w:val="28"/>
        </w:rPr>
        <w:t>. Год ввода в эксплуатацию участков тепловых сетей-2010</w:t>
      </w:r>
      <w:r w:rsidRPr="00943607">
        <w:rPr>
          <w:rFonts w:ascii="Times New Roman" w:hAnsi="Times New Roman" w:cs="Times New Roman"/>
          <w:sz w:val="28"/>
          <w:szCs w:val="28"/>
        </w:rPr>
        <w:t>;</w:t>
      </w:r>
    </w:p>
    <w:p w:rsidR="00CD3647" w:rsidRPr="00943607" w:rsidRDefault="00CD3647" w:rsidP="00D26295">
      <w:pPr>
        <w:pStyle w:val="a6"/>
        <w:numPr>
          <w:ilvl w:val="0"/>
          <w:numId w:val="6"/>
        </w:numPr>
        <w:spacing w:before="40" w:after="0" w:line="360" w:lineRule="auto"/>
        <w:ind w:left="0" w:firstLine="1134"/>
        <w:jc w:val="both"/>
        <w:rPr>
          <w:rFonts w:ascii="Times New Roman" w:hAnsi="Times New Roman" w:cs="Times New Roman"/>
          <w:sz w:val="28"/>
          <w:szCs w:val="28"/>
        </w:rPr>
      </w:pPr>
      <w:r w:rsidRPr="00943607">
        <w:rPr>
          <w:rFonts w:ascii="Times New Roman" w:hAnsi="Times New Roman" w:cs="Times New Roman"/>
          <w:sz w:val="28"/>
          <w:szCs w:val="28"/>
        </w:rPr>
        <w:t>- тепловые сети от котельной №21-05 (по улице Степная, 5 город Ипатово), которые представлены двухтрубными водяными тепловыми сетями. Тепловая энергия с котельной поставляется для нужд отопления и ГВС. Потребители тепловой энергии подключены к тепловой сети по зависимой схеме. Схема подключения тепловой сети к котельной – независимая. На котельной осуществляется качественное регулирование тепловой энергии, которое основано на изменении температуры воды в прямом трубопроводе при постоянном расходе в зависимости от температуры наружного воздуха</w:t>
      </w:r>
      <w:r w:rsidR="007F448C" w:rsidRPr="00943607">
        <w:rPr>
          <w:rFonts w:ascii="Times New Roman" w:hAnsi="Times New Roman" w:cs="Times New Roman"/>
          <w:sz w:val="28"/>
          <w:szCs w:val="28"/>
        </w:rPr>
        <w:t>. Год ввода в эксплуатацию участков тепловых сетей-2007</w:t>
      </w:r>
      <w:r w:rsidRPr="00943607">
        <w:rPr>
          <w:rFonts w:ascii="Times New Roman" w:hAnsi="Times New Roman" w:cs="Times New Roman"/>
          <w:sz w:val="28"/>
          <w:szCs w:val="28"/>
        </w:rPr>
        <w:t>;</w:t>
      </w:r>
    </w:p>
    <w:p w:rsidR="00CD3647" w:rsidRPr="00943607" w:rsidRDefault="00CD3647" w:rsidP="00D26295">
      <w:pPr>
        <w:pStyle w:val="a6"/>
        <w:numPr>
          <w:ilvl w:val="0"/>
          <w:numId w:val="6"/>
        </w:numPr>
        <w:spacing w:before="40" w:after="0" w:line="360" w:lineRule="auto"/>
        <w:ind w:left="0" w:firstLine="1134"/>
        <w:jc w:val="both"/>
        <w:rPr>
          <w:rFonts w:ascii="Times New Roman" w:hAnsi="Times New Roman" w:cs="Times New Roman"/>
          <w:sz w:val="28"/>
          <w:szCs w:val="28"/>
        </w:rPr>
      </w:pPr>
      <w:r w:rsidRPr="00943607">
        <w:rPr>
          <w:rFonts w:ascii="Times New Roman" w:hAnsi="Times New Roman" w:cs="Times New Roman"/>
          <w:sz w:val="28"/>
          <w:szCs w:val="28"/>
        </w:rPr>
        <w:t>- тепловые сети от котельной №21-06 (по улице Голубовского, 137 город Ипатово), которые представлены двухтрубными водяными тепловыми сетями. Тепловая энергия с котельной поставляется только для нужд отопления. Потребители тепловой энергии подключены к тепловой сети по зависимой схеме. Схема подключения тепловой сети к котельной – независимая. На котельной осуществляется качественное регулирование тепловой энергии, которое основано на изменении температуры воды в прямом трубопроводе при постоянном расходе в зависимости от температуры наружного воздуха</w:t>
      </w:r>
      <w:r w:rsidR="007F448C" w:rsidRPr="00943607">
        <w:rPr>
          <w:rFonts w:ascii="Times New Roman" w:hAnsi="Times New Roman" w:cs="Times New Roman"/>
          <w:sz w:val="28"/>
          <w:szCs w:val="28"/>
        </w:rPr>
        <w:t>. Год ввода в эксплуатацию участков тепловых сетей-1983</w:t>
      </w:r>
      <w:r w:rsidRPr="00943607">
        <w:rPr>
          <w:rFonts w:ascii="Times New Roman" w:hAnsi="Times New Roman" w:cs="Times New Roman"/>
          <w:sz w:val="28"/>
          <w:szCs w:val="28"/>
        </w:rPr>
        <w:t>;</w:t>
      </w:r>
    </w:p>
    <w:p w:rsidR="00CD3647" w:rsidRPr="00943607" w:rsidRDefault="00CD3647" w:rsidP="00D26295">
      <w:pPr>
        <w:pStyle w:val="a6"/>
        <w:numPr>
          <w:ilvl w:val="0"/>
          <w:numId w:val="6"/>
        </w:numPr>
        <w:spacing w:before="40" w:after="0" w:line="360" w:lineRule="auto"/>
        <w:ind w:left="0" w:firstLine="1134"/>
        <w:jc w:val="both"/>
        <w:rPr>
          <w:rFonts w:ascii="Times New Roman" w:hAnsi="Times New Roman" w:cs="Times New Roman"/>
          <w:sz w:val="28"/>
          <w:szCs w:val="28"/>
        </w:rPr>
      </w:pPr>
      <w:r w:rsidRPr="00943607">
        <w:rPr>
          <w:rFonts w:ascii="Times New Roman" w:hAnsi="Times New Roman" w:cs="Times New Roman"/>
          <w:sz w:val="28"/>
          <w:szCs w:val="28"/>
        </w:rPr>
        <w:t>- тепловые сети от котельной №21-07 (по улице Голубовского, 295 город Ипатово), которые представлены двухтрубными водяными тепловыми сетями. Тепловая энергия с котельной поставляется только для нужд отопления. Потребители тепловой энергии подключены к тепловой сети по зависимой схеме. Схема подключения тепловой сети к котельной – независимая. На котельной осуществляется качественное регулирование тепловой энергии, которое основано на изменении температуры воды в прямом трубопроводе при постоянном расходе в зависимости от температуры наружного воздуха</w:t>
      </w:r>
      <w:r w:rsidR="007F448C" w:rsidRPr="00943607">
        <w:rPr>
          <w:rFonts w:ascii="Times New Roman" w:hAnsi="Times New Roman" w:cs="Times New Roman"/>
          <w:sz w:val="28"/>
          <w:szCs w:val="28"/>
        </w:rPr>
        <w:t>. Год ввода в эксплуатацию участков тепловых сетей-1974</w:t>
      </w:r>
      <w:r w:rsidRPr="00943607">
        <w:rPr>
          <w:rFonts w:ascii="Times New Roman" w:hAnsi="Times New Roman" w:cs="Times New Roman"/>
          <w:sz w:val="28"/>
          <w:szCs w:val="28"/>
        </w:rPr>
        <w:t>;</w:t>
      </w:r>
    </w:p>
    <w:p w:rsidR="00CD3647" w:rsidRPr="00943607" w:rsidRDefault="00CD3647" w:rsidP="00D26295">
      <w:pPr>
        <w:pStyle w:val="a6"/>
        <w:numPr>
          <w:ilvl w:val="0"/>
          <w:numId w:val="6"/>
        </w:numPr>
        <w:spacing w:before="40" w:after="0" w:line="360" w:lineRule="auto"/>
        <w:ind w:left="0" w:firstLine="1134"/>
        <w:jc w:val="both"/>
        <w:rPr>
          <w:rFonts w:ascii="Times New Roman" w:hAnsi="Times New Roman" w:cs="Times New Roman"/>
          <w:sz w:val="28"/>
          <w:szCs w:val="28"/>
        </w:rPr>
      </w:pPr>
      <w:r w:rsidRPr="00943607">
        <w:rPr>
          <w:rFonts w:ascii="Times New Roman" w:hAnsi="Times New Roman" w:cs="Times New Roman"/>
          <w:sz w:val="28"/>
          <w:szCs w:val="28"/>
        </w:rPr>
        <w:t>- тепловые сети от котельной 21-08 (по улице Первомайская, 8 город Ипатово), которые представлены двухтрубными водяными тепловыми сетями. Тепловая энергия с котельной поставляется только для нужд отопления. Потребители тепловой энергии подключены к тепловой сети по зависимой схеме. Схема подключения тепловой сети к котельной – независимая. На котельной осуществляется качественное регулирование тепловой энергии, которое основано на изменении температуры воды в прямом трубопроводе при постоянном расходе в зависимости от температуры наружного воздуха</w:t>
      </w:r>
      <w:r w:rsidR="007F448C" w:rsidRPr="00943607">
        <w:rPr>
          <w:rFonts w:ascii="Times New Roman" w:hAnsi="Times New Roman" w:cs="Times New Roman"/>
          <w:sz w:val="28"/>
          <w:szCs w:val="28"/>
        </w:rPr>
        <w:t>. Год ввода в эксплуатацию участков тепловых сетей-1983</w:t>
      </w:r>
      <w:r w:rsidRPr="00943607">
        <w:rPr>
          <w:rFonts w:ascii="Times New Roman" w:hAnsi="Times New Roman" w:cs="Times New Roman"/>
          <w:sz w:val="28"/>
          <w:szCs w:val="28"/>
        </w:rPr>
        <w:t>;</w:t>
      </w:r>
    </w:p>
    <w:p w:rsidR="00CD3647" w:rsidRPr="00943607" w:rsidRDefault="00CD3647" w:rsidP="00D26295">
      <w:pPr>
        <w:pStyle w:val="a6"/>
        <w:numPr>
          <w:ilvl w:val="0"/>
          <w:numId w:val="6"/>
        </w:numPr>
        <w:spacing w:before="40" w:after="0" w:line="360" w:lineRule="auto"/>
        <w:ind w:left="0" w:firstLine="1134"/>
        <w:jc w:val="both"/>
        <w:rPr>
          <w:rFonts w:ascii="Times New Roman" w:hAnsi="Times New Roman" w:cs="Times New Roman"/>
          <w:sz w:val="28"/>
          <w:szCs w:val="28"/>
        </w:rPr>
      </w:pPr>
      <w:r w:rsidRPr="00943607">
        <w:rPr>
          <w:rFonts w:ascii="Times New Roman" w:hAnsi="Times New Roman" w:cs="Times New Roman"/>
          <w:sz w:val="28"/>
          <w:szCs w:val="28"/>
        </w:rPr>
        <w:t>- тепловые сети от котельной №21-10 (по улице Ленина, 88 город Ипатово), которые представлены двухтрубными водяными тепловыми сетями. Тепловая энергия с котельной поставляется только для нужд отопления. Потребители тепловой энергии подключены к тепловой сети по зависимой схеме. Схема подключения тепловой сети к котельной – независимая. На котельной осуществляется качественное регулирование тепловой энергии, которое основано на изменении температуры воды в прямом трубопроводе при постоянном расходе в зависимости от температуры наружного воздуха</w:t>
      </w:r>
      <w:r w:rsidR="007F448C" w:rsidRPr="00943607">
        <w:rPr>
          <w:rFonts w:ascii="Times New Roman" w:hAnsi="Times New Roman" w:cs="Times New Roman"/>
          <w:sz w:val="28"/>
          <w:szCs w:val="28"/>
        </w:rPr>
        <w:t>. Год ввода в эксплуатацию участков тепловых сетей-1994</w:t>
      </w:r>
      <w:r w:rsidRPr="00943607">
        <w:rPr>
          <w:rFonts w:ascii="Times New Roman" w:hAnsi="Times New Roman" w:cs="Times New Roman"/>
          <w:sz w:val="28"/>
          <w:szCs w:val="28"/>
        </w:rPr>
        <w:t>;</w:t>
      </w:r>
    </w:p>
    <w:p w:rsidR="00CD3647" w:rsidRPr="00943607" w:rsidRDefault="00CD3647" w:rsidP="00D26295">
      <w:pPr>
        <w:pStyle w:val="a6"/>
        <w:numPr>
          <w:ilvl w:val="0"/>
          <w:numId w:val="6"/>
        </w:numPr>
        <w:spacing w:before="40" w:after="0" w:line="360" w:lineRule="auto"/>
        <w:ind w:left="0" w:firstLine="1134"/>
        <w:jc w:val="both"/>
        <w:rPr>
          <w:rFonts w:ascii="Times New Roman" w:hAnsi="Times New Roman" w:cs="Times New Roman"/>
          <w:sz w:val="28"/>
          <w:szCs w:val="28"/>
        </w:rPr>
      </w:pPr>
      <w:r w:rsidRPr="00943607">
        <w:rPr>
          <w:rFonts w:ascii="Times New Roman" w:hAnsi="Times New Roman" w:cs="Times New Roman"/>
          <w:sz w:val="28"/>
          <w:szCs w:val="28"/>
        </w:rPr>
        <w:t>- тепловые сети от котельной №21-11 (по улице Орджоникидзе, 123а город Ипатово), которые представлены двухтрубными водяными тепловыми сетями. Тепловая энергия с котельной поставляется для нужд отопления и ГВС. Потребители тепловой энергии подключены к тепловой сети по зависимой схеме. Схема подключения тепловой сети к котельной – независимая. На котельной осуществляется качественное регулирование тепловой энергии, которое основано на изменении температуры воды в прямом трубопроводе при постоянном расходе в зависимости от температуры наружного воздуха</w:t>
      </w:r>
      <w:r w:rsidR="007F448C" w:rsidRPr="00943607">
        <w:rPr>
          <w:rFonts w:ascii="Times New Roman" w:hAnsi="Times New Roman" w:cs="Times New Roman"/>
          <w:sz w:val="28"/>
          <w:szCs w:val="28"/>
        </w:rPr>
        <w:t>. Год ввода в эксплуатацию участков тепловы</w:t>
      </w:r>
      <w:r w:rsidR="005D6F1C" w:rsidRPr="00943607">
        <w:rPr>
          <w:rFonts w:ascii="Times New Roman" w:hAnsi="Times New Roman" w:cs="Times New Roman"/>
          <w:sz w:val="28"/>
          <w:szCs w:val="28"/>
        </w:rPr>
        <w:t>х сетей-1987</w:t>
      </w:r>
      <w:r w:rsidRPr="00943607">
        <w:rPr>
          <w:rFonts w:ascii="Times New Roman" w:hAnsi="Times New Roman" w:cs="Times New Roman"/>
          <w:sz w:val="28"/>
          <w:szCs w:val="28"/>
        </w:rPr>
        <w:t>;</w:t>
      </w:r>
    </w:p>
    <w:p w:rsidR="00CD3647" w:rsidRPr="00943607" w:rsidRDefault="00CD3647" w:rsidP="00D26295">
      <w:pPr>
        <w:pStyle w:val="a6"/>
        <w:numPr>
          <w:ilvl w:val="0"/>
          <w:numId w:val="6"/>
        </w:numPr>
        <w:spacing w:before="40" w:after="0" w:line="360" w:lineRule="auto"/>
        <w:ind w:left="0" w:firstLine="1134"/>
        <w:jc w:val="both"/>
        <w:rPr>
          <w:rFonts w:ascii="Times New Roman" w:hAnsi="Times New Roman" w:cs="Times New Roman"/>
          <w:sz w:val="28"/>
          <w:szCs w:val="28"/>
        </w:rPr>
      </w:pPr>
      <w:r w:rsidRPr="00943607">
        <w:rPr>
          <w:rFonts w:ascii="Times New Roman" w:hAnsi="Times New Roman" w:cs="Times New Roman"/>
          <w:sz w:val="28"/>
          <w:szCs w:val="28"/>
        </w:rPr>
        <w:t>- тепловые сети от котельной №21-12 (по улице Юбилейная, 4а город Ипатово), которые представлены двухтрубными водяными тепловыми сетями. Тепловая энергия с котельной поставляется для нужд отопления и ГВС. Потребители тепловой энергии подключены к тепловой сети по зависимой схеме. Схема подключения тепловой сети к котельной – зависимая. На котельной осуществляется качественное регулирование тепловой энергии, которое основано на изменении температуры воды в прямом трубопроводе при постоянном расходе в зависимости от температуры наружного воздуха</w:t>
      </w:r>
      <w:r w:rsidR="005D6F1C" w:rsidRPr="00943607">
        <w:rPr>
          <w:rFonts w:ascii="Times New Roman" w:hAnsi="Times New Roman" w:cs="Times New Roman"/>
          <w:sz w:val="28"/>
          <w:szCs w:val="28"/>
        </w:rPr>
        <w:t>. Год ввода в эксплуатацию участков тепловых сетей-1995</w:t>
      </w:r>
      <w:r w:rsidRPr="00943607">
        <w:rPr>
          <w:rFonts w:ascii="Times New Roman" w:hAnsi="Times New Roman" w:cs="Times New Roman"/>
          <w:sz w:val="28"/>
          <w:szCs w:val="28"/>
        </w:rPr>
        <w:t>;</w:t>
      </w:r>
    </w:p>
    <w:p w:rsidR="00CD3647" w:rsidRPr="00943607" w:rsidRDefault="00CD3647" w:rsidP="00D26295">
      <w:pPr>
        <w:pStyle w:val="a6"/>
        <w:numPr>
          <w:ilvl w:val="0"/>
          <w:numId w:val="6"/>
        </w:numPr>
        <w:spacing w:before="40" w:after="0" w:line="360" w:lineRule="auto"/>
        <w:ind w:left="0" w:firstLine="1134"/>
        <w:jc w:val="both"/>
        <w:rPr>
          <w:rFonts w:ascii="Times New Roman" w:hAnsi="Times New Roman" w:cs="Times New Roman"/>
          <w:sz w:val="28"/>
          <w:szCs w:val="28"/>
        </w:rPr>
      </w:pPr>
      <w:r w:rsidRPr="00943607">
        <w:rPr>
          <w:rFonts w:ascii="Times New Roman" w:hAnsi="Times New Roman" w:cs="Times New Roman"/>
          <w:sz w:val="28"/>
          <w:szCs w:val="28"/>
        </w:rPr>
        <w:t>- тепловые сети от котельной №21-13 (по улице Орджоникидзе, 116 город Ипатово), которые представлены двухтрубными водяными тепловыми сетями. Тепловая энергия с котельной поставляется только для нужд отопления. Потребители тепловой энергии подключены к тепловой сети по зависимой схеме. Схема подключения тепловой сети к котельной – независимая. На котельной осуществляется качественное регулирование тепловой энергии, которое основано на изменении температуры воды в прямом трубопроводе при постоянном расходе в зависимости от температуры наружного воздуха</w:t>
      </w:r>
      <w:r w:rsidR="005D6F1C" w:rsidRPr="00943607">
        <w:rPr>
          <w:rFonts w:ascii="Times New Roman" w:hAnsi="Times New Roman" w:cs="Times New Roman"/>
          <w:sz w:val="28"/>
          <w:szCs w:val="28"/>
        </w:rPr>
        <w:t>. Год ввода в эксплуатацию участков тепловых сетей-1972</w:t>
      </w:r>
      <w:r w:rsidRPr="00943607">
        <w:rPr>
          <w:rFonts w:ascii="Times New Roman" w:hAnsi="Times New Roman" w:cs="Times New Roman"/>
          <w:sz w:val="28"/>
          <w:szCs w:val="28"/>
        </w:rPr>
        <w:t>;</w:t>
      </w:r>
    </w:p>
    <w:p w:rsidR="00CD3647" w:rsidRPr="00943607" w:rsidRDefault="00CD3647" w:rsidP="00D26295">
      <w:pPr>
        <w:pStyle w:val="a6"/>
        <w:numPr>
          <w:ilvl w:val="0"/>
          <w:numId w:val="6"/>
        </w:numPr>
        <w:spacing w:before="40" w:after="0" w:line="360" w:lineRule="auto"/>
        <w:ind w:left="0" w:firstLine="1134"/>
        <w:jc w:val="both"/>
        <w:rPr>
          <w:rFonts w:ascii="Times New Roman" w:hAnsi="Times New Roman" w:cs="Times New Roman"/>
          <w:sz w:val="28"/>
          <w:szCs w:val="28"/>
        </w:rPr>
      </w:pPr>
      <w:r w:rsidRPr="00943607">
        <w:rPr>
          <w:rFonts w:ascii="Times New Roman" w:hAnsi="Times New Roman" w:cs="Times New Roman"/>
          <w:sz w:val="28"/>
          <w:szCs w:val="28"/>
        </w:rPr>
        <w:t>- тепловые сети от котельной №21-15 (по улице Келдыша, 15б город Ипатово), которые представлены двухтрубными водяными тепловыми сетями. Тепловая энергия с котельной поставляется только для нужд отопления. Потребители тепловой энергии подключены к тепловой сети по зависимой схеме. Схема подключения тепловой сети к котельной – независимая. На котельной осуществляется качественное регулирование тепловой энергии, которое основано на изменении температуры воды в прямом трубопроводе при постоянном расходе в зависимости от температуры наружного воздуха</w:t>
      </w:r>
      <w:r w:rsidR="005D6F1C" w:rsidRPr="00943607">
        <w:rPr>
          <w:rFonts w:ascii="Times New Roman" w:hAnsi="Times New Roman" w:cs="Times New Roman"/>
          <w:sz w:val="28"/>
          <w:szCs w:val="28"/>
        </w:rPr>
        <w:t>. Год ввода в эксплуатацию участков тепловых сетей-1982</w:t>
      </w:r>
      <w:r w:rsidRPr="00943607">
        <w:rPr>
          <w:rFonts w:ascii="Times New Roman" w:hAnsi="Times New Roman" w:cs="Times New Roman"/>
          <w:sz w:val="28"/>
          <w:szCs w:val="28"/>
        </w:rPr>
        <w:t>;</w:t>
      </w:r>
    </w:p>
    <w:p w:rsidR="00CD3647" w:rsidRPr="00943607" w:rsidRDefault="00CD3647" w:rsidP="00D26295">
      <w:pPr>
        <w:pStyle w:val="a6"/>
        <w:numPr>
          <w:ilvl w:val="0"/>
          <w:numId w:val="6"/>
        </w:numPr>
        <w:spacing w:before="40" w:after="0" w:line="360" w:lineRule="auto"/>
        <w:ind w:left="0" w:firstLine="1134"/>
        <w:jc w:val="both"/>
        <w:rPr>
          <w:rFonts w:ascii="Times New Roman" w:hAnsi="Times New Roman" w:cs="Times New Roman"/>
          <w:sz w:val="28"/>
          <w:szCs w:val="28"/>
        </w:rPr>
      </w:pPr>
      <w:r w:rsidRPr="00943607">
        <w:rPr>
          <w:rFonts w:ascii="Times New Roman" w:hAnsi="Times New Roman" w:cs="Times New Roman"/>
          <w:sz w:val="28"/>
          <w:szCs w:val="28"/>
        </w:rPr>
        <w:t>- тепловые сети от котельной №21-17 (по улице Гагарина, 106б город Ипатово), которые представлены двухтрубными водяными тепловыми сетями. Тепловая энергия с котельной поставляется для нужд отопления и ГВС. Потребители тепловой энергии подключены к тепловой сети по зависимой схеме. Схема подключения тепловой сети к котельной – независимая. На котельной осуществляется качественное регулирование тепловой энергии, которое основано на изменении температуры воды в прямом трубопроводе при постоянном расходе в зависимости от температуры наружного воздуха</w:t>
      </w:r>
      <w:r w:rsidR="005D6F1C" w:rsidRPr="00943607">
        <w:rPr>
          <w:rFonts w:ascii="Times New Roman" w:hAnsi="Times New Roman" w:cs="Times New Roman"/>
          <w:sz w:val="28"/>
          <w:szCs w:val="28"/>
        </w:rPr>
        <w:t>. Год ввода в эксплуатацию участков тепловых сетей-1993</w:t>
      </w:r>
      <w:r w:rsidRPr="00943607">
        <w:rPr>
          <w:rFonts w:ascii="Times New Roman" w:hAnsi="Times New Roman" w:cs="Times New Roman"/>
          <w:sz w:val="28"/>
          <w:szCs w:val="28"/>
        </w:rPr>
        <w:t>;</w:t>
      </w:r>
    </w:p>
    <w:p w:rsidR="00CD3647" w:rsidRPr="00943607" w:rsidRDefault="00CD3647" w:rsidP="00D26295">
      <w:pPr>
        <w:pStyle w:val="a6"/>
        <w:numPr>
          <w:ilvl w:val="0"/>
          <w:numId w:val="6"/>
        </w:numPr>
        <w:spacing w:before="40" w:after="0" w:line="360" w:lineRule="auto"/>
        <w:ind w:left="0" w:firstLine="1134"/>
        <w:jc w:val="both"/>
        <w:rPr>
          <w:rFonts w:ascii="Times New Roman" w:hAnsi="Times New Roman" w:cs="Times New Roman"/>
          <w:sz w:val="28"/>
          <w:szCs w:val="28"/>
        </w:rPr>
      </w:pPr>
      <w:r w:rsidRPr="00943607">
        <w:rPr>
          <w:rFonts w:ascii="Times New Roman" w:hAnsi="Times New Roman" w:cs="Times New Roman"/>
          <w:sz w:val="28"/>
          <w:szCs w:val="28"/>
        </w:rPr>
        <w:t>- сети горячего водоснабжения от котельной №21-17а (по улице Ленина, 103 город Ипатово), которые представлены двухтрубными водяными сетями. Горячее водоснабжение с котельной поставляется только в неотопительном периоде. Схема подключения сети к котельной – независимая</w:t>
      </w:r>
      <w:r w:rsidR="005D6F1C" w:rsidRPr="00943607">
        <w:rPr>
          <w:rFonts w:ascii="Times New Roman" w:hAnsi="Times New Roman" w:cs="Times New Roman"/>
          <w:sz w:val="28"/>
          <w:szCs w:val="28"/>
        </w:rPr>
        <w:t>. Год ввода в эксплуатацию участков тепловых сетей-2016</w:t>
      </w:r>
      <w:r w:rsidRPr="00943607">
        <w:rPr>
          <w:rFonts w:ascii="Times New Roman" w:hAnsi="Times New Roman" w:cs="Times New Roman"/>
          <w:sz w:val="28"/>
          <w:szCs w:val="28"/>
        </w:rPr>
        <w:t>;</w:t>
      </w:r>
    </w:p>
    <w:p w:rsidR="00CD3647" w:rsidRPr="00943607" w:rsidRDefault="00CD3647" w:rsidP="00D26295">
      <w:pPr>
        <w:pStyle w:val="a6"/>
        <w:numPr>
          <w:ilvl w:val="0"/>
          <w:numId w:val="6"/>
        </w:numPr>
        <w:spacing w:before="40" w:after="0" w:line="360" w:lineRule="auto"/>
        <w:ind w:left="0" w:firstLine="1134"/>
        <w:jc w:val="both"/>
        <w:rPr>
          <w:rFonts w:ascii="Times New Roman" w:hAnsi="Times New Roman" w:cs="Times New Roman"/>
          <w:sz w:val="28"/>
          <w:szCs w:val="28"/>
        </w:rPr>
      </w:pPr>
      <w:r w:rsidRPr="00943607">
        <w:rPr>
          <w:rFonts w:ascii="Times New Roman" w:hAnsi="Times New Roman" w:cs="Times New Roman"/>
          <w:sz w:val="28"/>
          <w:szCs w:val="28"/>
        </w:rPr>
        <w:t>- тепловые сети от котельной №21-18 (по улице Гагарина, 66 город Ипатово), которые представлены двухтрубными водяными тепловыми сетями. Тепловая энергия с котельной поставляется для нужд отопления. Потребители тепловой энергии подключены к тепловой сети по зависимой схеме. Схема подключения тепловой сети к котельной – зависимая. На котельной осуществляется качественное регулирование тепловой энергии, которое основано на изменении температуры воды в прямом трубопроводе при постоянном расходе в зависимости от температуры наружного воздуха</w:t>
      </w:r>
      <w:r w:rsidR="005D6F1C" w:rsidRPr="00943607">
        <w:rPr>
          <w:rFonts w:ascii="Times New Roman" w:hAnsi="Times New Roman" w:cs="Times New Roman"/>
          <w:sz w:val="28"/>
          <w:szCs w:val="28"/>
        </w:rPr>
        <w:t>. Год ввода в эксплуатацию участков тепловых сетей-1996</w:t>
      </w:r>
      <w:r w:rsidRPr="00943607">
        <w:rPr>
          <w:rFonts w:ascii="Times New Roman" w:hAnsi="Times New Roman" w:cs="Times New Roman"/>
          <w:sz w:val="28"/>
          <w:szCs w:val="28"/>
        </w:rPr>
        <w:t>;</w:t>
      </w:r>
    </w:p>
    <w:p w:rsidR="00CD3647" w:rsidRPr="00943607" w:rsidRDefault="00CD3647" w:rsidP="00D26295">
      <w:pPr>
        <w:pStyle w:val="a6"/>
        <w:numPr>
          <w:ilvl w:val="0"/>
          <w:numId w:val="6"/>
        </w:numPr>
        <w:spacing w:before="40" w:after="0" w:line="360" w:lineRule="auto"/>
        <w:ind w:left="0" w:firstLine="1134"/>
        <w:jc w:val="both"/>
        <w:rPr>
          <w:rFonts w:ascii="Times New Roman" w:hAnsi="Times New Roman" w:cs="Times New Roman"/>
          <w:sz w:val="28"/>
          <w:szCs w:val="28"/>
        </w:rPr>
      </w:pPr>
      <w:r w:rsidRPr="00943607">
        <w:rPr>
          <w:rFonts w:ascii="Times New Roman" w:hAnsi="Times New Roman" w:cs="Times New Roman"/>
          <w:sz w:val="28"/>
          <w:szCs w:val="28"/>
        </w:rPr>
        <w:t>- тепловые сети от котельной №21-20 (по улице Квартальная, 12а поселок Советское Руно), которые представлены двухтрубными водяными тепловыми сетями. Тепловая энергия с котельной поставляется только для нужд отопления. Потребители тепловой энергии подключены к тепловой сети по зависимой схеме. Схема подключения тепловой сети к котельной – независимая. На котельной осуществляется качественное регулирование тепловой энергии, которое основано на изменении температуры воды в прямом трубопроводе при постоянном расходе в зависимости от температуры наружного воздуха</w:t>
      </w:r>
      <w:r w:rsidR="005D6F1C" w:rsidRPr="00943607">
        <w:rPr>
          <w:rFonts w:ascii="Times New Roman" w:hAnsi="Times New Roman" w:cs="Times New Roman"/>
          <w:sz w:val="28"/>
          <w:szCs w:val="28"/>
        </w:rPr>
        <w:t>. Год ввода в эксплуатацию участков тепловых сетей-1981</w:t>
      </w:r>
      <w:r w:rsidRPr="00943607">
        <w:rPr>
          <w:rFonts w:ascii="Times New Roman" w:hAnsi="Times New Roman" w:cs="Times New Roman"/>
          <w:sz w:val="28"/>
          <w:szCs w:val="28"/>
        </w:rPr>
        <w:t>;</w:t>
      </w:r>
    </w:p>
    <w:p w:rsidR="00CD3647" w:rsidRPr="00943607" w:rsidRDefault="00CD3647" w:rsidP="00D26295">
      <w:pPr>
        <w:pStyle w:val="a6"/>
        <w:numPr>
          <w:ilvl w:val="0"/>
          <w:numId w:val="6"/>
        </w:numPr>
        <w:spacing w:before="40" w:after="0" w:line="360" w:lineRule="auto"/>
        <w:ind w:left="0" w:firstLine="1134"/>
        <w:jc w:val="both"/>
        <w:rPr>
          <w:rFonts w:ascii="Times New Roman" w:hAnsi="Times New Roman" w:cs="Times New Roman"/>
          <w:sz w:val="28"/>
          <w:szCs w:val="28"/>
        </w:rPr>
      </w:pPr>
      <w:r w:rsidRPr="00943607">
        <w:rPr>
          <w:rFonts w:ascii="Times New Roman" w:hAnsi="Times New Roman" w:cs="Times New Roman"/>
          <w:sz w:val="28"/>
          <w:szCs w:val="28"/>
        </w:rPr>
        <w:t>- тепловые сети от котельной №21-21 (по улице Ленина, 159а село Октябрьское), которые представлены двухтрубными водяными тепловыми сетями. Тепловая энергия с котельной поставляется только для нужд отопления. Потребители тепловой энергии подключены к тепловой сети по зависимой схеме. Схема подключения тепловой сети к котельной – независимая. На котельной осуществляется качественное регулирование тепловой энергии, которое основано на изменении температуры воды в прямом трубопроводе при постоянном расходе в зависимости от температуры наружного воздуха</w:t>
      </w:r>
      <w:r w:rsidR="005D6F1C" w:rsidRPr="00943607">
        <w:rPr>
          <w:rFonts w:ascii="Times New Roman" w:hAnsi="Times New Roman" w:cs="Times New Roman"/>
          <w:sz w:val="28"/>
          <w:szCs w:val="28"/>
        </w:rPr>
        <w:t>. Год ввода в эксплуатацию участков тепловых сетей-1970</w:t>
      </w:r>
      <w:r w:rsidRPr="00943607">
        <w:rPr>
          <w:rFonts w:ascii="Times New Roman" w:hAnsi="Times New Roman" w:cs="Times New Roman"/>
          <w:sz w:val="28"/>
          <w:szCs w:val="28"/>
        </w:rPr>
        <w:t>;</w:t>
      </w:r>
    </w:p>
    <w:p w:rsidR="00CD3647" w:rsidRPr="00943607" w:rsidRDefault="00CD3647" w:rsidP="00D26295">
      <w:pPr>
        <w:pStyle w:val="a6"/>
        <w:numPr>
          <w:ilvl w:val="0"/>
          <w:numId w:val="6"/>
        </w:numPr>
        <w:spacing w:before="40" w:after="0" w:line="360" w:lineRule="auto"/>
        <w:ind w:left="0" w:firstLine="1134"/>
        <w:jc w:val="both"/>
        <w:rPr>
          <w:rFonts w:ascii="Times New Roman" w:hAnsi="Times New Roman" w:cs="Times New Roman"/>
          <w:sz w:val="28"/>
          <w:szCs w:val="28"/>
        </w:rPr>
      </w:pPr>
      <w:r w:rsidRPr="00943607">
        <w:rPr>
          <w:rFonts w:ascii="Times New Roman" w:hAnsi="Times New Roman" w:cs="Times New Roman"/>
          <w:sz w:val="28"/>
          <w:szCs w:val="28"/>
        </w:rPr>
        <w:t>- тепловые сети от котельной №21-22 (по улице 60лет ВЛКСМ, 3 село Лиман), которые представлены двухтрубными водяными тепловыми сетями. Тепловая энергия с котельной поставляется только для нужд отопления. Потребители тепловой энергии подключены к тепловой сети по зависимой схеме. Схема подключения тепловой сети к котельной – независимая. На котельной осуществляется качественное регулирование тепловой энергии, которое основано на изменении температуры воды в прямом трубопроводе при постоянном расходе в зависимости от температуры наружного воздуха</w:t>
      </w:r>
      <w:r w:rsidR="005D6F1C" w:rsidRPr="00943607">
        <w:rPr>
          <w:rFonts w:ascii="Times New Roman" w:hAnsi="Times New Roman" w:cs="Times New Roman"/>
          <w:sz w:val="28"/>
          <w:szCs w:val="28"/>
        </w:rPr>
        <w:t>. Год ввода в эксплуатацию участков тепловых сетей-2007</w:t>
      </w:r>
      <w:r w:rsidRPr="00943607">
        <w:rPr>
          <w:rFonts w:ascii="Times New Roman" w:hAnsi="Times New Roman" w:cs="Times New Roman"/>
          <w:sz w:val="28"/>
          <w:szCs w:val="28"/>
        </w:rPr>
        <w:t>;</w:t>
      </w:r>
    </w:p>
    <w:p w:rsidR="00CD3647" w:rsidRPr="00943607" w:rsidRDefault="00CD3647" w:rsidP="00D26295">
      <w:pPr>
        <w:pStyle w:val="a6"/>
        <w:numPr>
          <w:ilvl w:val="0"/>
          <w:numId w:val="6"/>
        </w:numPr>
        <w:spacing w:before="40" w:after="0" w:line="360" w:lineRule="auto"/>
        <w:ind w:left="0" w:firstLine="1134"/>
        <w:jc w:val="both"/>
        <w:rPr>
          <w:rFonts w:ascii="Times New Roman" w:hAnsi="Times New Roman" w:cs="Times New Roman"/>
          <w:sz w:val="28"/>
          <w:szCs w:val="28"/>
        </w:rPr>
      </w:pPr>
      <w:r w:rsidRPr="00943607">
        <w:rPr>
          <w:rFonts w:ascii="Times New Roman" w:hAnsi="Times New Roman" w:cs="Times New Roman"/>
          <w:sz w:val="28"/>
          <w:szCs w:val="28"/>
        </w:rPr>
        <w:t>- тепловые сети от котельной №21-23 (по переулку Ротко,</w:t>
      </w:r>
      <w:r w:rsidR="005418AA" w:rsidRPr="00943607">
        <w:rPr>
          <w:rFonts w:ascii="Times New Roman" w:hAnsi="Times New Roman" w:cs="Times New Roman"/>
          <w:sz w:val="28"/>
          <w:szCs w:val="28"/>
        </w:rPr>
        <w:t xml:space="preserve"> 20</w:t>
      </w:r>
      <w:r w:rsidRPr="00943607">
        <w:rPr>
          <w:rFonts w:ascii="Times New Roman" w:hAnsi="Times New Roman" w:cs="Times New Roman"/>
          <w:sz w:val="28"/>
          <w:szCs w:val="28"/>
        </w:rPr>
        <w:t xml:space="preserve"> село Тахта), которые представлены двухтрубными водяными тепловыми сетями. Тепловая энергия с котельной поставляется только для нужд отопления. Потребители тепловой энергии подключены к тепловой сети по зависимой схеме. Схема подключения тепловой сети к котельной – независимая. На котельной осуществляется качественное регулирование тепловой энергии, которое основано на изменении температуры воды в прямом трубопроводе при постоянном расходе в зависимости от температуры наружного воздуха</w:t>
      </w:r>
      <w:r w:rsidR="005D6F1C" w:rsidRPr="00943607">
        <w:rPr>
          <w:rFonts w:ascii="Times New Roman" w:hAnsi="Times New Roman" w:cs="Times New Roman"/>
          <w:sz w:val="28"/>
          <w:szCs w:val="28"/>
        </w:rPr>
        <w:t>. Год ввода в эксплуатацию участков тепловых сетей-2007</w:t>
      </w:r>
      <w:r w:rsidRPr="00943607">
        <w:rPr>
          <w:rFonts w:ascii="Times New Roman" w:hAnsi="Times New Roman" w:cs="Times New Roman"/>
          <w:sz w:val="28"/>
          <w:szCs w:val="28"/>
        </w:rPr>
        <w:t>;</w:t>
      </w:r>
    </w:p>
    <w:p w:rsidR="00CD3647" w:rsidRPr="00943607" w:rsidRDefault="00CD3647" w:rsidP="00D26295">
      <w:pPr>
        <w:pStyle w:val="a6"/>
        <w:numPr>
          <w:ilvl w:val="0"/>
          <w:numId w:val="6"/>
        </w:numPr>
        <w:spacing w:before="40" w:after="0" w:line="360" w:lineRule="auto"/>
        <w:ind w:left="0" w:firstLine="1134"/>
        <w:jc w:val="both"/>
        <w:rPr>
          <w:rFonts w:ascii="Times New Roman" w:hAnsi="Times New Roman" w:cs="Times New Roman"/>
          <w:sz w:val="28"/>
          <w:szCs w:val="28"/>
        </w:rPr>
      </w:pPr>
      <w:r w:rsidRPr="00943607">
        <w:rPr>
          <w:rFonts w:ascii="Times New Roman" w:hAnsi="Times New Roman" w:cs="Times New Roman"/>
          <w:sz w:val="28"/>
          <w:szCs w:val="28"/>
        </w:rPr>
        <w:t>- тепловые сети от котельной №21-24 (переулок Музыкальный, 1 село Бурукшун), которые представлены двухтрубными водяными тепловыми сетями. Тепловая энергия с котельной поставляется только для нужд отопления. Потребители тепловой энергии подключены к тепловой сети по зависимой схеме. Схема подключения тепловой сети к котельной – независимая. На котельной осуществляется качественное регулирование тепловой энергии, которое основано на изменении температуры воды в прямом трубопроводе при постоянном расходе в зависимости от температуры наружного воздуха</w:t>
      </w:r>
      <w:r w:rsidR="004E0C3D" w:rsidRPr="00943607">
        <w:rPr>
          <w:rFonts w:ascii="Times New Roman" w:hAnsi="Times New Roman" w:cs="Times New Roman"/>
          <w:sz w:val="28"/>
          <w:szCs w:val="28"/>
        </w:rPr>
        <w:t>. Год ввода в эксплуатацию участков тепловых сетей-1964</w:t>
      </w:r>
      <w:r w:rsidRPr="00943607">
        <w:rPr>
          <w:rFonts w:ascii="Times New Roman" w:hAnsi="Times New Roman" w:cs="Times New Roman"/>
          <w:sz w:val="28"/>
          <w:szCs w:val="28"/>
        </w:rPr>
        <w:t>;</w:t>
      </w:r>
    </w:p>
    <w:p w:rsidR="00CD3647" w:rsidRPr="00943607" w:rsidRDefault="00CD3647" w:rsidP="00D26295">
      <w:pPr>
        <w:pStyle w:val="a6"/>
        <w:numPr>
          <w:ilvl w:val="0"/>
          <w:numId w:val="6"/>
        </w:numPr>
        <w:spacing w:before="40" w:after="0" w:line="360" w:lineRule="auto"/>
        <w:ind w:left="0" w:firstLine="1134"/>
        <w:jc w:val="both"/>
        <w:rPr>
          <w:rFonts w:ascii="Times New Roman" w:hAnsi="Times New Roman" w:cs="Times New Roman"/>
          <w:sz w:val="28"/>
          <w:szCs w:val="28"/>
        </w:rPr>
      </w:pPr>
      <w:r w:rsidRPr="00943607">
        <w:rPr>
          <w:rFonts w:ascii="Times New Roman" w:hAnsi="Times New Roman" w:cs="Times New Roman"/>
          <w:sz w:val="28"/>
          <w:szCs w:val="28"/>
        </w:rPr>
        <w:t>- тепловые сети от котельной №21-25 (по улице Ипатова, 129 село Кевсала), которые представлены двухтрубными водяными тепловыми сетями. Тепловая энергия с котельной поставляется только для нужд отопления. Потребители тепловой энергии подключены к тепловой сети по зависимой схеме. Схема подключения тепловой сети к котельной – независимая. На котельной осуществляется качественное регулирование тепловой энергии, которое основано на изменении температуры воды в прямом трубопроводе при постоянном расходе в зависимости от температуры наружного воздуха</w:t>
      </w:r>
      <w:r w:rsidR="004E0C3D" w:rsidRPr="00943607">
        <w:rPr>
          <w:rFonts w:ascii="Times New Roman" w:hAnsi="Times New Roman" w:cs="Times New Roman"/>
          <w:sz w:val="28"/>
          <w:szCs w:val="28"/>
        </w:rPr>
        <w:t>. Год ввода в эксплуатацию участков тепловых сетей-1997</w:t>
      </w:r>
      <w:r w:rsidRPr="00943607">
        <w:rPr>
          <w:rFonts w:ascii="Times New Roman" w:hAnsi="Times New Roman" w:cs="Times New Roman"/>
          <w:sz w:val="28"/>
          <w:szCs w:val="28"/>
        </w:rPr>
        <w:t>;</w:t>
      </w:r>
    </w:p>
    <w:p w:rsidR="00CD3647" w:rsidRPr="00943607" w:rsidRDefault="00CD3647" w:rsidP="00D26295">
      <w:pPr>
        <w:pStyle w:val="a6"/>
        <w:numPr>
          <w:ilvl w:val="0"/>
          <w:numId w:val="6"/>
        </w:numPr>
        <w:spacing w:before="40" w:after="0" w:line="360" w:lineRule="auto"/>
        <w:ind w:left="0" w:firstLine="1134"/>
        <w:jc w:val="both"/>
        <w:rPr>
          <w:rFonts w:ascii="Times New Roman" w:hAnsi="Times New Roman" w:cs="Times New Roman"/>
          <w:sz w:val="28"/>
          <w:szCs w:val="28"/>
        </w:rPr>
      </w:pPr>
      <w:r w:rsidRPr="00943607">
        <w:rPr>
          <w:rFonts w:ascii="Times New Roman" w:hAnsi="Times New Roman" w:cs="Times New Roman"/>
          <w:sz w:val="28"/>
          <w:szCs w:val="28"/>
        </w:rPr>
        <w:t>- тепловые сети от котельной №21-26 (по переулку Квартальный, 13 поселок Красочный), которые представлены двухтрубными водяными тепловыми сетями. Тепловая энергия с котельной поставляется только для нужд отопления. Потребители тепловой энергии подключены к тепловой сети по зависимой схеме. Схема подключения тепловой сети к котельной – независимая. На котельной осуществляется качественное регулирование тепловой энергии, которое основано на изменении температуры воды в прямом трубопроводе при постоянном расходе в зависимости от температуры наружного воздуха</w:t>
      </w:r>
      <w:r w:rsidR="004E0C3D" w:rsidRPr="00943607">
        <w:rPr>
          <w:rFonts w:ascii="Times New Roman" w:hAnsi="Times New Roman" w:cs="Times New Roman"/>
          <w:sz w:val="28"/>
          <w:szCs w:val="28"/>
        </w:rPr>
        <w:t>. Год ввода в эксплуатацию участков тепловых сетей-1965</w:t>
      </w:r>
      <w:r w:rsidRPr="00943607">
        <w:rPr>
          <w:rFonts w:ascii="Times New Roman" w:hAnsi="Times New Roman" w:cs="Times New Roman"/>
          <w:sz w:val="28"/>
          <w:szCs w:val="28"/>
        </w:rPr>
        <w:t>;</w:t>
      </w:r>
    </w:p>
    <w:p w:rsidR="00CD3647" w:rsidRPr="00943607" w:rsidRDefault="00CD3647" w:rsidP="00D26295">
      <w:pPr>
        <w:pStyle w:val="a6"/>
        <w:numPr>
          <w:ilvl w:val="0"/>
          <w:numId w:val="6"/>
        </w:numPr>
        <w:spacing w:before="40" w:after="0" w:line="360" w:lineRule="auto"/>
        <w:ind w:left="0" w:firstLine="1134"/>
        <w:jc w:val="both"/>
        <w:rPr>
          <w:rFonts w:ascii="Times New Roman" w:hAnsi="Times New Roman" w:cs="Times New Roman"/>
          <w:sz w:val="28"/>
          <w:szCs w:val="28"/>
        </w:rPr>
      </w:pPr>
      <w:r w:rsidRPr="00943607">
        <w:rPr>
          <w:rFonts w:ascii="Times New Roman" w:hAnsi="Times New Roman" w:cs="Times New Roman"/>
          <w:sz w:val="28"/>
          <w:szCs w:val="28"/>
        </w:rPr>
        <w:t>- тепловые сети от котельной №21-27 (по улице Советская, 7 поселок Большевик), которые представлены двухтрубными водяными тепловыми сетями. Тепловая энергия с котельной поставляется только для нужд отопления. Потребители тепловой энергии подключены к тепловой сети по зависимой схеме. Схема подключения тепловой сети к котельной – независимая. На котельной осуществляется качественное регулирование тепловой энергии, которое основано на изменении температуры воды в прямом трубопроводе при постоянном расходе в зависимости от температуры наружного воздуха</w:t>
      </w:r>
      <w:r w:rsidR="004E0C3D" w:rsidRPr="00943607">
        <w:rPr>
          <w:rFonts w:ascii="Times New Roman" w:hAnsi="Times New Roman" w:cs="Times New Roman"/>
          <w:sz w:val="28"/>
          <w:szCs w:val="28"/>
        </w:rPr>
        <w:t>. Год ввода в эксплуатацию участков тепловых сетей-1980</w:t>
      </w:r>
      <w:r w:rsidRPr="00943607">
        <w:rPr>
          <w:rFonts w:ascii="Times New Roman" w:hAnsi="Times New Roman" w:cs="Times New Roman"/>
          <w:sz w:val="28"/>
          <w:szCs w:val="28"/>
        </w:rPr>
        <w:t>;</w:t>
      </w:r>
    </w:p>
    <w:p w:rsidR="00CD3647" w:rsidRPr="00943607" w:rsidRDefault="00CD3647" w:rsidP="00D26295">
      <w:pPr>
        <w:pStyle w:val="a6"/>
        <w:numPr>
          <w:ilvl w:val="0"/>
          <w:numId w:val="6"/>
        </w:numPr>
        <w:spacing w:before="40" w:after="0" w:line="360" w:lineRule="auto"/>
        <w:ind w:left="0" w:firstLine="1134"/>
        <w:jc w:val="both"/>
        <w:rPr>
          <w:rFonts w:ascii="Times New Roman" w:hAnsi="Times New Roman" w:cs="Times New Roman"/>
          <w:sz w:val="28"/>
          <w:szCs w:val="28"/>
        </w:rPr>
      </w:pPr>
      <w:r w:rsidRPr="00943607">
        <w:rPr>
          <w:rFonts w:ascii="Times New Roman" w:hAnsi="Times New Roman" w:cs="Times New Roman"/>
          <w:sz w:val="28"/>
          <w:szCs w:val="28"/>
        </w:rPr>
        <w:t>- тепловые сети от котельной №21-28 (по улице Олимпийская, 17 поселок Винодельненский), которые представлены двухтрубными водяными тепловыми сетями. Тепловая энергия с котельной поставляется только для нужд отопления. Потребители тепловой энергии подключены к тепловой сети по зависимой схеме. Схема подключения тепловой сети к котельной – независимая. На котельной осуществляется качественное регулирование тепловой энергии, которое основано на изменении температуры воды в прямом трубопроводе при постоянном расходе в зависимости от температуры наружного воздуха</w:t>
      </w:r>
      <w:r w:rsidR="004E0C3D" w:rsidRPr="00943607">
        <w:rPr>
          <w:rFonts w:ascii="Times New Roman" w:hAnsi="Times New Roman" w:cs="Times New Roman"/>
          <w:sz w:val="28"/>
          <w:szCs w:val="28"/>
        </w:rPr>
        <w:t>. Год ввода в эксплуатацию участков тепловых сетей-1997</w:t>
      </w:r>
      <w:r w:rsidRPr="00943607">
        <w:rPr>
          <w:rFonts w:ascii="Times New Roman" w:hAnsi="Times New Roman" w:cs="Times New Roman"/>
          <w:sz w:val="28"/>
          <w:szCs w:val="28"/>
        </w:rPr>
        <w:t>;</w:t>
      </w:r>
    </w:p>
    <w:p w:rsidR="00CD3647" w:rsidRPr="00943607" w:rsidRDefault="00CD3647" w:rsidP="00D26295">
      <w:pPr>
        <w:pStyle w:val="a6"/>
        <w:numPr>
          <w:ilvl w:val="0"/>
          <w:numId w:val="6"/>
        </w:numPr>
        <w:spacing w:before="40" w:after="0" w:line="360" w:lineRule="auto"/>
        <w:ind w:left="0" w:firstLine="1134"/>
        <w:jc w:val="both"/>
        <w:rPr>
          <w:rFonts w:ascii="Times New Roman" w:hAnsi="Times New Roman" w:cs="Times New Roman"/>
          <w:sz w:val="28"/>
          <w:szCs w:val="28"/>
        </w:rPr>
      </w:pPr>
      <w:r w:rsidRPr="00943607">
        <w:rPr>
          <w:rFonts w:ascii="Times New Roman" w:hAnsi="Times New Roman" w:cs="Times New Roman"/>
          <w:sz w:val="28"/>
          <w:szCs w:val="28"/>
        </w:rPr>
        <w:t>- тепловые сети от котельной №21-29 (по улице 60лет СССР, 30 село Добровольное), которые представлены двухтрубными водяными тепловыми сетями. Тепловая энергия с котельной поставляется только для нужд отопления. Потребители тепловой энергии подключены к тепловой сети по зависимой схеме. Схема подключения тепловой сети к котельной – независимая. На котельной осуществляется качественное регулирование тепловой энергии, которое основано на изменении температуры воды в прямом трубопроводе при постоянном расходе в зависимости от температуры наружного воздуха.</w:t>
      </w:r>
      <w:r w:rsidR="004E0C3D" w:rsidRPr="00943607">
        <w:rPr>
          <w:rFonts w:ascii="Times New Roman" w:hAnsi="Times New Roman" w:cs="Times New Roman"/>
          <w:sz w:val="28"/>
          <w:szCs w:val="28"/>
        </w:rPr>
        <w:t xml:space="preserve"> Год ввода в эксплуатацию участков тепловых сетей-2013;</w:t>
      </w:r>
    </w:p>
    <w:p w:rsidR="00CD3647" w:rsidRPr="00943607" w:rsidRDefault="00CD3647" w:rsidP="00D26295">
      <w:pPr>
        <w:pStyle w:val="a6"/>
        <w:numPr>
          <w:ilvl w:val="0"/>
          <w:numId w:val="6"/>
        </w:numPr>
        <w:spacing w:before="40" w:after="0" w:line="360" w:lineRule="auto"/>
        <w:ind w:left="0" w:firstLine="1134"/>
        <w:jc w:val="both"/>
        <w:rPr>
          <w:rFonts w:ascii="Times New Roman" w:hAnsi="Times New Roman" w:cs="Times New Roman"/>
          <w:sz w:val="28"/>
          <w:szCs w:val="28"/>
        </w:rPr>
      </w:pPr>
      <w:r w:rsidRPr="00943607">
        <w:rPr>
          <w:rFonts w:ascii="Times New Roman" w:hAnsi="Times New Roman" w:cs="Times New Roman"/>
          <w:sz w:val="28"/>
          <w:szCs w:val="28"/>
        </w:rPr>
        <w:t>- тепловые сети от котельной №21-32 (по улице Газовый Городок, село Кевсала), которые представлены двухтрубными водяными тепловыми сетями. Тепловая энергия с котельной поставляется только для нужд отопления. Потребители тепловой энергии подключены к тепловой сети по зависимой схеме. Схема подключения тепловой сети к котельной – независимая. На котельной осуществляется качественное регулирование тепловой энергии, которое основано на изменении температуры воды в прямом трубопроводе при постоянном расходе в зависимости о</w:t>
      </w:r>
      <w:r w:rsidR="005418AA" w:rsidRPr="00943607">
        <w:rPr>
          <w:rFonts w:ascii="Times New Roman" w:hAnsi="Times New Roman" w:cs="Times New Roman"/>
          <w:sz w:val="28"/>
          <w:szCs w:val="28"/>
        </w:rPr>
        <w:t>т температуры наружного воздуха;</w:t>
      </w:r>
    </w:p>
    <w:p w:rsidR="004911CB" w:rsidRPr="00943607" w:rsidRDefault="004911CB" w:rsidP="004911CB">
      <w:pPr>
        <w:pStyle w:val="a6"/>
        <w:numPr>
          <w:ilvl w:val="0"/>
          <w:numId w:val="6"/>
        </w:numPr>
        <w:spacing w:before="40" w:after="0" w:line="360" w:lineRule="auto"/>
        <w:ind w:left="0" w:firstLine="1134"/>
        <w:jc w:val="both"/>
        <w:rPr>
          <w:rFonts w:ascii="Times New Roman" w:hAnsi="Times New Roman" w:cs="Times New Roman"/>
          <w:sz w:val="28"/>
          <w:szCs w:val="28"/>
        </w:rPr>
      </w:pPr>
      <w:r w:rsidRPr="00943607">
        <w:rPr>
          <w:rFonts w:ascii="Times New Roman" w:hAnsi="Times New Roman" w:cs="Times New Roman"/>
          <w:sz w:val="28"/>
          <w:szCs w:val="28"/>
        </w:rPr>
        <w:t xml:space="preserve">- тепловые сети от котельной №21-35 (по улице Школьная, 30а город Ипатово), которые представлены двухтрубными водяными тепловыми сетями и отдельными двухтрубными сетями горячего водоснабжения и также отдельными двухтрубными сетями вентиляции. Тепловая энергия с котельной поставляется для нужд отопления, ГВС, вентиляции. Потребители тепловой энергии подключены к тепловой сети по зависимой схеме. Схема подключения тепловой сети к котельной – </w:t>
      </w:r>
      <w:r w:rsidR="00A33980" w:rsidRPr="00943607">
        <w:rPr>
          <w:rFonts w:ascii="Times New Roman" w:hAnsi="Times New Roman" w:cs="Times New Roman"/>
          <w:sz w:val="28"/>
          <w:szCs w:val="28"/>
        </w:rPr>
        <w:t>не</w:t>
      </w:r>
      <w:r w:rsidRPr="00943607">
        <w:rPr>
          <w:rFonts w:ascii="Times New Roman" w:hAnsi="Times New Roman" w:cs="Times New Roman"/>
          <w:sz w:val="28"/>
          <w:szCs w:val="28"/>
        </w:rPr>
        <w:t>зависимая. На котельной осуществляется качественное регулирование тепловой энергии, которое основано на изменении температуры воды в прямом трубопроводе при постоянном расходе в зависимости от температуры наружного воздуха. Год ввода в эксплуатацию участков тепловых сетей-2007;</w:t>
      </w:r>
    </w:p>
    <w:p w:rsidR="005418AA" w:rsidRPr="00943607" w:rsidRDefault="005418AA" w:rsidP="00D26295">
      <w:pPr>
        <w:pStyle w:val="a6"/>
        <w:numPr>
          <w:ilvl w:val="0"/>
          <w:numId w:val="6"/>
        </w:numPr>
        <w:spacing w:before="40" w:after="0" w:line="360" w:lineRule="auto"/>
        <w:ind w:left="0" w:firstLine="1134"/>
        <w:jc w:val="both"/>
        <w:rPr>
          <w:rFonts w:ascii="Times New Roman" w:hAnsi="Times New Roman" w:cs="Times New Roman"/>
          <w:sz w:val="28"/>
          <w:szCs w:val="28"/>
        </w:rPr>
      </w:pPr>
    </w:p>
    <w:p w:rsidR="00A03E99" w:rsidRPr="00943607" w:rsidRDefault="00A03E99" w:rsidP="009D5E6C">
      <w:pPr>
        <w:pStyle w:val="113"/>
      </w:pPr>
      <w:bookmarkStart w:id="97" w:name="_Toc37338140"/>
      <w:r w:rsidRPr="00943607">
        <w:t>3.2 КАРТЫ (СХЕМЫ) ТЕПЛОВЫХ СЕТЕЙ В ЗОНАХ ДЕЙСТВИЯ ИСТОЧНИКОВ ТЕПЛОВОЙ ЭНЕРГИИ В ЭЛЕКТРОННОЙ ФОРМЕ И (ИЛИ) НА БУМАЖНОМ НОСИТЕЛЕ</w:t>
      </w:r>
      <w:bookmarkEnd w:id="97"/>
    </w:p>
    <w:p w:rsidR="00825ADE" w:rsidRPr="00943607" w:rsidRDefault="00825ADE" w:rsidP="00825ADE">
      <w:pPr>
        <w:pStyle w:val="afff9"/>
      </w:pPr>
      <w:r w:rsidRPr="00943607">
        <w:t>Технические характеристики участков тепловых сетей ИФ ГУП СК «Крайтеплоэнерго» приведены в Приложении 1 к Главе 1 настоящего Документа.</w:t>
      </w:r>
    </w:p>
    <w:p w:rsidR="00A03E99" w:rsidRPr="00943607" w:rsidRDefault="00A03E99" w:rsidP="00A03E99">
      <w:pPr>
        <w:pStyle w:val="afff9"/>
      </w:pPr>
      <w:r w:rsidRPr="00943607">
        <w:t>Схемы тепловых сетей ИФ ГУП СК «Крайтепл</w:t>
      </w:r>
      <w:r w:rsidR="00825ADE" w:rsidRPr="00943607">
        <w:t>оэнерго» приведены в Приложении2</w:t>
      </w:r>
      <w:r w:rsidRPr="00943607">
        <w:t xml:space="preserve"> к Главе 1 настоящего Документа.</w:t>
      </w:r>
    </w:p>
    <w:p w:rsidR="00A03E99" w:rsidRPr="00943607" w:rsidRDefault="00A03E99" w:rsidP="00A03E99">
      <w:pPr>
        <w:pStyle w:val="113"/>
        <w:rPr>
          <w:rStyle w:val="114"/>
          <w:b/>
          <w:caps/>
        </w:rPr>
      </w:pPr>
      <w:bookmarkStart w:id="98" w:name="_Toc37338141"/>
      <w:r w:rsidRPr="00943607">
        <w:rPr>
          <w:rStyle w:val="114"/>
          <w:b/>
          <w:caps/>
        </w:rPr>
        <w:t>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98"/>
    </w:p>
    <w:p w:rsidR="00A03E99" w:rsidRPr="00943607" w:rsidRDefault="009D5E6C" w:rsidP="00A03E99">
      <w:pPr>
        <w:pStyle w:val="afff9"/>
      </w:pPr>
      <w:r w:rsidRPr="00943607">
        <w:t>В таблице 19</w:t>
      </w:r>
      <w:r w:rsidR="00A03E99" w:rsidRPr="00943607">
        <w:t xml:space="preserve"> представлена сводная общая характеристика тепловой сети от котельных ИФ ГУП СК «Крайтеплоэнерго»</w:t>
      </w:r>
      <w:r w:rsidR="007328C1" w:rsidRPr="00943607">
        <w:t>.</w:t>
      </w:r>
    </w:p>
    <w:p w:rsidR="007328C1" w:rsidRPr="00943607" w:rsidRDefault="009D5E6C" w:rsidP="007328C1">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В таблице 20</w:t>
      </w:r>
      <w:r w:rsidR="007328C1" w:rsidRPr="00943607">
        <w:rPr>
          <w:rFonts w:ascii="Times New Roman" w:hAnsi="Times New Roman" w:cs="Times New Roman"/>
          <w:sz w:val="28"/>
          <w:szCs w:val="28"/>
        </w:rPr>
        <w:t xml:space="preserve"> приведены данные по протяженности и материальной характеристике трубопроводов тепловых сетей ИФ ГУП СК «Крайтеплоэнерго» в разрезе систем теплоснабжения на базе источников тепловой энергии.</w:t>
      </w:r>
    </w:p>
    <w:p w:rsidR="00585839" w:rsidRPr="00943607" w:rsidRDefault="00585839" w:rsidP="00585839">
      <w:pPr>
        <w:pStyle w:val="afff9"/>
      </w:pPr>
    </w:p>
    <w:p w:rsidR="007328C1" w:rsidRPr="00943607" w:rsidRDefault="007328C1" w:rsidP="00585839">
      <w:pPr>
        <w:pStyle w:val="afff9"/>
        <w:sectPr w:rsidR="007328C1" w:rsidRPr="00943607" w:rsidSect="007B731F">
          <w:pgSz w:w="11906" w:h="16838"/>
          <w:pgMar w:top="1134" w:right="851" w:bottom="1134" w:left="1701" w:header="709" w:footer="709" w:gutter="0"/>
          <w:cols w:space="708"/>
          <w:titlePg/>
          <w:docGrid w:linePitch="360"/>
        </w:sectPr>
      </w:pPr>
    </w:p>
    <w:p w:rsidR="004C7783" w:rsidRPr="00943607" w:rsidRDefault="004C7783" w:rsidP="009D5E6C">
      <w:pPr>
        <w:pStyle w:val="affffb"/>
      </w:pPr>
      <w:bookmarkStart w:id="99" w:name="_Toc38402437"/>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19</w:t>
      </w:r>
      <w:r w:rsidR="003056DC" w:rsidRPr="00943607">
        <w:rPr>
          <w:noProof/>
        </w:rPr>
        <w:fldChar w:fldCharType="end"/>
      </w:r>
      <w:r w:rsidR="009D5E6C" w:rsidRPr="00943607">
        <w:t>-Общая характеристика тепловой сети от котельных</w:t>
      </w:r>
      <w:bookmarkEnd w:id="99"/>
    </w:p>
    <w:tbl>
      <w:tblPr>
        <w:tblW w:w="14926" w:type="dxa"/>
        <w:tblInd w:w="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65"/>
        <w:gridCol w:w="824"/>
        <w:gridCol w:w="1192"/>
        <w:gridCol w:w="1076"/>
        <w:gridCol w:w="993"/>
        <w:gridCol w:w="694"/>
        <w:gridCol w:w="1432"/>
        <w:gridCol w:w="850"/>
        <w:gridCol w:w="1843"/>
        <w:gridCol w:w="829"/>
        <w:gridCol w:w="759"/>
        <w:gridCol w:w="680"/>
        <w:gridCol w:w="709"/>
        <w:gridCol w:w="1580"/>
      </w:tblGrid>
      <w:tr w:rsidR="00585839" w:rsidRPr="00943607" w:rsidTr="00AC7CE4">
        <w:trPr>
          <w:trHeight w:val="397"/>
          <w:tblHeader/>
        </w:trPr>
        <w:tc>
          <w:tcPr>
            <w:tcW w:w="1465" w:type="dxa"/>
            <w:vMerge w:val="restart"/>
            <w:shd w:val="clear" w:color="auto" w:fill="auto"/>
            <w:noWrap/>
            <w:vAlign w:val="center"/>
            <w:hideMark/>
          </w:tcPr>
          <w:p w:rsidR="00585839" w:rsidRPr="00943607" w:rsidRDefault="00585839" w:rsidP="004701D4">
            <w:pPr>
              <w:pStyle w:val="1100"/>
              <w:rPr>
                <w:lang w:eastAsia="ru-RU"/>
              </w:rPr>
            </w:pPr>
            <w:r w:rsidRPr="00943607">
              <w:rPr>
                <w:lang w:eastAsia="ru-RU"/>
              </w:rPr>
              <w:t>Наименование источника</w:t>
            </w:r>
          </w:p>
        </w:tc>
        <w:tc>
          <w:tcPr>
            <w:tcW w:w="824" w:type="dxa"/>
            <w:vMerge w:val="restart"/>
            <w:shd w:val="clear" w:color="auto" w:fill="auto"/>
            <w:noWrap/>
            <w:vAlign w:val="center"/>
            <w:hideMark/>
          </w:tcPr>
          <w:p w:rsidR="00585839" w:rsidRPr="00943607" w:rsidRDefault="00585839" w:rsidP="004701D4">
            <w:pPr>
              <w:pStyle w:val="1100"/>
              <w:rPr>
                <w:lang w:eastAsia="ru-RU"/>
              </w:rPr>
            </w:pPr>
            <w:r w:rsidRPr="00943607">
              <w:rPr>
                <w:lang w:eastAsia="ru-RU"/>
              </w:rPr>
              <w:t>Номер</w:t>
            </w:r>
          </w:p>
        </w:tc>
        <w:tc>
          <w:tcPr>
            <w:tcW w:w="1192" w:type="dxa"/>
            <w:vMerge w:val="restart"/>
            <w:shd w:val="clear" w:color="auto" w:fill="auto"/>
            <w:textDirection w:val="btLr"/>
            <w:vAlign w:val="center"/>
            <w:hideMark/>
          </w:tcPr>
          <w:p w:rsidR="00585839" w:rsidRPr="00943607" w:rsidRDefault="00585839" w:rsidP="004701D4">
            <w:pPr>
              <w:pStyle w:val="1100"/>
              <w:rPr>
                <w:lang w:eastAsia="ru-RU"/>
              </w:rPr>
            </w:pPr>
            <w:r w:rsidRPr="00943607">
              <w:rPr>
                <w:lang w:eastAsia="ru-RU"/>
              </w:rPr>
              <w:t>Принадлеж ность</w:t>
            </w:r>
          </w:p>
          <w:p w:rsidR="00585839" w:rsidRPr="00943607" w:rsidRDefault="00585839" w:rsidP="004701D4">
            <w:pPr>
              <w:pStyle w:val="1100"/>
              <w:rPr>
                <w:lang w:eastAsia="ru-RU"/>
              </w:rPr>
            </w:pPr>
            <w:r w:rsidRPr="00943607">
              <w:rPr>
                <w:lang w:eastAsia="ru-RU"/>
              </w:rPr>
              <w:t>(на балансе, аренда и пр.)</w:t>
            </w:r>
          </w:p>
        </w:tc>
        <w:tc>
          <w:tcPr>
            <w:tcW w:w="2069" w:type="dxa"/>
            <w:gridSpan w:val="2"/>
            <w:shd w:val="clear" w:color="auto" w:fill="auto"/>
            <w:vAlign w:val="center"/>
            <w:hideMark/>
          </w:tcPr>
          <w:p w:rsidR="00585839" w:rsidRPr="00943607" w:rsidRDefault="00585839" w:rsidP="004701D4">
            <w:pPr>
              <w:pStyle w:val="1100"/>
              <w:rPr>
                <w:lang w:eastAsia="ru-RU"/>
              </w:rPr>
            </w:pPr>
            <w:r w:rsidRPr="00943607">
              <w:rPr>
                <w:lang w:eastAsia="ru-RU"/>
              </w:rPr>
              <w:t>Общая протяженность тепловых сетей (подающий/обратный) по трассе, м</w:t>
            </w:r>
          </w:p>
        </w:tc>
        <w:tc>
          <w:tcPr>
            <w:tcW w:w="694" w:type="dxa"/>
            <w:vMerge w:val="restart"/>
            <w:shd w:val="clear" w:color="auto" w:fill="auto"/>
            <w:textDirection w:val="btLr"/>
            <w:vAlign w:val="center"/>
            <w:hideMark/>
          </w:tcPr>
          <w:p w:rsidR="00585839" w:rsidRPr="00943607" w:rsidRDefault="00585839" w:rsidP="004701D4">
            <w:pPr>
              <w:pStyle w:val="1100"/>
              <w:rPr>
                <w:lang w:eastAsia="ru-RU"/>
              </w:rPr>
            </w:pPr>
            <w:r w:rsidRPr="00943607">
              <w:rPr>
                <w:lang w:eastAsia="ru-RU"/>
              </w:rPr>
              <w:t>Количество тепловых камер (пунктов)</w:t>
            </w:r>
          </w:p>
        </w:tc>
        <w:tc>
          <w:tcPr>
            <w:tcW w:w="1432" w:type="dxa"/>
            <w:vMerge w:val="restart"/>
            <w:shd w:val="clear" w:color="auto" w:fill="auto"/>
            <w:textDirection w:val="btLr"/>
            <w:vAlign w:val="center"/>
            <w:hideMark/>
          </w:tcPr>
          <w:p w:rsidR="00585839" w:rsidRPr="00943607" w:rsidRDefault="00585839" w:rsidP="004701D4">
            <w:pPr>
              <w:pStyle w:val="1100"/>
              <w:rPr>
                <w:lang w:eastAsia="ru-RU"/>
              </w:rPr>
            </w:pPr>
            <w:r w:rsidRPr="00943607">
              <w:rPr>
                <w:lang w:eastAsia="ru-RU"/>
              </w:rPr>
              <w:t>Система теплоснабжения</w:t>
            </w:r>
          </w:p>
        </w:tc>
        <w:tc>
          <w:tcPr>
            <w:tcW w:w="850" w:type="dxa"/>
            <w:vMerge w:val="restart"/>
            <w:shd w:val="clear" w:color="auto" w:fill="auto"/>
            <w:textDirection w:val="btLr"/>
            <w:vAlign w:val="center"/>
            <w:hideMark/>
          </w:tcPr>
          <w:p w:rsidR="00585839" w:rsidRPr="00943607" w:rsidRDefault="00585839" w:rsidP="004701D4">
            <w:pPr>
              <w:pStyle w:val="1100"/>
              <w:rPr>
                <w:lang w:eastAsia="ru-RU"/>
              </w:rPr>
            </w:pPr>
            <w:r w:rsidRPr="00943607">
              <w:rPr>
                <w:lang w:eastAsia="ru-RU"/>
              </w:rPr>
              <w:t>Количество запорной арматуры на участке сети, шт.</w:t>
            </w:r>
          </w:p>
        </w:tc>
        <w:tc>
          <w:tcPr>
            <w:tcW w:w="1843" w:type="dxa"/>
            <w:vMerge w:val="restart"/>
            <w:shd w:val="clear" w:color="auto" w:fill="auto"/>
            <w:textDirection w:val="btLr"/>
            <w:vAlign w:val="center"/>
            <w:hideMark/>
          </w:tcPr>
          <w:p w:rsidR="00585839" w:rsidRPr="00943607" w:rsidRDefault="00585839" w:rsidP="004701D4">
            <w:pPr>
              <w:pStyle w:val="1100"/>
              <w:rPr>
                <w:lang w:eastAsia="ru-RU"/>
              </w:rPr>
            </w:pPr>
            <w:r w:rsidRPr="00943607">
              <w:rPr>
                <w:lang w:eastAsia="ru-RU"/>
              </w:rPr>
              <w:t>Способ прокладки</w:t>
            </w:r>
          </w:p>
          <w:p w:rsidR="00585839" w:rsidRPr="00943607" w:rsidRDefault="00585839" w:rsidP="004701D4">
            <w:pPr>
              <w:pStyle w:val="1100"/>
              <w:rPr>
                <w:lang w:eastAsia="ru-RU"/>
              </w:rPr>
            </w:pPr>
            <w:r w:rsidRPr="00943607">
              <w:rPr>
                <w:lang w:eastAsia="ru-RU"/>
              </w:rPr>
              <w:t>(бесканальная, в  каналах, надземная)</w:t>
            </w:r>
          </w:p>
        </w:tc>
        <w:tc>
          <w:tcPr>
            <w:tcW w:w="829" w:type="dxa"/>
            <w:vMerge w:val="restart"/>
            <w:shd w:val="clear" w:color="auto" w:fill="auto"/>
            <w:vAlign w:val="center"/>
            <w:hideMark/>
          </w:tcPr>
          <w:p w:rsidR="00585839" w:rsidRPr="00943607" w:rsidRDefault="00585839" w:rsidP="004701D4">
            <w:pPr>
              <w:pStyle w:val="1100"/>
              <w:rPr>
                <w:lang w:eastAsia="ru-RU"/>
              </w:rPr>
            </w:pPr>
            <w:r w:rsidRPr="00943607">
              <w:rPr>
                <w:lang w:eastAsia="ru-RU"/>
              </w:rPr>
              <w:t>Объем воды в сетях, м</w:t>
            </w:r>
            <w:r w:rsidRPr="00943607">
              <w:rPr>
                <w:vertAlign w:val="superscript"/>
                <w:lang w:eastAsia="ru-RU"/>
              </w:rPr>
              <w:t>3</w:t>
            </w:r>
          </w:p>
        </w:tc>
        <w:tc>
          <w:tcPr>
            <w:tcW w:w="759" w:type="dxa"/>
            <w:vMerge w:val="restart"/>
            <w:shd w:val="clear" w:color="auto" w:fill="auto"/>
            <w:textDirection w:val="btLr"/>
            <w:vAlign w:val="center"/>
            <w:hideMark/>
          </w:tcPr>
          <w:p w:rsidR="00585839" w:rsidRPr="00943607" w:rsidRDefault="00585839" w:rsidP="004701D4">
            <w:pPr>
              <w:pStyle w:val="1100"/>
              <w:rPr>
                <w:lang w:eastAsia="ru-RU"/>
              </w:rPr>
            </w:pPr>
            <w:r w:rsidRPr="00943607">
              <w:rPr>
                <w:lang w:eastAsia="ru-RU"/>
              </w:rPr>
              <w:t>Гидравлическое сопротивление сети, Рг=Рпод-Робр, м.вод.ст.</w:t>
            </w:r>
          </w:p>
        </w:tc>
        <w:tc>
          <w:tcPr>
            <w:tcW w:w="1389" w:type="dxa"/>
            <w:gridSpan w:val="2"/>
            <w:shd w:val="clear" w:color="auto" w:fill="auto"/>
            <w:vAlign w:val="center"/>
            <w:hideMark/>
          </w:tcPr>
          <w:p w:rsidR="00585839" w:rsidRPr="00943607" w:rsidRDefault="00585839" w:rsidP="004701D4">
            <w:pPr>
              <w:pStyle w:val="1100"/>
              <w:rPr>
                <w:lang w:eastAsia="ru-RU"/>
              </w:rPr>
            </w:pPr>
            <w:r w:rsidRPr="00943607">
              <w:rPr>
                <w:lang w:eastAsia="ru-RU"/>
              </w:rPr>
              <w:t>Средне-годовые температуры воды в С</w:t>
            </w:r>
          </w:p>
        </w:tc>
        <w:tc>
          <w:tcPr>
            <w:tcW w:w="1580" w:type="dxa"/>
            <w:vMerge w:val="restart"/>
            <w:shd w:val="clear" w:color="auto" w:fill="auto"/>
            <w:vAlign w:val="center"/>
            <w:hideMark/>
          </w:tcPr>
          <w:p w:rsidR="00585839" w:rsidRPr="00943607" w:rsidRDefault="00585839" w:rsidP="004701D4">
            <w:pPr>
              <w:pStyle w:val="1100"/>
              <w:rPr>
                <w:lang w:eastAsia="ru-RU"/>
              </w:rPr>
            </w:pPr>
            <w:r w:rsidRPr="00943607">
              <w:rPr>
                <w:lang w:eastAsia="ru-RU"/>
              </w:rPr>
              <w:t>Утвержденный график температурного режима в тепловой сети  tпод/tобр =</w:t>
            </w:r>
          </w:p>
        </w:tc>
      </w:tr>
      <w:tr w:rsidR="00585839" w:rsidRPr="00943607" w:rsidTr="006F28E4">
        <w:trPr>
          <w:cantSplit/>
          <w:trHeight w:val="1249"/>
          <w:tblHeader/>
        </w:trPr>
        <w:tc>
          <w:tcPr>
            <w:tcW w:w="1465" w:type="dxa"/>
            <w:vMerge/>
            <w:vAlign w:val="center"/>
            <w:hideMark/>
          </w:tcPr>
          <w:p w:rsidR="00585839" w:rsidRPr="00943607" w:rsidRDefault="00585839" w:rsidP="004701D4">
            <w:pPr>
              <w:pStyle w:val="1100"/>
              <w:rPr>
                <w:lang w:eastAsia="ru-RU"/>
              </w:rPr>
            </w:pPr>
          </w:p>
        </w:tc>
        <w:tc>
          <w:tcPr>
            <w:tcW w:w="824" w:type="dxa"/>
            <w:vMerge/>
            <w:vAlign w:val="center"/>
            <w:hideMark/>
          </w:tcPr>
          <w:p w:rsidR="00585839" w:rsidRPr="00943607" w:rsidRDefault="00585839" w:rsidP="004701D4">
            <w:pPr>
              <w:pStyle w:val="1100"/>
              <w:rPr>
                <w:lang w:eastAsia="ru-RU"/>
              </w:rPr>
            </w:pPr>
          </w:p>
        </w:tc>
        <w:tc>
          <w:tcPr>
            <w:tcW w:w="1192" w:type="dxa"/>
            <w:vMerge/>
            <w:vAlign w:val="center"/>
            <w:hideMark/>
          </w:tcPr>
          <w:p w:rsidR="00585839" w:rsidRPr="00943607" w:rsidRDefault="00585839" w:rsidP="004701D4">
            <w:pPr>
              <w:pStyle w:val="1100"/>
              <w:rPr>
                <w:lang w:eastAsia="ru-RU"/>
              </w:rPr>
            </w:pPr>
          </w:p>
        </w:tc>
        <w:tc>
          <w:tcPr>
            <w:tcW w:w="1076" w:type="dxa"/>
            <w:shd w:val="clear" w:color="auto" w:fill="auto"/>
            <w:textDirection w:val="btLr"/>
            <w:vAlign w:val="center"/>
            <w:hideMark/>
          </w:tcPr>
          <w:p w:rsidR="00585839" w:rsidRPr="00943607" w:rsidRDefault="00585839" w:rsidP="004701D4">
            <w:pPr>
              <w:pStyle w:val="1100"/>
              <w:rPr>
                <w:lang w:eastAsia="ru-RU"/>
              </w:rPr>
            </w:pPr>
            <w:r w:rsidRPr="00943607">
              <w:rPr>
                <w:lang w:eastAsia="ru-RU"/>
              </w:rPr>
              <w:t>подающей линии</w:t>
            </w:r>
          </w:p>
        </w:tc>
        <w:tc>
          <w:tcPr>
            <w:tcW w:w="993" w:type="dxa"/>
            <w:shd w:val="clear" w:color="auto" w:fill="auto"/>
            <w:textDirection w:val="btLr"/>
            <w:vAlign w:val="center"/>
            <w:hideMark/>
          </w:tcPr>
          <w:p w:rsidR="00585839" w:rsidRPr="00943607" w:rsidRDefault="00585839" w:rsidP="004701D4">
            <w:pPr>
              <w:pStyle w:val="1100"/>
              <w:rPr>
                <w:lang w:eastAsia="ru-RU"/>
              </w:rPr>
            </w:pPr>
            <w:r w:rsidRPr="00943607">
              <w:rPr>
                <w:lang w:eastAsia="ru-RU"/>
              </w:rPr>
              <w:t>обратной линии</w:t>
            </w:r>
          </w:p>
        </w:tc>
        <w:tc>
          <w:tcPr>
            <w:tcW w:w="694" w:type="dxa"/>
            <w:vMerge/>
            <w:vAlign w:val="center"/>
            <w:hideMark/>
          </w:tcPr>
          <w:p w:rsidR="00585839" w:rsidRPr="00943607" w:rsidRDefault="00585839" w:rsidP="004701D4">
            <w:pPr>
              <w:pStyle w:val="1100"/>
              <w:rPr>
                <w:lang w:eastAsia="ru-RU"/>
              </w:rPr>
            </w:pPr>
          </w:p>
        </w:tc>
        <w:tc>
          <w:tcPr>
            <w:tcW w:w="1432" w:type="dxa"/>
            <w:vMerge/>
            <w:vAlign w:val="center"/>
            <w:hideMark/>
          </w:tcPr>
          <w:p w:rsidR="00585839" w:rsidRPr="00943607" w:rsidRDefault="00585839" w:rsidP="004701D4">
            <w:pPr>
              <w:pStyle w:val="1100"/>
              <w:rPr>
                <w:lang w:eastAsia="ru-RU"/>
              </w:rPr>
            </w:pPr>
          </w:p>
        </w:tc>
        <w:tc>
          <w:tcPr>
            <w:tcW w:w="850" w:type="dxa"/>
            <w:vMerge/>
            <w:vAlign w:val="center"/>
            <w:hideMark/>
          </w:tcPr>
          <w:p w:rsidR="00585839" w:rsidRPr="00943607" w:rsidRDefault="00585839" w:rsidP="004701D4">
            <w:pPr>
              <w:pStyle w:val="1100"/>
              <w:rPr>
                <w:lang w:eastAsia="ru-RU"/>
              </w:rPr>
            </w:pPr>
          </w:p>
        </w:tc>
        <w:tc>
          <w:tcPr>
            <w:tcW w:w="1843" w:type="dxa"/>
            <w:vMerge/>
            <w:vAlign w:val="center"/>
            <w:hideMark/>
          </w:tcPr>
          <w:p w:rsidR="00585839" w:rsidRPr="00943607" w:rsidRDefault="00585839" w:rsidP="004701D4">
            <w:pPr>
              <w:pStyle w:val="1100"/>
              <w:rPr>
                <w:lang w:eastAsia="ru-RU"/>
              </w:rPr>
            </w:pPr>
          </w:p>
        </w:tc>
        <w:tc>
          <w:tcPr>
            <w:tcW w:w="829" w:type="dxa"/>
            <w:vMerge/>
            <w:vAlign w:val="center"/>
            <w:hideMark/>
          </w:tcPr>
          <w:p w:rsidR="00585839" w:rsidRPr="00943607" w:rsidRDefault="00585839" w:rsidP="004701D4">
            <w:pPr>
              <w:pStyle w:val="1100"/>
              <w:rPr>
                <w:lang w:eastAsia="ru-RU"/>
              </w:rPr>
            </w:pPr>
          </w:p>
        </w:tc>
        <w:tc>
          <w:tcPr>
            <w:tcW w:w="759" w:type="dxa"/>
            <w:vMerge/>
            <w:vAlign w:val="center"/>
            <w:hideMark/>
          </w:tcPr>
          <w:p w:rsidR="00585839" w:rsidRPr="00943607" w:rsidRDefault="00585839" w:rsidP="004701D4">
            <w:pPr>
              <w:pStyle w:val="1100"/>
              <w:rPr>
                <w:lang w:eastAsia="ru-RU"/>
              </w:rPr>
            </w:pPr>
          </w:p>
        </w:tc>
        <w:tc>
          <w:tcPr>
            <w:tcW w:w="680" w:type="dxa"/>
            <w:shd w:val="clear" w:color="auto" w:fill="auto"/>
            <w:textDirection w:val="btLr"/>
            <w:vAlign w:val="center"/>
            <w:hideMark/>
          </w:tcPr>
          <w:p w:rsidR="00585839" w:rsidRPr="00943607" w:rsidRDefault="00585839" w:rsidP="004701D4">
            <w:pPr>
              <w:pStyle w:val="1100"/>
              <w:rPr>
                <w:lang w:eastAsia="ru-RU"/>
              </w:rPr>
            </w:pPr>
            <w:r w:rsidRPr="00943607">
              <w:rPr>
                <w:lang w:eastAsia="ru-RU"/>
              </w:rPr>
              <w:t>подающей линии</w:t>
            </w:r>
          </w:p>
        </w:tc>
        <w:tc>
          <w:tcPr>
            <w:tcW w:w="709" w:type="dxa"/>
            <w:shd w:val="clear" w:color="auto" w:fill="auto"/>
            <w:textDirection w:val="btLr"/>
            <w:vAlign w:val="center"/>
            <w:hideMark/>
          </w:tcPr>
          <w:p w:rsidR="00585839" w:rsidRPr="00943607" w:rsidRDefault="00585839" w:rsidP="004701D4">
            <w:pPr>
              <w:pStyle w:val="1100"/>
              <w:rPr>
                <w:lang w:eastAsia="ru-RU"/>
              </w:rPr>
            </w:pPr>
            <w:r w:rsidRPr="00943607">
              <w:rPr>
                <w:lang w:eastAsia="ru-RU"/>
              </w:rPr>
              <w:t>обратной линии</w:t>
            </w:r>
          </w:p>
        </w:tc>
        <w:tc>
          <w:tcPr>
            <w:tcW w:w="1580" w:type="dxa"/>
            <w:vMerge/>
            <w:vAlign w:val="center"/>
            <w:hideMark/>
          </w:tcPr>
          <w:p w:rsidR="00585839" w:rsidRPr="00943607" w:rsidRDefault="00585839" w:rsidP="004701D4">
            <w:pPr>
              <w:pStyle w:val="1100"/>
              <w:rPr>
                <w:lang w:eastAsia="ru-RU"/>
              </w:rPr>
            </w:pPr>
          </w:p>
        </w:tc>
      </w:tr>
      <w:tr w:rsidR="00585839" w:rsidRPr="00943607" w:rsidTr="00AC7CE4">
        <w:trPr>
          <w:trHeight w:val="397"/>
        </w:trPr>
        <w:tc>
          <w:tcPr>
            <w:tcW w:w="1465" w:type="dxa"/>
            <w:shd w:val="clear" w:color="auto" w:fill="auto"/>
            <w:noWrap/>
            <w:vAlign w:val="center"/>
            <w:hideMark/>
          </w:tcPr>
          <w:p w:rsidR="00585839" w:rsidRPr="00943607" w:rsidRDefault="00585839" w:rsidP="004701D4">
            <w:pPr>
              <w:pStyle w:val="1100"/>
              <w:rPr>
                <w:lang w:eastAsia="ru-RU"/>
              </w:rPr>
            </w:pPr>
            <w:r w:rsidRPr="00943607">
              <w:rPr>
                <w:lang w:eastAsia="ru-RU"/>
              </w:rPr>
              <w:t>Котельная</w:t>
            </w:r>
          </w:p>
        </w:tc>
        <w:tc>
          <w:tcPr>
            <w:tcW w:w="824" w:type="dxa"/>
            <w:shd w:val="clear" w:color="auto" w:fill="auto"/>
            <w:noWrap/>
            <w:vAlign w:val="center"/>
            <w:hideMark/>
          </w:tcPr>
          <w:p w:rsidR="00585839" w:rsidRPr="00943607" w:rsidRDefault="00585839" w:rsidP="004701D4">
            <w:pPr>
              <w:pStyle w:val="1100"/>
              <w:rPr>
                <w:lang w:eastAsia="ru-RU"/>
              </w:rPr>
            </w:pPr>
            <w:r w:rsidRPr="00943607">
              <w:rPr>
                <w:lang w:eastAsia="ru-RU"/>
              </w:rPr>
              <w:t>21-01</w:t>
            </w:r>
          </w:p>
        </w:tc>
        <w:tc>
          <w:tcPr>
            <w:tcW w:w="1192" w:type="dxa"/>
            <w:shd w:val="clear" w:color="auto" w:fill="auto"/>
            <w:noWrap/>
            <w:vAlign w:val="center"/>
            <w:hideMark/>
          </w:tcPr>
          <w:p w:rsidR="00585839" w:rsidRPr="00943607" w:rsidRDefault="00585839" w:rsidP="004701D4">
            <w:pPr>
              <w:pStyle w:val="1100"/>
              <w:rPr>
                <w:lang w:eastAsia="ru-RU"/>
              </w:rPr>
            </w:pPr>
            <w:r w:rsidRPr="00943607">
              <w:rPr>
                <w:lang w:eastAsia="ru-RU"/>
              </w:rPr>
              <w:t>на балансе</w:t>
            </w:r>
          </w:p>
        </w:tc>
        <w:tc>
          <w:tcPr>
            <w:tcW w:w="1076" w:type="dxa"/>
            <w:shd w:val="clear" w:color="auto" w:fill="auto"/>
            <w:noWrap/>
            <w:vAlign w:val="center"/>
            <w:hideMark/>
          </w:tcPr>
          <w:p w:rsidR="00585839" w:rsidRPr="00943607" w:rsidRDefault="00585839" w:rsidP="004701D4">
            <w:pPr>
              <w:pStyle w:val="1100"/>
              <w:rPr>
                <w:lang w:eastAsia="ru-RU"/>
              </w:rPr>
            </w:pPr>
            <w:r w:rsidRPr="00943607">
              <w:rPr>
                <w:lang w:eastAsia="ru-RU"/>
              </w:rPr>
              <w:t>2000</w:t>
            </w:r>
          </w:p>
        </w:tc>
        <w:tc>
          <w:tcPr>
            <w:tcW w:w="993" w:type="dxa"/>
            <w:shd w:val="clear" w:color="auto" w:fill="auto"/>
            <w:noWrap/>
            <w:vAlign w:val="center"/>
            <w:hideMark/>
          </w:tcPr>
          <w:p w:rsidR="00585839" w:rsidRPr="00943607" w:rsidRDefault="00585839" w:rsidP="004701D4">
            <w:pPr>
              <w:pStyle w:val="1100"/>
              <w:rPr>
                <w:lang w:eastAsia="ru-RU"/>
              </w:rPr>
            </w:pPr>
            <w:r w:rsidRPr="00943607">
              <w:rPr>
                <w:lang w:eastAsia="ru-RU"/>
              </w:rPr>
              <w:t>2000</w:t>
            </w:r>
          </w:p>
        </w:tc>
        <w:tc>
          <w:tcPr>
            <w:tcW w:w="694" w:type="dxa"/>
            <w:shd w:val="clear" w:color="auto" w:fill="auto"/>
            <w:noWrap/>
            <w:vAlign w:val="center"/>
            <w:hideMark/>
          </w:tcPr>
          <w:p w:rsidR="00585839" w:rsidRPr="00943607" w:rsidRDefault="00585839" w:rsidP="004701D4">
            <w:pPr>
              <w:pStyle w:val="1100"/>
              <w:rPr>
                <w:lang w:eastAsia="ru-RU"/>
              </w:rPr>
            </w:pPr>
            <w:r w:rsidRPr="00943607">
              <w:rPr>
                <w:lang w:eastAsia="ru-RU"/>
              </w:rPr>
              <w:t>35</w:t>
            </w:r>
          </w:p>
        </w:tc>
        <w:tc>
          <w:tcPr>
            <w:tcW w:w="1432" w:type="dxa"/>
            <w:shd w:val="clear" w:color="auto" w:fill="auto"/>
            <w:noWrap/>
            <w:vAlign w:val="center"/>
            <w:hideMark/>
          </w:tcPr>
          <w:p w:rsidR="00585839" w:rsidRPr="00943607" w:rsidRDefault="00585839" w:rsidP="004701D4">
            <w:pPr>
              <w:pStyle w:val="1100"/>
              <w:rPr>
                <w:lang w:eastAsia="ru-RU"/>
              </w:rPr>
            </w:pPr>
            <w:r w:rsidRPr="00943607">
              <w:rPr>
                <w:lang w:eastAsia="ru-RU"/>
              </w:rPr>
              <w:t>закрытая</w:t>
            </w:r>
          </w:p>
        </w:tc>
        <w:tc>
          <w:tcPr>
            <w:tcW w:w="850" w:type="dxa"/>
            <w:shd w:val="clear" w:color="auto" w:fill="auto"/>
            <w:noWrap/>
            <w:vAlign w:val="center"/>
            <w:hideMark/>
          </w:tcPr>
          <w:p w:rsidR="00585839" w:rsidRPr="00943607" w:rsidRDefault="00585839" w:rsidP="004701D4">
            <w:pPr>
              <w:pStyle w:val="1100"/>
              <w:rPr>
                <w:lang w:eastAsia="ru-RU"/>
              </w:rPr>
            </w:pPr>
            <w:r w:rsidRPr="00943607">
              <w:rPr>
                <w:lang w:eastAsia="ru-RU"/>
              </w:rPr>
              <w:t>134</w:t>
            </w:r>
          </w:p>
        </w:tc>
        <w:tc>
          <w:tcPr>
            <w:tcW w:w="1843" w:type="dxa"/>
            <w:shd w:val="clear" w:color="auto" w:fill="auto"/>
            <w:noWrap/>
            <w:vAlign w:val="center"/>
            <w:hideMark/>
          </w:tcPr>
          <w:p w:rsidR="00585839" w:rsidRPr="00943607" w:rsidRDefault="00585839" w:rsidP="004701D4">
            <w:pPr>
              <w:pStyle w:val="1100"/>
              <w:rPr>
                <w:lang w:eastAsia="ru-RU"/>
              </w:rPr>
            </w:pPr>
            <w:r w:rsidRPr="00943607">
              <w:rPr>
                <w:lang w:eastAsia="ru-RU"/>
              </w:rPr>
              <w:t>в канале, бесканальная</w:t>
            </w:r>
          </w:p>
        </w:tc>
        <w:tc>
          <w:tcPr>
            <w:tcW w:w="829" w:type="dxa"/>
            <w:shd w:val="clear" w:color="auto" w:fill="auto"/>
            <w:noWrap/>
            <w:vAlign w:val="center"/>
            <w:hideMark/>
          </w:tcPr>
          <w:p w:rsidR="00585839" w:rsidRPr="00943607" w:rsidRDefault="00585839" w:rsidP="004701D4">
            <w:pPr>
              <w:pStyle w:val="1100"/>
              <w:rPr>
                <w:lang w:eastAsia="ru-RU"/>
              </w:rPr>
            </w:pPr>
            <w:r w:rsidRPr="00943607">
              <w:rPr>
                <w:lang w:eastAsia="ru-RU"/>
              </w:rPr>
              <w:t>20,91</w:t>
            </w:r>
          </w:p>
        </w:tc>
        <w:tc>
          <w:tcPr>
            <w:tcW w:w="759" w:type="dxa"/>
            <w:shd w:val="clear" w:color="auto" w:fill="auto"/>
            <w:noWrap/>
            <w:vAlign w:val="center"/>
            <w:hideMark/>
          </w:tcPr>
          <w:p w:rsidR="00585839" w:rsidRPr="00943607" w:rsidRDefault="00585839" w:rsidP="004701D4">
            <w:pPr>
              <w:pStyle w:val="1100"/>
              <w:rPr>
                <w:lang w:eastAsia="ru-RU"/>
              </w:rPr>
            </w:pPr>
          </w:p>
        </w:tc>
        <w:tc>
          <w:tcPr>
            <w:tcW w:w="680" w:type="dxa"/>
            <w:shd w:val="clear" w:color="auto" w:fill="auto"/>
            <w:noWrap/>
            <w:vAlign w:val="center"/>
            <w:hideMark/>
          </w:tcPr>
          <w:p w:rsidR="00585839" w:rsidRPr="00943607" w:rsidRDefault="00585839" w:rsidP="004701D4">
            <w:pPr>
              <w:pStyle w:val="1100"/>
              <w:rPr>
                <w:lang w:eastAsia="ru-RU"/>
              </w:rPr>
            </w:pPr>
          </w:p>
        </w:tc>
        <w:tc>
          <w:tcPr>
            <w:tcW w:w="709" w:type="dxa"/>
            <w:shd w:val="clear" w:color="auto" w:fill="auto"/>
            <w:noWrap/>
            <w:vAlign w:val="center"/>
            <w:hideMark/>
          </w:tcPr>
          <w:p w:rsidR="00585839" w:rsidRPr="00943607" w:rsidRDefault="00585839" w:rsidP="004701D4">
            <w:pPr>
              <w:pStyle w:val="1100"/>
              <w:rPr>
                <w:lang w:eastAsia="ru-RU"/>
              </w:rPr>
            </w:pPr>
          </w:p>
        </w:tc>
        <w:tc>
          <w:tcPr>
            <w:tcW w:w="1580" w:type="dxa"/>
            <w:shd w:val="clear" w:color="auto" w:fill="auto"/>
            <w:noWrap/>
            <w:vAlign w:val="center"/>
            <w:hideMark/>
          </w:tcPr>
          <w:p w:rsidR="00585839" w:rsidRPr="00943607" w:rsidRDefault="00585839" w:rsidP="004701D4">
            <w:pPr>
              <w:pStyle w:val="1100"/>
              <w:rPr>
                <w:lang w:eastAsia="ru-RU"/>
              </w:rPr>
            </w:pPr>
            <w:r w:rsidRPr="00943607">
              <w:rPr>
                <w:lang w:eastAsia="ru-RU"/>
              </w:rPr>
              <w:t>55,6/44,7</w:t>
            </w:r>
          </w:p>
        </w:tc>
      </w:tr>
      <w:tr w:rsidR="00585839" w:rsidRPr="00943607" w:rsidTr="00AC7CE4">
        <w:trPr>
          <w:trHeight w:val="397"/>
        </w:trPr>
        <w:tc>
          <w:tcPr>
            <w:tcW w:w="1465" w:type="dxa"/>
            <w:shd w:val="clear" w:color="auto" w:fill="auto"/>
            <w:noWrap/>
            <w:vAlign w:val="center"/>
            <w:hideMark/>
          </w:tcPr>
          <w:p w:rsidR="00585839" w:rsidRPr="00943607" w:rsidRDefault="00585839" w:rsidP="004701D4">
            <w:pPr>
              <w:pStyle w:val="1100"/>
              <w:rPr>
                <w:lang w:eastAsia="ru-RU"/>
              </w:rPr>
            </w:pPr>
            <w:r w:rsidRPr="00943607">
              <w:rPr>
                <w:lang w:eastAsia="ru-RU"/>
              </w:rPr>
              <w:t>Котельная</w:t>
            </w:r>
          </w:p>
        </w:tc>
        <w:tc>
          <w:tcPr>
            <w:tcW w:w="824" w:type="dxa"/>
            <w:shd w:val="clear" w:color="auto" w:fill="auto"/>
            <w:noWrap/>
            <w:vAlign w:val="center"/>
            <w:hideMark/>
          </w:tcPr>
          <w:p w:rsidR="00585839" w:rsidRPr="00943607" w:rsidRDefault="00585839" w:rsidP="004701D4">
            <w:pPr>
              <w:pStyle w:val="1100"/>
              <w:rPr>
                <w:lang w:eastAsia="ru-RU"/>
              </w:rPr>
            </w:pPr>
            <w:r w:rsidRPr="00943607">
              <w:rPr>
                <w:lang w:eastAsia="ru-RU"/>
              </w:rPr>
              <w:t>21-02</w:t>
            </w:r>
          </w:p>
        </w:tc>
        <w:tc>
          <w:tcPr>
            <w:tcW w:w="1192" w:type="dxa"/>
            <w:shd w:val="clear" w:color="auto" w:fill="auto"/>
            <w:noWrap/>
            <w:vAlign w:val="center"/>
            <w:hideMark/>
          </w:tcPr>
          <w:p w:rsidR="00585839" w:rsidRPr="00943607" w:rsidRDefault="00585839" w:rsidP="004701D4">
            <w:pPr>
              <w:pStyle w:val="1100"/>
              <w:rPr>
                <w:lang w:eastAsia="ru-RU"/>
              </w:rPr>
            </w:pPr>
            <w:r w:rsidRPr="00943607">
              <w:rPr>
                <w:lang w:eastAsia="ru-RU"/>
              </w:rPr>
              <w:t>на балансе</w:t>
            </w:r>
          </w:p>
        </w:tc>
        <w:tc>
          <w:tcPr>
            <w:tcW w:w="1076" w:type="dxa"/>
            <w:shd w:val="clear" w:color="auto" w:fill="auto"/>
            <w:noWrap/>
            <w:vAlign w:val="center"/>
          </w:tcPr>
          <w:p w:rsidR="00585839" w:rsidRPr="00943607" w:rsidRDefault="007B2181" w:rsidP="004701D4">
            <w:pPr>
              <w:pStyle w:val="1100"/>
              <w:rPr>
                <w:lang w:eastAsia="ru-RU"/>
              </w:rPr>
            </w:pPr>
            <w:r w:rsidRPr="00943607">
              <w:rPr>
                <w:lang w:eastAsia="ru-RU"/>
              </w:rPr>
              <w:t>2438</w:t>
            </w:r>
          </w:p>
        </w:tc>
        <w:tc>
          <w:tcPr>
            <w:tcW w:w="993" w:type="dxa"/>
            <w:shd w:val="clear" w:color="auto" w:fill="auto"/>
            <w:noWrap/>
            <w:vAlign w:val="center"/>
          </w:tcPr>
          <w:p w:rsidR="00585839" w:rsidRPr="00943607" w:rsidRDefault="007B2181" w:rsidP="004701D4">
            <w:pPr>
              <w:pStyle w:val="1100"/>
              <w:rPr>
                <w:lang w:eastAsia="ru-RU"/>
              </w:rPr>
            </w:pPr>
            <w:r w:rsidRPr="00943607">
              <w:rPr>
                <w:lang w:eastAsia="ru-RU"/>
              </w:rPr>
              <w:t>2438</w:t>
            </w:r>
          </w:p>
        </w:tc>
        <w:tc>
          <w:tcPr>
            <w:tcW w:w="694" w:type="dxa"/>
            <w:shd w:val="clear" w:color="auto" w:fill="auto"/>
            <w:noWrap/>
            <w:vAlign w:val="center"/>
            <w:hideMark/>
          </w:tcPr>
          <w:p w:rsidR="00585839" w:rsidRPr="00943607" w:rsidRDefault="00585839" w:rsidP="0013518A">
            <w:pPr>
              <w:pStyle w:val="1100"/>
              <w:rPr>
                <w:lang w:eastAsia="ru-RU"/>
              </w:rPr>
            </w:pPr>
            <w:r w:rsidRPr="00943607">
              <w:rPr>
                <w:lang w:eastAsia="ru-RU"/>
              </w:rPr>
              <w:t>2</w:t>
            </w:r>
            <w:r w:rsidR="0013518A" w:rsidRPr="00943607">
              <w:rPr>
                <w:lang w:eastAsia="ru-RU"/>
              </w:rPr>
              <w:t>4</w:t>
            </w:r>
          </w:p>
        </w:tc>
        <w:tc>
          <w:tcPr>
            <w:tcW w:w="1432" w:type="dxa"/>
            <w:shd w:val="clear" w:color="auto" w:fill="auto"/>
            <w:vAlign w:val="center"/>
            <w:hideMark/>
          </w:tcPr>
          <w:p w:rsidR="00585839" w:rsidRPr="00943607" w:rsidRDefault="00585839" w:rsidP="004701D4">
            <w:pPr>
              <w:pStyle w:val="1100"/>
              <w:rPr>
                <w:lang w:eastAsia="ru-RU"/>
              </w:rPr>
            </w:pPr>
            <w:r w:rsidRPr="00943607">
              <w:rPr>
                <w:lang w:eastAsia="ru-RU"/>
              </w:rPr>
              <w:t>закрытая, с отдельными сетями ГВС</w:t>
            </w:r>
          </w:p>
        </w:tc>
        <w:tc>
          <w:tcPr>
            <w:tcW w:w="850" w:type="dxa"/>
            <w:shd w:val="clear" w:color="auto" w:fill="auto"/>
            <w:noWrap/>
            <w:vAlign w:val="center"/>
            <w:hideMark/>
          </w:tcPr>
          <w:p w:rsidR="00585839" w:rsidRPr="00943607" w:rsidRDefault="007B2181" w:rsidP="004701D4">
            <w:pPr>
              <w:pStyle w:val="1100"/>
              <w:rPr>
                <w:lang w:eastAsia="ru-RU"/>
              </w:rPr>
            </w:pPr>
            <w:r w:rsidRPr="00943607">
              <w:rPr>
                <w:lang w:eastAsia="ru-RU"/>
              </w:rPr>
              <w:t>132</w:t>
            </w:r>
          </w:p>
        </w:tc>
        <w:tc>
          <w:tcPr>
            <w:tcW w:w="1843" w:type="dxa"/>
            <w:shd w:val="clear" w:color="auto" w:fill="auto"/>
            <w:vAlign w:val="center"/>
            <w:hideMark/>
          </w:tcPr>
          <w:p w:rsidR="00585839" w:rsidRPr="00943607" w:rsidRDefault="00585839" w:rsidP="004701D4">
            <w:pPr>
              <w:pStyle w:val="1100"/>
              <w:rPr>
                <w:lang w:eastAsia="ru-RU"/>
              </w:rPr>
            </w:pPr>
            <w:r w:rsidRPr="00943607">
              <w:rPr>
                <w:lang w:eastAsia="ru-RU"/>
              </w:rPr>
              <w:t>в каналах, надземная на низких опорах</w:t>
            </w:r>
          </w:p>
        </w:tc>
        <w:tc>
          <w:tcPr>
            <w:tcW w:w="829" w:type="dxa"/>
            <w:shd w:val="clear" w:color="auto" w:fill="auto"/>
            <w:noWrap/>
            <w:vAlign w:val="center"/>
            <w:hideMark/>
          </w:tcPr>
          <w:p w:rsidR="00585839" w:rsidRPr="00943607" w:rsidRDefault="00585839" w:rsidP="004701D4">
            <w:pPr>
              <w:pStyle w:val="1100"/>
              <w:rPr>
                <w:lang w:eastAsia="ru-RU"/>
              </w:rPr>
            </w:pPr>
            <w:r w:rsidRPr="00943607">
              <w:rPr>
                <w:lang w:eastAsia="ru-RU"/>
              </w:rPr>
              <w:t>15,82</w:t>
            </w:r>
          </w:p>
        </w:tc>
        <w:tc>
          <w:tcPr>
            <w:tcW w:w="759" w:type="dxa"/>
            <w:shd w:val="clear" w:color="auto" w:fill="auto"/>
            <w:noWrap/>
            <w:vAlign w:val="center"/>
            <w:hideMark/>
          </w:tcPr>
          <w:p w:rsidR="00585839" w:rsidRPr="00943607" w:rsidRDefault="00585839" w:rsidP="004701D4">
            <w:pPr>
              <w:pStyle w:val="1100"/>
              <w:rPr>
                <w:lang w:eastAsia="ru-RU"/>
              </w:rPr>
            </w:pPr>
            <w:r w:rsidRPr="00943607">
              <w:rPr>
                <w:lang w:eastAsia="ru-RU"/>
              </w:rPr>
              <w:t>30/25</w:t>
            </w:r>
          </w:p>
        </w:tc>
        <w:tc>
          <w:tcPr>
            <w:tcW w:w="680" w:type="dxa"/>
            <w:shd w:val="clear" w:color="auto" w:fill="auto"/>
            <w:noWrap/>
            <w:vAlign w:val="center"/>
            <w:hideMark/>
          </w:tcPr>
          <w:p w:rsidR="00585839" w:rsidRPr="00943607" w:rsidRDefault="00585839" w:rsidP="004701D4">
            <w:pPr>
              <w:pStyle w:val="1100"/>
              <w:rPr>
                <w:lang w:eastAsia="ru-RU"/>
              </w:rPr>
            </w:pPr>
          </w:p>
        </w:tc>
        <w:tc>
          <w:tcPr>
            <w:tcW w:w="709" w:type="dxa"/>
            <w:shd w:val="clear" w:color="auto" w:fill="auto"/>
            <w:noWrap/>
            <w:vAlign w:val="center"/>
            <w:hideMark/>
          </w:tcPr>
          <w:p w:rsidR="00585839" w:rsidRPr="00943607" w:rsidRDefault="00585839" w:rsidP="004701D4">
            <w:pPr>
              <w:pStyle w:val="1100"/>
              <w:rPr>
                <w:lang w:eastAsia="ru-RU"/>
              </w:rPr>
            </w:pPr>
          </w:p>
        </w:tc>
        <w:tc>
          <w:tcPr>
            <w:tcW w:w="1580" w:type="dxa"/>
            <w:shd w:val="clear" w:color="auto" w:fill="auto"/>
            <w:noWrap/>
            <w:vAlign w:val="center"/>
            <w:hideMark/>
          </w:tcPr>
          <w:p w:rsidR="00585839" w:rsidRPr="00943607" w:rsidRDefault="00585839" w:rsidP="004701D4">
            <w:pPr>
              <w:pStyle w:val="1100"/>
              <w:rPr>
                <w:lang w:eastAsia="ru-RU"/>
              </w:rPr>
            </w:pPr>
            <w:r w:rsidRPr="00943607">
              <w:rPr>
                <w:lang w:eastAsia="ru-RU"/>
              </w:rPr>
              <w:t>70/47,8</w:t>
            </w:r>
          </w:p>
        </w:tc>
      </w:tr>
      <w:tr w:rsidR="00585839" w:rsidRPr="00943607" w:rsidTr="00AC7CE4">
        <w:trPr>
          <w:trHeight w:val="397"/>
        </w:trPr>
        <w:tc>
          <w:tcPr>
            <w:tcW w:w="1465" w:type="dxa"/>
            <w:shd w:val="clear" w:color="auto" w:fill="auto"/>
            <w:noWrap/>
            <w:vAlign w:val="center"/>
            <w:hideMark/>
          </w:tcPr>
          <w:p w:rsidR="00585839" w:rsidRPr="00943607" w:rsidRDefault="00585839" w:rsidP="004701D4">
            <w:pPr>
              <w:pStyle w:val="1100"/>
              <w:rPr>
                <w:lang w:eastAsia="ru-RU"/>
              </w:rPr>
            </w:pPr>
            <w:r w:rsidRPr="00943607">
              <w:rPr>
                <w:lang w:eastAsia="ru-RU"/>
              </w:rPr>
              <w:t>Котельная</w:t>
            </w:r>
          </w:p>
        </w:tc>
        <w:tc>
          <w:tcPr>
            <w:tcW w:w="824" w:type="dxa"/>
            <w:shd w:val="clear" w:color="auto" w:fill="auto"/>
            <w:noWrap/>
            <w:vAlign w:val="center"/>
            <w:hideMark/>
          </w:tcPr>
          <w:p w:rsidR="00585839" w:rsidRPr="00943607" w:rsidRDefault="00585839" w:rsidP="004701D4">
            <w:pPr>
              <w:pStyle w:val="1100"/>
              <w:rPr>
                <w:lang w:eastAsia="ru-RU"/>
              </w:rPr>
            </w:pPr>
            <w:r w:rsidRPr="00943607">
              <w:rPr>
                <w:lang w:eastAsia="ru-RU"/>
              </w:rPr>
              <w:t>21-04</w:t>
            </w:r>
          </w:p>
        </w:tc>
        <w:tc>
          <w:tcPr>
            <w:tcW w:w="1192" w:type="dxa"/>
            <w:shd w:val="clear" w:color="auto" w:fill="auto"/>
            <w:noWrap/>
            <w:vAlign w:val="center"/>
            <w:hideMark/>
          </w:tcPr>
          <w:p w:rsidR="00585839" w:rsidRPr="00943607" w:rsidRDefault="00585839" w:rsidP="004701D4">
            <w:pPr>
              <w:pStyle w:val="1100"/>
              <w:rPr>
                <w:lang w:eastAsia="ru-RU"/>
              </w:rPr>
            </w:pPr>
            <w:r w:rsidRPr="00943607">
              <w:rPr>
                <w:lang w:eastAsia="ru-RU"/>
              </w:rPr>
              <w:t>на балансе</w:t>
            </w:r>
          </w:p>
        </w:tc>
        <w:tc>
          <w:tcPr>
            <w:tcW w:w="1076" w:type="dxa"/>
            <w:shd w:val="clear" w:color="auto" w:fill="auto"/>
            <w:noWrap/>
            <w:vAlign w:val="center"/>
            <w:hideMark/>
          </w:tcPr>
          <w:p w:rsidR="00585839" w:rsidRPr="00943607" w:rsidRDefault="00585839" w:rsidP="004701D4">
            <w:pPr>
              <w:pStyle w:val="1100"/>
              <w:rPr>
                <w:lang w:eastAsia="ru-RU"/>
              </w:rPr>
            </w:pPr>
            <w:r w:rsidRPr="00943607">
              <w:rPr>
                <w:lang w:eastAsia="ru-RU"/>
              </w:rPr>
              <w:t>2875,3</w:t>
            </w:r>
          </w:p>
        </w:tc>
        <w:tc>
          <w:tcPr>
            <w:tcW w:w="993" w:type="dxa"/>
            <w:shd w:val="clear" w:color="auto" w:fill="auto"/>
            <w:noWrap/>
            <w:vAlign w:val="center"/>
            <w:hideMark/>
          </w:tcPr>
          <w:p w:rsidR="00585839" w:rsidRPr="00943607" w:rsidRDefault="00585839" w:rsidP="004701D4">
            <w:pPr>
              <w:pStyle w:val="1100"/>
              <w:rPr>
                <w:lang w:eastAsia="ru-RU"/>
              </w:rPr>
            </w:pPr>
            <w:r w:rsidRPr="00943607">
              <w:rPr>
                <w:lang w:eastAsia="ru-RU"/>
              </w:rPr>
              <w:t>2875,3</w:t>
            </w:r>
          </w:p>
        </w:tc>
        <w:tc>
          <w:tcPr>
            <w:tcW w:w="694" w:type="dxa"/>
            <w:shd w:val="clear" w:color="auto" w:fill="auto"/>
            <w:noWrap/>
            <w:vAlign w:val="center"/>
            <w:hideMark/>
          </w:tcPr>
          <w:p w:rsidR="00585839" w:rsidRPr="00943607" w:rsidRDefault="00E217F4" w:rsidP="004701D4">
            <w:pPr>
              <w:pStyle w:val="1100"/>
              <w:rPr>
                <w:lang w:eastAsia="ru-RU"/>
              </w:rPr>
            </w:pPr>
            <w:r w:rsidRPr="00943607">
              <w:rPr>
                <w:lang w:eastAsia="ru-RU"/>
              </w:rPr>
              <w:t>49</w:t>
            </w:r>
          </w:p>
        </w:tc>
        <w:tc>
          <w:tcPr>
            <w:tcW w:w="1432" w:type="dxa"/>
            <w:shd w:val="clear" w:color="auto" w:fill="auto"/>
            <w:noWrap/>
            <w:vAlign w:val="center"/>
            <w:hideMark/>
          </w:tcPr>
          <w:p w:rsidR="00585839" w:rsidRPr="00943607" w:rsidRDefault="00585839" w:rsidP="004701D4">
            <w:pPr>
              <w:pStyle w:val="1100"/>
              <w:rPr>
                <w:lang w:eastAsia="ru-RU"/>
              </w:rPr>
            </w:pPr>
            <w:r w:rsidRPr="00943607">
              <w:rPr>
                <w:lang w:eastAsia="ru-RU"/>
              </w:rPr>
              <w:t>закрытая</w:t>
            </w:r>
          </w:p>
        </w:tc>
        <w:tc>
          <w:tcPr>
            <w:tcW w:w="850" w:type="dxa"/>
            <w:shd w:val="clear" w:color="auto" w:fill="auto"/>
            <w:noWrap/>
            <w:vAlign w:val="center"/>
            <w:hideMark/>
          </w:tcPr>
          <w:p w:rsidR="00585839" w:rsidRPr="00943607" w:rsidRDefault="00585839" w:rsidP="004701D4">
            <w:pPr>
              <w:pStyle w:val="1100"/>
              <w:rPr>
                <w:lang w:eastAsia="ru-RU"/>
              </w:rPr>
            </w:pPr>
            <w:r w:rsidRPr="00943607">
              <w:rPr>
                <w:lang w:eastAsia="ru-RU"/>
              </w:rPr>
              <w:t>176</w:t>
            </w:r>
          </w:p>
        </w:tc>
        <w:tc>
          <w:tcPr>
            <w:tcW w:w="1843" w:type="dxa"/>
            <w:shd w:val="clear" w:color="auto" w:fill="auto"/>
            <w:vAlign w:val="center"/>
            <w:hideMark/>
          </w:tcPr>
          <w:p w:rsidR="00585839" w:rsidRPr="00943607" w:rsidRDefault="00585839" w:rsidP="004701D4">
            <w:pPr>
              <w:pStyle w:val="1100"/>
              <w:rPr>
                <w:lang w:eastAsia="ru-RU"/>
              </w:rPr>
            </w:pPr>
            <w:r w:rsidRPr="00943607">
              <w:rPr>
                <w:lang w:eastAsia="ru-RU"/>
              </w:rPr>
              <w:t>в каналах, надземная на низких опорах</w:t>
            </w:r>
          </w:p>
        </w:tc>
        <w:tc>
          <w:tcPr>
            <w:tcW w:w="829" w:type="dxa"/>
            <w:shd w:val="clear" w:color="auto" w:fill="auto"/>
            <w:noWrap/>
            <w:vAlign w:val="center"/>
            <w:hideMark/>
          </w:tcPr>
          <w:p w:rsidR="00585839" w:rsidRPr="00943607" w:rsidRDefault="00585839" w:rsidP="004701D4">
            <w:pPr>
              <w:pStyle w:val="1100"/>
              <w:rPr>
                <w:lang w:eastAsia="ru-RU"/>
              </w:rPr>
            </w:pPr>
            <w:r w:rsidRPr="00943607">
              <w:rPr>
                <w:lang w:eastAsia="ru-RU"/>
              </w:rPr>
              <w:t>30,528</w:t>
            </w:r>
          </w:p>
        </w:tc>
        <w:tc>
          <w:tcPr>
            <w:tcW w:w="759" w:type="dxa"/>
            <w:shd w:val="clear" w:color="auto" w:fill="auto"/>
            <w:noWrap/>
            <w:vAlign w:val="center"/>
            <w:hideMark/>
          </w:tcPr>
          <w:p w:rsidR="00585839" w:rsidRPr="00943607" w:rsidRDefault="00585839" w:rsidP="004701D4">
            <w:pPr>
              <w:pStyle w:val="1100"/>
              <w:rPr>
                <w:lang w:eastAsia="ru-RU"/>
              </w:rPr>
            </w:pPr>
            <w:r w:rsidRPr="00943607">
              <w:rPr>
                <w:lang w:eastAsia="ru-RU"/>
              </w:rPr>
              <w:t>30/25</w:t>
            </w:r>
          </w:p>
        </w:tc>
        <w:tc>
          <w:tcPr>
            <w:tcW w:w="680" w:type="dxa"/>
            <w:shd w:val="clear" w:color="auto" w:fill="auto"/>
            <w:noWrap/>
            <w:vAlign w:val="center"/>
            <w:hideMark/>
          </w:tcPr>
          <w:p w:rsidR="00585839" w:rsidRPr="00943607" w:rsidRDefault="00585839" w:rsidP="004701D4">
            <w:pPr>
              <w:pStyle w:val="1100"/>
              <w:rPr>
                <w:lang w:eastAsia="ru-RU"/>
              </w:rPr>
            </w:pPr>
          </w:p>
        </w:tc>
        <w:tc>
          <w:tcPr>
            <w:tcW w:w="709" w:type="dxa"/>
            <w:shd w:val="clear" w:color="auto" w:fill="auto"/>
            <w:noWrap/>
            <w:vAlign w:val="center"/>
            <w:hideMark/>
          </w:tcPr>
          <w:p w:rsidR="00585839" w:rsidRPr="00943607" w:rsidRDefault="00585839" w:rsidP="004701D4">
            <w:pPr>
              <w:pStyle w:val="1100"/>
              <w:rPr>
                <w:lang w:eastAsia="ru-RU"/>
              </w:rPr>
            </w:pPr>
          </w:p>
        </w:tc>
        <w:tc>
          <w:tcPr>
            <w:tcW w:w="1580" w:type="dxa"/>
            <w:shd w:val="clear" w:color="auto" w:fill="auto"/>
            <w:noWrap/>
            <w:vAlign w:val="center"/>
            <w:hideMark/>
          </w:tcPr>
          <w:p w:rsidR="00585839" w:rsidRPr="00943607" w:rsidRDefault="00585839" w:rsidP="004701D4">
            <w:pPr>
              <w:pStyle w:val="1100"/>
              <w:rPr>
                <w:lang w:eastAsia="ru-RU"/>
              </w:rPr>
            </w:pPr>
            <w:r w:rsidRPr="00943607">
              <w:rPr>
                <w:lang w:eastAsia="ru-RU"/>
              </w:rPr>
              <w:t>70/48</w:t>
            </w:r>
          </w:p>
        </w:tc>
      </w:tr>
      <w:tr w:rsidR="00585839" w:rsidRPr="00943607" w:rsidTr="00AC7CE4">
        <w:trPr>
          <w:trHeight w:val="397"/>
        </w:trPr>
        <w:tc>
          <w:tcPr>
            <w:tcW w:w="1465" w:type="dxa"/>
            <w:shd w:val="clear" w:color="auto" w:fill="auto"/>
            <w:noWrap/>
            <w:vAlign w:val="center"/>
            <w:hideMark/>
          </w:tcPr>
          <w:p w:rsidR="00585839" w:rsidRPr="00943607" w:rsidRDefault="00585839" w:rsidP="004701D4">
            <w:pPr>
              <w:pStyle w:val="1100"/>
              <w:rPr>
                <w:lang w:eastAsia="ru-RU"/>
              </w:rPr>
            </w:pPr>
            <w:r w:rsidRPr="00943607">
              <w:rPr>
                <w:lang w:eastAsia="ru-RU"/>
              </w:rPr>
              <w:t>Котельная</w:t>
            </w:r>
          </w:p>
        </w:tc>
        <w:tc>
          <w:tcPr>
            <w:tcW w:w="824" w:type="dxa"/>
            <w:shd w:val="clear" w:color="auto" w:fill="auto"/>
            <w:noWrap/>
            <w:vAlign w:val="center"/>
            <w:hideMark/>
          </w:tcPr>
          <w:p w:rsidR="00585839" w:rsidRPr="00943607" w:rsidRDefault="00585839" w:rsidP="004701D4">
            <w:pPr>
              <w:pStyle w:val="1100"/>
              <w:rPr>
                <w:lang w:eastAsia="ru-RU"/>
              </w:rPr>
            </w:pPr>
            <w:r w:rsidRPr="00943607">
              <w:rPr>
                <w:lang w:eastAsia="ru-RU"/>
              </w:rPr>
              <w:t>21-05</w:t>
            </w:r>
          </w:p>
        </w:tc>
        <w:tc>
          <w:tcPr>
            <w:tcW w:w="1192" w:type="dxa"/>
            <w:shd w:val="clear" w:color="auto" w:fill="auto"/>
            <w:noWrap/>
            <w:vAlign w:val="center"/>
            <w:hideMark/>
          </w:tcPr>
          <w:p w:rsidR="00585839" w:rsidRPr="00943607" w:rsidRDefault="00585839" w:rsidP="004701D4">
            <w:pPr>
              <w:pStyle w:val="1100"/>
              <w:rPr>
                <w:lang w:eastAsia="ru-RU"/>
              </w:rPr>
            </w:pPr>
            <w:r w:rsidRPr="00943607">
              <w:rPr>
                <w:lang w:eastAsia="ru-RU"/>
              </w:rPr>
              <w:t>на балансе</w:t>
            </w:r>
          </w:p>
        </w:tc>
        <w:tc>
          <w:tcPr>
            <w:tcW w:w="1076" w:type="dxa"/>
            <w:shd w:val="clear" w:color="auto" w:fill="auto"/>
            <w:noWrap/>
            <w:vAlign w:val="center"/>
            <w:hideMark/>
          </w:tcPr>
          <w:p w:rsidR="00585839" w:rsidRPr="00943607" w:rsidRDefault="00585839" w:rsidP="004701D4">
            <w:pPr>
              <w:pStyle w:val="1100"/>
              <w:rPr>
                <w:lang w:eastAsia="ru-RU"/>
              </w:rPr>
            </w:pPr>
            <w:r w:rsidRPr="00943607">
              <w:rPr>
                <w:lang w:eastAsia="ru-RU"/>
              </w:rPr>
              <w:t>1817</w:t>
            </w:r>
          </w:p>
        </w:tc>
        <w:tc>
          <w:tcPr>
            <w:tcW w:w="993" w:type="dxa"/>
            <w:shd w:val="clear" w:color="auto" w:fill="auto"/>
            <w:noWrap/>
            <w:vAlign w:val="center"/>
            <w:hideMark/>
          </w:tcPr>
          <w:p w:rsidR="00585839" w:rsidRPr="00943607" w:rsidRDefault="00585839" w:rsidP="004701D4">
            <w:pPr>
              <w:pStyle w:val="1100"/>
              <w:rPr>
                <w:lang w:eastAsia="ru-RU"/>
              </w:rPr>
            </w:pPr>
            <w:r w:rsidRPr="00943607">
              <w:rPr>
                <w:lang w:eastAsia="ru-RU"/>
              </w:rPr>
              <w:t>1817</w:t>
            </w:r>
          </w:p>
        </w:tc>
        <w:tc>
          <w:tcPr>
            <w:tcW w:w="694" w:type="dxa"/>
            <w:shd w:val="clear" w:color="auto" w:fill="auto"/>
            <w:noWrap/>
            <w:vAlign w:val="center"/>
            <w:hideMark/>
          </w:tcPr>
          <w:p w:rsidR="00585839" w:rsidRPr="00943607" w:rsidRDefault="00585839" w:rsidP="004701D4">
            <w:pPr>
              <w:pStyle w:val="1100"/>
              <w:rPr>
                <w:lang w:eastAsia="ru-RU"/>
              </w:rPr>
            </w:pPr>
            <w:r w:rsidRPr="00943607">
              <w:rPr>
                <w:lang w:eastAsia="ru-RU"/>
              </w:rPr>
              <w:t>31</w:t>
            </w:r>
          </w:p>
        </w:tc>
        <w:tc>
          <w:tcPr>
            <w:tcW w:w="1432" w:type="dxa"/>
            <w:shd w:val="clear" w:color="auto" w:fill="auto"/>
            <w:noWrap/>
            <w:vAlign w:val="center"/>
            <w:hideMark/>
          </w:tcPr>
          <w:p w:rsidR="00585839" w:rsidRPr="00943607" w:rsidRDefault="00585839" w:rsidP="004701D4">
            <w:pPr>
              <w:pStyle w:val="1100"/>
              <w:rPr>
                <w:lang w:eastAsia="ru-RU"/>
              </w:rPr>
            </w:pPr>
            <w:r w:rsidRPr="00943607">
              <w:rPr>
                <w:lang w:eastAsia="ru-RU"/>
              </w:rPr>
              <w:t>закрытая</w:t>
            </w:r>
          </w:p>
        </w:tc>
        <w:tc>
          <w:tcPr>
            <w:tcW w:w="850" w:type="dxa"/>
            <w:shd w:val="clear" w:color="auto" w:fill="auto"/>
            <w:noWrap/>
            <w:vAlign w:val="center"/>
            <w:hideMark/>
          </w:tcPr>
          <w:p w:rsidR="00585839" w:rsidRPr="00943607" w:rsidRDefault="00585839" w:rsidP="004701D4">
            <w:pPr>
              <w:pStyle w:val="1100"/>
              <w:rPr>
                <w:lang w:eastAsia="ru-RU"/>
              </w:rPr>
            </w:pPr>
            <w:r w:rsidRPr="00943607">
              <w:rPr>
                <w:lang w:eastAsia="ru-RU"/>
              </w:rPr>
              <w:t>130</w:t>
            </w:r>
          </w:p>
        </w:tc>
        <w:tc>
          <w:tcPr>
            <w:tcW w:w="1843" w:type="dxa"/>
            <w:shd w:val="clear" w:color="auto" w:fill="auto"/>
            <w:noWrap/>
            <w:vAlign w:val="center"/>
            <w:hideMark/>
          </w:tcPr>
          <w:p w:rsidR="00585839" w:rsidRPr="00943607" w:rsidRDefault="00585839" w:rsidP="004701D4">
            <w:pPr>
              <w:pStyle w:val="1100"/>
              <w:rPr>
                <w:lang w:eastAsia="ru-RU"/>
              </w:rPr>
            </w:pPr>
            <w:r w:rsidRPr="00943607">
              <w:rPr>
                <w:lang w:eastAsia="ru-RU"/>
              </w:rPr>
              <w:t>в каналах</w:t>
            </w:r>
          </w:p>
        </w:tc>
        <w:tc>
          <w:tcPr>
            <w:tcW w:w="829" w:type="dxa"/>
            <w:shd w:val="clear" w:color="auto" w:fill="auto"/>
            <w:noWrap/>
            <w:vAlign w:val="center"/>
            <w:hideMark/>
          </w:tcPr>
          <w:p w:rsidR="00585839" w:rsidRPr="00943607" w:rsidRDefault="00585839" w:rsidP="004701D4">
            <w:pPr>
              <w:pStyle w:val="1100"/>
              <w:rPr>
                <w:lang w:eastAsia="ru-RU"/>
              </w:rPr>
            </w:pPr>
            <w:r w:rsidRPr="00943607">
              <w:rPr>
                <w:lang w:eastAsia="ru-RU"/>
              </w:rPr>
              <w:t>8,05</w:t>
            </w:r>
          </w:p>
        </w:tc>
        <w:tc>
          <w:tcPr>
            <w:tcW w:w="759" w:type="dxa"/>
            <w:shd w:val="clear" w:color="auto" w:fill="auto"/>
            <w:noWrap/>
            <w:vAlign w:val="center"/>
            <w:hideMark/>
          </w:tcPr>
          <w:p w:rsidR="00585839" w:rsidRPr="00943607" w:rsidRDefault="00585839" w:rsidP="004701D4">
            <w:pPr>
              <w:pStyle w:val="1100"/>
              <w:rPr>
                <w:lang w:eastAsia="ru-RU"/>
              </w:rPr>
            </w:pPr>
            <w:r w:rsidRPr="00943607">
              <w:rPr>
                <w:lang w:eastAsia="ru-RU"/>
              </w:rPr>
              <w:t>30/20</w:t>
            </w:r>
          </w:p>
        </w:tc>
        <w:tc>
          <w:tcPr>
            <w:tcW w:w="680" w:type="dxa"/>
            <w:shd w:val="clear" w:color="auto" w:fill="auto"/>
            <w:noWrap/>
            <w:vAlign w:val="center"/>
            <w:hideMark/>
          </w:tcPr>
          <w:p w:rsidR="00585839" w:rsidRPr="00943607" w:rsidRDefault="00585839" w:rsidP="004701D4">
            <w:pPr>
              <w:pStyle w:val="1100"/>
              <w:rPr>
                <w:lang w:eastAsia="ru-RU"/>
              </w:rPr>
            </w:pPr>
          </w:p>
        </w:tc>
        <w:tc>
          <w:tcPr>
            <w:tcW w:w="709" w:type="dxa"/>
            <w:shd w:val="clear" w:color="auto" w:fill="auto"/>
            <w:noWrap/>
            <w:vAlign w:val="center"/>
            <w:hideMark/>
          </w:tcPr>
          <w:p w:rsidR="00585839" w:rsidRPr="00943607" w:rsidRDefault="00585839" w:rsidP="004701D4">
            <w:pPr>
              <w:pStyle w:val="1100"/>
              <w:rPr>
                <w:lang w:eastAsia="ru-RU"/>
              </w:rPr>
            </w:pPr>
          </w:p>
        </w:tc>
        <w:tc>
          <w:tcPr>
            <w:tcW w:w="1580" w:type="dxa"/>
            <w:shd w:val="clear" w:color="auto" w:fill="auto"/>
            <w:noWrap/>
            <w:vAlign w:val="center"/>
            <w:hideMark/>
          </w:tcPr>
          <w:p w:rsidR="00585839" w:rsidRPr="00943607" w:rsidRDefault="00585839" w:rsidP="004701D4">
            <w:pPr>
              <w:pStyle w:val="1100"/>
              <w:rPr>
                <w:lang w:eastAsia="ru-RU"/>
              </w:rPr>
            </w:pPr>
            <w:r w:rsidRPr="00943607">
              <w:rPr>
                <w:lang w:eastAsia="ru-RU"/>
              </w:rPr>
              <w:t>70/48</w:t>
            </w:r>
          </w:p>
        </w:tc>
      </w:tr>
      <w:tr w:rsidR="00585839" w:rsidRPr="00943607" w:rsidTr="00AC7CE4">
        <w:trPr>
          <w:trHeight w:val="397"/>
        </w:trPr>
        <w:tc>
          <w:tcPr>
            <w:tcW w:w="1465" w:type="dxa"/>
            <w:shd w:val="clear" w:color="auto" w:fill="auto"/>
            <w:noWrap/>
            <w:vAlign w:val="center"/>
            <w:hideMark/>
          </w:tcPr>
          <w:p w:rsidR="00585839" w:rsidRPr="00943607" w:rsidRDefault="00585839" w:rsidP="004701D4">
            <w:pPr>
              <w:pStyle w:val="1100"/>
              <w:rPr>
                <w:lang w:eastAsia="ru-RU"/>
              </w:rPr>
            </w:pPr>
            <w:r w:rsidRPr="00943607">
              <w:rPr>
                <w:lang w:eastAsia="ru-RU"/>
              </w:rPr>
              <w:t>Котельная</w:t>
            </w:r>
          </w:p>
        </w:tc>
        <w:tc>
          <w:tcPr>
            <w:tcW w:w="824" w:type="dxa"/>
            <w:shd w:val="clear" w:color="auto" w:fill="auto"/>
            <w:noWrap/>
            <w:vAlign w:val="center"/>
            <w:hideMark/>
          </w:tcPr>
          <w:p w:rsidR="00585839" w:rsidRPr="00943607" w:rsidRDefault="00585839" w:rsidP="004701D4">
            <w:pPr>
              <w:pStyle w:val="1100"/>
              <w:rPr>
                <w:lang w:eastAsia="ru-RU"/>
              </w:rPr>
            </w:pPr>
            <w:r w:rsidRPr="00943607">
              <w:rPr>
                <w:lang w:eastAsia="ru-RU"/>
              </w:rPr>
              <w:t>21-06</w:t>
            </w:r>
          </w:p>
        </w:tc>
        <w:tc>
          <w:tcPr>
            <w:tcW w:w="1192" w:type="dxa"/>
            <w:shd w:val="clear" w:color="auto" w:fill="auto"/>
            <w:noWrap/>
            <w:vAlign w:val="center"/>
            <w:hideMark/>
          </w:tcPr>
          <w:p w:rsidR="00585839" w:rsidRPr="00943607" w:rsidRDefault="00585839" w:rsidP="004701D4">
            <w:pPr>
              <w:pStyle w:val="1100"/>
              <w:rPr>
                <w:lang w:eastAsia="ru-RU"/>
              </w:rPr>
            </w:pPr>
            <w:r w:rsidRPr="00943607">
              <w:rPr>
                <w:lang w:eastAsia="ru-RU"/>
              </w:rPr>
              <w:t>на балансе</w:t>
            </w:r>
          </w:p>
        </w:tc>
        <w:tc>
          <w:tcPr>
            <w:tcW w:w="1076" w:type="dxa"/>
            <w:shd w:val="clear" w:color="auto" w:fill="auto"/>
            <w:noWrap/>
            <w:vAlign w:val="center"/>
            <w:hideMark/>
          </w:tcPr>
          <w:p w:rsidR="00585839" w:rsidRPr="00943607" w:rsidRDefault="00585839" w:rsidP="004701D4">
            <w:pPr>
              <w:pStyle w:val="1100"/>
              <w:rPr>
                <w:lang w:eastAsia="ru-RU"/>
              </w:rPr>
            </w:pPr>
            <w:r w:rsidRPr="00943607">
              <w:rPr>
                <w:lang w:eastAsia="ru-RU"/>
              </w:rPr>
              <w:t>118,8</w:t>
            </w:r>
          </w:p>
        </w:tc>
        <w:tc>
          <w:tcPr>
            <w:tcW w:w="993" w:type="dxa"/>
            <w:shd w:val="clear" w:color="auto" w:fill="auto"/>
            <w:noWrap/>
            <w:vAlign w:val="center"/>
            <w:hideMark/>
          </w:tcPr>
          <w:p w:rsidR="00585839" w:rsidRPr="00943607" w:rsidRDefault="00585839" w:rsidP="004701D4">
            <w:pPr>
              <w:pStyle w:val="1100"/>
              <w:rPr>
                <w:lang w:eastAsia="ru-RU"/>
              </w:rPr>
            </w:pPr>
            <w:r w:rsidRPr="00943607">
              <w:rPr>
                <w:lang w:eastAsia="ru-RU"/>
              </w:rPr>
              <w:t>118,8</w:t>
            </w:r>
          </w:p>
        </w:tc>
        <w:tc>
          <w:tcPr>
            <w:tcW w:w="694" w:type="dxa"/>
            <w:shd w:val="clear" w:color="auto" w:fill="auto"/>
            <w:noWrap/>
            <w:vAlign w:val="center"/>
            <w:hideMark/>
          </w:tcPr>
          <w:p w:rsidR="00585839" w:rsidRPr="00943607" w:rsidRDefault="00585839" w:rsidP="004701D4">
            <w:pPr>
              <w:pStyle w:val="1100"/>
              <w:rPr>
                <w:lang w:eastAsia="ru-RU"/>
              </w:rPr>
            </w:pPr>
            <w:r w:rsidRPr="00943607">
              <w:rPr>
                <w:lang w:eastAsia="ru-RU"/>
              </w:rPr>
              <w:t>1</w:t>
            </w:r>
          </w:p>
        </w:tc>
        <w:tc>
          <w:tcPr>
            <w:tcW w:w="1432" w:type="dxa"/>
            <w:shd w:val="clear" w:color="auto" w:fill="auto"/>
            <w:noWrap/>
            <w:vAlign w:val="center"/>
            <w:hideMark/>
          </w:tcPr>
          <w:p w:rsidR="00585839" w:rsidRPr="00943607" w:rsidRDefault="00585839" w:rsidP="004701D4">
            <w:pPr>
              <w:pStyle w:val="1100"/>
              <w:rPr>
                <w:lang w:eastAsia="ru-RU"/>
              </w:rPr>
            </w:pPr>
            <w:r w:rsidRPr="00943607">
              <w:rPr>
                <w:lang w:eastAsia="ru-RU"/>
              </w:rPr>
              <w:t>закрытая</w:t>
            </w:r>
          </w:p>
        </w:tc>
        <w:tc>
          <w:tcPr>
            <w:tcW w:w="850" w:type="dxa"/>
            <w:shd w:val="clear" w:color="auto" w:fill="auto"/>
            <w:noWrap/>
            <w:vAlign w:val="center"/>
            <w:hideMark/>
          </w:tcPr>
          <w:p w:rsidR="00585839" w:rsidRPr="00943607" w:rsidRDefault="00585839" w:rsidP="004701D4">
            <w:pPr>
              <w:pStyle w:val="1100"/>
              <w:rPr>
                <w:lang w:eastAsia="ru-RU"/>
              </w:rPr>
            </w:pPr>
            <w:r w:rsidRPr="00943607">
              <w:rPr>
                <w:lang w:eastAsia="ru-RU"/>
              </w:rPr>
              <w:t>2</w:t>
            </w:r>
          </w:p>
        </w:tc>
        <w:tc>
          <w:tcPr>
            <w:tcW w:w="1843" w:type="dxa"/>
            <w:shd w:val="clear" w:color="auto" w:fill="auto"/>
            <w:noWrap/>
            <w:vAlign w:val="center"/>
            <w:hideMark/>
          </w:tcPr>
          <w:p w:rsidR="00585839" w:rsidRPr="00943607" w:rsidRDefault="00585839" w:rsidP="004701D4">
            <w:pPr>
              <w:pStyle w:val="1100"/>
              <w:rPr>
                <w:lang w:eastAsia="ru-RU"/>
              </w:rPr>
            </w:pPr>
            <w:r w:rsidRPr="00943607">
              <w:rPr>
                <w:lang w:eastAsia="ru-RU"/>
              </w:rPr>
              <w:t>в каналах</w:t>
            </w:r>
          </w:p>
        </w:tc>
        <w:tc>
          <w:tcPr>
            <w:tcW w:w="829" w:type="dxa"/>
            <w:shd w:val="clear" w:color="auto" w:fill="auto"/>
            <w:noWrap/>
            <w:vAlign w:val="center"/>
            <w:hideMark/>
          </w:tcPr>
          <w:p w:rsidR="00585839" w:rsidRPr="00943607" w:rsidRDefault="00585839" w:rsidP="004701D4">
            <w:pPr>
              <w:pStyle w:val="1100"/>
              <w:rPr>
                <w:lang w:eastAsia="ru-RU"/>
              </w:rPr>
            </w:pPr>
            <w:r w:rsidRPr="00943607">
              <w:rPr>
                <w:lang w:eastAsia="ru-RU"/>
              </w:rPr>
              <w:t>0,73</w:t>
            </w:r>
          </w:p>
        </w:tc>
        <w:tc>
          <w:tcPr>
            <w:tcW w:w="759" w:type="dxa"/>
            <w:shd w:val="clear" w:color="auto" w:fill="auto"/>
            <w:noWrap/>
            <w:vAlign w:val="center"/>
            <w:hideMark/>
          </w:tcPr>
          <w:p w:rsidR="00585839" w:rsidRPr="00943607" w:rsidRDefault="00585839" w:rsidP="004701D4">
            <w:pPr>
              <w:pStyle w:val="1100"/>
              <w:rPr>
                <w:lang w:eastAsia="ru-RU"/>
              </w:rPr>
            </w:pPr>
            <w:r w:rsidRPr="00943607">
              <w:rPr>
                <w:lang w:eastAsia="ru-RU"/>
              </w:rPr>
              <w:t>30/20</w:t>
            </w:r>
          </w:p>
        </w:tc>
        <w:tc>
          <w:tcPr>
            <w:tcW w:w="680" w:type="dxa"/>
            <w:shd w:val="clear" w:color="auto" w:fill="auto"/>
            <w:noWrap/>
            <w:vAlign w:val="center"/>
            <w:hideMark/>
          </w:tcPr>
          <w:p w:rsidR="00585839" w:rsidRPr="00943607" w:rsidRDefault="00585839" w:rsidP="004701D4">
            <w:pPr>
              <w:pStyle w:val="1100"/>
              <w:rPr>
                <w:lang w:eastAsia="ru-RU"/>
              </w:rPr>
            </w:pPr>
            <w:r w:rsidRPr="00943607">
              <w:rPr>
                <w:lang w:eastAsia="ru-RU"/>
              </w:rPr>
              <w:t>55,6</w:t>
            </w:r>
          </w:p>
        </w:tc>
        <w:tc>
          <w:tcPr>
            <w:tcW w:w="709" w:type="dxa"/>
            <w:shd w:val="clear" w:color="auto" w:fill="auto"/>
            <w:noWrap/>
            <w:vAlign w:val="center"/>
            <w:hideMark/>
          </w:tcPr>
          <w:p w:rsidR="00585839" w:rsidRPr="00943607" w:rsidRDefault="00585839" w:rsidP="004701D4">
            <w:pPr>
              <w:pStyle w:val="1100"/>
              <w:rPr>
                <w:lang w:eastAsia="ru-RU"/>
              </w:rPr>
            </w:pPr>
            <w:r w:rsidRPr="00943607">
              <w:rPr>
                <w:lang w:eastAsia="ru-RU"/>
              </w:rPr>
              <w:t>44,7</w:t>
            </w:r>
          </w:p>
        </w:tc>
        <w:tc>
          <w:tcPr>
            <w:tcW w:w="1580" w:type="dxa"/>
            <w:shd w:val="clear" w:color="auto" w:fill="auto"/>
            <w:noWrap/>
            <w:vAlign w:val="center"/>
            <w:hideMark/>
          </w:tcPr>
          <w:p w:rsidR="00585839" w:rsidRPr="00943607" w:rsidRDefault="00585839" w:rsidP="004701D4">
            <w:pPr>
              <w:pStyle w:val="1100"/>
              <w:rPr>
                <w:lang w:eastAsia="ru-RU"/>
              </w:rPr>
            </w:pPr>
            <w:r w:rsidRPr="00943607">
              <w:rPr>
                <w:lang w:eastAsia="ru-RU"/>
              </w:rPr>
              <w:t>55,6/44,7</w:t>
            </w:r>
          </w:p>
        </w:tc>
      </w:tr>
      <w:tr w:rsidR="00585839" w:rsidRPr="00943607" w:rsidTr="00AC7CE4">
        <w:trPr>
          <w:trHeight w:val="397"/>
        </w:trPr>
        <w:tc>
          <w:tcPr>
            <w:tcW w:w="1465" w:type="dxa"/>
            <w:shd w:val="clear" w:color="auto" w:fill="auto"/>
            <w:noWrap/>
            <w:vAlign w:val="center"/>
            <w:hideMark/>
          </w:tcPr>
          <w:p w:rsidR="00585839" w:rsidRPr="00943607" w:rsidRDefault="00585839" w:rsidP="004701D4">
            <w:pPr>
              <w:pStyle w:val="1100"/>
              <w:rPr>
                <w:lang w:eastAsia="ru-RU"/>
              </w:rPr>
            </w:pPr>
            <w:r w:rsidRPr="00943607">
              <w:rPr>
                <w:lang w:eastAsia="ru-RU"/>
              </w:rPr>
              <w:t>Котельная</w:t>
            </w:r>
          </w:p>
        </w:tc>
        <w:tc>
          <w:tcPr>
            <w:tcW w:w="824" w:type="dxa"/>
            <w:shd w:val="clear" w:color="auto" w:fill="auto"/>
            <w:noWrap/>
            <w:vAlign w:val="center"/>
            <w:hideMark/>
          </w:tcPr>
          <w:p w:rsidR="00585839" w:rsidRPr="00943607" w:rsidRDefault="00585839" w:rsidP="004701D4">
            <w:pPr>
              <w:pStyle w:val="1100"/>
              <w:rPr>
                <w:lang w:eastAsia="ru-RU"/>
              </w:rPr>
            </w:pPr>
            <w:r w:rsidRPr="00943607">
              <w:rPr>
                <w:lang w:eastAsia="ru-RU"/>
              </w:rPr>
              <w:t>21-07</w:t>
            </w:r>
          </w:p>
        </w:tc>
        <w:tc>
          <w:tcPr>
            <w:tcW w:w="1192" w:type="dxa"/>
            <w:shd w:val="clear" w:color="auto" w:fill="auto"/>
            <w:noWrap/>
            <w:vAlign w:val="center"/>
            <w:hideMark/>
          </w:tcPr>
          <w:p w:rsidR="00585839" w:rsidRPr="00943607" w:rsidRDefault="00585839" w:rsidP="004701D4">
            <w:pPr>
              <w:pStyle w:val="1100"/>
              <w:rPr>
                <w:lang w:eastAsia="ru-RU"/>
              </w:rPr>
            </w:pPr>
            <w:r w:rsidRPr="00943607">
              <w:rPr>
                <w:lang w:eastAsia="ru-RU"/>
              </w:rPr>
              <w:t>на балансе</w:t>
            </w:r>
          </w:p>
        </w:tc>
        <w:tc>
          <w:tcPr>
            <w:tcW w:w="1076" w:type="dxa"/>
            <w:shd w:val="clear" w:color="auto" w:fill="auto"/>
            <w:noWrap/>
            <w:vAlign w:val="center"/>
            <w:hideMark/>
          </w:tcPr>
          <w:p w:rsidR="00585839" w:rsidRPr="00943607" w:rsidRDefault="00585839" w:rsidP="004701D4">
            <w:pPr>
              <w:pStyle w:val="1100"/>
              <w:rPr>
                <w:lang w:eastAsia="ru-RU"/>
              </w:rPr>
            </w:pPr>
            <w:r w:rsidRPr="00943607">
              <w:rPr>
                <w:lang w:eastAsia="ru-RU"/>
              </w:rPr>
              <w:t>93</w:t>
            </w:r>
          </w:p>
        </w:tc>
        <w:tc>
          <w:tcPr>
            <w:tcW w:w="993" w:type="dxa"/>
            <w:shd w:val="clear" w:color="auto" w:fill="auto"/>
            <w:noWrap/>
            <w:vAlign w:val="center"/>
            <w:hideMark/>
          </w:tcPr>
          <w:p w:rsidR="00585839" w:rsidRPr="00943607" w:rsidRDefault="00585839" w:rsidP="004701D4">
            <w:pPr>
              <w:pStyle w:val="1100"/>
              <w:rPr>
                <w:lang w:eastAsia="ru-RU"/>
              </w:rPr>
            </w:pPr>
            <w:r w:rsidRPr="00943607">
              <w:rPr>
                <w:lang w:eastAsia="ru-RU"/>
              </w:rPr>
              <w:t>93</w:t>
            </w:r>
          </w:p>
        </w:tc>
        <w:tc>
          <w:tcPr>
            <w:tcW w:w="694" w:type="dxa"/>
            <w:shd w:val="clear" w:color="auto" w:fill="auto"/>
            <w:noWrap/>
            <w:vAlign w:val="center"/>
            <w:hideMark/>
          </w:tcPr>
          <w:p w:rsidR="00585839" w:rsidRPr="00943607" w:rsidRDefault="00585839" w:rsidP="004701D4">
            <w:pPr>
              <w:pStyle w:val="1100"/>
              <w:rPr>
                <w:lang w:eastAsia="ru-RU"/>
              </w:rPr>
            </w:pPr>
            <w:r w:rsidRPr="00943607">
              <w:rPr>
                <w:lang w:eastAsia="ru-RU"/>
              </w:rPr>
              <w:t>2</w:t>
            </w:r>
          </w:p>
        </w:tc>
        <w:tc>
          <w:tcPr>
            <w:tcW w:w="1432" w:type="dxa"/>
            <w:shd w:val="clear" w:color="auto" w:fill="auto"/>
            <w:noWrap/>
            <w:vAlign w:val="center"/>
            <w:hideMark/>
          </w:tcPr>
          <w:p w:rsidR="00585839" w:rsidRPr="00943607" w:rsidRDefault="00585839" w:rsidP="004701D4">
            <w:pPr>
              <w:pStyle w:val="1100"/>
              <w:rPr>
                <w:lang w:eastAsia="ru-RU"/>
              </w:rPr>
            </w:pPr>
            <w:r w:rsidRPr="00943607">
              <w:rPr>
                <w:lang w:eastAsia="ru-RU"/>
              </w:rPr>
              <w:t>закрытая</w:t>
            </w:r>
          </w:p>
        </w:tc>
        <w:tc>
          <w:tcPr>
            <w:tcW w:w="850" w:type="dxa"/>
            <w:shd w:val="clear" w:color="auto" w:fill="auto"/>
            <w:noWrap/>
            <w:vAlign w:val="center"/>
            <w:hideMark/>
          </w:tcPr>
          <w:p w:rsidR="00585839" w:rsidRPr="00943607" w:rsidRDefault="00585839" w:rsidP="004701D4">
            <w:pPr>
              <w:pStyle w:val="1100"/>
              <w:rPr>
                <w:lang w:eastAsia="ru-RU"/>
              </w:rPr>
            </w:pPr>
            <w:r w:rsidRPr="00943607">
              <w:rPr>
                <w:lang w:eastAsia="ru-RU"/>
              </w:rPr>
              <w:t>4</w:t>
            </w:r>
          </w:p>
        </w:tc>
        <w:tc>
          <w:tcPr>
            <w:tcW w:w="1843" w:type="dxa"/>
            <w:shd w:val="clear" w:color="auto" w:fill="auto"/>
            <w:noWrap/>
            <w:vAlign w:val="center"/>
            <w:hideMark/>
          </w:tcPr>
          <w:p w:rsidR="00585839" w:rsidRPr="00943607" w:rsidRDefault="00585839" w:rsidP="004701D4">
            <w:pPr>
              <w:pStyle w:val="1100"/>
              <w:rPr>
                <w:lang w:eastAsia="ru-RU"/>
              </w:rPr>
            </w:pPr>
            <w:r w:rsidRPr="00943607">
              <w:rPr>
                <w:lang w:eastAsia="ru-RU"/>
              </w:rPr>
              <w:t>в каналах</w:t>
            </w:r>
          </w:p>
        </w:tc>
        <w:tc>
          <w:tcPr>
            <w:tcW w:w="829" w:type="dxa"/>
            <w:shd w:val="clear" w:color="auto" w:fill="auto"/>
            <w:noWrap/>
            <w:vAlign w:val="center"/>
            <w:hideMark/>
          </w:tcPr>
          <w:p w:rsidR="00585839" w:rsidRPr="00943607" w:rsidRDefault="00585839" w:rsidP="004701D4">
            <w:pPr>
              <w:pStyle w:val="1100"/>
              <w:rPr>
                <w:lang w:eastAsia="ru-RU"/>
              </w:rPr>
            </w:pPr>
            <w:r w:rsidRPr="00943607">
              <w:rPr>
                <w:lang w:eastAsia="ru-RU"/>
              </w:rPr>
              <w:t>0,53</w:t>
            </w:r>
          </w:p>
        </w:tc>
        <w:tc>
          <w:tcPr>
            <w:tcW w:w="759" w:type="dxa"/>
            <w:shd w:val="clear" w:color="auto" w:fill="auto"/>
            <w:noWrap/>
            <w:vAlign w:val="center"/>
            <w:hideMark/>
          </w:tcPr>
          <w:p w:rsidR="00585839" w:rsidRPr="00943607" w:rsidRDefault="00585839" w:rsidP="004701D4">
            <w:pPr>
              <w:pStyle w:val="1100"/>
              <w:rPr>
                <w:lang w:eastAsia="ru-RU"/>
              </w:rPr>
            </w:pPr>
            <w:r w:rsidRPr="00943607">
              <w:rPr>
                <w:lang w:eastAsia="ru-RU"/>
              </w:rPr>
              <w:t>30/20</w:t>
            </w:r>
          </w:p>
        </w:tc>
        <w:tc>
          <w:tcPr>
            <w:tcW w:w="680" w:type="dxa"/>
            <w:shd w:val="clear" w:color="auto" w:fill="auto"/>
            <w:noWrap/>
            <w:vAlign w:val="center"/>
            <w:hideMark/>
          </w:tcPr>
          <w:p w:rsidR="00585839" w:rsidRPr="00943607" w:rsidRDefault="00585839" w:rsidP="004701D4">
            <w:pPr>
              <w:pStyle w:val="1100"/>
              <w:rPr>
                <w:lang w:eastAsia="ru-RU"/>
              </w:rPr>
            </w:pPr>
            <w:r w:rsidRPr="00943607">
              <w:rPr>
                <w:lang w:eastAsia="ru-RU"/>
              </w:rPr>
              <w:t>55,6</w:t>
            </w:r>
          </w:p>
        </w:tc>
        <w:tc>
          <w:tcPr>
            <w:tcW w:w="709" w:type="dxa"/>
            <w:shd w:val="clear" w:color="auto" w:fill="auto"/>
            <w:noWrap/>
            <w:vAlign w:val="center"/>
            <w:hideMark/>
          </w:tcPr>
          <w:p w:rsidR="00585839" w:rsidRPr="00943607" w:rsidRDefault="00585839" w:rsidP="004701D4">
            <w:pPr>
              <w:pStyle w:val="1100"/>
              <w:rPr>
                <w:lang w:eastAsia="ru-RU"/>
              </w:rPr>
            </w:pPr>
            <w:r w:rsidRPr="00943607">
              <w:rPr>
                <w:lang w:eastAsia="ru-RU"/>
              </w:rPr>
              <w:t>44,7</w:t>
            </w:r>
          </w:p>
        </w:tc>
        <w:tc>
          <w:tcPr>
            <w:tcW w:w="1580" w:type="dxa"/>
            <w:shd w:val="clear" w:color="auto" w:fill="auto"/>
            <w:noWrap/>
            <w:vAlign w:val="center"/>
            <w:hideMark/>
          </w:tcPr>
          <w:p w:rsidR="00585839" w:rsidRPr="00943607" w:rsidRDefault="00585839" w:rsidP="004701D4">
            <w:pPr>
              <w:pStyle w:val="1100"/>
              <w:rPr>
                <w:lang w:eastAsia="ru-RU"/>
              </w:rPr>
            </w:pPr>
            <w:r w:rsidRPr="00943607">
              <w:rPr>
                <w:lang w:eastAsia="ru-RU"/>
              </w:rPr>
              <w:t>55,6/44,7</w:t>
            </w:r>
          </w:p>
        </w:tc>
      </w:tr>
      <w:tr w:rsidR="00585839" w:rsidRPr="00943607" w:rsidTr="00AC7CE4">
        <w:trPr>
          <w:trHeight w:val="397"/>
        </w:trPr>
        <w:tc>
          <w:tcPr>
            <w:tcW w:w="1465" w:type="dxa"/>
            <w:shd w:val="clear" w:color="auto" w:fill="auto"/>
            <w:noWrap/>
            <w:vAlign w:val="center"/>
            <w:hideMark/>
          </w:tcPr>
          <w:p w:rsidR="00585839" w:rsidRPr="00943607" w:rsidRDefault="00585839" w:rsidP="004701D4">
            <w:pPr>
              <w:pStyle w:val="1100"/>
              <w:rPr>
                <w:lang w:eastAsia="ru-RU"/>
              </w:rPr>
            </w:pPr>
            <w:r w:rsidRPr="00943607">
              <w:rPr>
                <w:lang w:eastAsia="ru-RU"/>
              </w:rPr>
              <w:t>Котельная</w:t>
            </w:r>
          </w:p>
        </w:tc>
        <w:tc>
          <w:tcPr>
            <w:tcW w:w="824" w:type="dxa"/>
            <w:shd w:val="clear" w:color="auto" w:fill="auto"/>
            <w:noWrap/>
            <w:vAlign w:val="center"/>
            <w:hideMark/>
          </w:tcPr>
          <w:p w:rsidR="00585839" w:rsidRPr="00943607" w:rsidRDefault="00585839" w:rsidP="004701D4">
            <w:pPr>
              <w:pStyle w:val="1100"/>
              <w:rPr>
                <w:lang w:eastAsia="ru-RU"/>
              </w:rPr>
            </w:pPr>
            <w:r w:rsidRPr="00943607">
              <w:rPr>
                <w:lang w:eastAsia="ru-RU"/>
              </w:rPr>
              <w:t>21-08</w:t>
            </w:r>
          </w:p>
        </w:tc>
        <w:tc>
          <w:tcPr>
            <w:tcW w:w="1192" w:type="dxa"/>
            <w:shd w:val="clear" w:color="auto" w:fill="auto"/>
            <w:noWrap/>
            <w:vAlign w:val="center"/>
            <w:hideMark/>
          </w:tcPr>
          <w:p w:rsidR="00585839" w:rsidRPr="00943607" w:rsidRDefault="00585839" w:rsidP="004701D4">
            <w:pPr>
              <w:pStyle w:val="1100"/>
              <w:rPr>
                <w:lang w:eastAsia="ru-RU"/>
              </w:rPr>
            </w:pPr>
            <w:r w:rsidRPr="00943607">
              <w:rPr>
                <w:lang w:eastAsia="ru-RU"/>
              </w:rPr>
              <w:t>на балансе</w:t>
            </w:r>
          </w:p>
        </w:tc>
        <w:tc>
          <w:tcPr>
            <w:tcW w:w="1076" w:type="dxa"/>
            <w:shd w:val="clear" w:color="auto" w:fill="auto"/>
            <w:noWrap/>
            <w:vAlign w:val="center"/>
            <w:hideMark/>
          </w:tcPr>
          <w:p w:rsidR="00585839" w:rsidRPr="00943607" w:rsidRDefault="00585839" w:rsidP="004701D4">
            <w:pPr>
              <w:pStyle w:val="1100"/>
              <w:rPr>
                <w:lang w:eastAsia="ru-RU"/>
              </w:rPr>
            </w:pPr>
            <w:r w:rsidRPr="00943607">
              <w:rPr>
                <w:lang w:eastAsia="ru-RU"/>
              </w:rPr>
              <w:t>1940</w:t>
            </w:r>
          </w:p>
        </w:tc>
        <w:tc>
          <w:tcPr>
            <w:tcW w:w="993" w:type="dxa"/>
            <w:shd w:val="clear" w:color="auto" w:fill="auto"/>
            <w:noWrap/>
            <w:vAlign w:val="center"/>
            <w:hideMark/>
          </w:tcPr>
          <w:p w:rsidR="00585839" w:rsidRPr="00943607" w:rsidRDefault="00585839" w:rsidP="004701D4">
            <w:pPr>
              <w:pStyle w:val="1100"/>
              <w:rPr>
                <w:lang w:eastAsia="ru-RU"/>
              </w:rPr>
            </w:pPr>
            <w:r w:rsidRPr="00943607">
              <w:rPr>
                <w:lang w:eastAsia="ru-RU"/>
              </w:rPr>
              <w:t>1940</w:t>
            </w:r>
          </w:p>
        </w:tc>
        <w:tc>
          <w:tcPr>
            <w:tcW w:w="694" w:type="dxa"/>
            <w:shd w:val="clear" w:color="auto" w:fill="auto"/>
            <w:noWrap/>
            <w:vAlign w:val="center"/>
            <w:hideMark/>
          </w:tcPr>
          <w:p w:rsidR="00585839" w:rsidRPr="00943607" w:rsidRDefault="00585839" w:rsidP="004701D4">
            <w:pPr>
              <w:pStyle w:val="1100"/>
              <w:rPr>
                <w:lang w:eastAsia="ru-RU"/>
              </w:rPr>
            </w:pPr>
            <w:r w:rsidRPr="00943607">
              <w:rPr>
                <w:lang w:eastAsia="ru-RU"/>
              </w:rPr>
              <w:t>26</w:t>
            </w:r>
          </w:p>
        </w:tc>
        <w:tc>
          <w:tcPr>
            <w:tcW w:w="1432" w:type="dxa"/>
            <w:shd w:val="clear" w:color="auto" w:fill="auto"/>
            <w:noWrap/>
            <w:vAlign w:val="center"/>
            <w:hideMark/>
          </w:tcPr>
          <w:p w:rsidR="00585839" w:rsidRPr="00943607" w:rsidRDefault="00585839" w:rsidP="004701D4">
            <w:pPr>
              <w:pStyle w:val="1100"/>
              <w:rPr>
                <w:lang w:eastAsia="ru-RU"/>
              </w:rPr>
            </w:pPr>
            <w:r w:rsidRPr="00943607">
              <w:rPr>
                <w:lang w:eastAsia="ru-RU"/>
              </w:rPr>
              <w:t>закрытая</w:t>
            </w:r>
          </w:p>
        </w:tc>
        <w:tc>
          <w:tcPr>
            <w:tcW w:w="850" w:type="dxa"/>
            <w:shd w:val="clear" w:color="auto" w:fill="auto"/>
            <w:noWrap/>
            <w:vAlign w:val="center"/>
            <w:hideMark/>
          </w:tcPr>
          <w:p w:rsidR="00585839" w:rsidRPr="00943607" w:rsidRDefault="00585839" w:rsidP="004701D4">
            <w:pPr>
              <w:pStyle w:val="1100"/>
              <w:rPr>
                <w:lang w:eastAsia="ru-RU"/>
              </w:rPr>
            </w:pPr>
            <w:r w:rsidRPr="00943607">
              <w:rPr>
                <w:lang w:eastAsia="ru-RU"/>
              </w:rPr>
              <w:t>124</w:t>
            </w:r>
          </w:p>
        </w:tc>
        <w:tc>
          <w:tcPr>
            <w:tcW w:w="1843" w:type="dxa"/>
            <w:shd w:val="clear" w:color="auto" w:fill="auto"/>
            <w:vAlign w:val="center"/>
            <w:hideMark/>
          </w:tcPr>
          <w:p w:rsidR="00585839" w:rsidRPr="00943607" w:rsidRDefault="00585839" w:rsidP="004701D4">
            <w:pPr>
              <w:pStyle w:val="1100"/>
              <w:rPr>
                <w:lang w:eastAsia="ru-RU"/>
              </w:rPr>
            </w:pPr>
            <w:r w:rsidRPr="00943607">
              <w:rPr>
                <w:lang w:eastAsia="ru-RU"/>
              </w:rPr>
              <w:t>в каналах, надземная на низких опорах</w:t>
            </w:r>
          </w:p>
        </w:tc>
        <w:tc>
          <w:tcPr>
            <w:tcW w:w="829" w:type="dxa"/>
            <w:shd w:val="clear" w:color="auto" w:fill="auto"/>
            <w:noWrap/>
            <w:vAlign w:val="center"/>
            <w:hideMark/>
          </w:tcPr>
          <w:p w:rsidR="00585839" w:rsidRPr="00943607" w:rsidRDefault="00585839" w:rsidP="004701D4">
            <w:pPr>
              <w:pStyle w:val="1100"/>
              <w:rPr>
                <w:lang w:eastAsia="ru-RU"/>
              </w:rPr>
            </w:pPr>
            <w:r w:rsidRPr="00943607">
              <w:rPr>
                <w:lang w:eastAsia="ru-RU"/>
              </w:rPr>
              <w:t>21,043</w:t>
            </w:r>
          </w:p>
        </w:tc>
        <w:tc>
          <w:tcPr>
            <w:tcW w:w="759" w:type="dxa"/>
            <w:shd w:val="clear" w:color="auto" w:fill="auto"/>
            <w:noWrap/>
            <w:vAlign w:val="center"/>
            <w:hideMark/>
          </w:tcPr>
          <w:p w:rsidR="00585839" w:rsidRPr="00943607" w:rsidRDefault="00585839" w:rsidP="004701D4">
            <w:pPr>
              <w:pStyle w:val="1100"/>
              <w:rPr>
                <w:lang w:eastAsia="ru-RU"/>
              </w:rPr>
            </w:pPr>
            <w:r w:rsidRPr="00943607">
              <w:rPr>
                <w:lang w:eastAsia="ru-RU"/>
              </w:rPr>
              <w:t>30/25</w:t>
            </w:r>
          </w:p>
        </w:tc>
        <w:tc>
          <w:tcPr>
            <w:tcW w:w="680" w:type="dxa"/>
            <w:shd w:val="clear" w:color="auto" w:fill="auto"/>
            <w:noWrap/>
            <w:vAlign w:val="center"/>
            <w:hideMark/>
          </w:tcPr>
          <w:p w:rsidR="00585839" w:rsidRPr="00943607" w:rsidRDefault="00585839" w:rsidP="004701D4">
            <w:pPr>
              <w:pStyle w:val="1100"/>
              <w:rPr>
                <w:lang w:eastAsia="ru-RU"/>
              </w:rPr>
            </w:pPr>
          </w:p>
        </w:tc>
        <w:tc>
          <w:tcPr>
            <w:tcW w:w="709" w:type="dxa"/>
            <w:shd w:val="clear" w:color="auto" w:fill="auto"/>
            <w:noWrap/>
            <w:vAlign w:val="center"/>
            <w:hideMark/>
          </w:tcPr>
          <w:p w:rsidR="00585839" w:rsidRPr="00943607" w:rsidRDefault="00585839" w:rsidP="004701D4">
            <w:pPr>
              <w:pStyle w:val="1100"/>
              <w:rPr>
                <w:lang w:eastAsia="ru-RU"/>
              </w:rPr>
            </w:pPr>
          </w:p>
        </w:tc>
        <w:tc>
          <w:tcPr>
            <w:tcW w:w="1580" w:type="dxa"/>
            <w:shd w:val="clear" w:color="auto" w:fill="auto"/>
            <w:noWrap/>
            <w:vAlign w:val="center"/>
            <w:hideMark/>
          </w:tcPr>
          <w:p w:rsidR="00585839" w:rsidRPr="00943607" w:rsidRDefault="00585839" w:rsidP="004701D4">
            <w:pPr>
              <w:pStyle w:val="1100"/>
              <w:rPr>
                <w:lang w:eastAsia="ru-RU"/>
              </w:rPr>
            </w:pPr>
            <w:r w:rsidRPr="00943607">
              <w:rPr>
                <w:lang w:eastAsia="ru-RU"/>
              </w:rPr>
              <w:t>55,6/44,7</w:t>
            </w:r>
          </w:p>
        </w:tc>
      </w:tr>
      <w:tr w:rsidR="00585839" w:rsidRPr="00943607" w:rsidTr="00AC7CE4">
        <w:trPr>
          <w:trHeight w:val="397"/>
        </w:trPr>
        <w:tc>
          <w:tcPr>
            <w:tcW w:w="1465" w:type="dxa"/>
            <w:shd w:val="clear" w:color="auto" w:fill="auto"/>
            <w:noWrap/>
            <w:vAlign w:val="center"/>
            <w:hideMark/>
          </w:tcPr>
          <w:p w:rsidR="00585839" w:rsidRPr="00943607" w:rsidRDefault="00585839" w:rsidP="004701D4">
            <w:pPr>
              <w:pStyle w:val="1100"/>
              <w:rPr>
                <w:lang w:eastAsia="ru-RU"/>
              </w:rPr>
            </w:pPr>
            <w:r w:rsidRPr="00943607">
              <w:rPr>
                <w:lang w:eastAsia="ru-RU"/>
              </w:rPr>
              <w:t>Котельная</w:t>
            </w:r>
          </w:p>
        </w:tc>
        <w:tc>
          <w:tcPr>
            <w:tcW w:w="824" w:type="dxa"/>
            <w:shd w:val="clear" w:color="auto" w:fill="auto"/>
            <w:noWrap/>
            <w:vAlign w:val="center"/>
            <w:hideMark/>
          </w:tcPr>
          <w:p w:rsidR="00585839" w:rsidRPr="00943607" w:rsidRDefault="00585839" w:rsidP="004701D4">
            <w:pPr>
              <w:pStyle w:val="1100"/>
              <w:rPr>
                <w:lang w:eastAsia="ru-RU"/>
              </w:rPr>
            </w:pPr>
            <w:r w:rsidRPr="00943607">
              <w:rPr>
                <w:lang w:eastAsia="ru-RU"/>
              </w:rPr>
              <w:t>21-10</w:t>
            </w:r>
          </w:p>
        </w:tc>
        <w:tc>
          <w:tcPr>
            <w:tcW w:w="1192" w:type="dxa"/>
            <w:shd w:val="clear" w:color="auto" w:fill="auto"/>
            <w:noWrap/>
            <w:vAlign w:val="center"/>
            <w:hideMark/>
          </w:tcPr>
          <w:p w:rsidR="00585839" w:rsidRPr="00943607" w:rsidRDefault="00585839" w:rsidP="004701D4">
            <w:pPr>
              <w:pStyle w:val="1100"/>
              <w:rPr>
                <w:lang w:eastAsia="ru-RU"/>
              </w:rPr>
            </w:pPr>
            <w:r w:rsidRPr="00943607">
              <w:rPr>
                <w:lang w:eastAsia="ru-RU"/>
              </w:rPr>
              <w:t>на балансе</w:t>
            </w:r>
          </w:p>
        </w:tc>
        <w:tc>
          <w:tcPr>
            <w:tcW w:w="1076" w:type="dxa"/>
            <w:shd w:val="clear" w:color="auto" w:fill="auto"/>
            <w:noWrap/>
            <w:vAlign w:val="center"/>
            <w:hideMark/>
          </w:tcPr>
          <w:p w:rsidR="00585839" w:rsidRPr="00943607" w:rsidRDefault="00585839" w:rsidP="004701D4">
            <w:pPr>
              <w:pStyle w:val="1100"/>
              <w:rPr>
                <w:lang w:eastAsia="ru-RU"/>
              </w:rPr>
            </w:pPr>
            <w:r w:rsidRPr="00943607">
              <w:rPr>
                <w:lang w:eastAsia="ru-RU"/>
              </w:rPr>
              <w:t>185</w:t>
            </w:r>
          </w:p>
        </w:tc>
        <w:tc>
          <w:tcPr>
            <w:tcW w:w="993" w:type="dxa"/>
            <w:shd w:val="clear" w:color="auto" w:fill="auto"/>
            <w:noWrap/>
            <w:vAlign w:val="center"/>
            <w:hideMark/>
          </w:tcPr>
          <w:p w:rsidR="00585839" w:rsidRPr="00943607" w:rsidRDefault="00585839" w:rsidP="004701D4">
            <w:pPr>
              <w:pStyle w:val="1100"/>
              <w:rPr>
                <w:lang w:eastAsia="ru-RU"/>
              </w:rPr>
            </w:pPr>
            <w:r w:rsidRPr="00943607">
              <w:rPr>
                <w:lang w:eastAsia="ru-RU"/>
              </w:rPr>
              <w:t>185</w:t>
            </w:r>
          </w:p>
        </w:tc>
        <w:tc>
          <w:tcPr>
            <w:tcW w:w="694" w:type="dxa"/>
            <w:shd w:val="clear" w:color="auto" w:fill="auto"/>
            <w:noWrap/>
            <w:vAlign w:val="center"/>
            <w:hideMark/>
          </w:tcPr>
          <w:p w:rsidR="00585839" w:rsidRPr="00943607" w:rsidRDefault="00585839" w:rsidP="004701D4">
            <w:pPr>
              <w:pStyle w:val="1100"/>
              <w:rPr>
                <w:lang w:eastAsia="ru-RU"/>
              </w:rPr>
            </w:pPr>
            <w:r w:rsidRPr="00943607">
              <w:rPr>
                <w:lang w:eastAsia="ru-RU"/>
              </w:rPr>
              <w:t>2</w:t>
            </w:r>
          </w:p>
        </w:tc>
        <w:tc>
          <w:tcPr>
            <w:tcW w:w="1432" w:type="dxa"/>
            <w:shd w:val="clear" w:color="auto" w:fill="auto"/>
            <w:noWrap/>
            <w:vAlign w:val="center"/>
            <w:hideMark/>
          </w:tcPr>
          <w:p w:rsidR="00585839" w:rsidRPr="00943607" w:rsidRDefault="00585839" w:rsidP="004701D4">
            <w:pPr>
              <w:pStyle w:val="1100"/>
              <w:rPr>
                <w:lang w:eastAsia="ru-RU"/>
              </w:rPr>
            </w:pPr>
            <w:r w:rsidRPr="00943607">
              <w:rPr>
                <w:lang w:eastAsia="ru-RU"/>
              </w:rPr>
              <w:t>закрытая</w:t>
            </w:r>
          </w:p>
        </w:tc>
        <w:tc>
          <w:tcPr>
            <w:tcW w:w="850" w:type="dxa"/>
            <w:shd w:val="clear" w:color="auto" w:fill="auto"/>
            <w:noWrap/>
            <w:vAlign w:val="center"/>
            <w:hideMark/>
          </w:tcPr>
          <w:p w:rsidR="00585839" w:rsidRPr="00943607" w:rsidRDefault="00585839" w:rsidP="004701D4">
            <w:pPr>
              <w:pStyle w:val="1100"/>
              <w:rPr>
                <w:lang w:eastAsia="ru-RU"/>
              </w:rPr>
            </w:pPr>
            <w:r w:rsidRPr="00943607">
              <w:rPr>
                <w:lang w:eastAsia="ru-RU"/>
              </w:rPr>
              <w:t>4</w:t>
            </w:r>
          </w:p>
        </w:tc>
        <w:tc>
          <w:tcPr>
            <w:tcW w:w="1843" w:type="dxa"/>
            <w:shd w:val="clear" w:color="auto" w:fill="auto"/>
            <w:noWrap/>
            <w:vAlign w:val="center"/>
            <w:hideMark/>
          </w:tcPr>
          <w:p w:rsidR="00585839" w:rsidRPr="00943607" w:rsidRDefault="00585839" w:rsidP="004701D4">
            <w:pPr>
              <w:pStyle w:val="1100"/>
              <w:rPr>
                <w:lang w:eastAsia="ru-RU"/>
              </w:rPr>
            </w:pPr>
            <w:r w:rsidRPr="00943607">
              <w:rPr>
                <w:lang w:eastAsia="ru-RU"/>
              </w:rPr>
              <w:t>в каналах</w:t>
            </w:r>
          </w:p>
        </w:tc>
        <w:tc>
          <w:tcPr>
            <w:tcW w:w="829" w:type="dxa"/>
            <w:shd w:val="clear" w:color="auto" w:fill="auto"/>
            <w:noWrap/>
            <w:vAlign w:val="center"/>
            <w:hideMark/>
          </w:tcPr>
          <w:p w:rsidR="00585839" w:rsidRPr="00943607" w:rsidRDefault="00585839" w:rsidP="004701D4">
            <w:pPr>
              <w:pStyle w:val="1100"/>
              <w:rPr>
                <w:lang w:eastAsia="ru-RU"/>
              </w:rPr>
            </w:pPr>
            <w:r w:rsidRPr="00943607">
              <w:rPr>
                <w:lang w:eastAsia="ru-RU"/>
              </w:rPr>
              <w:t>0,88</w:t>
            </w:r>
          </w:p>
        </w:tc>
        <w:tc>
          <w:tcPr>
            <w:tcW w:w="759" w:type="dxa"/>
            <w:shd w:val="clear" w:color="auto" w:fill="auto"/>
            <w:noWrap/>
            <w:vAlign w:val="center"/>
            <w:hideMark/>
          </w:tcPr>
          <w:p w:rsidR="00585839" w:rsidRPr="00943607" w:rsidRDefault="00585839" w:rsidP="004701D4">
            <w:pPr>
              <w:pStyle w:val="1100"/>
              <w:rPr>
                <w:lang w:eastAsia="ru-RU"/>
              </w:rPr>
            </w:pPr>
            <w:r w:rsidRPr="00943607">
              <w:rPr>
                <w:lang w:eastAsia="ru-RU"/>
              </w:rPr>
              <w:t>30/25</w:t>
            </w:r>
          </w:p>
        </w:tc>
        <w:tc>
          <w:tcPr>
            <w:tcW w:w="680" w:type="dxa"/>
            <w:shd w:val="clear" w:color="auto" w:fill="auto"/>
            <w:noWrap/>
            <w:vAlign w:val="center"/>
            <w:hideMark/>
          </w:tcPr>
          <w:p w:rsidR="00585839" w:rsidRPr="00943607" w:rsidRDefault="00585839" w:rsidP="004701D4">
            <w:pPr>
              <w:pStyle w:val="1100"/>
              <w:rPr>
                <w:lang w:eastAsia="ru-RU"/>
              </w:rPr>
            </w:pPr>
            <w:r w:rsidRPr="00943607">
              <w:rPr>
                <w:lang w:eastAsia="ru-RU"/>
              </w:rPr>
              <w:t>55,6</w:t>
            </w:r>
          </w:p>
        </w:tc>
        <w:tc>
          <w:tcPr>
            <w:tcW w:w="709" w:type="dxa"/>
            <w:shd w:val="clear" w:color="auto" w:fill="auto"/>
            <w:noWrap/>
            <w:vAlign w:val="center"/>
            <w:hideMark/>
          </w:tcPr>
          <w:p w:rsidR="00585839" w:rsidRPr="00943607" w:rsidRDefault="00585839" w:rsidP="004701D4">
            <w:pPr>
              <w:pStyle w:val="1100"/>
              <w:rPr>
                <w:lang w:eastAsia="ru-RU"/>
              </w:rPr>
            </w:pPr>
            <w:r w:rsidRPr="00943607">
              <w:rPr>
                <w:lang w:eastAsia="ru-RU"/>
              </w:rPr>
              <w:t>44,7</w:t>
            </w:r>
          </w:p>
        </w:tc>
        <w:tc>
          <w:tcPr>
            <w:tcW w:w="1580" w:type="dxa"/>
            <w:shd w:val="clear" w:color="auto" w:fill="auto"/>
            <w:noWrap/>
            <w:vAlign w:val="center"/>
            <w:hideMark/>
          </w:tcPr>
          <w:p w:rsidR="00585839" w:rsidRPr="00943607" w:rsidRDefault="00585839" w:rsidP="004701D4">
            <w:pPr>
              <w:pStyle w:val="1100"/>
              <w:rPr>
                <w:lang w:eastAsia="ru-RU"/>
              </w:rPr>
            </w:pPr>
            <w:r w:rsidRPr="00943607">
              <w:rPr>
                <w:lang w:eastAsia="ru-RU"/>
              </w:rPr>
              <w:t>55,6/44,7</w:t>
            </w:r>
          </w:p>
        </w:tc>
      </w:tr>
      <w:tr w:rsidR="00585839" w:rsidRPr="00943607" w:rsidTr="00AC7CE4">
        <w:trPr>
          <w:trHeight w:val="397"/>
        </w:trPr>
        <w:tc>
          <w:tcPr>
            <w:tcW w:w="1465" w:type="dxa"/>
            <w:shd w:val="clear" w:color="auto" w:fill="auto"/>
            <w:noWrap/>
            <w:vAlign w:val="center"/>
            <w:hideMark/>
          </w:tcPr>
          <w:p w:rsidR="00585839" w:rsidRPr="00943607" w:rsidRDefault="00585839" w:rsidP="004701D4">
            <w:pPr>
              <w:pStyle w:val="1100"/>
              <w:rPr>
                <w:lang w:eastAsia="ru-RU"/>
              </w:rPr>
            </w:pPr>
            <w:r w:rsidRPr="00943607">
              <w:rPr>
                <w:lang w:eastAsia="ru-RU"/>
              </w:rPr>
              <w:t>Котельная</w:t>
            </w:r>
          </w:p>
        </w:tc>
        <w:tc>
          <w:tcPr>
            <w:tcW w:w="824" w:type="dxa"/>
            <w:shd w:val="clear" w:color="auto" w:fill="auto"/>
            <w:noWrap/>
            <w:vAlign w:val="center"/>
            <w:hideMark/>
          </w:tcPr>
          <w:p w:rsidR="00585839" w:rsidRPr="00943607" w:rsidRDefault="00585839" w:rsidP="004701D4">
            <w:pPr>
              <w:pStyle w:val="1100"/>
              <w:rPr>
                <w:lang w:eastAsia="ru-RU"/>
              </w:rPr>
            </w:pPr>
            <w:r w:rsidRPr="00943607">
              <w:rPr>
                <w:lang w:eastAsia="ru-RU"/>
              </w:rPr>
              <w:t>21-11</w:t>
            </w:r>
          </w:p>
        </w:tc>
        <w:tc>
          <w:tcPr>
            <w:tcW w:w="1192" w:type="dxa"/>
            <w:shd w:val="clear" w:color="auto" w:fill="auto"/>
            <w:noWrap/>
            <w:vAlign w:val="center"/>
            <w:hideMark/>
          </w:tcPr>
          <w:p w:rsidR="00585839" w:rsidRPr="00943607" w:rsidRDefault="00585839" w:rsidP="004701D4">
            <w:pPr>
              <w:pStyle w:val="1100"/>
              <w:rPr>
                <w:lang w:eastAsia="ru-RU"/>
              </w:rPr>
            </w:pPr>
            <w:r w:rsidRPr="00943607">
              <w:rPr>
                <w:lang w:eastAsia="ru-RU"/>
              </w:rPr>
              <w:t>на балансе</w:t>
            </w:r>
          </w:p>
        </w:tc>
        <w:tc>
          <w:tcPr>
            <w:tcW w:w="1076" w:type="dxa"/>
            <w:shd w:val="clear" w:color="auto" w:fill="auto"/>
            <w:noWrap/>
            <w:vAlign w:val="center"/>
            <w:hideMark/>
          </w:tcPr>
          <w:p w:rsidR="00585839" w:rsidRPr="00943607" w:rsidRDefault="00585839" w:rsidP="004701D4">
            <w:pPr>
              <w:pStyle w:val="1100"/>
              <w:rPr>
                <w:lang w:eastAsia="ru-RU"/>
              </w:rPr>
            </w:pPr>
            <w:r w:rsidRPr="00943607">
              <w:rPr>
                <w:lang w:eastAsia="ru-RU"/>
              </w:rPr>
              <w:t>144,6</w:t>
            </w:r>
          </w:p>
        </w:tc>
        <w:tc>
          <w:tcPr>
            <w:tcW w:w="993" w:type="dxa"/>
            <w:shd w:val="clear" w:color="auto" w:fill="auto"/>
            <w:noWrap/>
            <w:vAlign w:val="center"/>
            <w:hideMark/>
          </w:tcPr>
          <w:p w:rsidR="00585839" w:rsidRPr="00943607" w:rsidRDefault="00585839" w:rsidP="004701D4">
            <w:pPr>
              <w:pStyle w:val="1100"/>
              <w:rPr>
                <w:lang w:eastAsia="ru-RU"/>
              </w:rPr>
            </w:pPr>
            <w:r w:rsidRPr="00943607">
              <w:rPr>
                <w:lang w:eastAsia="ru-RU"/>
              </w:rPr>
              <w:t>144,6</w:t>
            </w:r>
          </w:p>
        </w:tc>
        <w:tc>
          <w:tcPr>
            <w:tcW w:w="694" w:type="dxa"/>
            <w:shd w:val="clear" w:color="auto" w:fill="auto"/>
            <w:noWrap/>
            <w:vAlign w:val="center"/>
            <w:hideMark/>
          </w:tcPr>
          <w:p w:rsidR="00585839" w:rsidRPr="00943607" w:rsidRDefault="00585839" w:rsidP="004701D4">
            <w:pPr>
              <w:pStyle w:val="1100"/>
              <w:rPr>
                <w:lang w:eastAsia="ru-RU"/>
              </w:rPr>
            </w:pPr>
            <w:r w:rsidRPr="00943607">
              <w:rPr>
                <w:lang w:eastAsia="ru-RU"/>
              </w:rPr>
              <w:t>3</w:t>
            </w:r>
          </w:p>
        </w:tc>
        <w:tc>
          <w:tcPr>
            <w:tcW w:w="1432" w:type="dxa"/>
            <w:shd w:val="clear" w:color="auto" w:fill="auto"/>
            <w:noWrap/>
            <w:vAlign w:val="center"/>
            <w:hideMark/>
          </w:tcPr>
          <w:p w:rsidR="00585839" w:rsidRPr="00943607" w:rsidRDefault="00585839" w:rsidP="004701D4">
            <w:pPr>
              <w:pStyle w:val="1100"/>
              <w:rPr>
                <w:lang w:eastAsia="ru-RU"/>
              </w:rPr>
            </w:pPr>
            <w:r w:rsidRPr="00943607">
              <w:rPr>
                <w:lang w:eastAsia="ru-RU"/>
              </w:rPr>
              <w:t>закрытая</w:t>
            </w:r>
          </w:p>
        </w:tc>
        <w:tc>
          <w:tcPr>
            <w:tcW w:w="850" w:type="dxa"/>
            <w:shd w:val="clear" w:color="auto" w:fill="auto"/>
            <w:noWrap/>
            <w:vAlign w:val="center"/>
            <w:hideMark/>
          </w:tcPr>
          <w:p w:rsidR="00585839" w:rsidRPr="00943607" w:rsidRDefault="00585839" w:rsidP="004701D4">
            <w:pPr>
              <w:pStyle w:val="1100"/>
              <w:rPr>
                <w:lang w:eastAsia="ru-RU"/>
              </w:rPr>
            </w:pPr>
            <w:r w:rsidRPr="00943607">
              <w:rPr>
                <w:lang w:eastAsia="ru-RU"/>
              </w:rPr>
              <w:t>4</w:t>
            </w:r>
          </w:p>
        </w:tc>
        <w:tc>
          <w:tcPr>
            <w:tcW w:w="1843" w:type="dxa"/>
            <w:shd w:val="clear" w:color="auto" w:fill="auto"/>
            <w:noWrap/>
            <w:vAlign w:val="center"/>
            <w:hideMark/>
          </w:tcPr>
          <w:p w:rsidR="00585839" w:rsidRPr="00943607" w:rsidRDefault="00585839" w:rsidP="004701D4">
            <w:pPr>
              <w:pStyle w:val="1100"/>
              <w:rPr>
                <w:lang w:eastAsia="ru-RU"/>
              </w:rPr>
            </w:pPr>
            <w:r w:rsidRPr="00943607">
              <w:rPr>
                <w:lang w:eastAsia="ru-RU"/>
              </w:rPr>
              <w:t>в каналах</w:t>
            </w:r>
          </w:p>
        </w:tc>
        <w:tc>
          <w:tcPr>
            <w:tcW w:w="829" w:type="dxa"/>
            <w:shd w:val="clear" w:color="auto" w:fill="auto"/>
            <w:noWrap/>
            <w:vAlign w:val="center"/>
            <w:hideMark/>
          </w:tcPr>
          <w:p w:rsidR="00585839" w:rsidRPr="00943607" w:rsidRDefault="00585839" w:rsidP="004701D4">
            <w:pPr>
              <w:pStyle w:val="1100"/>
              <w:rPr>
                <w:lang w:eastAsia="ru-RU"/>
              </w:rPr>
            </w:pPr>
            <w:r w:rsidRPr="00943607">
              <w:rPr>
                <w:lang w:eastAsia="ru-RU"/>
              </w:rPr>
              <w:t>2,2</w:t>
            </w:r>
          </w:p>
        </w:tc>
        <w:tc>
          <w:tcPr>
            <w:tcW w:w="759" w:type="dxa"/>
            <w:shd w:val="clear" w:color="auto" w:fill="auto"/>
            <w:noWrap/>
            <w:vAlign w:val="center"/>
            <w:hideMark/>
          </w:tcPr>
          <w:p w:rsidR="00585839" w:rsidRPr="00943607" w:rsidRDefault="00585839" w:rsidP="004701D4">
            <w:pPr>
              <w:pStyle w:val="1100"/>
              <w:rPr>
                <w:lang w:eastAsia="ru-RU"/>
              </w:rPr>
            </w:pPr>
          </w:p>
        </w:tc>
        <w:tc>
          <w:tcPr>
            <w:tcW w:w="680" w:type="dxa"/>
            <w:shd w:val="clear" w:color="auto" w:fill="auto"/>
            <w:noWrap/>
            <w:vAlign w:val="center"/>
            <w:hideMark/>
          </w:tcPr>
          <w:p w:rsidR="00585839" w:rsidRPr="00943607" w:rsidRDefault="00585839" w:rsidP="004701D4">
            <w:pPr>
              <w:pStyle w:val="1100"/>
              <w:rPr>
                <w:lang w:eastAsia="ru-RU"/>
              </w:rPr>
            </w:pPr>
          </w:p>
        </w:tc>
        <w:tc>
          <w:tcPr>
            <w:tcW w:w="709" w:type="dxa"/>
            <w:shd w:val="clear" w:color="auto" w:fill="auto"/>
            <w:noWrap/>
            <w:vAlign w:val="center"/>
            <w:hideMark/>
          </w:tcPr>
          <w:p w:rsidR="00585839" w:rsidRPr="00943607" w:rsidRDefault="00585839" w:rsidP="004701D4">
            <w:pPr>
              <w:pStyle w:val="1100"/>
              <w:rPr>
                <w:lang w:eastAsia="ru-RU"/>
              </w:rPr>
            </w:pPr>
          </w:p>
        </w:tc>
        <w:tc>
          <w:tcPr>
            <w:tcW w:w="1580" w:type="dxa"/>
            <w:shd w:val="clear" w:color="auto" w:fill="auto"/>
            <w:noWrap/>
            <w:vAlign w:val="center"/>
            <w:hideMark/>
          </w:tcPr>
          <w:p w:rsidR="00585839" w:rsidRPr="00943607" w:rsidRDefault="00585839" w:rsidP="004701D4">
            <w:pPr>
              <w:pStyle w:val="1100"/>
              <w:rPr>
                <w:lang w:eastAsia="ru-RU"/>
              </w:rPr>
            </w:pPr>
            <w:r w:rsidRPr="00943607">
              <w:rPr>
                <w:lang w:eastAsia="ru-RU"/>
              </w:rPr>
              <w:t>70/48</w:t>
            </w:r>
          </w:p>
        </w:tc>
      </w:tr>
      <w:tr w:rsidR="00585839" w:rsidRPr="00943607" w:rsidTr="00AC7CE4">
        <w:trPr>
          <w:trHeight w:val="397"/>
        </w:trPr>
        <w:tc>
          <w:tcPr>
            <w:tcW w:w="1465" w:type="dxa"/>
            <w:shd w:val="clear" w:color="auto" w:fill="auto"/>
            <w:noWrap/>
            <w:vAlign w:val="center"/>
            <w:hideMark/>
          </w:tcPr>
          <w:p w:rsidR="00585839" w:rsidRPr="00943607" w:rsidRDefault="00585839" w:rsidP="004701D4">
            <w:pPr>
              <w:pStyle w:val="1100"/>
              <w:rPr>
                <w:lang w:eastAsia="ru-RU"/>
              </w:rPr>
            </w:pPr>
            <w:r w:rsidRPr="00943607">
              <w:rPr>
                <w:lang w:eastAsia="ru-RU"/>
              </w:rPr>
              <w:t>Котельная</w:t>
            </w:r>
          </w:p>
        </w:tc>
        <w:tc>
          <w:tcPr>
            <w:tcW w:w="824" w:type="dxa"/>
            <w:shd w:val="clear" w:color="auto" w:fill="auto"/>
            <w:noWrap/>
            <w:vAlign w:val="center"/>
            <w:hideMark/>
          </w:tcPr>
          <w:p w:rsidR="00585839" w:rsidRPr="00943607" w:rsidRDefault="00585839" w:rsidP="004701D4">
            <w:pPr>
              <w:pStyle w:val="1100"/>
              <w:rPr>
                <w:lang w:eastAsia="ru-RU"/>
              </w:rPr>
            </w:pPr>
            <w:r w:rsidRPr="00943607">
              <w:rPr>
                <w:lang w:eastAsia="ru-RU"/>
              </w:rPr>
              <w:t>21-12</w:t>
            </w:r>
          </w:p>
        </w:tc>
        <w:tc>
          <w:tcPr>
            <w:tcW w:w="1192" w:type="dxa"/>
            <w:shd w:val="clear" w:color="auto" w:fill="auto"/>
            <w:noWrap/>
            <w:vAlign w:val="center"/>
            <w:hideMark/>
          </w:tcPr>
          <w:p w:rsidR="00585839" w:rsidRPr="00943607" w:rsidRDefault="00585839" w:rsidP="004701D4">
            <w:pPr>
              <w:pStyle w:val="1100"/>
              <w:rPr>
                <w:lang w:eastAsia="ru-RU"/>
              </w:rPr>
            </w:pPr>
            <w:r w:rsidRPr="00943607">
              <w:rPr>
                <w:lang w:eastAsia="ru-RU"/>
              </w:rPr>
              <w:t>на балансе</w:t>
            </w:r>
          </w:p>
        </w:tc>
        <w:tc>
          <w:tcPr>
            <w:tcW w:w="1076" w:type="dxa"/>
            <w:shd w:val="clear" w:color="auto" w:fill="auto"/>
            <w:noWrap/>
            <w:vAlign w:val="center"/>
            <w:hideMark/>
          </w:tcPr>
          <w:p w:rsidR="00585839" w:rsidRPr="00943607" w:rsidRDefault="00585839" w:rsidP="004701D4">
            <w:pPr>
              <w:pStyle w:val="1100"/>
              <w:rPr>
                <w:lang w:eastAsia="ru-RU"/>
              </w:rPr>
            </w:pPr>
            <w:r w:rsidRPr="00943607">
              <w:rPr>
                <w:lang w:eastAsia="ru-RU"/>
              </w:rPr>
              <w:t>1021</w:t>
            </w:r>
          </w:p>
        </w:tc>
        <w:tc>
          <w:tcPr>
            <w:tcW w:w="993" w:type="dxa"/>
            <w:shd w:val="clear" w:color="auto" w:fill="auto"/>
            <w:noWrap/>
            <w:vAlign w:val="center"/>
            <w:hideMark/>
          </w:tcPr>
          <w:p w:rsidR="00585839" w:rsidRPr="00943607" w:rsidRDefault="00585839" w:rsidP="004701D4">
            <w:pPr>
              <w:pStyle w:val="1100"/>
              <w:rPr>
                <w:lang w:eastAsia="ru-RU"/>
              </w:rPr>
            </w:pPr>
            <w:r w:rsidRPr="00943607">
              <w:rPr>
                <w:lang w:eastAsia="ru-RU"/>
              </w:rPr>
              <w:t>1021</w:t>
            </w:r>
          </w:p>
        </w:tc>
        <w:tc>
          <w:tcPr>
            <w:tcW w:w="694" w:type="dxa"/>
            <w:shd w:val="clear" w:color="auto" w:fill="auto"/>
            <w:noWrap/>
            <w:vAlign w:val="center"/>
            <w:hideMark/>
          </w:tcPr>
          <w:p w:rsidR="00585839" w:rsidRPr="00943607" w:rsidRDefault="00585839" w:rsidP="004701D4">
            <w:pPr>
              <w:pStyle w:val="1100"/>
              <w:rPr>
                <w:lang w:eastAsia="ru-RU"/>
              </w:rPr>
            </w:pPr>
            <w:r w:rsidRPr="00943607">
              <w:rPr>
                <w:lang w:eastAsia="ru-RU"/>
              </w:rPr>
              <w:t>11</w:t>
            </w:r>
          </w:p>
        </w:tc>
        <w:tc>
          <w:tcPr>
            <w:tcW w:w="1432" w:type="dxa"/>
            <w:shd w:val="clear" w:color="auto" w:fill="auto"/>
            <w:noWrap/>
            <w:vAlign w:val="center"/>
            <w:hideMark/>
          </w:tcPr>
          <w:p w:rsidR="00585839" w:rsidRPr="00943607" w:rsidRDefault="00585839" w:rsidP="004701D4">
            <w:pPr>
              <w:pStyle w:val="1100"/>
              <w:rPr>
                <w:lang w:eastAsia="ru-RU"/>
              </w:rPr>
            </w:pPr>
            <w:r w:rsidRPr="00943607">
              <w:rPr>
                <w:lang w:eastAsia="ru-RU"/>
              </w:rPr>
              <w:t>закрытая</w:t>
            </w:r>
          </w:p>
        </w:tc>
        <w:tc>
          <w:tcPr>
            <w:tcW w:w="850" w:type="dxa"/>
            <w:shd w:val="clear" w:color="auto" w:fill="auto"/>
            <w:noWrap/>
            <w:vAlign w:val="center"/>
            <w:hideMark/>
          </w:tcPr>
          <w:p w:rsidR="00585839" w:rsidRPr="00943607" w:rsidRDefault="00585839" w:rsidP="004701D4">
            <w:pPr>
              <w:pStyle w:val="1100"/>
              <w:rPr>
                <w:lang w:eastAsia="ru-RU"/>
              </w:rPr>
            </w:pPr>
            <w:r w:rsidRPr="00943607">
              <w:rPr>
                <w:lang w:eastAsia="ru-RU"/>
              </w:rPr>
              <w:t>48</w:t>
            </w:r>
          </w:p>
        </w:tc>
        <w:tc>
          <w:tcPr>
            <w:tcW w:w="1843" w:type="dxa"/>
            <w:shd w:val="clear" w:color="auto" w:fill="auto"/>
            <w:noWrap/>
            <w:vAlign w:val="center"/>
            <w:hideMark/>
          </w:tcPr>
          <w:p w:rsidR="00585839" w:rsidRPr="00943607" w:rsidRDefault="00585839" w:rsidP="004701D4">
            <w:pPr>
              <w:pStyle w:val="1100"/>
              <w:rPr>
                <w:lang w:eastAsia="ru-RU"/>
              </w:rPr>
            </w:pPr>
            <w:r w:rsidRPr="00943607">
              <w:rPr>
                <w:lang w:eastAsia="ru-RU"/>
              </w:rPr>
              <w:t>в каналах</w:t>
            </w:r>
          </w:p>
        </w:tc>
        <w:tc>
          <w:tcPr>
            <w:tcW w:w="829" w:type="dxa"/>
            <w:shd w:val="clear" w:color="auto" w:fill="auto"/>
            <w:noWrap/>
            <w:vAlign w:val="center"/>
            <w:hideMark/>
          </w:tcPr>
          <w:p w:rsidR="00585839" w:rsidRPr="00943607" w:rsidRDefault="00585839" w:rsidP="004701D4">
            <w:pPr>
              <w:pStyle w:val="1100"/>
              <w:rPr>
                <w:lang w:eastAsia="ru-RU"/>
              </w:rPr>
            </w:pPr>
            <w:r w:rsidRPr="00943607">
              <w:rPr>
                <w:lang w:eastAsia="ru-RU"/>
              </w:rPr>
              <w:t>16,33</w:t>
            </w:r>
          </w:p>
        </w:tc>
        <w:tc>
          <w:tcPr>
            <w:tcW w:w="759" w:type="dxa"/>
            <w:shd w:val="clear" w:color="auto" w:fill="auto"/>
            <w:noWrap/>
            <w:vAlign w:val="center"/>
            <w:hideMark/>
          </w:tcPr>
          <w:p w:rsidR="00585839" w:rsidRPr="00943607" w:rsidRDefault="00585839" w:rsidP="004701D4">
            <w:pPr>
              <w:pStyle w:val="1100"/>
              <w:rPr>
                <w:lang w:eastAsia="ru-RU"/>
              </w:rPr>
            </w:pPr>
            <w:r w:rsidRPr="00943607">
              <w:rPr>
                <w:lang w:eastAsia="ru-RU"/>
              </w:rPr>
              <w:t>30/25</w:t>
            </w:r>
          </w:p>
        </w:tc>
        <w:tc>
          <w:tcPr>
            <w:tcW w:w="680" w:type="dxa"/>
            <w:shd w:val="clear" w:color="auto" w:fill="auto"/>
            <w:noWrap/>
            <w:vAlign w:val="center"/>
            <w:hideMark/>
          </w:tcPr>
          <w:p w:rsidR="00585839" w:rsidRPr="00943607" w:rsidRDefault="00585839" w:rsidP="004701D4">
            <w:pPr>
              <w:pStyle w:val="1100"/>
              <w:rPr>
                <w:lang w:eastAsia="ru-RU"/>
              </w:rPr>
            </w:pPr>
            <w:r w:rsidRPr="00943607">
              <w:rPr>
                <w:lang w:eastAsia="ru-RU"/>
              </w:rPr>
              <w:t>55,6</w:t>
            </w:r>
          </w:p>
        </w:tc>
        <w:tc>
          <w:tcPr>
            <w:tcW w:w="709" w:type="dxa"/>
            <w:shd w:val="clear" w:color="auto" w:fill="auto"/>
            <w:noWrap/>
            <w:vAlign w:val="center"/>
            <w:hideMark/>
          </w:tcPr>
          <w:p w:rsidR="00585839" w:rsidRPr="00943607" w:rsidRDefault="00585839" w:rsidP="004701D4">
            <w:pPr>
              <w:pStyle w:val="1100"/>
              <w:rPr>
                <w:lang w:eastAsia="ru-RU"/>
              </w:rPr>
            </w:pPr>
            <w:r w:rsidRPr="00943607">
              <w:rPr>
                <w:lang w:eastAsia="ru-RU"/>
              </w:rPr>
              <w:t>44,7</w:t>
            </w:r>
          </w:p>
        </w:tc>
        <w:tc>
          <w:tcPr>
            <w:tcW w:w="1580" w:type="dxa"/>
            <w:shd w:val="clear" w:color="auto" w:fill="auto"/>
            <w:noWrap/>
            <w:vAlign w:val="center"/>
            <w:hideMark/>
          </w:tcPr>
          <w:p w:rsidR="00585839" w:rsidRPr="00943607" w:rsidRDefault="00585839" w:rsidP="004701D4">
            <w:pPr>
              <w:pStyle w:val="1100"/>
              <w:rPr>
                <w:lang w:eastAsia="ru-RU"/>
              </w:rPr>
            </w:pPr>
            <w:r w:rsidRPr="00943607">
              <w:rPr>
                <w:lang w:eastAsia="ru-RU"/>
              </w:rPr>
              <w:t>55,6/44,7</w:t>
            </w:r>
          </w:p>
        </w:tc>
      </w:tr>
      <w:tr w:rsidR="00585839" w:rsidRPr="00943607" w:rsidTr="00AC7CE4">
        <w:trPr>
          <w:trHeight w:val="397"/>
        </w:trPr>
        <w:tc>
          <w:tcPr>
            <w:tcW w:w="1465" w:type="dxa"/>
            <w:shd w:val="clear" w:color="auto" w:fill="auto"/>
            <w:noWrap/>
            <w:vAlign w:val="center"/>
            <w:hideMark/>
          </w:tcPr>
          <w:p w:rsidR="00585839" w:rsidRPr="00943607" w:rsidRDefault="00585839" w:rsidP="004701D4">
            <w:pPr>
              <w:pStyle w:val="1100"/>
              <w:rPr>
                <w:lang w:eastAsia="ru-RU"/>
              </w:rPr>
            </w:pPr>
            <w:r w:rsidRPr="00943607">
              <w:rPr>
                <w:lang w:eastAsia="ru-RU"/>
              </w:rPr>
              <w:t>Котельная</w:t>
            </w:r>
          </w:p>
        </w:tc>
        <w:tc>
          <w:tcPr>
            <w:tcW w:w="824" w:type="dxa"/>
            <w:shd w:val="clear" w:color="auto" w:fill="auto"/>
            <w:noWrap/>
            <w:vAlign w:val="center"/>
            <w:hideMark/>
          </w:tcPr>
          <w:p w:rsidR="00585839" w:rsidRPr="00943607" w:rsidRDefault="00585839" w:rsidP="004701D4">
            <w:pPr>
              <w:pStyle w:val="1100"/>
              <w:rPr>
                <w:lang w:eastAsia="ru-RU"/>
              </w:rPr>
            </w:pPr>
            <w:r w:rsidRPr="00943607">
              <w:rPr>
                <w:lang w:eastAsia="ru-RU"/>
              </w:rPr>
              <w:t>21-13</w:t>
            </w:r>
          </w:p>
        </w:tc>
        <w:tc>
          <w:tcPr>
            <w:tcW w:w="1192" w:type="dxa"/>
            <w:shd w:val="clear" w:color="auto" w:fill="auto"/>
            <w:noWrap/>
            <w:vAlign w:val="center"/>
            <w:hideMark/>
          </w:tcPr>
          <w:p w:rsidR="00585839" w:rsidRPr="00943607" w:rsidRDefault="00585839" w:rsidP="004701D4">
            <w:pPr>
              <w:pStyle w:val="1100"/>
              <w:rPr>
                <w:lang w:eastAsia="ru-RU"/>
              </w:rPr>
            </w:pPr>
            <w:r w:rsidRPr="00943607">
              <w:rPr>
                <w:lang w:eastAsia="ru-RU"/>
              </w:rPr>
              <w:t>на балансе</w:t>
            </w:r>
          </w:p>
        </w:tc>
        <w:tc>
          <w:tcPr>
            <w:tcW w:w="1076" w:type="dxa"/>
            <w:shd w:val="clear" w:color="auto" w:fill="auto"/>
            <w:noWrap/>
            <w:vAlign w:val="center"/>
            <w:hideMark/>
          </w:tcPr>
          <w:p w:rsidR="00585839" w:rsidRPr="00943607" w:rsidRDefault="00585839" w:rsidP="004701D4">
            <w:pPr>
              <w:pStyle w:val="1100"/>
              <w:rPr>
                <w:lang w:eastAsia="ru-RU"/>
              </w:rPr>
            </w:pPr>
            <w:r w:rsidRPr="00943607">
              <w:rPr>
                <w:lang w:eastAsia="ru-RU"/>
              </w:rPr>
              <w:t>288,7</w:t>
            </w:r>
          </w:p>
        </w:tc>
        <w:tc>
          <w:tcPr>
            <w:tcW w:w="993" w:type="dxa"/>
            <w:shd w:val="clear" w:color="auto" w:fill="auto"/>
            <w:noWrap/>
            <w:vAlign w:val="center"/>
            <w:hideMark/>
          </w:tcPr>
          <w:p w:rsidR="00585839" w:rsidRPr="00943607" w:rsidRDefault="00585839" w:rsidP="004701D4">
            <w:pPr>
              <w:pStyle w:val="1100"/>
              <w:rPr>
                <w:lang w:eastAsia="ru-RU"/>
              </w:rPr>
            </w:pPr>
            <w:r w:rsidRPr="00943607">
              <w:rPr>
                <w:lang w:eastAsia="ru-RU"/>
              </w:rPr>
              <w:t>288,7</w:t>
            </w:r>
          </w:p>
        </w:tc>
        <w:tc>
          <w:tcPr>
            <w:tcW w:w="694" w:type="dxa"/>
            <w:shd w:val="clear" w:color="auto" w:fill="auto"/>
            <w:noWrap/>
            <w:vAlign w:val="center"/>
            <w:hideMark/>
          </w:tcPr>
          <w:p w:rsidR="00585839" w:rsidRPr="00943607" w:rsidRDefault="0062134A" w:rsidP="004701D4">
            <w:pPr>
              <w:pStyle w:val="1100"/>
              <w:rPr>
                <w:lang w:eastAsia="ru-RU"/>
              </w:rPr>
            </w:pPr>
            <w:r w:rsidRPr="00943607">
              <w:rPr>
                <w:lang w:eastAsia="ru-RU"/>
              </w:rPr>
              <w:t>4</w:t>
            </w:r>
          </w:p>
        </w:tc>
        <w:tc>
          <w:tcPr>
            <w:tcW w:w="1432" w:type="dxa"/>
            <w:shd w:val="clear" w:color="auto" w:fill="auto"/>
            <w:noWrap/>
            <w:vAlign w:val="center"/>
            <w:hideMark/>
          </w:tcPr>
          <w:p w:rsidR="00585839" w:rsidRPr="00943607" w:rsidRDefault="00585839" w:rsidP="004701D4">
            <w:pPr>
              <w:pStyle w:val="1100"/>
              <w:rPr>
                <w:lang w:eastAsia="ru-RU"/>
              </w:rPr>
            </w:pPr>
            <w:r w:rsidRPr="00943607">
              <w:rPr>
                <w:lang w:eastAsia="ru-RU"/>
              </w:rPr>
              <w:t>закрытая</w:t>
            </w:r>
          </w:p>
        </w:tc>
        <w:tc>
          <w:tcPr>
            <w:tcW w:w="850" w:type="dxa"/>
            <w:shd w:val="clear" w:color="auto" w:fill="auto"/>
            <w:noWrap/>
            <w:vAlign w:val="center"/>
            <w:hideMark/>
          </w:tcPr>
          <w:p w:rsidR="00585839" w:rsidRPr="00943607" w:rsidRDefault="00585839" w:rsidP="004701D4">
            <w:pPr>
              <w:pStyle w:val="1100"/>
              <w:rPr>
                <w:lang w:eastAsia="ru-RU"/>
              </w:rPr>
            </w:pPr>
            <w:r w:rsidRPr="00943607">
              <w:rPr>
                <w:lang w:eastAsia="ru-RU"/>
              </w:rPr>
              <w:t>16</w:t>
            </w:r>
          </w:p>
        </w:tc>
        <w:tc>
          <w:tcPr>
            <w:tcW w:w="1843" w:type="dxa"/>
            <w:shd w:val="clear" w:color="auto" w:fill="auto"/>
            <w:noWrap/>
            <w:vAlign w:val="center"/>
            <w:hideMark/>
          </w:tcPr>
          <w:p w:rsidR="00585839" w:rsidRPr="00943607" w:rsidRDefault="00585839" w:rsidP="004701D4">
            <w:pPr>
              <w:pStyle w:val="1100"/>
              <w:rPr>
                <w:lang w:eastAsia="ru-RU"/>
              </w:rPr>
            </w:pPr>
            <w:r w:rsidRPr="00943607">
              <w:rPr>
                <w:lang w:eastAsia="ru-RU"/>
              </w:rPr>
              <w:t>в каналах</w:t>
            </w:r>
          </w:p>
        </w:tc>
        <w:tc>
          <w:tcPr>
            <w:tcW w:w="829" w:type="dxa"/>
            <w:shd w:val="clear" w:color="auto" w:fill="auto"/>
            <w:noWrap/>
            <w:vAlign w:val="center"/>
            <w:hideMark/>
          </w:tcPr>
          <w:p w:rsidR="00585839" w:rsidRPr="00943607" w:rsidRDefault="00585839" w:rsidP="004701D4">
            <w:pPr>
              <w:pStyle w:val="1100"/>
              <w:rPr>
                <w:lang w:eastAsia="ru-RU"/>
              </w:rPr>
            </w:pPr>
            <w:r w:rsidRPr="00943607">
              <w:rPr>
                <w:lang w:eastAsia="ru-RU"/>
              </w:rPr>
              <w:t>3,12</w:t>
            </w:r>
          </w:p>
        </w:tc>
        <w:tc>
          <w:tcPr>
            <w:tcW w:w="759" w:type="dxa"/>
            <w:shd w:val="clear" w:color="auto" w:fill="auto"/>
            <w:noWrap/>
            <w:vAlign w:val="center"/>
            <w:hideMark/>
          </w:tcPr>
          <w:p w:rsidR="00585839" w:rsidRPr="00943607" w:rsidRDefault="00585839" w:rsidP="004701D4">
            <w:pPr>
              <w:pStyle w:val="1100"/>
              <w:rPr>
                <w:lang w:eastAsia="ru-RU"/>
              </w:rPr>
            </w:pPr>
            <w:r w:rsidRPr="00943607">
              <w:rPr>
                <w:lang w:eastAsia="ru-RU"/>
              </w:rPr>
              <w:t>30/25</w:t>
            </w:r>
          </w:p>
        </w:tc>
        <w:tc>
          <w:tcPr>
            <w:tcW w:w="680" w:type="dxa"/>
            <w:shd w:val="clear" w:color="auto" w:fill="auto"/>
            <w:noWrap/>
            <w:vAlign w:val="center"/>
            <w:hideMark/>
          </w:tcPr>
          <w:p w:rsidR="00585839" w:rsidRPr="00943607" w:rsidRDefault="00585839" w:rsidP="004701D4">
            <w:pPr>
              <w:pStyle w:val="1100"/>
              <w:rPr>
                <w:lang w:eastAsia="ru-RU"/>
              </w:rPr>
            </w:pPr>
            <w:r w:rsidRPr="00943607">
              <w:rPr>
                <w:lang w:eastAsia="ru-RU"/>
              </w:rPr>
              <w:t>55,6</w:t>
            </w:r>
          </w:p>
        </w:tc>
        <w:tc>
          <w:tcPr>
            <w:tcW w:w="709" w:type="dxa"/>
            <w:shd w:val="clear" w:color="auto" w:fill="auto"/>
            <w:noWrap/>
            <w:vAlign w:val="center"/>
            <w:hideMark/>
          </w:tcPr>
          <w:p w:rsidR="00585839" w:rsidRPr="00943607" w:rsidRDefault="00585839" w:rsidP="004701D4">
            <w:pPr>
              <w:pStyle w:val="1100"/>
              <w:rPr>
                <w:lang w:eastAsia="ru-RU"/>
              </w:rPr>
            </w:pPr>
            <w:r w:rsidRPr="00943607">
              <w:rPr>
                <w:lang w:eastAsia="ru-RU"/>
              </w:rPr>
              <w:t>44,7</w:t>
            </w:r>
          </w:p>
        </w:tc>
        <w:tc>
          <w:tcPr>
            <w:tcW w:w="1580" w:type="dxa"/>
            <w:shd w:val="clear" w:color="auto" w:fill="auto"/>
            <w:noWrap/>
            <w:vAlign w:val="center"/>
            <w:hideMark/>
          </w:tcPr>
          <w:p w:rsidR="00585839" w:rsidRPr="00943607" w:rsidRDefault="00585839" w:rsidP="004701D4">
            <w:pPr>
              <w:pStyle w:val="1100"/>
              <w:rPr>
                <w:lang w:eastAsia="ru-RU"/>
              </w:rPr>
            </w:pPr>
            <w:r w:rsidRPr="00943607">
              <w:rPr>
                <w:lang w:eastAsia="ru-RU"/>
              </w:rPr>
              <w:t>55,6/44,7</w:t>
            </w:r>
          </w:p>
        </w:tc>
      </w:tr>
      <w:tr w:rsidR="00585839" w:rsidRPr="00943607" w:rsidTr="00AC7CE4">
        <w:trPr>
          <w:trHeight w:val="397"/>
        </w:trPr>
        <w:tc>
          <w:tcPr>
            <w:tcW w:w="1465" w:type="dxa"/>
            <w:shd w:val="clear" w:color="auto" w:fill="auto"/>
            <w:noWrap/>
            <w:vAlign w:val="center"/>
            <w:hideMark/>
          </w:tcPr>
          <w:p w:rsidR="00585839" w:rsidRPr="00943607" w:rsidRDefault="00585839" w:rsidP="004701D4">
            <w:pPr>
              <w:pStyle w:val="1100"/>
              <w:rPr>
                <w:lang w:eastAsia="ru-RU"/>
              </w:rPr>
            </w:pPr>
            <w:r w:rsidRPr="00943607">
              <w:rPr>
                <w:lang w:eastAsia="ru-RU"/>
              </w:rPr>
              <w:t>Котельная</w:t>
            </w:r>
          </w:p>
        </w:tc>
        <w:tc>
          <w:tcPr>
            <w:tcW w:w="824" w:type="dxa"/>
            <w:shd w:val="clear" w:color="auto" w:fill="auto"/>
            <w:noWrap/>
            <w:vAlign w:val="center"/>
            <w:hideMark/>
          </w:tcPr>
          <w:p w:rsidR="00585839" w:rsidRPr="00943607" w:rsidRDefault="00585839" w:rsidP="004701D4">
            <w:pPr>
              <w:pStyle w:val="1100"/>
              <w:rPr>
                <w:lang w:eastAsia="ru-RU"/>
              </w:rPr>
            </w:pPr>
            <w:r w:rsidRPr="00943607">
              <w:rPr>
                <w:lang w:eastAsia="ru-RU"/>
              </w:rPr>
              <w:t>21</w:t>
            </w:r>
            <w:r w:rsidR="00A03E99" w:rsidRPr="00943607">
              <w:rPr>
                <w:lang w:eastAsia="ru-RU"/>
              </w:rPr>
              <w:t>-</w:t>
            </w:r>
            <w:r w:rsidRPr="00943607">
              <w:rPr>
                <w:lang w:eastAsia="ru-RU"/>
              </w:rPr>
              <w:t>15</w:t>
            </w:r>
          </w:p>
        </w:tc>
        <w:tc>
          <w:tcPr>
            <w:tcW w:w="1192" w:type="dxa"/>
            <w:shd w:val="clear" w:color="auto" w:fill="auto"/>
            <w:noWrap/>
            <w:vAlign w:val="center"/>
            <w:hideMark/>
          </w:tcPr>
          <w:p w:rsidR="00585839" w:rsidRPr="00943607" w:rsidRDefault="00585839" w:rsidP="004701D4">
            <w:pPr>
              <w:pStyle w:val="1100"/>
              <w:rPr>
                <w:lang w:eastAsia="ru-RU"/>
              </w:rPr>
            </w:pPr>
            <w:r w:rsidRPr="00943607">
              <w:rPr>
                <w:lang w:eastAsia="ru-RU"/>
              </w:rPr>
              <w:t>на балансе</w:t>
            </w:r>
          </w:p>
        </w:tc>
        <w:tc>
          <w:tcPr>
            <w:tcW w:w="1076" w:type="dxa"/>
            <w:shd w:val="clear" w:color="auto" w:fill="auto"/>
            <w:noWrap/>
            <w:vAlign w:val="center"/>
            <w:hideMark/>
          </w:tcPr>
          <w:p w:rsidR="00585839" w:rsidRPr="00943607" w:rsidRDefault="00585839" w:rsidP="004701D4">
            <w:pPr>
              <w:pStyle w:val="1100"/>
              <w:rPr>
                <w:lang w:eastAsia="ru-RU"/>
              </w:rPr>
            </w:pPr>
            <w:r w:rsidRPr="00943607">
              <w:rPr>
                <w:lang w:eastAsia="ru-RU"/>
              </w:rPr>
              <w:t>295,3</w:t>
            </w:r>
          </w:p>
        </w:tc>
        <w:tc>
          <w:tcPr>
            <w:tcW w:w="993" w:type="dxa"/>
            <w:shd w:val="clear" w:color="auto" w:fill="auto"/>
            <w:noWrap/>
            <w:vAlign w:val="center"/>
            <w:hideMark/>
          </w:tcPr>
          <w:p w:rsidR="00585839" w:rsidRPr="00943607" w:rsidRDefault="00585839" w:rsidP="004701D4">
            <w:pPr>
              <w:pStyle w:val="1100"/>
              <w:rPr>
                <w:lang w:eastAsia="ru-RU"/>
              </w:rPr>
            </w:pPr>
            <w:r w:rsidRPr="00943607">
              <w:rPr>
                <w:lang w:eastAsia="ru-RU"/>
              </w:rPr>
              <w:t>295,3</w:t>
            </w:r>
          </w:p>
        </w:tc>
        <w:tc>
          <w:tcPr>
            <w:tcW w:w="694" w:type="dxa"/>
            <w:shd w:val="clear" w:color="auto" w:fill="auto"/>
            <w:noWrap/>
            <w:vAlign w:val="center"/>
            <w:hideMark/>
          </w:tcPr>
          <w:p w:rsidR="00585839" w:rsidRPr="00943607" w:rsidRDefault="00585839" w:rsidP="004701D4">
            <w:pPr>
              <w:pStyle w:val="1100"/>
              <w:rPr>
                <w:lang w:eastAsia="ru-RU"/>
              </w:rPr>
            </w:pPr>
            <w:r w:rsidRPr="00943607">
              <w:rPr>
                <w:lang w:eastAsia="ru-RU"/>
              </w:rPr>
              <w:t>4</w:t>
            </w:r>
          </w:p>
        </w:tc>
        <w:tc>
          <w:tcPr>
            <w:tcW w:w="1432" w:type="dxa"/>
            <w:shd w:val="clear" w:color="auto" w:fill="auto"/>
            <w:noWrap/>
            <w:vAlign w:val="center"/>
            <w:hideMark/>
          </w:tcPr>
          <w:p w:rsidR="00585839" w:rsidRPr="00943607" w:rsidRDefault="00585839" w:rsidP="004701D4">
            <w:pPr>
              <w:pStyle w:val="1100"/>
              <w:rPr>
                <w:lang w:eastAsia="ru-RU"/>
              </w:rPr>
            </w:pPr>
            <w:r w:rsidRPr="00943607">
              <w:rPr>
                <w:lang w:eastAsia="ru-RU"/>
              </w:rPr>
              <w:t>закрытая</w:t>
            </w:r>
          </w:p>
        </w:tc>
        <w:tc>
          <w:tcPr>
            <w:tcW w:w="850" w:type="dxa"/>
            <w:shd w:val="clear" w:color="auto" w:fill="auto"/>
            <w:noWrap/>
            <w:vAlign w:val="center"/>
            <w:hideMark/>
          </w:tcPr>
          <w:p w:rsidR="00585839" w:rsidRPr="00943607" w:rsidRDefault="00585839" w:rsidP="004701D4">
            <w:pPr>
              <w:pStyle w:val="1100"/>
              <w:rPr>
                <w:lang w:eastAsia="ru-RU"/>
              </w:rPr>
            </w:pPr>
            <w:r w:rsidRPr="00943607">
              <w:rPr>
                <w:lang w:eastAsia="ru-RU"/>
              </w:rPr>
              <w:t>10</w:t>
            </w:r>
          </w:p>
        </w:tc>
        <w:tc>
          <w:tcPr>
            <w:tcW w:w="1843" w:type="dxa"/>
            <w:shd w:val="clear" w:color="auto" w:fill="auto"/>
            <w:noWrap/>
            <w:vAlign w:val="center"/>
            <w:hideMark/>
          </w:tcPr>
          <w:p w:rsidR="00585839" w:rsidRPr="00943607" w:rsidRDefault="00585839" w:rsidP="004701D4">
            <w:pPr>
              <w:pStyle w:val="1100"/>
              <w:rPr>
                <w:lang w:eastAsia="ru-RU"/>
              </w:rPr>
            </w:pPr>
            <w:r w:rsidRPr="00943607">
              <w:rPr>
                <w:lang w:eastAsia="ru-RU"/>
              </w:rPr>
              <w:t>в каналах</w:t>
            </w:r>
          </w:p>
        </w:tc>
        <w:tc>
          <w:tcPr>
            <w:tcW w:w="829" w:type="dxa"/>
            <w:shd w:val="clear" w:color="auto" w:fill="auto"/>
            <w:noWrap/>
            <w:vAlign w:val="center"/>
            <w:hideMark/>
          </w:tcPr>
          <w:p w:rsidR="00585839" w:rsidRPr="00943607" w:rsidRDefault="00585839" w:rsidP="004701D4">
            <w:pPr>
              <w:pStyle w:val="1100"/>
              <w:rPr>
                <w:lang w:eastAsia="ru-RU"/>
              </w:rPr>
            </w:pPr>
            <w:r w:rsidRPr="00943607">
              <w:rPr>
                <w:lang w:eastAsia="ru-RU"/>
              </w:rPr>
              <w:t>2,67</w:t>
            </w:r>
          </w:p>
        </w:tc>
        <w:tc>
          <w:tcPr>
            <w:tcW w:w="759" w:type="dxa"/>
            <w:shd w:val="clear" w:color="auto" w:fill="auto"/>
            <w:noWrap/>
            <w:vAlign w:val="center"/>
            <w:hideMark/>
          </w:tcPr>
          <w:p w:rsidR="00585839" w:rsidRPr="00943607" w:rsidRDefault="00585839" w:rsidP="004701D4">
            <w:pPr>
              <w:pStyle w:val="1100"/>
              <w:rPr>
                <w:lang w:eastAsia="ru-RU"/>
              </w:rPr>
            </w:pPr>
            <w:r w:rsidRPr="00943607">
              <w:rPr>
                <w:lang w:eastAsia="ru-RU"/>
              </w:rPr>
              <w:t>30/25</w:t>
            </w:r>
          </w:p>
        </w:tc>
        <w:tc>
          <w:tcPr>
            <w:tcW w:w="680" w:type="dxa"/>
            <w:shd w:val="clear" w:color="auto" w:fill="auto"/>
            <w:noWrap/>
            <w:vAlign w:val="center"/>
            <w:hideMark/>
          </w:tcPr>
          <w:p w:rsidR="00585839" w:rsidRPr="00943607" w:rsidRDefault="00585839" w:rsidP="004701D4">
            <w:pPr>
              <w:pStyle w:val="1100"/>
              <w:rPr>
                <w:lang w:eastAsia="ru-RU"/>
              </w:rPr>
            </w:pPr>
            <w:r w:rsidRPr="00943607">
              <w:rPr>
                <w:lang w:eastAsia="ru-RU"/>
              </w:rPr>
              <w:t>55,6</w:t>
            </w:r>
          </w:p>
        </w:tc>
        <w:tc>
          <w:tcPr>
            <w:tcW w:w="709" w:type="dxa"/>
            <w:shd w:val="clear" w:color="auto" w:fill="auto"/>
            <w:noWrap/>
            <w:vAlign w:val="center"/>
            <w:hideMark/>
          </w:tcPr>
          <w:p w:rsidR="00585839" w:rsidRPr="00943607" w:rsidRDefault="00585839" w:rsidP="004701D4">
            <w:pPr>
              <w:pStyle w:val="1100"/>
              <w:rPr>
                <w:lang w:eastAsia="ru-RU"/>
              </w:rPr>
            </w:pPr>
            <w:r w:rsidRPr="00943607">
              <w:rPr>
                <w:lang w:eastAsia="ru-RU"/>
              </w:rPr>
              <w:t>44,7</w:t>
            </w:r>
          </w:p>
        </w:tc>
        <w:tc>
          <w:tcPr>
            <w:tcW w:w="1580" w:type="dxa"/>
            <w:shd w:val="clear" w:color="auto" w:fill="auto"/>
            <w:noWrap/>
            <w:vAlign w:val="center"/>
            <w:hideMark/>
          </w:tcPr>
          <w:p w:rsidR="00585839" w:rsidRPr="00943607" w:rsidRDefault="00585839" w:rsidP="004701D4">
            <w:pPr>
              <w:pStyle w:val="1100"/>
              <w:rPr>
                <w:lang w:eastAsia="ru-RU"/>
              </w:rPr>
            </w:pPr>
            <w:r w:rsidRPr="00943607">
              <w:rPr>
                <w:lang w:eastAsia="ru-RU"/>
              </w:rPr>
              <w:t>55,6/44,7</w:t>
            </w:r>
          </w:p>
        </w:tc>
      </w:tr>
      <w:tr w:rsidR="00585839" w:rsidRPr="00943607" w:rsidTr="00AC7CE4">
        <w:trPr>
          <w:trHeight w:val="397"/>
        </w:trPr>
        <w:tc>
          <w:tcPr>
            <w:tcW w:w="1465" w:type="dxa"/>
            <w:shd w:val="clear" w:color="auto" w:fill="auto"/>
            <w:noWrap/>
            <w:vAlign w:val="center"/>
            <w:hideMark/>
          </w:tcPr>
          <w:p w:rsidR="00585839" w:rsidRPr="00943607" w:rsidRDefault="00585839" w:rsidP="004701D4">
            <w:pPr>
              <w:pStyle w:val="1100"/>
              <w:rPr>
                <w:lang w:eastAsia="ru-RU"/>
              </w:rPr>
            </w:pPr>
            <w:r w:rsidRPr="00943607">
              <w:rPr>
                <w:lang w:eastAsia="ru-RU"/>
              </w:rPr>
              <w:t>Котельная</w:t>
            </w:r>
          </w:p>
        </w:tc>
        <w:tc>
          <w:tcPr>
            <w:tcW w:w="824" w:type="dxa"/>
            <w:shd w:val="clear" w:color="auto" w:fill="auto"/>
            <w:noWrap/>
            <w:vAlign w:val="center"/>
            <w:hideMark/>
          </w:tcPr>
          <w:p w:rsidR="00585839" w:rsidRPr="00943607" w:rsidRDefault="00585839" w:rsidP="004701D4">
            <w:pPr>
              <w:pStyle w:val="1100"/>
              <w:rPr>
                <w:lang w:eastAsia="ru-RU"/>
              </w:rPr>
            </w:pPr>
            <w:r w:rsidRPr="00943607">
              <w:rPr>
                <w:lang w:eastAsia="ru-RU"/>
              </w:rPr>
              <w:t>21</w:t>
            </w:r>
            <w:r w:rsidR="00A03E99" w:rsidRPr="00943607">
              <w:rPr>
                <w:lang w:eastAsia="ru-RU"/>
              </w:rPr>
              <w:t>-</w:t>
            </w:r>
            <w:r w:rsidRPr="00943607">
              <w:rPr>
                <w:lang w:eastAsia="ru-RU"/>
              </w:rPr>
              <w:t>17</w:t>
            </w:r>
          </w:p>
        </w:tc>
        <w:tc>
          <w:tcPr>
            <w:tcW w:w="1192" w:type="dxa"/>
            <w:shd w:val="clear" w:color="auto" w:fill="auto"/>
            <w:noWrap/>
            <w:vAlign w:val="center"/>
            <w:hideMark/>
          </w:tcPr>
          <w:p w:rsidR="00585839" w:rsidRPr="00943607" w:rsidRDefault="00585839" w:rsidP="004701D4">
            <w:pPr>
              <w:pStyle w:val="1100"/>
              <w:rPr>
                <w:lang w:eastAsia="ru-RU"/>
              </w:rPr>
            </w:pPr>
            <w:r w:rsidRPr="00943607">
              <w:rPr>
                <w:lang w:eastAsia="ru-RU"/>
              </w:rPr>
              <w:t>на балансе</w:t>
            </w:r>
          </w:p>
        </w:tc>
        <w:tc>
          <w:tcPr>
            <w:tcW w:w="1076" w:type="dxa"/>
            <w:shd w:val="clear" w:color="auto" w:fill="auto"/>
            <w:noWrap/>
            <w:vAlign w:val="center"/>
            <w:hideMark/>
          </w:tcPr>
          <w:p w:rsidR="00585839" w:rsidRPr="00943607" w:rsidRDefault="00585839" w:rsidP="004701D4">
            <w:pPr>
              <w:pStyle w:val="1100"/>
              <w:rPr>
                <w:lang w:eastAsia="ru-RU"/>
              </w:rPr>
            </w:pPr>
            <w:r w:rsidRPr="00943607">
              <w:rPr>
                <w:lang w:eastAsia="ru-RU"/>
              </w:rPr>
              <w:t>501,4</w:t>
            </w:r>
          </w:p>
        </w:tc>
        <w:tc>
          <w:tcPr>
            <w:tcW w:w="993" w:type="dxa"/>
            <w:shd w:val="clear" w:color="auto" w:fill="auto"/>
            <w:noWrap/>
            <w:vAlign w:val="center"/>
            <w:hideMark/>
          </w:tcPr>
          <w:p w:rsidR="00585839" w:rsidRPr="00943607" w:rsidRDefault="00585839" w:rsidP="004701D4">
            <w:pPr>
              <w:pStyle w:val="1100"/>
              <w:rPr>
                <w:lang w:eastAsia="ru-RU"/>
              </w:rPr>
            </w:pPr>
            <w:r w:rsidRPr="00943607">
              <w:rPr>
                <w:lang w:eastAsia="ru-RU"/>
              </w:rPr>
              <w:t>501,4</w:t>
            </w:r>
          </w:p>
        </w:tc>
        <w:tc>
          <w:tcPr>
            <w:tcW w:w="694" w:type="dxa"/>
            <w:shd w:val="clear" w:color="auto" w:fill="auto"/>
            <w:noWrap/>
            <w:vAlign w:val="center"/>
            <w:hideMark/>
          </w:tcPr>
          <w:p w:rsidR="00585839" w:rsidRPr="00943607" w:rsidRDefault="0062134A" w:rsidP="004701D4">
            <w:pPr>
              <w:pStyle w:val="1100"/>
              <w:rPr>
                <w:lang w:eastAsia="ru-RU"/>
              </w:rPr>
            </w:pPr>
            <w:r w:rsidRPr="00943607">
              <w:rPr>
                <w:lang w:eastAsia="ru-RU"/>
              </w:rPr>
              <w:t>6</w:t>
            </w:r>
          </w:p>
        </w:tc>
        <w:tc>
          <w:tcPr>
            <w:tcW w:w="1432" w:type="dxa"/>
            <w:shd w:val="clear" w:color="auto" w:fill="auto"/>
            <w:noWrap/>
            <w:vAlign w:val="center"/>
            <w:hideMark/>
          </w:tcPr>
          <w:p w:rsidR="00585839" w:rsidRPr="00943607" w:rsidRDefault="00585839" w:rsidP="004701D4">
            <w:pPr>
              <w:pStyle w:val="1100"/>
              <w:rPr>
                <w:lang w:eastAsia="ru-RU"/>
              </w:rPr>
            </w:pPr>
            <w:r w:rsidRPr="00943607">
              <w:rPr>
                <w:lang w:eastAsia="ru-RU"/>
              </w:rPr>
              <w:t>закрытая</w:t>
            </w:r>
          </w:p>
        </w:tc>
        <w:tc>
          <w:tcPr>
            <w:tcW w:w="850" w:type="dxa"/>
            <w:shd w:val="clear" w:color="auto" w:fill="auto"/>
            <w:noWrap/>
            <w:vAlign w:val="center"/>
            <w:hideMark/>
          </w:tcPr>
          <w:p w:rsidR="00585839" w:rsidRPr="00943607" w:rsidRDefault="00585839" w:rsidP="004701D4">
            <w:pPr>
              <w:pStyle w:val="1100"/>
              <w:rPr>
                <w:lang w:eastAsia="ru-RU"/>
              </w:rPr>
            </w:pPr>
            <w:r w:rsidRPr="00943607">
              <w:rPr>
                <w:lang w:eastAsia="ru-RU"/>
              </w:rPr>
              <w:t>34</w:t>
            </w:r>
          </w:p>
        </w:tc>
        <w:tc>
          <w:tcPr>
            <w:tcW w:w="1843" w:type="dxa"/>
            <w:shd w:val="clear" w:color="auto" w:fill="auto"/>
            <w:vAlign w:val="center"/>
            <w:hideMark/>
          </w:tcPr>
          <w:p w:rsidR="00585839" w:rsidRPr="00943607" w:rsidRDefault="00585839" w:rsidP="004701D4">
            <w:pPr>
              <w:pStyle w:val="1100"/>
              <w:rPr>
                <w:lang w:eastAsia="ru-RU"/>
              </w:rPr>
            </w:pPr>
            <w:r w:rsidRPr="00943607">
              <w:rPr>
                <w:lang w:eastAsia="ru-RU"/>
              </w:rPr>
              <w:t>в каналах, надземная на низких опорах</w:t>
            </w:r>
          </w:p>
        </w:tc>
        <w:tc>
          <w:tcPr>
            <w:tcW w:w="829" w:type="dxa"/>
            <w:shd w:val="clear" w:color="auto" w:fill="auto"/>
            <w:noWrap/>
            <w:vAlign w:val="center"/>
            <w:hideMark/>
          </w:tcPr>
          <w:p w:rsidR="00585839" w:rsidRPr="00943607" w:rsidRDefault="00585839" w:rsidP="004701D4">
            <w:pPr>
              <w:pStyle w:val="1100"/>
              <w:rPr>
                <w:lang w:eastAsia="ru-RU"/>
              </w:rPr>
            </w:pPr>
            <w:r w:rsidRPr="00943607">
              <w:rPr>
                <w:lang w:eastAsia="ru-RU"/>
              </w:rPr>
              <w:t>4,42</w:t>
            </w:r>
          </w:p>
        </w:tc>
        <w:tc>
          <w:tcPr>
            <w:tcW w:w="759" w:type="dxa"/>
            <w:shd w:val="clear" w:color="auto" w:fill="auto"/>
            <w:noWrap/>
            <w:vAlign w:val="center"/>
            <w:hideMark/>
          </w:tcPr>
          <w:p w:rsidR="00585839" w:rsidRPr="00943607" w:rsidRDefault="00585839" w:rsidP="004701D4">
            <w:pPr>
              <w:pStyle w:val="1100"/>
              <w:rPr>
                <w:lang w:eastAsia="ru-RU"/>
              </w:rPr>
            </w:pPr>
          </w:p>
        </w:tc>
        <w:tc>
          <w:tcPr>
            <w:tcW w:w="680" w:type="dxa"/>
            <w:shd w:val="clear" w:color="auto" w:fill="auto"/>
            <w:noWrap/>
            <w:vAlign w:val="center"/>
            <w:hideMark/>
          </w:tcPr>
          <w:p w:rsidR="00585839" w:rsidRPr="00943607" w:rsidRDefault="00585839" w:rsidP="004701D4">
            <w:pPr>
              <w:pStyle w:val="1100"/>
              <w:rPr>
                <w:lang w:eastAsia="ru-RU"/>
              </w:rPr>
            </w:pPr>
          </w:p>
        </w:tc>
        <w:tc>
          <w:tcPr>
            <w:tcW w:w="709" w:type="dxa"/>
            <w:shd w:val="clear" w:color="auto" w:fill="auto"/>
            <w:noWrap/>
            <w:vAlign w:val="center"/>
            <w:hideMark/>
          </w:tcPr>
          <w:p w:rsidR="00585839" w:rsidRPr="00943607" w:rsidRDefault="00585839" w:rsidP="004701D4">
            <w:pPr>
              <w:pStyle w:val="1100"/>
              <w:rPr>
                <w:lang w:eastAsia="ru-RU"/>
              </w:rPr>
            </w:pPr>
          </w:p>
        </w:tc>
        <w:tc>
          <w:tcPr>
            <w:tcW w:w="1580" w:type="dxa"/>
            <w:shd w:val="clear" w:color="auto" w:fill="auto"/>
            <w:noWrap/>
            <w:vAlign w:val="center"/>
            <w:hideMark/>
          </w:tcPr>
          <w:p w:rsidR="00585839" w:rsidRPr="00943607" w:rsidRDefault="00585839" w:rsidP="004701D4">
            <w:pPr>
              <w:pStyle w:val="1100"/>
              <w:rPr>
                <w:lang w:eastAsia="ru-RU"/>
              </w:rPr>
            </w:pPr>
            <w:r w:rsidRPr="00943607">
              <w:rPr>
                <w:lang w:eastAsia="ru-RU"/>
              </w:rPr>
              <w:t>70/48</w:t>
            </w:r>
          </w:p>
        </w:tc>
      </w:tr>
      <w:tr w:rsidR="00D70982" w:rsidRPr="00943607" w:rsidTr="00D70982">
        <w:trPr>
          <w:trHeight w:val="559"/>
        </w:trPr>
        <w:tc>
          <w:tcPr>
            <w:tcW w:w="1465" w:type="dxa"/>
            <w:shd w:val="clear" w:color="auto" w:fill="auto"/>
            <w:noWrap/>
            <w:vAlign w:val="center"/>
          </w:tcPr>
          <w:p w:rsidR="00D70982" w:rsidRPr="00943607" w:rsidRDefault="00D70982" w:rsidP="004701D4">
            <w:pPr>
              <w:pStyle w:val="1100"/>
              <w:rPr>
                <w:lang w:eastAsia="ru-RU"/>
              </w:rPr>
            </w:pPr>
            <w:r w:rsidRPr="00943607">
              <w:rPr>
                <w:lang w:eastAsia="ru-RU"/>
              </w:rPr>
              <w:t xml:space="preserve">Котельная </w:t>
            </w:r>
          </w:p>
        </w:tc>
        <w:tc>
          <w:tcPr>
            <w:tcW w:w="824" w:type="dxa"/>
            <w:shd w:val="clear" w:color="auto" w:fill="auto"/>
            <w:noWrap/>
            <w:vAlign w:val="center"/>
          </w:tcPr>
          <w:p w:rsidR="00D70982" w:rsidRPr="00943607" w:rsidRDefault="00D70982" w:rsidP="004701D4">
            <w:pPr>
              <w:pStyle w:val="1100"/>
              <w:rPr>
                <w:lang w:eastAsia="ru-RU"/>
              </w:rPr>
            </w:pPr>
            <w:r w:rsidRPr="00943607">
              <w:rPr>
                <w:lang w:eastAsia="ru-RU"/>
              </w:rPr>
              <w:t>21-17а</w:t>
            </w:r>
          </w:p>
        </w:tc>
        <w:tc>
          <w:tcPr>
            <w:tcW w:w="1192" w:type="dxa"/>
            <w:shd w:val="clear" w:color="auto" w:fill="auto"/>
            <w:noWrap/>
            <w:vAlign w:val="center"/>
          </w:tcPr>
          <w:p w:rsidR="00D70982" w:rsidRPr="00943607" w:rsidRDefault="00D70982" w:rsidP="004701D4">
            <w:pPr>
              <w:pStyle w:val="1100"/>
              <w:rPr>
                <w:lang w:eastAsia="ru-RU"/>
              </w:rPr>
            </w:pPr>
            <w:r w:rsidRPr="00943607">
              <w:rPr>
                <w:lang w:eastAsia="ru-RU"/>
              </w:rPr>
              <w:t>на балансе</w:t>
            </w:r>
          </w:p>
        </w:tc>
        <w:tc>
          <w:tcPr>
            <w:tcW w:w="1076" w:type="dxa"/>
            <w:shd w:val="clear" w:color="auto" w:fill="auto"/>
            <w:noWrap/>
            <w:vAlign w:val="center"/>
          </w:tcPr>
          <w:p w:rsidR="00D70982" w:rsidRPr="00943607" w:rsidRDefault="00D70982" w:rsidP="004701D4">
            <w:pPr>
              <w:pStyle w:val="1100"/>
              <w:rPr>
                <w:lang w:eastAsia="ru-RU"/>
              </w:rPr>
            </w:pPr>
            <w:r w:rsidRPr="00943607">
              <w:rPr>
                <w:lang w:eastAsia="ru-RU"/>
              </w:rPr>
              <w:t>24</w:t>
            </w:r>
          </w:p>
        </w:tc>
        <w:tc>
          <w:tcPr>
            <w:tcW w:w="993" w:type="dxa"/>
            <w:shd w:val="clear" w:color="auto" w:fill="auto"/>
            <w:noWrap/>
            <w:vAlign w:val="center"/>
          </w:tcPr>
          <w:p w:rsidR="00D70982" w:rsidRPr="00943607" w:rsidRDefault="00D70982" w:rsidP="004701D4">
            <w:pPr>
              <w:pStyle w:val="1100"/>
              <w:rPr>
                <w:lang w:eastAsia="ru-RU"/>
              </w:rPr>
            </w:pPr>
            <w:r w:rsidRPr="00943607">
              <w:rPr>
                <w:lang w:eastAsia="ru-RU"/>
              </w:rPr>
              <w:t>24</w:t>
            </w:r>
          </w:p>
        </w:tc>
        <w:tc>
          <w:tcPr>
            <w:tcW w:w="694" w:type="dxa"/>
            <w:shd w:val="clear" w:color="auto" w:fill="auto"/>
            <w:noWrap/>
            <w:vAlign w:val="center"/>
          </w:tcPr>
          <w:p w:rsidR="00D70982" w:rsidRPr="00943607" w:rsidRDefault="00D70982" w:rsidP="004701D4">
            <w:pPr>
              <w:pStyle w:val="1100"/>
              <w:rPr>
                <w:lang w:eastAsia="ru-RU"/>
              </w:rPr>
            </w:pPr>
          </w:p>
        </w:tc>
        <w:tc>
          <w:tcPr>
            <w:tcW w:w="1432" w:type="dxa"/>
            <w:shd w:val="clear" w:color="auto" w:fill="auto"/>
            <w:noWrap/>
            <w:vAlign w:val="center"/>
          </w:tcPr>
          <w:p w:rsidR="00D70982" w:rsidRPr="00943607" w:rsidRDefault="00D70982" w:rsidP="004701D4">
            <w:pPr>
              <w:pStyle w:val="1100"/>
              <w:rPr>
                <w:lang w:eastAsia="ru-RU"/>
              </w:rPr>
            </w:pPr>
            <w:r w:rsidRPr="00943607">
              <w:rPr>
                <w:lang w:eastAsia="ru-RU"/>
              </w:rPr>
              <w:t>закрытая</w:t>
            </w:r>
          </w:p>
        </w:tc>
        <w:tc>
          <w:tcPr>
            <w:tcW w:w="850" w:type="dxa"/>
            <w:shd w:val="clear" w:color="auto" w:fill="auto"/>
            <w:noWrap/>
            <w:vAlign w:val="center"/>
          </w:tcPr>
          <w:p w:rsidR="00D70982" w:rsidRPr="00943607" w:rsidRDefault="00D70982" w:rsidP="004701D4">
            <w:pPr>
              <w:pStyle w:val="1100"/>
              <w:rPr>
                <w:lang w:eastAsia="ru-RU"/>
              </w:rPr>
            </w:pPr>
            <w:r w:rsidRPr="00943607">
              <w:rPr>
                <w:lang w:eastAsia="ru-RU"/>
              </w:rPr>
              <w:t>2</w:t>
            </w:r>
          </w:p>
        </w:tc>
        <w:tc>
          <w:tcPr>
            <w:tcW w:w="1843" w:type="dxa"/>
            <w:shd w:val="clear" w:color="auto" w:fill="auto"/>
            <w:vAlign w:val="center"/>
          </w:tcPr>
          <w:p w:rsidR="00D70982" w:rsidRPr="00943607" w:rsidRDefault="00D70982" w:rsidP="004701D4">
            <w:pPr>
              <w:pStyle w:val="1100"/>
              <w:rPr>
                <w:lang w:eastAsia="ru-RU"/>
              </w:rPr>
            </w:pPr>
            <w:r w:rsidRPr="00943607">
              <w:rPr>
                <w:lang w:eastAsia="ru-RU"/>
              </w:rPr>
              <w:t>надземная на низких опорах</w:t>
            </w:r>
          </w:p>
        </w:tc>
        <w:tc>
          <w:tcPr>
            <w:tcW w:w="829" w:type="dxa"/>
            <w:shd w:val="clear" w:color="auto" w:fill="auto"/>
            <w:noWrap/>
            <w:vAlign w:val="center"/>
          </w:tcPr>
          <w:p w:rsidR="00D70982" w:rsidRPr="00943607" w:rsidRDefault="00D70982" w:rsidP="004701D4">
            <w:pPr>
              <w:pStyle w:val="1100"/>
              <w:rPr>
                <w:lang w:eastAsia="ru-RU"/>
              </w:rPr>
            </w:pPr>
            <w:r w:rsidRPr="00943607">
              <w:rPr>
                <w:lang w:eastAsia="ru-RU"/>
              </w:rPr>
              <w:t>0,091</w:t>
            </w:r>
          </w:p>
        </w:tc>
        <w:tc>
          <w:tcPr>
            <w:tcW w:w="759" w:type="dxa"/>
            <w:shd w:val="clear" w:color="auto" w:fill="auto"/>
            <w:noWrap/>
            <w:vAlign w:val="center"/>
          </w:tcPr>
          <w:p w:rsidR="00D70982" w:rsidRPr="00943607" w:rsidRDefault="00D70982" w:rsidP="004701D4">
            <w:pPr>
              <w:pStyle w:val="1100"/>
              <w:rPr>
                <w:lang w:eastAsia="ru-RU"/>
              </w:rPr>
            </w:pPr>
            <w:r w:rsidRPr="00943607">
              <w:rPr>
                <w:lang w:eastAsia="ru-RU"/>
              </w:rPr>
              <w:t>30/25</w:t>
            </w:r>
          </w:p>
        </w:tc>
        <w:tc>
          <w:tcPr>
            <w:tcW w:w="680" w:type="dxa"/>
            <w:shd w:val="clear" w:color="auto" w:fill="auto"/>
            <w:noWrap/>
            <w:vAlign w:val="center"/>
          </w:tcPr>
          <w:p w:rsidR="00D70982" w:rsidRPr="00943607" w:rsidRDefault="00D70982" w:rsidP="004701D4">
            <w:pPr>
              <w:pStyle w:val="1100"/>
              <w:rPr>
                <w:lang w:eastAsia="ru-RU"/>
              </w:rPr>
            </w:pPr>
            <w:r w:rsidRPr="00943607">
              <w:rPr>
                <w:lang w:eastAsia="ru-RU"/>
              </w:rPr>
              <w:t>55,6</w:t>
            </w:r>
          </w:p>
        </w:tc>
        <w:tc>
          <w:tcPr>
            <w:tcW w:w="709" w:type="dxa"/>
            <w:shd w:val="clear" w:color="auto" w:fill="auto"/>
            <w:noWrap/>
            <w:vAlign w:val="center"/>
          </w:tcPr>
          <w:p w:rsidR="00D70982" w:rsidRPr="00943607" w:rsidRDefault="00D70982" w:rsidP="004701D4">
            <w:pPr>
              <w:pStyle w:val="1100"/>
              <w:rPr>
                <w:lang w:eastAsia="ru-RU"/>
              </w:rPr>
            </w:pPr>
            <w:r w:rsidRPr="00943607">
              <w:rPr>
                <w:lang w:eastAsia="ru-RU"/>
              </w:rPr>
              <w:t>44,7</w:t>
            </w:r>
          </w:p>
        </w:tc>
        <w:tc>
          <w:tcPr>
            <w:tcW w:w="1580" w:type="dxa"/>
            <w:shd w:val="clear" w:color="auto" w:fill="auto"/>
            <w:noWrap/>
            <w:vAlign w:val="center"/>
          </w:tcPr>
          <w:p w:rsidR="00D70982" w:rsidRPr="00943607" w:rsidRDefault="00D70982" w:rsidP="004701D4">
            <w:pPr>
              <w:pStyle w:val="1100"/>
              <w:rPr>
                <w:lang w:eastAsia="ru-RU"/>
              </w:rPr>
            </w:pPr>
            <w:r w:rsidRPr="00943607">
              <w:rPr>
                <w:lang w:eastAsia="ru-RU"/>
              </w:rPr>
              <w:t>70/48</w:t>
            </w:r>
          </w:p>
        </w:tc>
      </w:tr>
      <w:tr w:rsidR="00D70982" w:rsidRPr="00943607" w:rsidTr="00AC7CE4">
        <w:trPr>
          <w:trHeight w:val="397"/>
        </w:trPr>
        <w:tc>
          <w:tcPr>
            <w:tcW w:w="1465" w:type="dxa"/>
            <w:shd w:val="clear" w:color="auto" w:fill="auto"/>
            <w:noWrap/>
            <w:vAlign w:val="center"/>
            <w:hideMark/>
          </w:tcPr>
          <w:p w:rsidR="00D70982" w:rsidRPr="00943607" w:rsidRDefault="00D70982" w:rsidP="004701D4">
            <w:pPr>
              <w:pStyle w:val="1100"/>
              <w:rPr>
                <w:lang w:eastAsia="ru-RU"/>
              </w:rPr>
            </w:pPr>
            <w:r w:rsidRPr="00943607">
              <w:rPr>
                <w:lang w:eastAsia="ru-RU"/>
              </w:rPr>
              <w:t>Котельная</w:t>
            </w:r>
          </w:p>
        </w:tc>
        <w:tc>
          <w:tcPr>
            <w:tcW w:w="824" w:type="dxa"/>
            <w:shd w:val="clear" w:color="auto" w:fill="auto"/>
            <w:noWrap/>
            <w:vAlign w:val="center"/>
            <w:hideMark/>
          </w:tcPr>
          <w:p w:rsidR="00D70982" w:rsidRPr="00943607" w:rsidRDefault="00D70982" w:rsidP="004701D4">
            <w:pPr>
              <w:pStyle w:val="1100"/>
              <w:rPr>
                <w:lang w:eastAsia="ru-RU"/>
              </w:rPr>
            </w:pPr>
            <w:r w:rsidRPr="00943607">
              <w:rPr>
                <w:lang w:eastAsia="ru-RU"/>
              </w:rPr>
              <w:t>21-18</w:t>
            </w:r>
          </w:p>
        </w:tc>
        <w:tc>
          <w:tcPr>
            <w:tcW w:w="1192" w:type="dxa"/>
            <w:shd w:val="clear" w:color="auto" w:fill="auto"/>
            <w:noWrap/>
            <w:vAlign w:val="center"/>
            <w:hideMark/>
          </w:tcPr>
          <w:p w:rsidR="00D70982" w:rsidRPr="00943607" w:rsidRDefault="00D70982" w:rsidP="004701D4">
            <w:pPr>
              <w:pStyle w:val="1100"/>
              <w:rPr>
                <w:lang w:eastAsia="ru-RU"/>
              </w:rPr>
            </w:pPr>
            <w:r w:rsidRPr="00943607">
              <w:rPr>
                <w:lang w:eastAsia="ru-RU"/>
              </w:rPr>
              <w:t>аренда</w:t>
            </w:r>
          </w:p>
        </w:tc>
        <w:tc>
          <w:tcPr>
            <w:tcW w:w="1076" w:type="dxa"/>
            <w:shd w:val="clear" w:color="auto" w:fill="auto"/>
            <w:noWrap/>
            <w:vAlign w:val="center"/>
            <w:hideMark/>
          </w:tcPr>
          <w:p w:rsidR="00D70982" w:rsidRPr="00943607" w:rsidRDefault="00D70982" w:rsidP="004701D4">
            <w:pPr>
              <w:pStyle w:val="1100"/>
              <w:rPr>
                <w:lang w:eastAsia="ru-RU"/>
              </w:rPr>
            </w:pPr>
            <w:r w:rsidRPr="00943607">
              <w:rPr>
                <w:lang w:eastAsia="ru-RU"/>
              </w:rPr>
              <w:t>80</w:t>
            </w:r>
          </w:p>
        </w:tc>
        <w:tc>
          <w:tcPr>
            <w:tcW w:w="993" w:type="dxa"/>
            <w:shd w:val="clear" w:color="auto" w:fill="auto"/>
            <w:noWrap/>
            <w:vAlign w:val="center"/>
            <w:hideMark/>
          </w:tcPr>
          <w:p w:rsidR="00D70982" w:rsidRPr="00943607" w:rsidRDefault="00D70982" w:rsidP="004701D4">
            <w:pPr>
              <w:pStyle w:val="1100"/>
              <w:rPr>
                <w:lang w:eastAsia="ru-RU"/>
              </w:rPr>
            </w:pPr>
            <w:r w:rsidRPr="00943607">
              <w:rPr>
                <w:lang w:eastAsia="ru-RU"/>
              </w:rPr>
              <w:t>80</w:t>
            </w:r>
          </w:p>
        </w:tc>
        <w:tc>
          <w:tcPr>
            <w:tcW w:w="694" w:type="dxa"/>
            <w:shd w:val="clear" w:color="auto" w:fill="auto"/>
            <w:noWrap/>
            <w:vAlign w:val="center"/>
            <w:hideMark/>
          </w:tcPr>
          <w:p w:rsidR="00D70982" w:rsidRPr="00943607" w:rsidRDefault="00D70982" w:rsidP="004701D4">
            <w:pPr>
              <w:pStyle w:val="1100"/>
              <w:rPr>
                <w:lang w:eastAsia="ru-RU"/>
              </w:rPr>
            </w:pPr>
            <w:r w:rsidRPr="00943607">
              <w:rPr>
                <w:lang w:eastAsia="ru-RU"/>
              </w:rPr>
              <w:t>2</w:t>
            </w:r>
          </w:p>
        </w:tc>
        <w:tc>
          <w:tcPr>
            <w:tcW w:w="1432" w:type="dxa"/>
            <w:shd w:val="clear" w:color="auto" w:fill="auto"/>
            <w:noWrap/>
            <w:vAlign w:val="center"/>
            <w:hideMark/>
          </w:tcPr>
          <w:p w:rsidR="00D70982" w:rsidRPr="00943607" w:rsidRDefault="00D70982" w:rsidP="004701D4">
            <w:pPr>
              <w:pStyle w:val="1100"/>
              <w:rPr>
                <w:lang w:eastAsia="ru-RU"/>
              </w:rPr>
            </w:pPr>
            <w:r w:rsidRPr="00943607">
              <w:rPr>
                <w:lang w:eastAsia="ru-RU"/>
              </w:rPr>
              <w:t>закрытая</w:t>
            </w:r>
          </w:p>
        </w:tc>
        <w:tc>
          <w:tcPr>
            <w:tcW w:w="850" w:type="dxa"/>
            <w:shd w:val="clear" w:color="auto" w:fill="auto"/>
            <w:noWrap/>
            <w:vAlign w:val="center"/>
            <w:hideMark/>
          </w:tcPr>
          <w:p w:rsidR="00D70982" w:rsidRPr="00943607" w:rsidRDefault="00D70982" w:rsidP="004701D4">
            <w:pPr>
              <w:pStyle w:val="1100"/>
              <w:rPr>
                <w:lang w:eastAsia="ru-RU"/>
              </w:rPr>
            </w:pPr>
            <w:r w:rsidRPr="00943607">
              <w:rPr>
                <w:lang w:eastAsia="ru-RU"/>
              </w:rPr>
              <w:t>4</w:t>
            </w:r>
          </w:p>
        </w:tc>
        <w:tc>
          <w:tcPr>
            <w:tcW w:w="1843" w:type="dxa"/>
            <w:shd w:val="clear" w:color="auto" w:fill="auto"/>
            <w:noWrap/>
            <w:vAlign w:val="center"/>
            <w:hideMark/>
          </w:tcPr>
          <w:p w:rsidR="00D70982" w:rsidRPr="00943607" w:rsidRDefault="00D70982" w:rsidP="004701D4">
            <w:pPr>
              <w:pStyle w:val="1100"/>
              <w:rPr>
                <w:lang w:eastAsia="ru-RU"/>
              </w:rPr>
            </w:pPr>
            <w:r w:rsidRPr="00943607">
              <w:rPr>
                <w:lang w:eastAsia="ru-RU"/>
              </w:rPr>
              <w:t>в каналах</w:t>
            </w:r>
          </w:p>
        </w:tc>
        <w:tc>
          <w:tcPr>
            <w:tcW w:w="829" w:type="dxa"/>
            <w:shd w:val="clear" w:color="auto" w:fill="auto"/>
            <w:noWrap/>
            <w:vAlign w:val="center"/>
            <w:hideMark/>
          </w:tcPr>
          <w:p w:rsidR="00D70982" w:rsidRPr="00943607" w:rsidRDefault="00D70982" w:rsidP="004701D4">
            <w:pPr>
              <w:pStyle w:val="1100"/>
              <w:rPr>
                <w:lang w:eastAsia="ru-RU"/>
              </w:rPr>
            </w:pPr>
            <w:r w:rsidRPr="00943607">
              <w:rPr>
                <w:lang w:eastAsia="ru-RU"/>
              </w:rPr>
              <w:t>0,19</w:t>
            </w:r>
          </w:p>
        </w:tc>
        <w:tc>
          <w:tcPr>
            <w:tcW w:w="759" w:type="dxa"/>
            <w:shd w:val="clear" w:color="auto" w:fill="auto"/>
            <w:noWrap/>
            <w:vAlign w:val="center"/>
            <w:hideMark/>
          </w:tcPr>
          <w:p w:rsidR="00D70982" w:rsidRPr="00943607" w:rsidRDefault="00D70982" w:rsidP="004701D4">
            <w:pPr>
              <w:pStyle w:val="1100"/>
              <w:rPr>
                <w:lang w:eastAsia="ru-RU"/>
              </w:rPr>
            </w:pPr>
            <w:r w:rsidRPr="00943607">
              <w:rPr>
                <w:lang w:eastAsia="ru-RU"/>
              </w:rPr>
              <w:t>30/25</w:t>
            </w:r>
          </w:p>
        </w:tc>
        <w:tc>
          <w:tcPr>
            <w:tcW w:w="680" w:type="dxa"/>
            <w:shd w:val="clear" w:color="auto" w:fill="auto"/>
            <w:noWrap/>
            <w:vAlign w:val="center"/>
            <w:hideMark/>
          </w:tcPr>
          <w:p w:rsidR="00D70982" w:rsidRPr="00943607" w:rsidRDefault="00D70982" w:rsidP="004701D4">
            <w:pPr>
              <w:pStyle w:val="1100"/>
              <w:rPr>
                <w:lang w:eastAsia="ru-RU"/>
              </w:rPr>
            </w:pPr>
            <w:r w:rsidRPr="00943607">
              <w:rPr>
                <w:lang w:eastAsia="ru-RU"/>
              </w:rPr>
              <w:t>55,6</w:t>
            </w:r>
          </w:p>
        </w:tc>
        <w:tc>
          <w:tcPr>
            <w:tcW w:w="709" w:type="dxa"/>
            <w:shd w:val="clear" w:color="auto" w:fill="auto"/>
            <w:noWrap/>
            <w:vAlign w:val="center"/>
            <w:hideMark/>
          </w:tcPr>
          <w:p w:rsidR="00D70982" w:rsidRPr="00943607" w:rsidRDefault="00D70982" w:rsidP="004701D4">
            <w:pPr>
              <w:pStyle w:val="1100"/>
              <w:rPr>
                <w:lang w:eastAsia="ru-RU"/>
              </w:rPr>
            </w:pPr>
            <w:r w:rsidRPr="00943607">
              <w:rPr>
                <w:lang w:eastAsia="ru-RU"/>
              </w:rPr>
              <w:t>44,7</w:t>
            </w:r>
          </w:p>
        </w:tc>
        <w:tc>
          <w:tcPr>
            <w:tcW w:w="1580" w:type="dxa"/>
            <w:shd w:val="clear" w:color="auto" w:fill="auto"/>
            <w:noWrap/>
            <w:vAlign w:val="center"/>
            <w:hideMark/>
          </w:tcPr>
          <w:p w:rsidR="00D70982" w:rsidRPr="00943607" w:rsidRDefault="00D70982" w:rsidP="004701D4">
            <w:pPr>
              <w:pStyle w:val="1100"/>
              <w:rPr>
                <w:lang w:eastAsia="ru-RU"/>
              </w:rPr>
            </w:pPr>
            <w:r w:rsidRPr="00943607">
              <w:rPr>
                <w:lang w:eastAsia="ru-RU"/>
              </w:rPr>
              <w:t>55,6/44,7</w:t>
            </w:r>
          </w:p>
        </w:tc>
      </w:tr>
      <w:tr w:rsidR="00D70982" w:rsidRPr="00943607" w:rsidTr="00AC7CE4">
        <w:trPr>
          <w:trHeight w:val="397"/>
        </w:trPr>
        <w:tc>
          <w:tcPr>
            <w:tcW w:w="1465" w:type="dxa"/>
            <w:shd w:val="clear" w:color="auto" w:fill="auto"/>
            <w:noWrap/>
            <w:vAlign w:val="center"/>
            <w:hideMark/>
          </w:tcPr>
          <w:p w:rsidR="00D70982" w:rsidRPr="00943607" w:rsidRDefault="00D70982" w:rsidP="004701D4">
            <w:pPr>
              <w:pStyle w:val="1100"/>
              <w:rPr>
                <w:lang w:eastAsia="ru-RU"/>
              </w:rPr>
            </w:pPr>
            <w:r w:rsidRPr="00943607">
              <w:rPr>
                <w:lang w:eastAsia="ru-RU"/>
              </w:rPr>
              <w:t>Котельная</w:t>
            </w:r>
          </w:p>
        </w:tc>
        <w:tc>
          <w:tcPr>
            <w:tcW w:w="824" w:type="dxa"/>
            <w:shd w:val="clear" w:color="auto" w:fill="auto"/>
            <w:noWrap/>
            <w:vAlign w:val="center"/>
            <w:hideMark/>
          </w:tcPr>
          <w:p w:rsidR="00D70982" w:rsidRPr="00943607" w:rsidRDefault="00D70982" w:rsidP="004701D4">
            <w:pPr>
              <w:pStyle w:val="1100"/>
              <w:rPr>
                <w:lang w:eastAsia="ru-RU"/>
              </w:rPr>
            </w:pPr>
            <w:r w:rsidRPr="00943607">
              <w:rPr>
                <w:lang w:eastAsia="ru-RU"/>
              </w:rPr>
              <w:t>21-20</w:t>
            </w:r>
          </w:p>
        </w:tc>
        <w:tc>
          <w:tcPr>
            <w:tcW w:w="1192" w:type="dxa"/>
            <w:shd w:val="clear" w:color="auto" w:fill="auto"/>
            <w:noWrap/>
            <w:vAlign w:val="center"/>
            <w:hideMark/>
          </w:tcPr>
          <w:p w:rsidR="00D70982" w:rsidRPr="00943607" w:rsidRDefault="00D70982" w:rsidP="004701D4">
            <w:pPr>
              <w:pStyle w:val="1100"/>
              <w:rPr>
                <w:lang w:eastAsia="ru-RU"/>
              </w:rPr>
            </w:pPr>
            <w:r w:rsidRPr="00943607">
              <w:rPr>
                <w:lang w:eastAsia="ru-RU"/>
              </w:rPr>
              <w:t>на балансе</w:t>
            </w:r>
          </w:p>
        </w:tc>
        <w:tc>
          <w:tcPr>
            <w:tcW w:w="1076" w:type="dxa"/>
            <w:shd w:val="clear" w:color="auto" w:fill="auto"/>
            <w:noWrap/>
            <w:vAlign w:val="center"/>
            <w:hideMark/>
          </w:tcPr>
          <w:p w:rsidR="00D70982" w:rsidRPr="00943607" w:rsidRDefault="00D70982" w:rsidP="004701D4">
            <w:pPr>
              <w:pStyle w:val="1100"/>
              <w:rPr>
                <w:lang w:eastAsia="ru-RU"/>
              </w:rPr>
            </w:pPr>
            <w:r w:rsidRPr="00943607">
              <w:rPr>
                <w:lang w:eastAsia="ru-RU"/>
              </w:rPr>
              <w:t>2707,59</w:t>
            </w:r>
          </w:p>
        </w:tc>
        <w:tc>
          <w:tcPr>
            <w:tcW w:w="993" w:type="dxa"/>
            <w:shd w:val="clear" w:color="auto" w:fill="auto"/>
            <w:noWrap/>
            <w:vAlign w:val="center"/>
            <w:hideMark/>
          </w:tcPr>
          <w:p w:rsidR="00D70982" w:rsidRPr="00943607" w:rsidRDefault="00D70982" w:rsidP="004701D4">
            <w:pPr>
              <w:pStyle w:val="1100"/>
              <w:rPr>
                <w:lang w:eastAsia="ru-RU"/>
              </w:rPr>
            </w:pPr>
            <w:r w:rsidRPr="00943607">
              <w:rPr>
                <w:lang w:eastAsia="ru-RU"/>
              </w:rPr>
              <w:t>2707,59</w:t>
            </w:r>
          </w:p>
        </w:tc>
        <w:tc>
          <w:tcPr>
            <w:tcW w:w="694" w:type="dxa"/>
            <w:shd w:val="clear" w:color="auto" w:fill="auto"/>
            <w:noWrap/>
            <w:vAlign w:val="center"/>
            <w:hideMark/>
          </w:tcPr>
          <w:p w:rsidR="00D70982" w:rsidRPr="00943607" w:rsidRDefault="00D70982" w:rsidP="00DA7D30">
            <w:pPr>
              <w:pStyle w:val="1100"/>
              <w:rPr>
                <w:lang w:eastAsia="ru-RU"/>
              </w:rPr>
            </w:pPr>
            <w:r w:rsidRPr="00943607">
              <w:rPr>
                <w:lang w:eastAsia="ru-RU"/>
              </w:rPr>
              <w:t>3</w:t>
            </w:r>
            <w:r w:rsidR="00DA7D30" w:rsidRPr="00943607">
              <w:rPr>
                <w:lang w:eastAsia="ru-RU"/>
              </w:rPr>
              <w:t>5</w:t>
            </w:r>
          </w:p>
        </w:tc>
        <w:tc>
          <w:tcPr>
            <w:tcW w:w="1432" w:type="dxa"/>
            <w:shd w:val="clear" w:color="auto" w:fill="auto"/>
            <w:noWrap/>
            <w:vAlign w:val="center"/>
            <w:hideMark/>
          </w:tcPr>
          <w:p w:rsidR="00D70982" w:rsidRPr="00943607" w:rsidRDefault="00D70982" w:rsidP="004701D4">
            <w:pPr>
              <w:pStyle w:val="1100"/>
              <w:rPr>
                <w:lang w:eastAsia="ru-RU"/>
              </w:rPr>
            </w:pPr>
            <w:r w:rsidRPr="00943607">
              <w:rPr>
                <w:lang w:eastAsia="ru-RU"/>
              </w:rPr>
              <w:t>закрытая</w:t>
            </w:r>
          </w:p>
        </w:tc>
        <w:tc>
          <w:tcPr>
            <w:tcW w:w="850" w:type="dxa"/>
            <w:shd w:val="clear" w:color="auto" w:fill="auto"/>
            <w:noWrap/>
            <w:vAlign w:val="center"/>
            <w:hideMark/>
          </w:tcPr>
          <w:p w:rsidR="00D70982" w:rsidRPr="00943607" w:rsidRDefault="00D70982" w:rsidP="004701D4">
            <w:pPr>
              <w:pStyle w:val="1100"/>
              <w:rPr>
                <w:lang w:eastAsia="ru-RU"/>
              </w:rPr>
            </w:pPr>
            <w:r w:rsidRPr="00943607">
              <w:rPr>
                <w:lang w:eastAsia="ru-RU"/>
              </w:rPr>
              <w:t>116</w:t>
            </w:r>
          </w:p>
        </w:tc>
        <w:tc>
          <w:tcPr>
            <w:tcW w:w="1843" w:type="dxa"/>
            <w:shd w:val="clear" w:color="auto" w:fill="auto"/>
            <w:noWrap/>
            <w:vAlign w:val="center"/>
            <w:hideMark/>
          </w:tcPr>
          <w:p w:rsidR="00D70982" w:rsidRPr="00943607" w:rsidRDefault="00D70982" w:rsidP="004701D4">
            <w:pPr>
              <w:pStyle w:val="1100"/>
              <w:rPr>
                <w:lang w:eastAsia="ru-RU"/>
              </w:rPr>
            </w:pPr>
            <w:r w:rsidRPr="00943607">
              <w:rPr>
                <w:lang w:eastAsia="ru-RU"/>
              </w:rPr>
              <w:t>в каналах</w:t>
            </w:r>
          </w:p>
        </w:tc>
        <w:tc>
          <w:tcPr>
            <w:tcW w:w="829" w:type="dxa"/>
            <w:shd w:val="clear" w:color="auto" w:fill="auto"/>
            <w:noWrap/>
            <w:vAlign w:val="center"/>
            <w:hideMark/>
          </w:tcPr>
          <w:p w:rsidR="00D70982" w:rsidRPr="00943607" w:rsidRDefault="00D70982" w:rsidP="004701D4">
            <w:pPr>
              <w:pStyle w:val="1100"/>
              <w:rPr>
                <w:lang w:eastAsia="ru-RU"/>
              </w:rPr>
            </w:pPr>
            <w:r w:rsidRPr="00943607">
              <w:rPr>
                <w:lang w:eastAsia="ru-RU"/>
              </w:rPr>
              <w:t>35,2</w:t>
            </w:r>
          </w:p>
        </w:tc>
        <w:tc>
          <w:tcPr>
            <w:tcW w:w="759" w:type="dxa"/>
            <w:shd w:val="clear" w:color="auto" w:fill="auto"/>
            <w:noWrap/>
            <w:vAlign w:val="center"/>
            <w:hideMark/>
          </w:tcPr>
          <w:p w:rsidR="00D70982" w:rsidRPr="00943607" w:rsidRDefault="00D70982" w:rsidP="004701D4">
            <w:pPr>
              <w:pStyle w:val="1100"/>
              <w:rPr>
                <w:lang w:eastAsia="ru-RU"/>
              </w:rPr>
            </w:pPr>
            <w:r w:rsidRPr="00943607">
              <w:rPr>
                <w:lang w:eastAsia="ru-RU"/>
              </w:rPr>
              <w:t>30/25</w:t>
            </w:r>
          </w:p>
        </w:tc>
        <w:tc>
          <w:tcPr>
            <w:tcW w:w="680" w:type="dxa"/>
            <w:shd w:val="clear" w:color="auto" w:fill="auto"/>
            <w:noWrap/>
            <w:vAlign w:val="center"/>
            <w:hideMark/>
          </w:tcPr>
          <w:p w:rsidR="00D70982" w:rsidRPr="00943607" w:rsidRDefault="00D70982" w:rsidP="004701D4">
            <w:pPr>
              <w:pStyle w:val="1100"/>
              <w:rPr>
                <w:lang w:eastAsia="ru-RU"/>
              </w:rPr>
            </w:pPr>
            <w:r w:rsidRPr="00943607">
              <w:rPr>
                <w:lang w:eastAsia="ru-RU"/>
              </w:rPr>
              <w:t>55,6</w:t>
            </w:r>
          </w:p>
        </w:tc>
        <w:tc>
          <w:tcPr>
            <w:tcW w:w="709" w:type="dxa"/>
            <w:shd w:val="clear" w:color="auto" w:fill="auto"/>
            <w:noWrap/>
            <w:vAlign w:val="center"/>
            <w:hideMark/>
          </w:tcPr>
          <w:p w:rsidR="00D70982" w:rsidRPr="00943607" w:rsidRDefault="00D70982" w:rsidP="004701D4">
            <w:pPr>
              <w:pStyle w:val="1100"/>
              <w:rPr>
                <w:lang w:eastAsia="ru-RU"/>
              </w:rPr>
            </w:pPr>
            <w:r w:rsidRPr="00943607">
              <w:rPr>
                <w:lang w:eastAsia="ru-RU"/>
              </w:rPr>
              <w:t>44,7</w:t>
            </w:r>
          </w:p>
        </w:tc>
        <w:tc>
          <w:tcPr>
            <w:tcW w:w="1580" w:type="dxa"/>
            <w:shd w:val="clear" w:color="auto" w:fill="auto"/>
            <w:noWrap/>
            <w:vAlign w:val="center"/>
            <w:hideMark/>
          </w:tcPr>
          <w:p w:rsidR="00D70982" w:rsidRPr="00943607" w:rsidRDefault="00D70982" w:rsidP="004701D4">
            <w:pPr>
              <w:pStyle w:val="1100"/>
              <w:rPr>
                <w:lang w:eastAsia="ru-RU"/>
              </w:rPr>
            </w:pPr>
            <w:r w:rsidRPr="00943607">
              <w:rPr>
                <w:lang w:eastAsia="ru-RU"/>
              </w:rPr>
              <w:t>55,6/44,7</w:t>
            </w:r>
          </w:p>
        </w:tc>
      </w:tr>
      <w:tr w:rsidR="00D70982" w:rsidRPr="00943607" w:rsidTr="00AC7CE4">
        <w:trPr>
          <w:trHeight w:val="397"/>
        </w:trPr>
        <w:tc>
          <w:tcPr>
            <w:tcW w:w="1465" w:type="dxa"/>
            <w:shd w:val="clear" w:color="auto" w:fill="auto"/>
            <w:noWrap/>
            <w:vAlign w:val="center"/>
            <w:hideMark/>
          </w:tcPr>
          <w:p w:rsidR="00D70982" w:rsidRPr="00943607" w:rsidRDefault="00D70982" w:rsidP="004701D4">
            <w:pPr>
              <w:pStyle w:val="1100"/>
              <w:rPr>
                <w:lang w:eastAsia="ru-RU"/>
              </w:rPr>
            </w:pPr>
            <w:r w:rsidRPr="00943607">
              <w:rPr>
                <w:lang w:eastAsia="ru-RU"/>
              </w:rPr>
              <w:t>Котельная</w:t>
            </w:r>
          </w:p>
        </w:tc>
        <w:tc>
          <w:tcPr>
            <w:tcW w:w="824" w:type="dxa"/>
            <w:shd w:val="clear" w:color="auto" w:fill="auto"/>
            <w:noWrap/>
            <w:vAlign w:val="center"/>
            <w:hideMark/>
          </w:tcPr>
          <w:p w:rsidR="00D70982" w:rsidRPr="00943607" w:rsidRDefault="00D70982" w:rsidP="004701D4">
            <w:pPr>
              <w:pStyle w:val="1100"/>
              <w:rPr>
                <w:lang w:eastAsia="ru-RU"/>
              </w:rPr>
            </w:pPr>
            <w:r w:rsidRPr="00943607">
              <w:rPr>
                <w:lang w:eastAsia="ru-RU"/>
              </w:rPr>
              <w:t>21-21</w:t>
            </w:r>
          </w:p>
        </w:tc>
        <w:tc>
          <w:tcPr>
            <w:tcW w:w="1192" w:type="dxa"/>
            <w:shd w:val="clear" w:color="auto" w:fill="auto"/>
            <w:noWrap/>
            <w:vAlign w:val="center"/>
            <w:hideMark/>
          </w:tcPr>
          <w:p w:rsidR="00D70982" w:rsidRPr="00943607" w:rsidRDefault="00D70982" w:rsidP="004701D4">
            <w:pPr>
              <w:pStyle w:val="1100"/>
              <w:rPr>
                <w:lang w:eastAsia="ru-RU"/>
              </w:rPr>
            </w:pPr>
            <w:r w:rsidRPr="00943607">
              <w:rPr>
                <w:lang w:eastAsia="ru-RU"/>
              </w:rPr>
              <w:t>на балансе</w:t>
            </w:r>
          </w:p>
        </w:tc>
        <w:tc>
          <w:tcPr>
            <w:tcW w:w="1076" w:type="dxa"/>
            <w:shd w:val="clear" w:color="auto" w:fill="auto"/>
            <w:noWrap/>
            <w:vAlign w:val="center"/>
            <w:hideMark/>
          </w:tcPr>
          <w:p w:rsidR="00D70982" w:rsidRPr="00943607" w:rsidRDefault="00D70982" w:rsidP="004701D4">
            <w:pPr>
              <w:pStyle w:val="1100"/>
              <w:rPr>
                <w:lang w:eastAsia="ru-RU"/>
              </w:rPr>
            </w:pPr>
            <w:r w:rsidRPr="00943607">
              <w:rPr>
                <w:lang w:eastAsia="ru-RU"/>
              </w:rPr>
              <w:t>653,75</w:t>
            </w:r>
          </w:p>
        </w:tc>
        <w:tc>
          <w:tcPr>
            <w:tcW w:w="993" w:type="dxa"/>
            <w:shd w:val="clear" w:color="auto" w:fill="auto"/>
            <w:noWrap/>
            <w:vAlign w:val="center"/>
            <w:hideMark/>
          </w:tcPr>
          <w:p w:rsidR="00D70982" w:rsidRPr="00943607" w:rsidRDefault="00D70982" w:rsidP="004701D4">
            <w:pPr>
              <w:pStyle w:val="1100"/>
              <w:rPr>
                <w:lang w:eastAsia="ru-RU"/>
              </w:rPr>
            </w:pPr>
            <w:r w:rsidRPr="00943607">
              <w:rPr>
                <w:lang w:eastAsia="ru-RU"/>
              </w:rPr>
              <w:t>653,75</w:t>
            </w:r>
          </w:p>
        </w:tc>
        <w:tc>
          <w:tcPr>
            <w:tcW w:w="694" w:type="dxa"/>
            <w:shd w:val="clear" w:color="auto" w:fill="auto"/>
            <w:noWrap/>
            <w:vAlign w:val="center"/>
            <w:hideMark/>
          </w:tcPr>
          <w:p w:rsidR="00D70982" w:rsidRPr="00943607" w:rsidRDefault="0069405A" w:rsidP="004701D4">
            <w:pPr>
              <w:pStyle w:val="1100"/>
              <w:rPr>
                <w:lang w:eastAsia="ru-RU"/>
              </w:rPr>
            </w:pPr>
            <w:r w:rsidRPr="00943607">
              <w:rPr>
                <w:lang w:eastAsia="ru-RU"/>
              </w:rPr>
              <w:t>5</w:t>
            </w:r>
          </w:p>
        </w:tc>
        <w:tc>
          <w:tcPr>
            <w:tcW w:w="1432" w:type="dxa"/>
            <w:shd w:val="clear" w:color="auto" w:fill="auto"/>
            <w:noWrap/>
            <w:vAlign w:val="center"/>
            <w:hideMark/>
          </w:tcPr>
          <w:p w:rsidR="00D70982" w:rsidRPr="00943607" w:rsidRDefault="00D70982" w:rsidP="004701D4">
            <w:pPr>
              <w:pStyle w:val="1100"/>
              <w:rPr>
                <w:lang w:eastAsia="ru-RU"/>
              </w:rPr>
            </w:pPr>
            <w:r w:rsidRPr="00943607">
              <w:rPr>
                <w:lang w:eastAsia="ru-RU"/>
              </w:rPr>
              <w:t>закрытая</w:t>
            </w:r>
          </w:p>
        </w:tc>
        <w:tc>
          <w:tcPr>
            <w:tcW w:w="850" w:type="dxa"/>
            <w:shd w:val="clear" w:color="auto" w:fill="auto"/>
            <w:noWrap/>
            <w:vAlign w:val="center"/>
            <w:hideMark/>
          </w:tcPr>
          <w:p w:rsidR="00D70982" w:rsidRPr="00943607" w:rsidRDefault="00D70982" w:rsidP="004701D4">
            <w:pPr>
              <w:pStyle w:val="1100"/>
              <w:rPr>
                <w:lang w:eastAsia="ru-RU"/>
              </w:rPr>
            </w:pPr>
            <w:r w:rsidRPr="00943607">
              <w:rPr>
                <w:lang w:eastAsia="ru-RU"/>
              </w:rPr>
              <w:t>40</w:t>
            </w:r>
          </w:p>
        </w:tc>
        <w:tc>
          <w:tcPr>
            <w:tcW w:w="1843" w:type="dxa"/>
            <w:shd w:val="clear" w:color="auto" w:fill="auto"/>
            <w:noWrap/>
            <w:vAlign w:val="center"/>
            <w:hideMark/>
          </w:tcPr>
          <w:p w:rsidR="00D70982" w:rsidRPr="00943607" w:rsidRDefault="00D70982" w:rsidP="004701D4">
            <w:pPr>
              <w:pStyle w:val="1100"/>
              <w:rPr>
                <w:lang w:eastAsia="ru-RU"/>
              </w:rPr>
            </w:pPr>
            <w:r w:rsidRPr="00943607">
              <w:rPr>
                <w:lang w:eastAsia="ru-RU"/>
              </w:rPr>
              <w:t>в каналах</w:t>
            </w:r>
          </w:p>
        </w:tc>
        <w:tc>
          <w:tcPr>
            <w:tcW w:w="829" w:type="dxa"/>
            <w:shd w:val="clear" w:color="auto" w:fill="auto"/>
            <w:noWrap/>
            <w:vAlign w:val="center"/>
            <w:hideMark/>
          </w:tcPr>
          <w:p w:rsidR="00D70982" w:rsidRPr="00943607" w:rsidRDefault="00D70982" w:rsidP="004701D4">
            <w:pPr>
              <w:pStyle w:val="1100"/>
              <w:rPr>
                <w:lang w:eastAsia="ru-RU"/>
              </w:rPr>
            </w:pPr>
            <w:r w:rsidRPr="00943607">
              <w:rPr>
                <w:lang w:eastAsia="ru-RU"/>
              </w:rPr>
              <w:t>4,69</w:t>
            </w:r>
          </w:p>
        </w:tc>
        <w:tc>
          <w:tcPr>
            <w:tcW w:w="759" w:type="dxa"/>
            <w:shd w:val="clear" w:color="auto" w:fill="auto"/>
            <w:noWrap/>
            <w:vAlign w:val="center"/>
            <w:hideMark/>
          </w:tcPr>
          <w:p w:rsidR="00D70982" w:rsidRPr="00943607" w:rsidRDefault="00D70982" w:rsidP="004701D4">
            <w:pPr>
              <w:pStyle w:val="1100"/>
              <w:rPr>
                <w:lang w:eastAsia="ru-RU"/>
              </w:rPr>
            </w:pPr>
            <w:r w:rsidRPr="00943607">
              <w:rPr>
                <w:lang w:eastAsia="ru-RU"/>
              </w:rPr>
              <w:t>30/25</w:t>
            </w:r>
          </w:p>
        </w:tc>
        <w:tc>
          <w:tcPr>
            <w:tcW w:w="680" w:type="dxa"/>
            <w:shd w:val="clear" w:color="auto" w:fill="auto"/>
            <w:noWrap/>
            <w:vAlign w:val="center"/>
            <w:hideMark/>
          </w:tcPr>
          <w:p w:rsidR="00D70982" w:rsidRPr="00943607" w:rsidRDefault="00D70982" w:rsidP="004701D4">
            <w:pPr>
              <w:pStyle w:val="1100"/>
              <w:rPr>
                <w:lang w:eastAsia="ru-RU"/>
              </w:rPr>
            </w:pPr>
            <w:r w:rsidRPr="00943607">
              <w:rPr>
                <w:lang w:eastAsia="ru-RU"/>
              </w:rPr>
              <w:t>55,6</w:t>
            </w:r>
          </w:p>
        </w:tc>
        <w:tc>
          <w:tcPr>
            <w:tcW w:w="709" w:type="dxa"/>
            <w:shd w:val="clear" w:color="auto" w:fill="auto"/>
            <w:noWrap/>
            <w:vAlign w:val="center"/>
            <w:hideMark/>
          </w:tcPr>
          <w:p w:rsidR="00D70982" w:rsidRPr="00943607" w:rsidRDefault="00D70982" w:rsidP="004701D4">
            <w:pPr>
              <w:pStyle w:val="1100"/>
              <w:rPr>
                <w:lang w:eastAsia="ru-RU"/>
              </w:rPr>
            </w:pPr>
            <w:r w:rsidRPr="00943607">
              <w:rPr>
                <w:lang w:eastAsia="ru-RU"/>
              </w:rPr>
              <w:t>44,7</w:t>
            </w:r>
          </w:p>
        </w:tc>
        <w:tc>
          <w:tcPr>
            <w:tcW w:w="1580" w:type="dxa"/>
            <w:shd w:val="clear" w:color="auto" w:fill="auto"/>
            <w:noWrap/>
            <w:vAlign w:val="center"/>
            <w:hideMark/>
          </w:tcPr>
          <w:p w:rsidR="00D70982" w:rsidRPr="00943607" w:rsidRDefault="00D70982" w:rsidP="004701D4">
            <w:pPr>
              <w:pStyle w:val="1100"/>
              <w:rPr>
                <w:lang w:eastAsia="ru-RU"/>
              </w:rPr>
            </w:pPr>
            <w:r w:rsidRPr="00943607">
              <w:rPr>
                <w:lang w:eastAsia="ru-RU"/>
              </w:rPr>
              <w:t>55,6/44,7</w:t>
            </w:r>
          </w:p>
        </w:tc>
      </w:tr>
      <w:tr w:rsidR="00D70982" w:rsidRPr="00943607" w:rsidTr="00AC7CE4">
        <w:trPr>
          <w:trHeight w:val="397"/>
        </w:trPr>
        <w:tc>
          <w:tcPr>
            <w:tcW w:w="1465" w:type="dxa"/>
            <w:shd w:val="clear" w:color="auto" w:fill="auto"/>
            <w:noWrap/>
            <w:vAlign w:val="center"/>
            <w:hideMark/>
          </w:tcPr>
          <w:p w:rsidR="00D70982" w:rsidRPr="00943607" w:rsidRDefault="00D70982" w:rsidP="004701D4">
            <w:pPr>
              <w:pStyle w:val="1100"/>
              <w:rPr>
                <w:lang w:eastAsia="ru-RU"/>
              </w:rPr>
            </w:pPr>
            <w:r w:rsidRPr="00943607">
              <w:rPr>
                <w:lang w:eastAsia="ru-RU"/>
              </w:rPr>
              <w:t>Котельная</w:t>
            </w:r>
          </w:p>
        </w:tc>
        <w:tc>
          <w:tcPr>
            <w:tcW w:w="824" w:type="dxa"/>
            <w:shd w:val="clear" w:color="auto" w:fill="auto"/>
            <w:noWrap/>
            <w:vAlign w:val="center"/>
            <w:hideMark/>
          </w:tcPr>
          <w:p w:rsidR="00D70982" w:rsidRPr="00943607" w:rsidRDefault="00D70982" w:rsidP="004701D4">
            <w:pPr>
              <w:pStyle w:val="1100"/>
              <w:rPr>
                <w:lang w:eastAsia="ru-RU"/>
              </w:rPr>
            </w:pPr>
            <w:r w:rsidRPr="00943607">
              <w:rPr>
                <w:lang w:eastAsia="ru-RU"/>
              </w:rPr>
              <w:t>21-22</w:t>
            </w:r>
          </w:p>
        </w:tc>
        <w:tc>
          <w:tcPr>
            <w:tcW w:w="1192" w:type="dxa"/>
            <w:shd w:val="clear" w:color="auto" w:fill="auto"/>
            <w:noWrap/>
            <w:vAlign w:val="center"/>
            <w:hideMark/>
          </w:tcPr>
          <w:p w:rsidR="00D70982" w:rsidRPr="00943607" w:rsidRDefault="00D70982" w:rsidP="004701D4">
            <w:pPr>
              <w:pStyle w:val="1100"/>
              <w:rPr>
                <w:lang w:eastAsia="ru-RU"/>
              </w:rPr>
            </w:pPr>
            <w:r w:rsidRPr="00943607">
              <w:rPr>
                <w:lang w:eastAsia="ru-RU"/>
              </w:rPr>
              <w:t>на балансе</w:t>
            </w:r>
          </w:p>
        </w:tc>
        <w:tc>
          <w:tcPr>
            <w:tcW w:w="1076" w:type="dxa"/>
            <w:shd w:val="clear" w:color="auto" w:fill="auto"/>
            <w:noWrap/>
            <w:vAlign w:val="center"/>
            <w:hideMark/>
          </w:tcPr>
          <w:p w:rsidR="00D70982" w:rsidRPr="00943607" w:rsidRDefault="00D70982" w:rsidP="004701D4">
            <w:pPr>
              <w:pStyle w:val="1100"/>
              <w:rPr>
                <w:lang w:eastAsia="ru-RU"/>
              </w:rPr>
            </w:pPr>
            <w:r w:rsidRPr="00943607">
              <w:rPr>
                <w:lang w:eastAsia="ru-RU"/>
              </w:rPr>
              <w:t>920,46</w:t>
            </w:r>
          </w:p>
        </w:tc>
        <w:tc>
          <w:tcPr>
            <w:tcW w:w="993" w:type="dxa"/>
            <w:shd w:val="clear" w:color="auto" w:fill="auto"/>
            <w:noWrap/>
            <w:vAlign w:val="center"/>
            <w:hideMark/>
          </w:tcPr>
          <w:p w:rsidR="00D70982" w:rsidRPr="00943607" w:rsidRDefault="00D70982" w:rsidP="004701D4">
            <w:pPr>
              <w:pStyle w:val="1100"/>
              <w:rPr>
                <w:lang w:eastAsia="ru-RU"/>
              </w:rPr>
            </w:pPr>
            <w:r w:rsidRPr="00943607">
              <w:rPr>
                <w:lang w:eastAsia="ru-RU"/>
              </w:rPr>
              <w:t>920,46</w:t>
            </w:r>
          </w:p>
        </w:tc>
        <w:tc>
          <w:tcPr>
            <w:tcW w:w="694" w:type="dxa"/>
            <w:shd w:val="clear" w:color="auto" w:fill="auto"/>
            <w:noWrap/>
            <w:vAlign w:val="center"/>
            <w:hideMark/>
          </w:tcPr>
          <w:p w:rsidR="00D70982" w:rsidRPr="00943607" w:rsidRDefault="00D70982" w:rsidP="0005585D">
            <w:pPr>
              <w:pStyle w:val="1100"/>
              <w:rPr>
                <w:lang w:eastAsia="ru-RU"/>
              </w:rPr>
            </w:pPr>
            <w:r w:rsidRPr="00943607">
              <w:rPr>
                <w:lang w:eastAsia="ru-RU"/>
              </w:rPr>
              <w:t>1</w:t>
            </w:r>
            <w:r w:rsidR="0005585D" w:rsidRPr="00943607">
              <w:rPr>
                <w:lang w:eastAsia="ru-RU"/>
              </w:rPr>
              <w:t>6</w:t>
            </w:r>
          </w:p>
        </w:tc>
        <w:tc>
          <w:tcPr>
            <w:tcW w:w="1432" w:type="dxa"/>
            <w:shd w:val="clear" w:color="auto" w:fill="auto"/>
            <w:noWrap/>
            <w:vAlign w:val="center"/>
            <w:hideMark/>
          </w:tcPr>
          <w:p w:rsidR="00D70982" w:rsidRPr="00943607" w:rsidRDefault="00D70982" w:rsidP="004701D4">
            <w:pPr>
              <w:pStyle w:val="1100"/>
              <w:rPr>
                <w:lang w:eastAsia="ru-RU"/>
              </w:rPr>
            </w:pPr>
            <w:r w:rsidRPr="00943607">
              <w:rPr>
                <w:lang w:eastAsia="ru-RU"/>
              </w:rPr>
              <w:t>закрытая</w:t>
            </w:r>
          </w:p>
        </w:tc>
        <w:tc>
          <w:tcPr>
            <w:tcW w:w="850" w:type="dxa"/>
            <w:shd w:val="clear" w:color="auto" w:fill="auto"/>
            <w:noWrap/>
            <w:vAlign w:val="center"/>
            <w:hideMark/>
          </w:tcPr>
          <w:p w:rsidR="00D70982" w:rsidRPr="00943607" w:rsidRDefault="00D70982" w:rsidP="004701D4">
            <w:pPr>
              <w:pStyle w:val="1100"/>
              <w:rPr>
                <w:lang w:eastAsia="ru-RU"/>
              </w:rPr>
            </w:pPr>
            <w:r w:rsidRPr="00943607">
              <w:rPr>
                <w:lang w:eastAsia="ru-RU"/>
              </w:rPr>
              <w:t>52</w:t>
            </w:r>
          </w:p>
        </w:tc>
        <w:tc>
          <w:tcPr>
            <w:tcW w:w="1843" w:type="dxa"/>
            <w:shd w:val="clear" w:color="auto" w:fill="auto"/>
            <w:vAlign w:val="center"/>
            <w:hideMark/>
          </w:tcPr>
          <w:p w:rsidR="00D70982" w:rsidRPr="00943607" w:rsidRDefault="00D70982" w:rsidP="004701D4">
            <w:pPr>
              <w:pStyle w:val="1100"/>
              <w:rPr>
                <w:lang w:eastAsia="ru-RU"/>
              </w:rPr>
            </w:pPr>
            <w:r w:rsidRPr="00943607">
              <w:rPr>
                <w:lang w:eastAsia="ru-RU"/>
              </w:rPr>
              <w:t>в каналах, надземная на низких опорах</w:t>
            </w:r>
          </w:p>
        </w:tc>
        <w:tc>
          <w:tcPr>
            <w:tcW w:w="829" w:type="dxa"/>
            <w:shd w:val="clear" w:color="auto" w:fill="auto"/>
            <w:noWrap/>
            <w:vAlign w:val="center"/>
            <w:hideMark/>
          </w:tcPr>
          <w:p w:rsidR="00D70982" w:rsidRPr="00943607" w:rsidRDefault="00D70982" w:rsidP="004701D4">
            <w:pPr>
              <w:pStyle w:val="1100"/>
              <w:rPr>
                <w:lang w:eastAsia="ru-RU"/>
              </w:rPr>
            </w:pPr>
            <w:r w:rsidRPr="00943607">
              <w:rPr>
                <w:lang w:eastAsia="ru-RU"/>
              </w:rPr>
              <w:t>6,443</w:t>
            </w:r>
          </w:p>
        </w:tc>
        <w:tc>
          <w:tcPr>
            <w:tcW w:w="759" w:type="dxa"/>
            <w:shd w:val="clear" w:color="auto" w:fill="auto"/>
            <w:noWrap/>
            <w:vAlign w:val="center"/>
            <w:hideMark/>
          </w:tcPr>
          <w:p w:rsidR="00D70982" w:rsidRPr="00943607" w:rsidRDefault="00D70982" w:rsidP="004701D4">
            <w:pPr>
              <w:pStyle w:val="1100"/>
              <w:rPr>
                <w:lang w:eastAsia="ru-RU"/>
              </w:rPr>
            </w:pPr>
            <w:r w:rsidRPr="00943607">
              <w:rPr>
                <w:lang w:eastAsia="ru-RU"/>
              </w:rPr>
              <w:t>30/25</w:t>
            </w:r>
          </w:p>
        </w:tc>
        <w:tc>
          <w:tcPr>
            <w:tcW w:w="680" w:type="dxa"/>
            <w:shd w:val="clear" w:color="auto" w:fill="auto"/>
            <w:noWrap/>
            <w:vAlign w:val="center"/>
            <w:hideMark/>
          </w:tcPr>
          <w:p w:rsidR="00D70982" w:rsidRPr="00943607" w:rsidRDefault="00D70982" w:rsidP="004701D4">
            <w:pPr>
              <w:pStyle w:val="1100"/>
              <w:rPr>
                <w:lang w:eastAsia="ru-RU"/>
              </w:rPr>
            </w:pPr>
            <w:r w:rsidRPr="00943607">
              <w:rPr>
                <w:lang w:eastAsia="ru-RU"/>
              </w:rPr>
              <w:t>55,6</w:t>
            </w:r>
          </w:p>
        </w:tc>
        <w:tc>
          <w:tcPr>
            <w:tcW w:w="709" w:type="dxa"/>
            <w:shd w:val="clear" w:color="auto" w:fill="auto"/>
            <w:noWrap/>
            <w:vAlign w:val="center"/>
            <w:hideMark/>
          </w:tcPr>
          <w:p w:rsidR="00D70982" w:rsidRPr="00943607" w:rsidRDefault="00D70982" w:rsidP="004701D4">
            <w:pPr>
              <w:pStyle w:val="1100"/>
              <w:rPr>
                <w:lang w:eastAsia="ru-RU"/>
              </w:rPr>
            </w:pPr>
            <w:r w:rsidRPr="00943607">
              <w:rPr>
                <w:lang w:eastAsia="ru-RU"/>
              </w:rPr>
              <w:t>44,7</w:t>
            </w:r>
          </w:p>
        </w:tc>
        <w:tc>
          <w:tcPr>
            <w:tcW w:w="1580" w:type="dxa"/>
            <w:shd w:val="clear" w:color="auto" w:fill="auto"/>
            <w:noWrap/>
            <w:vAlign w:val="center"/>
            <w:hideMark/>
          </w:tcPr>
          <w:p w:rsidR="00D70982" w:rsidRPr="00943607" w:rsidRDefault="00D70982" w:rsidP="004701D4">
            <w:pPr>
              <w:pStyle w:val="1100"/>
              <w:rPr>
                <w:lang w:eastAsia="ru-RU"/>
              </w:rPr>
            </w:pPr>
            <w:r w:rsidRPr="00943607">
              <w:rPr>
                <w:lang w:eastAsia="ru-RU"/>
              </w:rPr>
              <w:t>55,6/44,7</w:t>
            </w:r>
          </w:p>
        </w:tc>
      </w:tr>
      <w:tr w:rsidR="00D70982" w:rsidRPr="00943607" w:rsidTr="00AC7CE4">
        <w:trPr>
          <w:trHeight w:val="397"/>
        </w:trPr>
        <w:tc>
          <w:tcPr>
            <w:tcW w:w="1465" w:type="dxa"/>
            <w:shd w:val="clear" w:color="auto" w:fill="auto"/>
            <w:noWrap/>
            <w:vAlign w:val="center"/>
            <w:hideMark/>
          </w:tcPr>
          <w:p w:rsidR="00D70982" w:rsidRPr="00943607" w:rsidRDefault="00D70982" w:rsidP="004701D4">
            <w:pPr>
              <w:pStyle w:val="1100"/>
              <w:rPr>
                <w:lang w:eastAsia="ru-RU"/>
              </w:rPr>
            </w:pPr>
            <w:r w:rsidRPr="00943607">
              <w:rPr>
                <w:lang w:eastAsia="ru-RU"/>
              </w:rPr>
              <w:t>Котельная</w:t>
            </w:r>
          </w:p>
        </w:tc>
        <w:tc>
          <w:tcPr>
            <w:tcW w:w="824" w:type="dxa"/>
            <w:shd w:val="clear" w:color="auto" w:fill="auto"/>
            <w:noWrap/>
            <w:vAlign w:val="center"/>
            <w:hideMark/>
          </w:tcPr>
          <w:p w:rsidR="00D70982" w:rsidRPr="00943607" w:rsidRDefault="00D70982" w:rsidP="004701D4">
            <w:pPr>
              <w:pStyle w:val="1100"/>
              <w:rPr>
                <w:lang w:eastAsia="ru-RU"/>
              </w:rPr>
            </w:pPr>
            <w:r w:rsidRPr="00943607">
              <w:rPr>
                <w:lang w:eastAsia="ru-RU"/>
              </w:rPr>
              <w:t>21-23</w:t>
            </w:r>
          </w:p>
        </w:tc>
        <w:tc>
          <w:tcPr>
            <w:tcW w:w="1192" w:type="dxa"/>
            <w:shd w:val="clear" w:color="auto" w:fill="auto"/>
            <w:noWrap/>
            <w:vAlign w:val="center"/>
            <w:hideMark/>
          </w:tcPr>
          <w:p w:rsidR="00D70982" w:rsidRPr="00943607" w:rsidRDefault="00D70982" w:rsidP="004701D4">
            <w:pPr>
              <w:pStyle w:val="1100"/>
              <w:rPr>
                <w:lang w:eastAsia="ru-RU"/>
              </w:rPr>
            </w:pPr>
            <w:r w:rsidRPr="00943607">
              <w:rPr>
                <w:lang w:eastAsia="ru-RU"/>
              </w:rPr>
              <w:t>на балансе</w:t>
            </w:r>
          </w:p>
        </w:tc>
        <w:tc>
          <w:tcPr>
            <w:tcW w:w="1076" w:type="dxa"/>
            <w:shd w:val="clear" w:color="auto" w:fill="auto"/>
            <w:noWrap/>
            <w:vAlign w:val="center"/>
            <w:hideMark/>
          </w:tcPr>
          <w:p w:rsidR="00D70982" w:rsidRPr="00943607" w:rsidRDefault="00D70982" w:rsidP="004701D4">
            <w:pPr>
              <w:pStyle w:val="1100"/>
              <w:rPr>
                <w:lang w:eastAsia="ru-RU"/>
              </w:rPr>
            </w:pPr>
            <w:r w:rsidRPr="00943607">
              <w:rPr>
                <w:lang w:eastAsia="ru-RU"/>
              </w:rPr>
              <w:t>1206,62</w:t>
            </w:r>
          </w:p>
        </w:tc>
        <w:tc>
          <w:tcPr>
            <w:tcW w:w="993" w:type="dxa"/>
            <w:shd w:val="clear" w:color="auto" w:fill="auto"/>
            <w:noWrap/>
            <w:vAlign w:val="center"/>
            <w:hideMark/>
          </w:tcPr>
          <w:p w:rsidR="00D70982" w:rsidRPr="00943607" w:rsidRDefault="00D70982" w:rsidP="004701D4">
            <w:pPr>
              <w:pStyle w:val="1100"/>
              <w:rPr>
                <w:lang w:eastAsia="ru-RU"/>
              </w:rPr>
            </w:pPr>
            <w:r w:rsidRPr="00943607">
              <w:rPr>
                <w:lang w:eastAsia="ru-RU"/>
              </w:rPr>
              <w:t>1206,62</w:t>
            </w:r>
          </w:p>
        </w:tc>
        <w:tc>
          <w:tcPr>
            <w:tcW w:w="694" w:type="dxa"/>
            <w:shd w:val="clear" w:color="auto" w:fill="auto"/>
            <w:noWrap/>
            <w:vAlign w:val="center"/>
            <w:hideMark/>
          </w:tcPr>
          <w:p w:rsidR="00D70982" w:rsidRPr="00943607" w:rsidRDefault="00D70982" w:rsidP="0005585D">
            <w:pPr>
              <w:pStyle w:val="1100"/>
              <w:rPr>
                <w:lang w:eastAsia="ru-RU"/>
              </w:rPr>
            </w:pPr>
            <w:r w:rsidRPr="00943607">
              <w:rPr>
                <w:lang w:eastAsia="ru-RU"/>
              </w:rPr>
              <w:t>1</w:t>
            </w:r>
            <w:r w:rsidR="0005585D" w:rsidRPr="00943607">
              <w:rPr>
                <w:lang w:eastAsia="ru-RU"/>
              </w:rPr>
              <w:t>1</w:t>
            </w:r>
          </w:p>
        </w:tc>
        <w:tc>
          <w:tcPr>
            <w:tcW w:w="1432" w:type="dxa"/>
            <w:shd w:val="clear" w:color="auto" w:fill="auto"/>
            <w:noWrap/>
            <w:vAlign w:val="center"/>
            <w:hideMark/>
          </w:tcPr>
          <w:p w:rsidR="00D70982" w:rsidRPr="00943607" w:rsidRDefault="00D70982" w:rsidP="004701D4">
            <w:pPr>
              <w:pStyle w:val="1100"/>
              <w:rPr>
                <w:lang w:eastAsia="ru-RU"/>
              </w:rPr>
            </w:pPr>
            <w:r w:rsidRPr="00943607">
              <w:rPr>
                <w:lang w:eastAsia="ru-RU"/>
              </w:rPr>
              <w:t>закрытая</w:t>
            </w:r>
          </w:p>
        </w:tc>
        <w:tc>
          <w:tcPr>
            <w:tcW w:w="850" w:type="dxa"/>
            <w:shd w:val="clear" w:color="auto" w:fill="auto"/>
            <w:noWrap/>
            <w:vAlign w:val="center"/>
            <w:hideMark/>
          </w:tcPr>
          <w:p w:rsidR="00D70982" w:rsidRPr="00943607" w:rsidRDefault="00D70982" w:rsidP="004701D4">
            <w:pPr>
              <w:pStyle w:val="1100"/>
              <w:rPr>
                <w:lang w:eastAsia="ru-RU"/>
              </w:rPr>
            </w:pPr>
            <w:r w:rsidRPr="00943607">
              <w:rPr>
                <w:lang w:eastAsia="ru-RU"/>
              </w:rPr>
              <w:t>52</w:t>
            </w:r>
          </w:p>
        </w:tc>
        <w:tc>
          <w:tcPr>
            <w:tcW w:w="1843" w:type="dxa"/>
            <w:shd w:val="clear" w:color="auto" w:fill="auto"/>
            <w:noWrap/>
            <w:vAlign w:val="center"/>
            <w:hideMark/>
          </w:tcPr>
          <w:p w:rsidR="00D70982" w:rsidRPr="00943607" w:rsidRDefault="00D70982" w:rsidP="004701D4">
            <w:pPr>
              <w:pStyle w:val="1100"/>
              <w:rPr>
                <w:lang w:eastAsia="ru-RU"/>
              </w:rPr>
            </w:pPr>
            <w:r w:rsidRPr="00943607">
              <w:rPr>
                <w:lang w:eastAsia="ru-RU"/>
              </w:rPr>
              <w:t>в каналах</w:t>
            </w:r>
          </w:p>
        </w:tc>
        <w:tc>
          <w:tcPr>
            <w:tcW w:w="829" w:type="dxa"/>
            <w:shd w:val="clear" w:color="auto" w:fill="auto"/>
            <w:noWrap/>
            <w:vAlign w:val="center"/>
            <w:hideMark/>
          </w:tcPr>
          <w:p w:rsidR="00D70982" w:rsidRPr="00943607" w:rsidRDefault="00D70982" w:rsidP="004701D4">
            <w:pPr>
              <w:pStyle w:val="1100"/>
              <w:rPr>
                <w:lang w:eastAsia="ru-RU"/>
              </w:rPr>
            </w:pPr>
            <w:r w:rsidRPr="00943607">
              <w:rPr>
                <w:lang w:eastAsia="ru-RU"/>
              </w:rPr>
              <w:t>17,571</w:t>
            </w:r>
          </w:p>
        </w:tc>
        <w:tc>
          <w:tcPr>
            <w:tcW w:w="759" w:type="dxa"/>
            <w:shd w:val="clear" w:color="auto" w:fill="auto"/>
            <w:noWrap/>
            <w:vAlign w:val="center"/>
            <w:hideMark/>
          </w:tcPr>
          <w:p w:rsidR="00D70982" w:rsidRPr="00943607" w:rsidRDefault="00D70982" w:rsidP="004701D4">
            <w:pPr>
              <w:pStyle w:val="1100"/>
              <w:rPr>
                <w:lang w:eastAsia="ru-RU"/>
              </w:rPr>
            </w:pPr>
            <w:r w:rsidRPr="00943607">
              <w:rPr>
                <w:lang w:eastAsia="ru-RU"/>
              </w:rPr>
              <w:t>30/25</w:t>
            </w:r>
          </w:p>
        </w:tc>
        <w:tc>
          <w:tcPr>
            <w:tcW w:w="680" w:type="dxa"/>
            <w:shd w:val="clear" w:color="auto" w:fill="auto"/>
            <w:noWrap/>
            <w:vAlign w:val="center"/>
            <w:hideMark/>
          </w:tcPr>
          <w:p w:rsidR="00D70982" w:rsidRPr="00943607" w:rsidRDefault="00D70982" w:rsidP="004701D4">
            <w:pPr>
              <w:pStyle w:val="1100"/>
              <w:rPr>
                <w:lang w:eastAsia="ru-RU"/>
              </w:rPr>
            </w:pPr>
            <w:r w:rsidRPr="00943607">
              <w:rPr>
                <w:lang w:eastAsia="ru-RU"/>
              </w:rPr>
              <w:t>55,6</w:t>
            </w:r>
          </w:p>
        </w:tc>
        <w:tc>
          <w:tcPr>
            <w:tcW w:w="709" w:type="dxa"/>
            <w:shd w:val="clear" w:color="auto" w:fill="auto"/>
            <w:noWrap/>
            <w:vAlign w:val="center"/>
            <w:hideMark/>
          </w:tcPr>
          <w:p w:rsidR="00D70982" w:rsidRPr="00943607" w:rsidRDefault="00D70982" w:rsidP="004701D4">
            <w:pPr>
              <w:pStyle w:val="1100"/>
              <w:rPr>
                <w:lang w:eastAsia="ru-RU"/>
              </w:rPr>
            </w:pPr>
            <w:r w:rsidRPr="00943607">
              <w:rPr>
                <w:lang w:eastAsia="ru-RU"/>
              </w:rPr>
              <w:t>44,7</w:t>
            </w:r>
          </w:p>
        </w:tc>
        <w:tc>
          <w:tcPr>
            <w:tcW w:w="1580" w:type="dxa"/>
            <w:shd w:val="clear" w:color="auto" w:fill="auto"/>
            <w:noWrap/>
            <w:vAlign w:val="center"/>
            <w:hideMark/>
          </w:tcPr>
          <w:p w:rsidR="00D70982" w:rsidRPr="00943607" w:rsidRDefault="00D70982" w:rsidP="004701D4">
            <w:pPr>
              <w:pStyle w:val="1100"/>
              <w:rPr>
                <w:lang w:eastAsia="ru-RU"/>
              </w:rPr>
            </w:pPr>
            <w:r w:rsidRPr="00943607">
              <w:rPr>
                <w:lang w:eastAsia="ru-RU"/>
              </w:rPr>
              <w:t>55,6/44,7</w:t>
            </w:r>
          </w:p>
        </w:tc>
      </w:tr>
      <w:tr w:rsidR="00D70982" w:rsidRPr="00943607" w:rsidTr="00AC7CE4">
        <w:trPr>
          <w:trHeight w:val="397"/>
        </w:trPr>
        <w:tc>
          <w:tcPr>
            <w:tcW w:w="1465" w:type="dxa"/>
            <w:shd w:val="clear" w:color="auto" w:fill="auto"/>
            <w:noWrap/>
            <w:vAlign w:val="center"/>
            <w:hideMark/>
          </w:tcPr>
          <w:p w:rsidR="00D70982" w:rsidRPr="00943607" w:rsidRDefault="00D70982" w:rsidP="004701D4">
            <w:pPr>
              <w:pStyle w:val="1100"/>
              <w:rPr>
                <w:lang w:eastAsia="ru-RU"/>
              </w:rPr>
            </w:pPr>
            <w:r w:rsidRPr="00943607">
              <w:rPr>
                <w:lang w:eastAsia="ru-RU"/>
              </w:rPr>
              <w:t>Котельная</w:t>
            </w:r>
          </w:p>
        </w:tc>
        <w:tc>
          <w:tcPr>
            <w:tcW w:w="824" w:type="dxa"/>
            <w:shd w:val="clear" w:color="auto" w:fill="auto"/>
            <w:noWrap/>
            <w:vAlign w:val="center"/>
            <w:hideMark/>
          </w:tcPr>
          <w:p w:rsidR="00D70982" w:rsidRPr="00943607" w:rsidRDefault="00D70982" w:rsidP="004701D4">
            <w:pPr>
              <w:pStyle w:val="1100"/>
              <w:rPr>
                <w:lang w:eastAsia="ru-RU"/>
              </w:rPr>
            </w:pPr>
            <w:r w:rsidRPr="00943607">
              <w:rPr>
                <w:lang w:eastAsia="ru-RU"/>
              </w:rPr>
              <w:t>21-24</w:t>
            </w:r>
          </w:p>
        </w:tc>
        <w:tc>
          <w:tcPr>
            <w:tcW w:w="1192" w:type="dxa"/>
            <w:shd w:val="clear" w:color="auto" w:fill="auto"/>
            <w:noWrap/>
            <w:vAlign w:val="center"/>
            <w:hideMark/>
          </w:tcPr>
          <w:p w:rsidR="00D70982" w:rsidRPr="00943607" w:rsidRDefault="00D70982" w:rsidP="004701D4">
            <w:pPr>
              <w:pStyle w:val="1100"/>
              <w:rPr>
                <w:lang w:eastAsia="ru-RU"/>
              </w:rPr>
            </w:pPr>
            <w:r w:rsidRPr="00943607">
              <w:rPr>
                <w:lang w:eastAsia="ru-RU"/>
              </w:rPr>
              <w:t>на балансе</w:t>
            </w:r>
          </w:p>
        </w:tc>
        <w:tc>
          <w:tcPr>
            <w:tcW w:w="1076" w:type="dxa"/>
            <w:shd w:val="clear" w:color="auto" w:fill="auto"/>
            <w:noWrap/>
            <w:vAlign w:val="center"/>
            <w:hideMark/>
          </w:tcPr>
          <w:p w:rsidR="00D70982" w:rsidRPr="00943607" w:rsidRDefault="00D70982" w:rsidP="004701D4">
            <w:pPr>
              <w:pStyle w:val="1100"/>
              <w:rPr>
                <w:lang w:eastAsia="ru-RU"/>
              </w:rPr>
            </w:pPr>
            <w:r w:rsidRPr="00943607">
              <w:rPr>
                <w:lang w:eastAsia="ru-RU"/>
              </w:rPr>
              <w:t>660</w:t>
            </w:r>
          </w:p>
        </w:tc>
        <w:tc>
          <w:tcPr>
            <w:tcW w:w="993" w:type="dxa"/>
            <w:shd w:val="clear" w:color="auto" w:fill="auto"/>
            <w:noWrap/>
            <w:vAlign w:val="center"/>
            <w:hideMark/>
          </w:tcPr>
          <w:p w:rsidR="00D70982" w:rsidRPr="00943607" w:rsidRDefault="00D70982" w:rsidP="004701D4">
            <w:pPr>
              <w:pStyle w:val="1100"/>
              <w:rPr>
                <w:lang w:eastAsia="ru-RU"/>
              </w:rPr>
            </w:pPr>
            <w:r w:rsidRPr="00943607">
              <w:rPr>
                <w:lang w:eastAsia="ru-RU"/>
              </w:rPr>
              <w:t>660</w:t>
            </w:r>
          </w:p>
        </w:tc>
        <w:tc>
          <w:tcPr>
            <w:tcW w:w="694" w:type="dxa"/>
            <w:shd w:val="clear" w:color="auto" w:fill="auto"/>
            <w:noWrap/>
            <w:vAlign w:val="center"/>
            <w:hideMark/>
          </w:tcPr>
          <w:p w:rsidR="00D70982" w:rsidRPr="00943607" w:rsidRDefault="0005585D" w:rsidP="004701D4">
            <w:pPr>
              <w:pStyle w:val="1100"/>
              <w:rPr>
                <w:lang w:eastAsia="ru-RU"/>
              </w:rPr>
            </w:pPr>
            <w:r w:rsidRPr="00943607">
              <w:rPr>
                <w:lang w:eastAsia="ru-RU"/>
              </w:rPr>
              <w:t>10</w:t>
            </w:r>
          </w:p>
        </w:tc>
        <w:tc>
          <w:tcPr>
            <w:tcW w:w="1432" w:type="dxa"/>
            <w:shd w:val="clear" w:color="auto" w:fill="auto"/>
            <w:noWrap/>
            <w:vAlign w:val="center"/>
            <w:hideMark/>
          </w:tcPr>
          <w:p w:rsidR="00D70982" w:rsidRPr="00943607" w:rsidRDefault="00D70982" w:rsidP="004701D4">
            <w:pPr>
              <w:pStyle w:val="1100"/>
              <w:rPr>
                <w:lang w:eastAsia="ru-RU"/>
              </w:rPr>
            </w:pPr>
            <w:r w:rsidRPr="00943607">
              <w:rPr>
                <w:lang w:eastAsia="ru-RU"/>
              </w:rPr>
              <w:t>закрытая</w:t>
            </w:r>
          </w:p>
        </w:tc>
        <w:tc>
          <w:tcPr>
            <w:tcW w:w="850" w:type="dxa"/>
            <w:shd w:val="clear" w:color="auto" w:fill="auto"/>
            <w:noWrap/>
            <w:vAlign w:val="center"/>
            <w:hideMark/>
          </w:tcPr>
          <w:p w:rsidR="00D70982" w:rsidRPr="00943607" w:rsidRDefault="00D70982" w:rsidP="004701D4">
            <w:pPr>
              <w:pStyle w:val="1100"/>
              <w:rPr>
                <w:lang w:eastAsia="ru-RU"/>
              </w:rPr>
            </w:pPr>
            <w:r w:rsidRPr="00943607">
              <w:rPr>
                <w:lang w:eastAsia="ru-RU"/>
              </w:rPr>
              <w:t>32</w:t>
            </w:r>
          </w:p>
        </w:tc>
        <w:tc>
          <w:tcPr>
            <w:tcW w:w="1843" w:type="dxa"/>
            <w:shd w:val="clear" w:color="auto" w:fill="auto"/>
            <w:noWrap/>
            <w:vAlign w:val="center"/>
            <w:hideMark/>
          </w:tcPr>
          <w:p w:rsidR="00D70982" w:rsidRPr="00943607" w:rsidRDefault="00D70982" w:rsidP="004701D4">
            <w:pPr>
              <w:pStyle w:val="1100"/>
              <w:rPr>
                <w:lang w:eastAsia="ru-RU"/>
              </w:rPr>
            </w:pPr>
            <w:r w:rsidRPr="00943607">
              <w:rPr>
                <w:lang w:eastAsia="ru-RU"/>
              </w:rPr>
              <w:t>в каналах</w:t>
            </w:r>
          </w:p>
        </w:tc>
        <w:tc>
          <w:tcPr>
            <w:tcW w:w="829" w:type="dxa"/>
            <w:shd w:val="clear" w:color="auto" w:fill="auto"/>
            <w:noWrap/>
            <w:vAlign w:val="center"/>
            <w:hideMark/>
          </w:tcPr>
          <w:p w:rsidR="00D70982" w:rsidRPr="00943607" w:rsidRDefault="00D70982" w:rsidP="004701D4">
            <w:pPr>
              <w:pStyle w:val="1100"/>
              <w:rPr>
                <w:lang w:eastAsia="ru-RU"/>
              </w:rPr>
            </w:pPr>
            <w:r w:rsidRPr="00943607">
              <w:rPr>
                <w:lang w:eastAsia="ru-RU"/>
              </w:rPr>
              <w:t>8,97</w:t>
            </w:r>
          </w:p>
        </w:tc>
        <w:tc>
          <w:tcPr>
            <w:tcW w:w="759" w:type="dxa"/>
            <w:shd w:val="clear" w:color="auto" w:fill="auto"/>
            <w:noWrap/>
            <w:vAlign w:val="center"/>
            <w:hideMark/>
          </w:tcPr>
          <w:p w:rsidR="00D70982" w:rsidRPr="00943607" w:rsidRDefault="00D70982" w:rsidP="004701D4">
            <w:pPr>
              <w:pStyle w:val="1100"/>
              <w:rPr>
                <w:lang w:eastAsia="ru-RU"/>
              </w:rPr>
            </w:pPr>
            <w:r w:rsidRPr="00943607">
              <w:rPr>
                <w:lang w:eastAsia="ru-RU"/>
              </w:rPr>
              <w:t>30/25</w:t>
            </w:r>
          </w:p>
        </w:tc>
        <w:tc>
          <w:tcPr>
            <w:tcW w:w="680" w:type="dxa"/>
            <w:shd w:val="clear" w:color="auto" w:fill="auto"/>
            <w:noWrap/>
            <w:vAlign w:val="center"/>
            <w:hideMark/>
          </w:tcPr>
          <w:p w:rsidR="00D70982" w:rsidRPr="00943607" w:rsidRDefault="00D70982" w:rsidP="004701D4">
            <w:pPr>
              <w:pStyle w:val="1100"/>
              <w:rPr>
                <w:lang w:eastAsia="ru-RU"/>
              </w:rPr>
            </w:pPr>
            <w:r w:rsidRPr="00943607">
              <w:rPr>
                <w:lang w:eastAsia="ru-RU"/>
              </w:rPr>
              <w:t>55,6</w:t>
            </w:r>
          </w:p>
        </w:tc>
        <w:tc>
          <w:tcPr>
            <w:tcW w:w="709" w:type="dxa"/>
            <w:shd w:val="clear" w:color="auto" w:fill="auto"/>
            <w:noWrap/>
            <w:vAlign w:val="center"/>
            <w:hideMark/>
          </w:tcPr>
          <w:p w:rsidR="00D70982" w:rsidRPr="00943607" w:rsidRDefault="00D70982" w:rsidP="004701D4">
            <w:pPr>
              <w:pStyle w:val="1100"/>
              <w:rPr>
                <w:lang w:eastAsia="ru-RU"/>
              </w:rPr>
            </w:pPr>
            <w:r w:rsidRPr="00943607">
              <w:rPr>
                <w:lang w:eastAsia="ru-RU"/>
              </w:rPr>
              <w:t>44,7</w:t>
            </w:r>
          </w:p>
        </w:tc>
        <w:tc>
          <w:tcPr>
            <w:tcW w:w="1580" w:type="dxa"/>
            <w:shd w:val="clear" w:color="auto" w:fill="auto"/>
            <w:noWrap/>
            <w:vAlign w:val="center"/>
            <w:hideMark/>
          </w:tcPr>
          <w:p w:rsidR="00D70982" w:rsidRPr="00943607" w:rsidRDefault="00D70982" w:rsidP="004701D4">
            <w:pPr>
              <w:pStyle w:val="1100"/>
              <w:rPr>
                <w:lang w:eastAsia="ru-RU"/>
              </w:rPr>
            </w:pPr>
            <w:r w:rsidRPr="00943607">
              <w:rPr>
                <w:lang w:eastAsia="ru-RU"/>
              </w:rPr>
              <w:t>55,6/44,7</w:t>
            </w:r>
          </w:p>
        </w:tc>
      </w:tr>
      <w:tr w:rsidR="00D70982" w:rsidRPr="00943607" w:rsidTr="00AC7CE4">
        <w:trPr>
          <w:trHeight w:val="397"/>
        </w:trPr>
        <w:tc>
          <w:tcPr>
            <w:tcW w:w="1465" w:type="dxa"/>
            <w:shd w:val="clear" w:color="auto" w:fill="auto"/>
            <w:noWrap/>
            <w:vAlign w:val="center"/>
            <w:hideMark/>
          </w:tcPr>
          <w:p w:rsidR="00D70982" w:rsidRPr="00943607" w:rsidRDefault="00D70982" w:rsidP="004701D4">
            <w:pPr>
              <w:pStyle w:val="1100"/>
              <w:rPr>
                <w:lang w:eastAsia="ru-RU"/>
              </w:rPr>
            </w:pPr>
            <w:r w:rsidRPr="00943607">
              <w:rPr>
                <w:lang w:eastAsia="ru-RU"/>
              </w:rPr>
              <w:t>Котельная</w:t>
            </w:r>
          </w:p>
        </w:tc>
        <w:tc>
          <w:tcPr>
            <w:tcW w:w="824" w:type="dxa"/>
            <w:shd w:val="clear" w:color="auto" w:fill="auto"/>
            <w:noWrap/>
            <w:vAlign w:val="center"/>
            <w:hideMark/>
          </w:tcPr>
          <w:p w:rsidR="00D70982" w:rsidRPr="00943607" w:rsidRDefault="00D70982" w:rsidP="004701D4">
            <w:pPr>
              <w:pStyle w:val="1100"/>
              <w:rPr>
                <w:lang w:eastAsia="ru-RU"/>
              </w:rPr>
            </w:pPr>
            <w:r w:rsidRPr="00943607">
              <w:rPr>
                <w:lang w:eastAsia="ru-RU"/>
              </w:rPr>
              <w:t>21-25</w:t>
            </w:r>
          </w:p>
        </w:tc>
        <w:tc>
          <w:tcPr>
            <w:tcW w:w="1192" w:type="dxa"/>
            <w:shd w:val="clear" w:color="auto" w:fill="auto"/>
            <w:noWrap/>
            <w:vAlign w:val="center"/>
            <w:hideMark/>
          </w:tcPr>
          <w:p w:rsidR="00D70982" w:rsidRPr="00943607" w:rsidRDefault="00D70982" w:rsidP="004701D4">
            <w:pPr>
              <w:pStyle w:val="1100"/>
              <w:rPr>
                <w:lang w:eastAsia="ru-RU"/>
              </w:rPr>
            </w:pPr>
            <w:r w:rsidRPr="00943607">
              <w:rPr>
                <w:lang w:eastAsia="ru-RU"/>
              </w:rPr>
              <w:t>на балансе</w:t>
            </w:r>
          </w:p>
        </w:tc>
        <w:tc>
          <w:tcPr>
            <w:tcW w:w="1076" w:type="dxa"/>
            <w:shd w:val="clear" w:color="auto" w:fill="auto"/>
            <w:noWrap/>
            <w:vAlign w:val="center"/>
            <w:hideMark/>
          </w:tcPr>
          <w:p w:rsidR="00D70982" w:rsidRPr="00943607" w:rsidRDefault="00D70982" w:rsidP="004701D4">
            <w:pPr>
              <w:pStyle w:val="1100"/>
              <w:rPr>
                <w:lang w:eastAsia="ru-RU"/>
              </w:rPr>
            </w:pPr>
            <w:r w:rsidRPr="00943607">
              <w:rPr>
                <w:lang w:eastAsia="ru-RU"/>
              </w:rPr>
              <w:t>866,19</w:t>
            </w:r>
          </w:p>
        </w:tc>
        <w:tc>
          <w:tcPr>
            <w:tcW w:w="993" w:type="dxa"/>
            <w:shd w:val="clear" w:color="auto" w:fill="auto"/>
            <w:noWrap/>
            <w:vAlign w:val="center"/>
            <w:hideMark/>
          </w:tcPr>
          <w:p w:rsidR="00D70982" w:rsidRPr="00943607" w:rsidRDefault="00D70982" w:rsidP="004701D4">
            <w:pPr>
              <w:pStyle w:val="1100"/>
              <w:rPr>
                <w:lang w:eastAsia="ru-RU"/>
              </w:rPr>
            </w:pPr>
            <w:r w:rsidRPr="00943607">
              <w:rPr>
                <w:lang w:eastAsia="ru-RU"/>
              </w:rPr>
              <w:t>866,19</w:t>
            </w:r>
          </w:p>
        </w:tc>
        <w:tc>
          <w:tcPr>
            <w:tcW w:w="694" w:type="dxa"/>
            <w:shd w:val="clear" w:color="auto" w:fill="auto"/>
            <w:noWrap/>
            <w:vAlign w:val="center"/>
            <w:hideMark/>
          </w:tcPr>
          <w:p w:rsidR="00D70982" w:rsidRPr="00943607" w:rsidRDefault="00B601AF" w:rsidP="004701D4">
            <w:pPr>
              <w:pStyle w:val="1100"/>
              <w:rPr>
                <w:lang w:eastAsia="ru-RU"/>
              </w:rPr>
            </w:pPr>
            <w:r w:rsidRPr="00943607">
              <w:rPr>
                <w:lang w:eastAsia="ru-RU"/>
              </w:rPr>
              <w:t>9</w:t>
            </w:r>
          </w:p>
        </w:tc>
        <w:tc>
          <w:tcPr>
            <w:tcW w:w="1432" w:type="dxa"/>
            <w:shd w:val="clear" w:color="auto" w:fill="auto"/>
            <w:noWrap/>
            <w:vAlign w:val="center"/>
            <w:hideMark/>
          </w:tcPr>
          <w:p w:rsidR="00D70982" w:rsidRPr="00943607" w:rsidRDefault="00D70982" w:rsidP="004701D4">
            <w:pPr>
              <w:pStyle w:val="1100"/>
              <w:rPr>
                <w:lang w:eastAsia="ru-RU"/>
              </w:rPr>
            </w:pPr>
            <w:r w:rsidRPr="00943607">
              <w:rPr>
                <w:lang w:eastAsia="ru-RU"/>
              </w:rPr>
              <w:t>закрытая</w:t>
            </w:r>
          </w:p>
        </w:tc>
        <w:tc>
          <w:tcPr>
            <w:tcW w:w="850" w:type="dxa"/>
            <w:shd w:val="clear" w:color="auto" w:fill="auto"/>
            <w:noWrap/>
            <w:vAlign w:val="center"/>
            <w:hideMark/>
          </w:tcPr>
          <w:p w:rsidR="00D70982" w:rsidRPr="00943607" w:rsidRDefault="00D70982" w:rsidP="004701D4">
            <w:pPr>
              <w:pStyle w:val="1100"/>
              <w:rPr>
                <w:lang w:eastAsia="ru-RU"/>
              </w:rPr>
            </w:pPr>
            <w:r w:rsidRPr="00943607">
              <w:rPr>
                <w:lang w:eastAsia="ru-RU"/>
              </w:rPr>
              <w:t>30</w:t>
            </w:r>
          </w:p>
        </w:tc>
        <w:tc>
          <w:tcPr>
            <w:tcW w:w="1843" w:type="dxa"/>
            <w:shd w:val="clear" w:color="auto" w:fill="auto"/>
            <w:noWrap/>
            <w:vAlign w:val="center"/>
            <w:hideMark/>
          </w:tcPr>
          <w:p w:rsidR="00D70982" w:rsidRPr="00943607" w:rsidRDefault="00D70982" w:rsidP="004701D4">
            <w:pPr>
              <w:pStyle w:val="1100"/>
              <w:rPr>
                <w:lang w:eastAsia="ru-RU"/>
              </w:rPr>
            </w:pPr>
            <w:r w:rsidRPr="00943607">
              <w:rPr>
                <w:lang w:eastAsia="ru-RU"/>
              </w:rPr>
              <w:t>в каналах</w:t>
            </w:r>
          </w:p>
        </w:tc>
        <w:tc>
          <w:tcPr>
            <w:tcW w:w="829" w:type="dxa"/>
            <w:shd w:val="clear" w:color="auto" w:fill="auto"/>
            <w:noWrap/>
            <w:vAlign w:val="center"/>
            <w:hideMark/>
          </w:tcPr>
          <w:p w:rsidR="00D70982" w:rsidRPr="00943607" w:rsidRDefault="00D70982" w:rsidP="004701D4">
            <w:pPr>
              <w:pStyle w:val="1100"/>
              <w:rPr>
                <w:lang w:eastAsia="ru-RU"/>
              </w:rPr>
            </w:pPr>
            <w:r w:rsidRPr="00943607">
              <w:rPr>
                <w:lang w:eastAsia="ru-RU"/>
              </w:rPr>
              <w:t>4,82</w:t>
            </w:r>
          </w:p>
        </w:tc>
        <w:tc>
          <w:tcPr>
            <w:tcW w:w="759" w:type="dxa"/>
            <w:shd w:val="clear" w:color="auto" w:fill="auto"/>
            <w:noWrap/>
            <w:vAlign w:val="center"/>
            <w:hideMark/>
          </w:tcPr>
          <w:p w:rsidR="00D70982" w:rsidRPr="00943607" w:rsidRDefault="00D70982" w:rsidP="004701D4">
            <w:pPr>
              <w:pStyle w:val="1100"/>
              <w:rPr>
                <w:lang w:eastAsia="ru-RU"/>
              </w:rPr>
            </w:pPr>
            <w:r w:rsidRPr="00943607">
              <w:rPr>
                <w:lang w:eastAsia="ru-RU"/>
              </w:rPr>
              <w:t>30/25</w:t>
            </w:r>
          </w:p>
        </w:tc>
        <w:tc>
          <w:tcPr>
            <w:tcW w:w="680" w:type="dxa"/>
            <w:shd w:val="clear" w:color="auto" w:fill="auto"/>
            <w:noWrap/>
            <w:vAlign w:val="center"/>
            <w:hideMark/>
          </w:tcPr>
          <w:p w:rsidR="00D70982" w:rsidRPr="00943607" w:rsidRDefault="00D70982" w:rsidP="004701D4">
            <w:pPr>
              <w:pStyle w:val="1100"/>
              <w:rPr>
                <w:lang w:eastAsia="ru-RU"/>
              </w:rPr>
            </w:pPr>
            <w:r w:rsidRPr="00943607">
              <w:rPr>
                <w:lang w:eastAsia="ru-RU"/>
              </w:rPr>
              <w:t>55,6</w:t>
            </w:r>
          </w:p>
        </w:tc>
        <w:tc>
          <w:tcPr>
            <w:tcW w:w="709" w:type="dxa"/>
            <w:shd w:val="clear" w:color="auto" w:fill="auto"/>
            <w:noWrap/>
            <w:vAlign w:val="center"/>
            <w:hideMark/>
          </w:tcPr>
          <w:p w:rsidR="00D70982" w:rsidRPr="00943607" w:rsidRDefault="00D70982" w:rsidP="004701D4">
            <w:pPr>
              <w:pStyle w:val="1100"/>
              <w:rPr>
                <w:lang w:eastAsia="ru-RU"/>
              </w:rPr>
            </w:pPr>
            <w:r w:rsidRPr="00943607">
              <w:rPr>
                <w:lang w:eastAsia="ru-RU"/>
              </w:rPr>
              <w:t>44,7</w:t>
            </w:r>
          </w:p>
        </w:tc>
        <w:tc>
          <w:tcPr>
            <w:tcW w:w="1580" w:type="dxa"/>
            <w:shd w:val="clear" w:color="auto" w:fill="auto"/>
            <w:noWrap/>
            <w:vAlign w:val="center"/>
            <w:hideMark/>
          </w:tcPr>
          <w:p w:rsidR="00D70982" w:rsidRPr="00943607" w:rsidRDefault="00D70982" w:rsidP="004701D4">
            <w:pPr>
              <w:pStyle w:val="1100"/>
              <w:rPr>
                <w:lang w:eastAsia="ru-RU"/>
              </w:rPr>
            </w:pPr>
            <w:r w:rsidRPr="00943607">
              <w:rPr>
                <w:lang w:eastAsia="ru-RU"/>
              </w:rPr>
              <w:t>55,6/44,7</w:t>
            </w:r>
          </w:p>
        </w:tc>
      </w:tr>
      <w:tr w:rsidR="00D70982" w:rsidRPr="00943607" w:rsidTr="00AC7CE4">
        <w:trPr>
          <w:trHeight w:val="397"/>
        </w:trPr>
        <w:tc>
          <w:tcPr>
            <w:tcW w:w="1465" w:type="dxa"/>
            <w:shd w:val="clear" w:color="auto" w:fill="auto"/>
            <w:noWrap/>
            <w:vAlign w:val="center"/>
            <w:hideMark/>
          </w:tcPr>
          <w:p w:rsidR="00D70982" w:rsidRPr="00943607" w:rsidRDefault="00D70982" w:rsidP="004701D4">
            <w:pPr>
              <w:pStyle w:val="1100"/>
              <w:rPr>
                <w:lang w:eastAsia="ru-RU"/>
              </w:rPr>
            </w:pPr>
            <w:r w:rsidRPr="00943607">
              <w:rPr>
                <w:lang w:eastAsia="ru-RU"/>
              </w:rPr>
              <w:t>Котельная</w:t>
            </w:r>
          </w:p>
        </w:tc>
        <w:tc>
          <w:tcPr>
            <w:tcW w:w="824" w:type="dxa"/>
            <w:shd w:val="clear" w:color="auto" w:fill="auto"/>
            <w:noWrap/>
            <w:vAlign w:val="center"/>
            <w:hideMark/>
          </w:tcPr>
          <w:p w:rsidR="00D70982" w:rsidRPr="00943607" w:rsidRDefault="00D70982" w:rsidP="004701D4">
            <w:pPr>
              <w:pStyle w:val="1100"/>
              <w:rPr>
                <w:lang w:eastAsia="ru-RU"/>
              </w:rPr>
            </w:pPr>
            <w:r w:rsidRPr="00943607">
              <w:rPr>
                <w:lang w:eastAsia="ru-RU"/>
              </w:rPr>
              <w:t>21-26</w:t>
            </w:r>
          </w:p>
        </w:tc>
        <w:tc>
          <w:tcPr>
            <w:tcW w:w="1192" w:type="dxa"/>
            <w:shd w:val="clear" w:color="auto" w:fill="auto"/>
            <w:noWrap/>
            <w:vAlign w:val="center"/>
            <w:hideMark/>
          </w:tcPr>
          <w:p w:rsidR="00D70982" w:rsidRPr="00943607" w:rsidRDefault="00D70982" w:rsidP="004701D4">
            <w:pPr>
              <w:pStyle w:val="1100"/>
              <w:rPr>
                <w:lang w:eastAsia="ru-RU"/>
              </w:rPr>
            </w:pPr>
            <w:r w:rsidRPr="00943607">
              <w:rPr>
                <w:lang w:eastAsia="ru-RU"/>
              </w:rPr>
              <w:t>аренда</w:t>
            </w:r>
          </w:p>
        </w:tc>
        <w:tc>
          <w:tcPr>
            <w:tcW w:w="1076" w:type="dxa"/>
            <w:shd w:val="clear" w:color="auto" w:fill="auto"/>
            <w:noWrap/>
            <w:vAlign w:val="center"/>
            <w:hideMark/>
          </w:tcPr>
          <w:p w:rsidR="00D70982" w:rsidRPr="00943607" w:rsidRDefault="00D70982" w:rsidP="004701D4">
            <w:pPr>
              <w:pStyle w:val="1100"/>
              <w:rPr>
                <w:lang w:eastAsia="ru-RU"/>
              </w:rPr>
            </w:pPr>
            <w:r w:rsidRPr="00943607">
              <w:rPr>
                <w:lang w:eastAsia="ru-RU"/>
              </w:rPr>
              <w:t>25</w:t>
            </w:r>
            <w:r w:rsidR="00922518" w:rsidRPr="00943607">
              <w:rPr>
                <w:lang w:eastAsia="ru-RU"/>
              </w:rPr>
              <w:t>27</w:t>
            </w:r>
          </w:p>
        </w:tc>
        <w:tc>
          <w:tcPr>
            <w:tcW w:w="993" w:type="dxa"/>
            <w:shd w:val="clear" w:color="auto" w:fill="auto"/>
            <w:noWrap/>
            <w:vAlign w:val="center"/>
            <w:hideMark/>
          </w:tcPr>
          <w:p w:rsidR="00D70982" w:rsidRPr="00943607" w:rsidRDefault="00D70982" w:rsidP="004701D4">
            <w:pPr>
              <w:pStyle w:val="1100"/>
              <w:rPr>
                <w:lang w:eastAsia="ru-RU"/>
              </w:rPr>
            </w:pPr>
            <w:r w:rsidRPr="00943607">
              <w:rPr>
                <w:lang w:eastAsia="ru-RU"/>
              </w:rPr>
              <w:t>25</w:t>
            </w:r>
            <w:r w:rsidR="00922518" w:rsidRPr="00943607">
              <w:rPr>
                <w:lang w:eastAsia="ru-RU"/>
              </w:rPr>
              <w:t>27</w:t>
            </w:r>
          </w:p>
        </w:tc>
        <w:tc>
          <w:tcPr>
            <w:tcW w:w="694" w:type="dxa"/>
            <w:shd w:val="clear" w:color="auto" w:fill="auto"/>
            <w:noWrap/>
            <w:vAlign w:val="center"/>
            <w:hideMark/>
          </w:tcPr>
          <w:p w:rsidR="00D70982" w:rsidRPr="00943607" w:rsidRDefault="00D70982" w:rsidP="00B601AF">
            <w:pPr>
              <w:pStyle w:val="1100"/>
              <w:rPr>
                <w:lang w:eastAsia="ru-RU"/>
              </w:rPr>
            </w:pPr>
            <w:r w:rsidRPr="00943607">
              <w:rPr>
                <w:lang w:eastAsia="ru-RU"/>
              </w:rPr>
              <w:t>2</w:t>
            </w:r>
            <w:r w:rsidR="00B601AF" w:rsidRPr="00943607">
              <w:rPr>
                <w:lang w:eastAsia="ru-RU"/>
              </w:rPr>
              <w:t>6</w:t>
            </w:r>
          </w:p>
        </w:tc>
        <w:tc>
          <w:tcPr>
            <w:tcW w:w="1432" w:type="dxa"/>
            <w:shd w:val="clear" w:color="auto" w:fill="auto"/>
            <w:noWrap/>
            <w:vAlign w:val="center"/>
            <w:hideMark/>
          </w:tcPr>
          <w:p w:rsidR="00D70982" w:rsidRPr="00943607" w:rsidRDefault="00D70982" w:rsidP="004701D4">
            <w:pPr>
              <w:pStyle w:val="1100"/>
              <w:rPr>
                <w:lang w:eastAsia="ru-RU"/>
              </w:rPr>
            </w:pPr>
            <w:r w:rsidRPr="00943607">
              <w:rPr>
                <w:lang w:eastAsia="ru-RU"/>
              </w:rPr>
              <w:t>закрытая</w:t>
            </w:r>
          </w:p>
        </w:tc>
        <w:tc>
          <w:tcPr>
            <w:tcW w:w="850" w:type="dxa"/>
            <w:shd w:val="clear" w:color="auto" w:fill="auto"/>
            <w:noWrap/>
            <w:vAlign w:val="center"/>
            <w:hideMark/>
          </w:tcPr>
          <w:p w:rsidR="00D70982" w:rsidRPr="00943607" w:rsidRDefault="00D70982" w:rsidP="004701D4">
            <w:pPr>
              <w:pStyle w:val="1100"/>
              <w:rPr>
                <w:lang w:eastAsia="ru-RU"/>
              </w:rPr>
            </w:pPr>
            <w:r w:rsidRPr="00943607">
              <w:rPr>
                <w:lang w:eastAsia="ru-RU"/>
              </w:rPr>
              <w:t>152</w:t>
            </w:r>
          </w:p>
        </w:tc>
        <w:tc>
          <w:tcPr>
            <w:tcW w:w="1843" w:type="dxa"/>
            <w:shd w:val="clear" w:color="auto" w:fill="auto"/>
            <w:noWrap/>
            <w:vAlign w:val="center"/>
            <w:hideMark/>
          </w:tcPr>
          <w:p w:rsidR="00D70982" w:rsidRPr="00943607" w:rsidRDefault="00D70982" w:rsidP="004701D4">
            <w:pPr>
              <w:pStyle w:val="1100"/>
              <w:rPr>
                <w:lang w:eastAsia="ru-RU"/>
              </w:rPr>
            </w:pPr>
            <w:r w:rsidRPr="00943607">
              <w:rPr>
                <w:lang w:eastAsia="ru-RU"/>
              </w:rPr>
              <w:t>в каналах</w:t>
            </w:r>
          </w:p>
        </w:tc>
        <w:tc>
          <w:tcPr>
            <w:tcW w:w="829" w:type="dxa"/>
            <w:shd w:val="clear" w:color="auto" w:fill="auto"/>
            <w:noWrap/>
            <w:vAlign w:val="center"/>
            <w:hideMark/>
          </w:tcPr>
          <w:p w:rsidR="00D70982" w:rsidRPr="00943607" w:rsidRDefault="00D70982" w:rsidP="004701D4">
            <w:pPr>
              <w:pStyle w:val="1100"/>
              <w:rPr>
                <w:lang w:eastAsia="ru-RU"/>
              </w:rPr>
            </w:pPr>
            <w:r w:rsidRPr="00943607">
              <w:rPr>
                <w:lang w:eastAsia="ru-RU"/>
              </w:rPr>
              <w:t>27,26</w:t>
            </w:r>
          </w:p>
        </w:tc>
        <w:tc>
          <w:tcPr>
            <w:tcW w:w="759" w:type="dxa"/>
            <w:shd w:val="clear" w:color="auto" w:fill="auto"/>
            <w:noWrap/>
            <w:vAlign w:val="center"/>
            <w:hideMark/>
          </w:tcPr>
          <w:p w:rsidR="00D70982" w:rsidRPr="00943607" w:rsidRDefault="00D70982" w:rsidP="004701D4">
            <w:pPr>
              <w:pStyle w:val="1100"/>
              <w:rPr>
                <w:lang w:eastAsia="ru-RU"/>
              </w:rPr>
            </w:pPr>
            <w:r w:rsidRPr="00943607">
              <w:rPr>
                <w:lang w:eastAsia="ru-RU"/>
              </w:rPr>
              <w:t>30/25</w:t>
            </w:r>
          </w:p>
        </w:tc>
        <w:tc>
          <w:tcPr>
            <w:tcW w:w="680" w:type="dxa"/>
            <w:shd w:val="clear" w:color="auto" w:fill="auto"/>
            <w:noWrap/>
            <w:vAlign w:val="center"/>
            <w:hideMark/>
          </w:tcPr>
          <w:p w:rsidR="00D70982" w:rsidRPr="00943607" w:rsidRDefault="00D70982" w:rsidP="004701D4">
            <w:pPr>
              <w:pStyle w:val="1100"/>
              <w:rPr>
                <w:lang w:eastAsia="ru-RU"/>
              </w:rPr>
            </w:pPr>
            <w:r w:rsidRPr="00943607">
              <w:rPr>
                <w:lang w:eastAsia="ru-RU"/>
              </w:rPr>
              <w:t>55,6</w:t>
            </w:r>
          </w:p>
        </w:tc>
        <w:tc>
          <w:tcPr>
            <w:tcW w:w="709" w:type="dxa"/>
            <w:shd w:val="clear" w:color="auto" w:fill="auto"/>
            <w:noWrap/>
            <w:vAlign w:val="center"/>
            <w:hideMark/>
          </w:tcPr>
          <w:p w:rsidR="00D70982" w:rsidRPr="00943607" w:rsidRDefault="00D70982" w:rsidP="004701D4">
            <w:pPr>
              <w:pStyle w:val="1100"/>
              <w:rPr>
                <w:lang w:eastAsia="ru-RU"/>
              </w:rPr>
            </w:pPr>
            <w:r w:rsidRPr="00943607">
              <w:rPr>
                <w:lang w:eastAsia="ru-RU"/>
              </w:rPr>
              <w:t>44,7</w:t>
            </w:r>
          </w:p>
        </w:tc>
        <w:tc>
          <w:tcPr>
            <w:tcW w:w="1580" w:type="dxa"/>
            <w:shd w:val="clear" w:color="auto" w:fill="auto"/>
            <w:noWrap/>
            <w:vAlign w:val="center"/>
            <w:hideMark/>
          </w:tcPr>
          <w:p w:rsidR="00D70982" w:rsidRPr="00943607" w:rsidRDefault="00D70982" w:rsidP="004701D4">
            <w:pPr>
              <w:pStyle w:val="1100"/>
              <w:rPr>
                <w:lang w:eastAsia="ru-RU"/>
              </w:rPr>
            </w:pPr>
            <w:r w:rsidRPr="00943607">
              <w:rPr>
                <w:lang w:eastAsia="ru-RU"/>
              </w:rPr>
              <w:t>55,6/44,7</w:t>
            </w:r>
          </w:p>
        </w:tc>
      </w:tr>
      <w:tr w:rsidR="00D70982" w:rsidRPr="00943607" w:rsidTr="00AC7CE4">
        <w:trPr>
          <w:trHeight w:val="397"/>
        </w:trPr>
        <w:tc>
          <w:tcPr>
            <w:tcW w:w="1465" w:type="dxa"/>
            <w:shd w:val="clear" w:color="auto" w:fill="auto"/>
            <w:noWrap/>
            <w:vAlign w:val="center"/>
            <w:hideMark/>
          </w:tcPr>
          <w:p w:rsidR="00D70982" w:rsidRPr="00943607" w:rsidRDefault="00D70982" w:rsidP="004701D4">
            <w:pPr>
              <w:pStyle w:val="1100"/>
              <w:rPr>
                <w:lang w:eastAsia="ru-RU"/>
              </w:rPr>
            </w:pPr>
            <w:r w:rsidRPr="00943607">
              <w:rPr>
                <w:lang w:eastAsia="ru-RU"/>
              </w:rPr>
              <w:t>Котельная</w:t>
            </w:r>
          </w:p>
        </w:tc>
        <w:tc>
          <w:tcPr>
            <w:tcW w:w="824" w:type="dxa"/>
            <w:shd w:val="clear" w:color="auto" w:fill="auto"/>
            <w:noWrap/>
            <w:vAlign w:val="center"/>
            <w:hideMark/>
          </w:tcPr>
          <w:p w:rsidR="00D70982" w:rsidRPr="00943607" w:rsidRDefault="00D70982" w:rsidP="004701D4">
            <w:pPr>
              <w:pStyle w:val="1100"/>
              <w:rPr>
                <w:lang w:eastAsia="ru-RU"/>
              </w:rPr>
            </w:pPr>
            <w:r w:rsidRPr="00943607">
              <w:rPr>
                <w:lang w:eastAsia="ru-RU"/>
              </w:rPr>
              <w:t>21-27</w:t>
            </w:r>
          </w:p>
        </w:tc>
        <w:tc>
          <w:tcPr>
            <w:tcW w:w="1192" w:type="dxa"/>
            <w:shd w:val="clear" w:color="auto" w:fill="auto"/>
            <w:noWrap/>
            <w:vAlign w:val="center"/>
            <w:hideMark/>
          </w:tcPr>
          <w:p w:rsidR="00D70982" w:rsidRPr="00943607" w:rsidRDefault="00D70982" w:rsidP="004701D4">
            <w:pPr>
              <w:pStyle w:val="1100"/>
              <w:rPr>
                <w:lang w:eastAsia="ru-RU"/>
              </w:rPr>
            </w:pPr>
            <w:r w:rsidRPr="00943607">
              <w:rPr>
                <w:lang w:eastAsia="ru-RU"/>
              </w:rPr>
              <w:t>аренда</w:t>
            </w:r>
          </w:p>
        </w:tc>
        <w:tc>
          <w:tcPr>
            <w:tcW w:w="1076" w:type="dxa"/>
            <w:shd w:val="clear" w:color="auto" w:fill="auto"/>
            <w:noWrap/>
            <w:vAlign w:val="center"/>
            <w:hideMark/>
          </w:tcPr>
          <w:p w:rsidR="00D70982" w:rsidRPr="00943607" w:rsidRDefault="00D70982" w:rsidP="004701D4">
            <w:pPr>
              <w:pStyle w:val="1100"/>
              <w:rPr>
                <w:lang w:eastAsia="ru-RU"/>
              </w:rPr>
            </w:pPr>
            <w:r w:rsidRPr="00943607">
              <w:rPr>
                <w:lang w:eastAsia="ru-RU"/>
              </w:rPr>
              <w:t>2034</w:t>
            </w:r>
          </w:p>
        </w:tc>
        <w:tc>
          <w:tcPr>
            <w:tcW w:w="993" w:type="dxa"/>
            <w:shd w:val="clear" w:color="auto" w:fill="auto"/>
            <w:noWrap/>
            <w:vAlign w:val="center"/>
            <w:hideMark/>
          </w:tcPr>
          <w:p w:rsidR="00D70982" w:rsidRPr="00943607" w:rsidRDefault="00D70982" w:rsidP="004701D4">
            <w:pPr>
              <w:pStyle w:val="1100"/>
              <w:rPr>
                <w:lang w:eastAsia="ru-RU"/>
              </w:rPr>
            </w:pPr>
            <w:r w:rsidRPr="00943607">
              <w:rPr>
                <w:lang w:eastAsia="ru-RU"/>
              </w:rPr>
              <w:t>2034</w:t>
            </w:r>
          </w:p>
        </w:tc>
        <w:tc>
          <w:tcPr>
            <w:tcW w:w="694" w:type="dxa"/>
            <w:shd w:val="clear" w:color="auto" w:fill="auto"/>
            <w:noWrap/>
            <w:vAlign w:val="center"/>
            <w:hideMark/>
          </w:tcPr>
          <w:p w:rsidR="00D70982" w:rsidRPr="00943607" w:rsidRDefault="00D70982" w:rsidP="00B601AF">
            <w:pPr>
              <w:pStyle w:val="1100"/>
              <w:rPr>
                <w:lang w:eastAsia="ru-RU"/>
              </w:rPr>
            </w:pPr>
            <w:r w:rsidRPr="00943607">
              <w:rPr>
                <w:lang w:eastAsia="ru-RU"/>
              </w:rPr>
              <w:t>2</w:t>
            </w:r>
            <w:r w:rsidR="00B601AF" w:rsidRPr="00943607">
              <w:rPr>
                <w:lang w:eastAsia="ru-RU"/>
              </w:rPr>
              <w:t>5</w:t>
            </w:r>
          </w:p>
        </w:tc>
        <w:tc>
          <w:tcPr>
            <w:tcW w:w="1432" w:type="dxa"/>
            <w:shd w:val="clear" w:color="auto" w:fill="auto"/>
            <w:noWrap/>
            <w:vAlign w:val="center"/>
            <w:hideMark/>
          </w:tcPr>
          <w:p w:rsidR="00D70982" w:rsidRPr="00943607" w:rsidRDefault="00D70982" w:rsidP="004701D4">
            <w:pPr>
              <w:pStyle w:val="1100"/>
              <w:rPr>
                <w:lang w:eastAsia="ru-RU"/>
              </w:rPr>
            </w:pPr>
            <w:r w:rsidRPr="00943607">
              <w:rPr>
                <w:lang w:eastAsia="ru-RU"/>
              </w:rPr>
              <w:t>закрытая</w:t>
            </w:r>
          </w:p>
        </w:tc>
        <w:tc>
          <w:tcPr>
            <w:tcW w:w="850" w:type="dxa"/>
            <w:shd w:val="clear" w:color="auto" w:fill="auto"/>
            <w:noWrap/>
            <w:vAlign w:val="center"/>
            <w:hideMark/>
          </w:tcPr>
          <w:p w:rsidR="00D70982" w:rsidRPr="00943607" w:rsidRDefault="00D70982" w:rsidP="004701D4">
            <w:pPr>
              <w:pStyle w:val="1100"/>
              <w:rPr>
                <w:lang w:eastAsia="ru-RU"/>
              </w:rPr>
            </w:pPr>
            <w:r w:rsidRPr="00943607">
              <w:rPr>
                <w:lang w:eastAsia="ru-RU"/>
              </w:rPr>
              <w:t>114</w:t>
            </w:r>
          </w:p>
        </w:tc>
        <w:tc>
          <w:tcPr>
            <w:tcW w:w="1843" w:type="dxa"/>
            <w:shd w:val="clear" w:color="auto" w:fill="auto"/>
            <w:noWrap/>
            <w:vAlign w:val="center"/>
            <w:hideMark/>
          </w:tcPr>
          <w:p w:rsidR="00D70982" w:rsidRPr="00943607" w:rsidRDefault="00D70982" w:rsidP="004701D4">
            <w:pPr>
              <w:pStyle w:val="1100"/>
              <w:rPr>
                <w:lang w:eastAsia="ru-RU"/>
              </w:rPr>
            </w:pPr>
            <w:r w:rsidRPr="00943607">
              <w:rPr>
                <w:lang w:eastAsia="ru-RU"/>
              </w:rPr>
              <w:t>в каналах</w:t>
            </w:r>
          </w:p>
        </w:tc>
        <w:tc>
          <w:tcPr>
            <w:tcW w:w="829" w:type="dxa"/>
            <w:shd w:val="clear" w:color="auto" w:fill="auto"/>
            <w:noWrap/>
            <w:vAlign w:val="center"/>
            <w:hideMark/>
          </w:tcPr>
          <w:p w:rsidR="00D70982" w:rsidRPr="00943607" w:rsidRDefault="00D70982" w:rsidP="004701D4">
            <w:pPr>
              <w:pStyle w:val="1100"/>
              <w:rPr>
                <w:lang w:eastAsia="ru-RU"/>
              </w:rPr>
            </w:pPr>
            <w:r w:rsidRPr="00943607">
              <w:rPr>
                <w:lang w:eastAsia="ru-RU"/>
              </w:rPr>
              <w:t>21,31</w:t>
            </w:r>
          </w:p>
        </w:tc>
        <w:tc>
          <w:tcPr>
            <w:tcW w:w="759" w:type="dxa"/>
            <w:shd w:val="clear" w:color="auto" w:fill="auto"/>
            <w:noWrap/>
            <w:vAlign w:val="center"/>
            <w:hideMark/>
          </w:tcPr>
          <w:p w:rsidR="00D70982" w:rsidRPr="00943607" w:rsidRDefault="00D70982" w:rsidP="004701D4">
            <w:pPr>
              <w:pStyle w:val="1100"/>
              <w:rPr>
                <w:lang w:eastAsia="ru-RU"/>
              </w:rPr>
            </w:pPr>
            <w:r w:rsidRPr="00943607">
              <w:rPr>
                <w:lang w:eastAsia="ru-RU"/>
              </w:rPr>
              <w:t>30/25</w:t>
            </w:r>
          </w:p>
        </w:tc>
        <w:tc>
          <w:tcPr>
            <w:tcW w:w="680" w:type="dxa"/>
            <w:shd w:val="clear" w:color="auto" w:fill="auto"/>
            <w:noWrap/>
            <w:vAlign w:val="center"/>
            <w:hideMark/>
          </w:tcPr>
          <w:p w:rsidR="00D70982" w:rsidRPr="00943607" w:rsidRDefault="00D70982" w:rsidP="004701D4">
            <w:pPr>
              <w:pStyle w:val="1100"/>
              <w:rPr>
                <w:lang w:eastAsia="ru-RU"/>
              </w:rPr>
            </w:pPr>
            <w:r w:rsidRPr="00943607">
              <w:rPr>
                <w:lang w:eastAsia="ru-RU"/>
              </w:rPr>
              <w:t>55,6</w:t>
            </w:r>
          </w:p>
        </w:tc>
        <w:tc>
          <w:tcPr>
            <w:tcW w:w="709" w:type="dxa"/>
            <w:shd w:val="clear" w:color="auto" w:fill="auto"/>
            <w:noWrap/>
            <w:vAlign w:val="center"/>
            <w:hideMark/>
          </w:tcPr>
          <w:p w:rsidR="00D70982" w:rsidRPr="00943607" w:rsidRDefault="00D70982" w:rsidP="004701D4">
            <w:pPr>
              <w:pStyle w:val="1100"/>
              <w:rPr>
                <w:lang w:eastAsia="ru-RU"/>
              </w:rPr>
            </w:pPr>
            <w:r w:rsidRPr="00943607">
              <w:rPr>
                <w:lang w:eastAsia="ru-RU"/>
              </w:rPr>
              <w:t>44,7</w:t>
            </w:r>
          </w:p>
        </w:tc>
        <w:tc>
          <w:tcPr>
            <w:tcW w:w="1580" w:type="dxa"/>
            <w:shd w:val="clear" w:color="auto" w:fill="auto"/>
            <w:noWrap/>
            <w:vAlign w:val="center"/>
            <w:hideMark/>
          </w:tcPr>
          <w:p w:rsidR="00D70982" w:rsidRPr="00943607" w:rsidRDefault="00D70982" w:rsidP="004701D4">
            <w:pPr>
              <w:pStyle w:val="1100"/>
              <w:rPr>
                <w:lang w:eastAsia="ru-RU"/>
              </w:rPr>
            </w:pPr>
            <w:r w:rsidRPr="00943607">
              <w:rPr>
                <w:lang w:eastAsia="ru-RU"/>
              </w:rPr>
              <w:t>55,6/44,7</w:t>
            </w:r>
          </w:p>
        </w:tc>
      </w:tr>
      <w:tr w:rsidR="00D70982" w:rsidRPr="00943607" w:rsidTr="00AC7CE4">
        <w:trPr>
          <w:trHeight w:val="397"/>
        </w:trPr>
        <w:tc>
          <w:tcPr>
            <w:tcW w:w="1465" w:type="dxa"/>
            <w:shd w:val="clear" w:color="auto" w:fill="auto"/>
            <w:noWrap/>
            <w:vAlign w:val="center"/>
            <w:hideMark/>
          </w:tcPr>
          <w:p w:rsidR="00D70982" w:rsidRPr="00943607" w:rsidRDefault="00D70982" w:rsidP="004701D4">
            <w:pPr>
              <w:pStyle w:val="1100"/>
              <w:rPr>
                <w:lang w:eastAsia="ru-RU"/>
              </w:rPr>
            </w:pPr>
            <w:r w:rsidRPr="00943607">
              <w:rPr>
                <w:lang w:eastAsia="ru-RU"/>
              </w:rPr>
              <w:t>Котельная</w:t>
            </w:r>
          </w:p>
        </w:tc>
        <w:tc>
          <w:tcPr>
            <w:tcW w:w="824" w:type="dxa"/>
            <w:shd w:val="clear" w:color="auto" w:fill="auto"/>
            <w:noWrap/>
            <w:vAlign w:val="center"/>
            <w:hideMark/>
          </w:tcPr>
          <w:p w:rsidR="00D70982" w:rsidRPr="00943607" w:rsidRDefault="00D70982" w:rsidP="004701D4">
            <w:pPr>
              <w:pStyle w:val="1100"/>
              <w:rPr>
                <w:lang w:eastAsia="ru-RU"/>
              </w:rPr>
            </w:pPr>
            <w:r w:rsidRPr="00943607">
              <w:rPr>
                <w:lang w:eastAsia="ru-RU"/>
              </w:rPr>
              <w:t>21-28</w:t>
            </w:r>
          </w:p>
        </w:tc>
        <w:tc>
          <w:tcPr>
            <w:tcW w:w="1192" w:type="dxa"/>
            <w:shd w:val="clear" w:color="auto" w:fill="auto"/>
            <w:noWrap/>
            <w:vAlign w:val="center"/>
            <w:hideMark/>
          </w:tcPr>
          <w:p w:rsidR="00D70982" w:rsidRPr="00943607" w:rsidRDefault="00D70982" w:rsidP="004701D4">
            <w:pPr>
              <w:pStyle w:val="1100"/>
              <w:rPr>
                <w:lang w:eastAsia="ru-RU"/>
              </w:rPr>
            </w:pPr>
            <w:r w:rsidRPr="00943607">
              <w:rPr>
                <w:lang w:eastAsia="ru-RU"/>
              </w:rPr>
              <w:t>на балансе</w:t>
            </w:r>
          </w:p>
        </w:tc>
        <w:tc>
          <w:tcPr>
            <w:tcW w:w="1076" w:type="dxa"/>
            <w:shd w:val="clear" w:color="auto" w:fill="auto"/>
            <w:noWrap/>
            <w:vAlign w:val="center"/>
            <w:hideMark/>
          </w:tcPr>
          <w:p w:rsidR="00D70982" w:rsidRPr="00943607" w:rsidRDefault="00D70982" w:rsidP="004701D4">
            <w:pPr>
              <w:pStyle w:val="1100"/>
              <w:rPr>
                <w:lang w:eastAsia="ru-RU"/>
              </w:rPr>
            </w:pPr>
            <w:r w:rsidRPr="00943607">
              <w:rPr>
                <w:lang w:eastAsia="ru-RU"/>
              </w:rPr>
              <w:t>1536</w:t>
            </w:r>
          </w:p>
        </w:tc>
        <w:tc>
          <w:tcPr>
            <w:tcW w:w="993" w:type="dxa"/>
            <w:shd w:val="clear" w:color="auto" w:fill="auto"/>
            <w:noWrap/>
            <w:vAlign w:val="center"/>
            <w:hideMark/>
          </w:tcPr>
          <w:p w:rsidR="00D70982" w:rsidRPr="00943607" w:rsidRDefault="00D70982" w:rsidP="004701D4">
            <w:pPr>
              <w:pStyle w:val="1100"/>
              <w:rPr>
                <w:lang w:eastAsia="ru-RU"/>
              </w:rPr>
            </w:pPr>
            <w:r w:rsidRPr="00943607">
              <w:rPr>
                <w:lang w:eastAsia="ru-RU"/>
              </w:rPr>
              <w:t>1536</w:t>
            </w:r>
          </w:p>
        </w:tc>
        <w:tc>
          <w:tcPr>
            <w:tcW w:w="694" w:type="dxa"/>
            <w:shd w:val="clear" w:color="auto" w:fill="auto"/>
            <w:noWrap/>
            <w:vAlign w:val="center"/>
            <w:hideMark/>
          </w:tcPr>
          <w:p w:rsidR="00D70982" w:rsidRPr="00943607" w:rsidRDefault="00D70982" w:rsidP="00B601AF">
            <w:pPr>
              <w:pStyle w:val="1100"/>
              <w:rPr>
                <w:lang w:eastAsia="ru-RU"/>
              </w:rPr>
            </w:pPr>
            <w:r w:rsidRPr="00943607">
              <w:rPr>
                <w:lang w:eastAsia="ru-RU"/>
              </w:rPr>
              <w:t>1</w:t>
            </w:r>
            <w:r w:rsidR="00B601AF" w:rsidRPr="00943607">
              <w:rPr>
                <w:lang w:eastAsia="ru-RU"/>
              </w:rPr>
              <w:t>2</w:t>
            </w:r>
          </w:p>
        </w:tc>
        <w:tc>
          <w:tcPr>
            <w:tcW w:w="1432" w:type="dxa"/>
            <w:shd w:val="clear" w:color="auto" w:fill="auto"/>
            <w:noWrap/>
            <w:vAlign w:val="center"/>
            <w:hideMark/>
          </w:tcPr>
          <w:p w:rsidR="00D70982" w:rsidRPr="00943607" w:rsidRDefault="00D70982" w:rsidP="004701D4">
            <w:pPr>
              <w:pStyle w:val="1100"/>
              <w:rPr>
                <w:lang w:eastAsia="ru-RU"/>
              </w:rPr>
            </w:pPr>
            <w:r w:rsidRPr="00943607">
              <w:rPr>
                <w:lang w:eastAsia="ru-RU"/>
              </w:rPr>
              <w:t>закрытая</w:t>
            </w:r>
          </w:p>
        </w:tc>
        <w:tc>
          <w:tcPr>
            <w:tcW w:w="850" w:type="dxa"/>
            <w:shd w:val="clear" w:color="auto" w:fill="auto"/>
            <w:noWrap/>
            <w:vAlign w:val="center"/>
            <w:hideMark/>
          </w:tcPr>
          <w:p w:rsidR="00D70982" w:rsidRPr="00943607" w:rsidRDefault="00D70982" w:rsidP="004701D4">
            <w:pPr>
              <w:pStyle w:val="1100"/>
              <w:rPr>
                <w:lang w:eastAsia="ru-RU"/>
              </w:rPr>
            </w:pPr>
            <w:r w:rsidRPr="00943607">
              <w:rPr>
                <w:lang w:eastAsia="ru-RU"/>
              </w:rPr>
              <w:t>54</w:t>
            </w:r>
          </w:p>
        </w:tc>
        <w:tc>
          <w:tcPr>
            <w:tcW w:w="1843" w:type="dxa"/>
            <w:shd w:val="clear" w:color="auto" w:fill="auto"/>
            <w:noWrap/>
            <w:vAlign w:val="center"/>
            <w:hideMark/>
          </w:tcPr>
          <w:p w:rsidR="00D70982" w:rsidRPr="00943607" w:rsidRDefault="00D70982" w:rsidP="004701D4">
            <w:pPr>
              <w:pStyle w:val="1100"/>
              <w:rPr>
                <w:lang w:eastAsia="ru-RU"/>
              </w:rPr>
            </w:pPr>
            <w:r w:rsidRPr="00943607">
              <w:rPr>
                <w:lang w:eastAsia="ru-RU"/>
              </w:rPr>
              <w:t>в каналах</w:t>
            </w:r>
          </w:p>
        </w:tc>
        <w:tc>
          <w:tcPr>
            <w:tcW w:w="829" w:type="dxa"/>
            <w:shd w:val="clear" w:color="auto" w:fill="auto"/>
            <w:noWrap/>
            <w:vAlign w:val="center"/>
            <w:hideMark/>
          </w:tcPr>
          <w:p w:rsidR="00D70982" w:rsidRPr="00943607" w:rsidRDefault="00D70982" w:rsidP="004701D4">
            <w:pPr>
              <w:pStyle w:val="1100"/>
              <w:rPr>
                <w:lang w:eastAsia="ru-RU"/>
              </w:rPr>
            </w:pPr>
            <w:r w:rsidRPr="00943607">
              <w:rPr>
                <w:lang w:eastAsia="ru-RU"/>
              </w:rPr>
              <w:t>13,648</w:t>
            </w:r>
          </w:p>
        </w:tc>
        <w:tc>
          <w:tcPr>
            <w:tcW w:w="759" w:type="dxa"/>
            <w:shd w:val="clear" w:color="auto" w:fill="auto"/>
            <w:noWrap/>
            <w:vAlign w:val="center"/>
            <w:hideMark/>
          </w:tcPr>
          <w:p w:rsidR="00D70982" w:rsidRPr="00943607" w:rsidRDefault="00D70982" w:rsidP="004701D4">
            <w:pPr>
              <w:pStyle w:val="1100"/>
              <w:rPr>
                <w:lang w:eastAsia="ru-RU"/>
              </w:rPr>
            </w:pPr>
            <w:r w:rsidRPr="00943607">
              <w:rPr>
                <w:lang w:eastAsia="ru-RU"/>
              </w:rPr>
              <w:t>30/25</w:t>
            </w:r>
          </w:p>
        </w:tc>
        <w:tc>
          <w:tcPr>
            <w:tcW w:w="680" w:type="dxa"/>
            <w:shd w:val="clear" w:color="auto" w:fill="auto"/>
            <w:noWrap/>
            <w:vAlign w:val="center"/>
            <w:hideMark/>
          </w:tcPr>
          <w:p w:rsidR="00D70982" w:rsidRPr="00943607" w:rsidRDefault="00D70982" w:rsidP="004701D4">
            <w:pPr>
              <w:pStyle w:val="1100"/>
              <w:rPr>
                <w:lang w:eastAsia="ru-RU"/>
              </w:rPr>
            </w:pPr>
            <w:r w:rsidRPr="00943607">
              <w:rPr>
                <w:lang w:eastAsia="ru-RU"/>
              </w:rPr>
              <w:t>55,6</w:t>
            </w:r>
          </w:p>
        </w:tc>
        <w:tc>
          <w:tcPr>
            <w:tcW w:w="709" w:type="dxa"/>
            <w:shd w:val="clear" w:color="auto" w:fill="auto"/>
            <w:noWrap/>
            <w:vAlign w:val="center"/>
            <w:hideMark/>
          </w:tcPr>
          <w:p w:rsidR="00D70982" w:rsidRPr="00943607" w:rsidRDefault="00D70982" w:rsidP="004701D4">
            <w:pPr>
              <w:pStyle w:val="1100"/>
              <w:rPr>
                <w:lang w:eastAsia="ru-RU"/>
              </w:rPr>
            </w:pPr>
            <w:r w:rsidRPr="00943607">
              <w:rPr>
                <w:lang w:eastAsia="ru-RU"/>
              </w:rPr>
              <w:t>44,7</w:t>
            </w:r>
          </w:p>
        </w:tc>
        <w:tc>
          <w:tcPr>
            <w:tcW w:w="1580" w:type="dxa"/>
            <w:shd w:val="clear" w:color="auto" w:fill="auto"/>
            <w:noWrap/>
            <w:vAlign w:val="center"/>
            <w:hideMark/>
          </w:tcPr>
          <w:p w:rsidR="00D70982" w:rsidRPr="00943607" w:rsidRDefault="00D70982" w:rsidP="004701D4">
            <w:pPr>
              <w:pStyle w:val="1100"/>
              <w:rPr>
                <w:lang w:eastAsia="ru-RU"/>
              </w:rPr>
            </w:pPr>
            <w:r w:rsidRPr="00943607">
              <w:rPr>
                <w:lang w:eastAsia="ru-RU"/>
              </w:rPr>
              <w:t>55,6/44,7</w:t>
            </w:r>
          </w:p>
        </w:tc>
      </w:tr>
      <w:tr w:rsidR="00D70982" w:rsidRPr="00943607" w:rsidTr="00AC7CE4">
        <w:trPr>
          <w:trHeight w:val="397"/>
        </w:trPr>
        <w:tc>
          <w:tcPr>
            <w:tcW w:w="1465" w:type="dxa"/>
            <w:shd w:val="clear" w:color="auto" w:fill="auto"/>
            <w:noWrap/>
            <w:vAlign w:val="center"/>
            <w:hideMark/>
          </w:tcPr>
          <w:p w:rsidR="00D70982" w:rsidRPr="00943607" w:rsidRDefault="00D70982" w:rsidP="004701D4">
            <w:pPr>
              <w:pStyle w:val="1100"/>
              <w:rPr>
                <w:lang w:eastAsia="ru-RU"/>
              </w:rPr>
            </w:pPr>
            <w:r w:rsidRPr="00943607">
              <w:rPr>
                <w:lang w:eastAsia="ru-RU"/>
              </w:rPr>
              <w:t>Котельная</w:t>
            </w:r>
          </w:p>
        </w:tc>
        <w:tc>
          <w:tcPr>
            <w:tcW w:w="824" w:type="dxa"/>
            <w:shd w:val="clear" w:color="auto" w:fill="auto"/>
            <w:noWrap/>
            <w:vAlign w:val="center"/>
            <w:hideMark/>
          </w:tcPr>
          <w:p w:rsidR="00D70982" w:rsidRPr="00943607" w:rsidRDefault="00D70982" w:rsidP="004701D4">
            <w:pPr>
              <w:pStyle w:val="1100"/>
              <w:rPr>
                <w:lang w:eastAsia="ru-RU"/>
              </w:rPr>
            </w:pPr>
            <w:r w:rsidRPr="00943607">
              <w:rPr>
                <w:lang w:eastAsia="ru-RU"/>
              </w:rPr>
              <w:t>21-29</w:t>
            </w:r>
          </w:p>
        </w:tc>
        <w:tc>
          <w:tcPr>
            <w:tcW w:w="1192" w:type="dxa"/>
            <w:shd w:val="clear" w:color="auto" w:fill="auto"/>
            <w:noWrap/>
            <w:vAlign w:val="center"/>
            <w:hideMark/>
          </w:tcPr>
          <w:p w:rsidR="00D70982" w:rsidRPr="00943607" w:rsidRDefault="00D70982" w:rsidP="004701D4">
            <w:pPr>
              <w:pStyle w:val="1100"/>
              <w:rPr>
                <w:lang w:eastAsia="ru-RU"/>
              </w:rPr>
            </w:pPr>
            <w:r w:rsidRPr="00943607">
              <w:rPr>
                <w:lang w:eastAsia="ru-RU"/>
              </w:rPr>
              <w:t>на балансе</w:t>
            </w:r>
          </w:p>
        </w:tc>
        <w:tc>
          <w:tcPr>
            <w:tcW w:w="1076" w:type="dxa"/>
            <w:shd w:val="clear" w:color="auto" w:fill="auto"/>
            <w:noWrap/>
            <w:vAlign w:val="center"/>
            <w:hideMark/>
          </w:tcPr>
          <w:p w:rsidR="00D70982" w:rsidRPr="00943607" w:rsidRDefault="00D70982" w:rsidP="004701D4">
            <w:pPr>
              <w:pStyle w:val="1100"/>
              <w:rPr>
                <w:lang w:eastAsia="ru-RU"/>
              </w:rPr>
            </w:pPr>
            <w:r w:rsidRPr="00943607">
              <w:rPr>
                <w:lang w:eastAsia="ru-RU"/>
              </w:rPr>
              <w:t>341</w:t>
            </w:r>
          </w:p>
        </w:tc>
        <w:tc>
          <w:tcPr>
            <w:tcW w:w="993" w:type="dxa"/>
            <w:shd w:val="clear" w:color="auto" w:fill="auto"/>
            <w:noWrap/>
            <w:vAlign w:val="center"/>
            <w:hideMark/>
          </w:tcPr>
          <w:p w:rsidR="00D70982" w:rsidRPr="00943607" w:rsidRDefault="00D70982" w:rsidP="004701D4">
            <w:pPr>
              <w:pStyle w:val="1100"/>
              <w:rPr>
                <w:lang w:eastAsia="ru-RU"/>
              </w:rPr>
            </w:pPr>
            <w:r w:rsidRPr="00943607">
              <w:rPr>
                <w:lang w:eastAsia="ru-RU"/>
              </w:rPr>
              <w:t>341</w:t>
            </w:r>
          </w:p>
        </w:tc>
        <w:tc>
          <w:tcPr>
            <w:tcW w:w="694" w:type="dxa"/>
            <w:shd w:val="clear" w:color="auto" w:fill="auto"/>
            <w:noWrap/>
            <w:vAlign w:val="center"/>
            <w:hideMark/>
          </w:tcPr>
          <w:p w:rsidR="00D70982" w:rsidRPr="00943607" w:rsidRDefault="00B601AF" w:rsidP="004701D4">
            <w:pPr>
              <w:pStyle w:val="1100"/>
              <w:rPr>
                <w:lang w:eastAsia="ru-RU"/>
              </w:rPr>
            </w:pPr>
            <w:r w:rsidRPr="00943607">
              <w:rPr>
                <w:lang w:eastAsia="ru-RU"/>
              </w:rPr>
              <w:t>4</w:t>
            </w:r>
          </w:p>
        </w:tc>
        <w:tc>
          <w:tcPr>
            <w:tcW w:w="1432" w:type="dxa"/>
            <w:shd w:val="clear" w:color="auto" w:fill="auto"/>
            <w:noWrap/>
            <w:vAlign w:val="center"/>
            <w:hideMark/>
          </w:tcPr>
          <w:p w:rsidR="00D70982" w:rsidRPr="00943607" w:rsidRDefault="00D70982" w:rsidP="004701D4">
            <w:pPr>
              <w:pStyle w:val="1100"/>
              <w:rPr>
                <w:lang w:eastAsia="ru-RU"/>
              </w:rPr>
            </w:pPr>
            <w:r w:rsidRPr="00943607">
              <w:rPr>
                <w:lang w:eastAsia="ru-RU"/>
              </w:rPr>
              <w:t>закрытая</w:t>
            </w:r>
          </w:p>
        </w:tc>
        <w:tc>
          <w:tcPr>
            <w:tcW w:w="850" w:type="dxa"/>
            <w:shd w:val="clear" w:color="auto" w:fill="auto"/>
            <w:noWrap/>
            <w:vAlign w:val="center"/>
            <w:hideMark/>
          </w:tcPr>
          <w:p w:rsidR="00D70982" w:rsidRPr="00943607" w:rsidRDefault="00D70982" w:rsidP="004701D4">
            <w:pPr>
              <w:pStyle w:val="1100"/>
              <w:rPr>
                <w:lang w:eastAsia="ru-RU"/>
              </w:rPr>
            </w:pPr>
            <w:r w:rsidRPr="00943607">
              <w:rPr>
                <w:lang w:eastAsia="ru-RU"/>
              </w:rPr>
              <w:t>10</w:t>
            </w:r>
          </w:p>
        </w:tc>
        <w:tc>
          <w:tcPr>
            <w:tcW w:w="1843" w:type="dxa"/>
            <w:shd w:val="clear" w:color="auto" w:fill="auto"/>
            <w:noWrap/>
            <w:vAlign w:val="center"/>
            <w:hideMark/>
          </w:tcPr>
          <w:p w:rsidR="00D70982" w:rsidRPr="00943607" w:rsidRDefault="00D70982" w:rsidP="004701D4">
            <w:pPr>
              <w:pStyle w:val="1100"/>
              <w:rPr>
                <w:lang w:eastAsia="ru-RU"/>
              </w:rPr>
            </w:pPr>
            <w:r w:rsidRPr="00943607">
              <w:rPr>
                <w:lang w:eastAsia="ru-RU"/>
              </w:rPr>
              <w:t>в каналах</w:t>
            </w:r>
          </w:p>
        </w:tc>
        <w:tc>
          <w:tcPr>
            <w:tcW w:w="829" w:type="dxa"/>
            <w:shd w:val="clear" w:color="auto" w:fill="auto"/>
            <w:noWrap/>
            <w:vAlign w:val="center"/>
            <w:hideMark/>
          </w:tcPr>
          <w:p w:rsidR="00D70982" w:rsidRPr="00943607" w:rsidRDefault="00D70982" w:rsidP="004701D4">
            <w:pPr>
              <w:pStyle w:val="1100"/>
              <w:rPr>
                <w:lang w:eastAsia="ru-RU"/>
              </w:rPr>
            </w:pPr>
            <w:r w:rsidRPr="00943607">
              <w:rPr>
                <w:lang w:eastAsia="ru-RU"/>
              </w:rPr>
              <w:t>4,45</w:t>
            </w:r>
          </w:p>
        </w:tc>
        <w:tc>
          <w:tcPr>
            <w:tcW w:w="759" w:type="dxa"/>
            <w:shd w:val="clear" w:color="auto" w:fill="auto"/>
            <w:noWrap/>
            <w:vAlign w:val="center"/>
            <w:hideMark/>
          </w:tcPr>
          <w:p w:rsidR="00D70982" w:rsidRPr="00943607" w:rsidRDefault="00D70982" w:rsidP="004701D4">
            <w:pPr>
              <w:pStyle w:val="1100"/>
              <w:rPr>
                <w:lang w:eastAsia="ru-RU"/>
              </w:rPr>
            </w:pPr>
            <w:r w:rsidRPr="00943607">
              <w:rPr>
                <w:lang w:eastAsia="ru-RU"/>
              </w:rPr>
              <w:t>30/25</w:t>
            </w:r>
          </w:p>
        </w:tc>
        <w:tc>
          <w:tcPr>
            <w:tcW w:w="680" w:type="dxa"/>
            <w:shd w:val="clear" w:color="auto" w:fill="auto"/>
            <w:noWrap/>
            <w:vAlign w:val="center"/>
            <w:hideMark/>
          </w:tcPr>
          <w:p w:rsidR="00D70982" w:rsidRPr="00943607" w:rsidRDefault="00D70982" w:rsidP="004701D4">
            <w:pPr>
              <w:pStyle w:val="1100"/>
              <w:rPr>
                <w:lang w:eastAsia="ru-RU"/>
              </w:rPr>
            </w:pPr>
            <w:r w:rsidRPr="00943607">
              <w:rPr>
                <w:lang w:eastAsia="ru-RU"/>
              </w:rPr>
              <w:t>55,6</w:t>
            </w:r>
          </w:p>
        </w:tc>
        <w:tc>
          <w:tcPr>
            <w:tcW w:w="709" w:type="dxa"/>
            <w:shd w:val="clear" w:color="auto" w:fill="auto"/>
            <w:noWrap/>
            <w:vAlign w:val="center"/>
            <w:hideMark/>
          </w:tcPr>
          <w:p w:rsidR="00D70982" w:rsidRPr="00943607" w:rsidRDefault="00D70982" w:rsidP="004701D4">
            <w:pPr>
              <w:pStyle w:val="1100"/>
              <w:rPr>
                <w:lang w:eastAsia="ru-RU"/>
              </w:rPr>
            </w:pPr>
            <w:r w:rsidRPr="00943607">
              <w:rPr>
                <w:lang w:eastAsia="ru-RU"/>
              </w:rPr>
              <w:t>44,7</w:t>
            </w:r>
          </w:p>
        </w:tc>
        <w:tc>
          <w:tcPr>
            <w:tcW w:w="1580" w:type="dxa"/>
            <w:shd w:val="clear" w:color="auto" w:fill="auto"/>
            <w:noWrap/>
            <w:vAlign w:val="center"/>
            <w:hideMark/>
          </w:tcPr>
          <w:p w:rsidR="00D70982" w:rsidRPr="00943607" w:rsidRDefault="00D70982" w:rsidP="004701D4">
            <w:pPr>
              <w:pStyle w:val="1100"/>
              <w:rPr>
                <w:lang w:eastAsia="ru-RU"/>
              </w:rPr>
            </w:pPr>
            <w:r w:rsidRPr="00943607">
              <w:rPr>
                <w:lang w:eastAsia="ru-RU"/>
              </w:rPr>
              <w:t>55,6/44,7</w:t>
            </w:r>
          </w:p>
        </w:tc>
      </w:tr>
      <w:tr w:rsidR="00D70982" w:rsidRPr="00943607" w:rsidTr="00AC7CE4">
        <w:trPr>
          <w:trHeight w:val="397"/>
        </w:trPr>
        <w:tc>
          <w:tcPr>
            <w:tcW w:w="1465" w:type="dxa"/>
            <w:shd w:val="clear" w:color="auto" w:fill="auto"/>
            <w:noWrap/>
            <w:vAlign w:val="center"/>
          </w:tcPr>
          <w:p w:rsidR="00D70982" w:rsidRPr="00943607" w:rsidRDefault="00D70982" w:rsidP="004701D4">
            <w:pPr>
              <w:pStyle w:val="1100"/>
              <w:rPr>
                <w:lang w:eastAsia="ru-RU"/>
              </w:rPr>
            </w:pPr>
            <w:r w:rsidRPr="00943607">
              <w:rPr>
                <w:lang w:eastAsia="ru-RU"/>
              </w:rPr>
              <w:t>Котельная</w:t>
            </w:r>
          </w:p>
        </w:tc>
        <w:tc>
          <w:tcPr>
            <w:tcW w:w="824" w:type="dxa"/>
            <w:shd w:val="clear" w:color="auto" w:fill="auto"/>
            <w:noWrap/>
            <w:vAlign w:val="center"/>
          </w:tcPr>
          <w:p w:rsidR="00D70982" w:rsidRPr="00943607" w:rsidRDefault="00D70982" w:rsidP="004701D4">
            <w:pPr>
              <w:pStyle w:val="1100"/>
              <w:rPr>
                <w:lang w:eastAsia="ru-RU"/>
              </w:rPr>
            </w:pPr>
            <w:r w:rsidRPr="00943607">
              <w:rPr>
                <w:lang w:eastAsia="ru-RU"/>
              </w:rPr>
              <w:t>21-32</w:t>
            </w:r>
          </w:p>
        </w:tc>
        <w:tc>
          <w:tcPr>
            <w:tcW w:w="1192" w:type="dxa"/>
            <w:shd w:val="clear" w:color="auto" w:fill="auto"/>
            <w:noWrap/>
            <w:vAlign w:val="center"/>
          </w:tcPr>
          <w:p w:rsidR="00D70982" w:rsidRPr="00943607" w:rsidRDefault="00D70982" w:rsidP="004701D4">
            <w:pPr>
              <w:pStyle w:val="1100"/>
              <w:rPr>
                <w:lang w:eastAsia="ru-RU"/>
              </w:rPr>
            </w:pPr>
            <w:r w:rsidRPr="00943607">
              <w:rPr>
                <w:lang w:eastAsia="ru-RU"/>
              </w:rPr>
              <w:t>аренда</w:t>
            </w:r>
          </w:p>
        </w:tc>
        <w:tc>
          <w:tcPr>
            <w:tcW w:w="1076" w:type="dxa"/>
            <w:shd w:val="clear" w:color="auto" w:fill="auto"/>
            <w:noWrap/>
            <w:vAlign w:val="center"/>
          </w:tcPr>
          <w:p w:rsidR="00D70982" w:rsidRPr="00943607" w:rsidRDefault="00B76BD9" w:rsidP="004701D4">
            <w:pPr>
              <w:pStyle w:val="1100"/>
              <w:rPr>
                <w:lang w:eastAsia="ru-RU"/>
              </w:rPr>
            </w:pPr>
            <w:r w:rsidRPr="00943607">
              <w:rPr>
                <w:lang w:eastAsia="ru-RU"/>
              </w:rPr>
              <w:t>615</w:t>
            </w:r>
          </w:p>
        </w:tc>
        <w:tc>
          <w:tcPr>
            <w:tcW w:w="993" w:type="dxa"/>
            <w:shd w:val="clear" w:color="auto" w:fill="auto"/>
            <w:noWrap/>
            <w:vAlign w:val="center"/>
          </w:tcPr>
          <w:p w:rsidR="00D70982" w:rsidRPr="00943607" w:rsidRDefault="00B76BD9" w:rsidP="004701D4">
            <w:pPr>
              <w:pStyle w:val="1100"/>
              <w:rPr>
                <w:lang w:eastAsia="ru-RU"/>
              </w:rPr>
            </w:pPr>
            <w:r w:rsidRPr="00943607">
              <w:rPr>
                <w:lang w:eastAsia="ru-RU"/>
              </w:rPr>
              <w:t>615</w:t>
            </w:r>
          </w:p>
        </w:tc>
        <w:tc>
          <w:tcPr>
            <w:tcW w:w="694" w:type="dxa"/>
            <w:shd w:val="clear" w:color="auto" w:fill="auto"/>
            <w:noWrap/>
            <w:vAlign w:val="center"/>
          </w:tcPr>
          <w:p w:rsidR="00D70982" w:rsidRPr="00943607" w:rsidRDefault="00B601AF" w:rsidP="004701D4">
            <w:pPr>
              <w:pStyle w:val="1100"/>
              <w:rPr>
                <w:lang w:eastAsia="ru-RU"/>
              </w:rPr>
            </w:pPr>
            <w:r w:rsidRPr="00943607">
              <w:rPr>
                <w:lang w:eastAsia="ru-RU"/>
              </w:rPr>
              <w:t>6</w:t>
            </w:r>
          </w:p>
        </w:tc>
        <w:tc>
          <w:tcPr>
            <w:tcW w:w="1432" w:type="dxa"/>
            <w:shd w:val="clear" w:color="auto" w:fill="auto"/>
            <w:noWrap/>
            <w:vAlign w:val="center"/>
          </w:tcPr>
          <w:p w:rsidR="00D70982" w:rsidRPr="00943607" w:rsidRDefault="00D70982" w:rsidP="004701D4">
            <w:pPr>
              <w:pStyle w:val="1100"/>
              <w:rPr>
                <w:lang w:eastAsia="ru-RU"/>
              </w:rPr>
            </w:pPr>
            <w:r w:rsidRPr="00943607">
              <w:rPr>
                <w:lang w:eastAsia="ru-RU"/>
              </w:rPr>
              <w:t>закрытая</w:t>
            </w:r>
          </w:p>
        </w:tc>
        <w:tc>
          <w:tcPr>
            <w:tcW w:w="850" w:type="dxa"/>
            <w:shd w:val="clear" w:color="auto" w:fill="auto"/>
            <w:noWrap/>
            <w:vAlign w:val="center"/>
          </w:tcPr>
          <w:p w:rsidR="00D70982" w:rsidRPr="00943607" w:rsidRDefault="00D70982" w:rsidP="004701D4">
            <w:pPr>
              <w:pStyle w:val="1100"/>
              <w:rPr>
                <w:lang w:eastAsia="ru-RU"/>
              </w:rPr>
            </w:pPr>
            <w:r w:rsidRPr="00943607">
              <w:rPr>
                <w:lang w:eastAsia="ru-RU"/>
              </w:rPr>
              <w:t>22</w:t>
            </w:r>
          </w:p>
        </w:tc>
        <w:tc>
          <w:tcPr>
            <w:tcW w:w="1843" w:type="dxa"/>
            <w:shd w:val="clear" w:color="auto" w:fill="auto"/>
            <w:noWrap/>
            <w:vAlign w:val="center"/>
          </w:tcPr>
          <w:p w:rsidR="00D70982" w:rsidRPr="00943607" w:rsidRDefault="00D70982" w:rsidP="004701D4">
            <w:pPr>
              <w:pStyle w:val="1100"/>
              <w:rPr>
                <w:lang w:eastAsia="ru-RU"/>
              </w:rPr>
            </w:pPr>
            <w:r w:rsidRPr="00943607">
              <w:rPr>
                <w:lang w:eastAsia="ru-RU"/>
              </w:rPr>
              <w:t>в каналах</w:t>
            </w:r>
          </w:p>
        </w:tc>
        <w:tc>
          <w:tcPr>
            <w:tcW w:w="829" w:type="dxa"/>
            <w:shd w:val="clear" w:color="auto" w:fill="auto"/>
            <w:noWrap/>
            <w:vAlign w:val="center"/>
          </w:tcPr>
          <w:p w:rsidR="00D70982" w:rsidRPr="00943607" w:rsidRDefault="00D70982" w:rsidP="004701D4">
            <w:pPr>
              <w:pStyle w:val="1100"/>
              <w:rPr>
                <w:lang w:eastAsia="ru-RU"/>
              </w:rPr>
            </w:pPr>
            <w:r w:rsidRPr="00943607">
              <w:rPr>
                <w:lang w:eastAsia="ru-RU"/>
              </w:rPr>
              <w:t>2,36</w:t>
            </w:r>
          </w:p>
        </w:tc>
        <w:tc>
          <w:tcPr>
            <w:tcW w:w="759" w:type="dxa"/>
            <w:shd w:val="clear" w:color="auto" w:fill="auto"/>
            <w:noWrap/>
            <w:vAlign w:val="center"/>
          </w:tcPr>
          <w:p w:rsidR="00D70982" w:rsidRPr="00943607" w:rsidRDefault="00D70982" w:rsidP="004701D4">
            <w:pPr>
              <w:pStyle w:val="1100"/>
              <w:rPr>
                <w:lang w:eastAsia="ru-RU"/>
              </w:rPr>
            </w:pPr>
            <w:r w:rsidRPr="00943607">
              <w:rPr>
                <w:lang w:eastAsia="ru-RU"/>
              </w:rPr>
              <w:t>30/25</w:t>
            </w:r>
          </w:p>
        </w:tc>
        <w:tc>
          <w:tcPr>
            <w:tcW w:w="680" w:type="dxa"/>
            <w:shd w:val="clear" w:color="auto" w:fill="auto"/>
            <w:noWrap/>
            <w:vAlign w:val="center"/>
          </w:tcPr>
          <w:p w:rsidR="00D70982" w:rsidRPr="00943607" w:rsidRDefault="00D70982" w:rsidP="004701D4">
            <w:pPr>
              <w:pStyle w:val="1100"/>
              <w:rPr>
                <w:lang w:eastAsia="ru-RU"/>
              </w:rPr>
            </w:pPr>
            <w:r w:rsidRPr="00943607">
              <w:rPr>
                <w:lang w:eastAsia="ru-RU"/>
              </w:rPr>
              <w:t>55,6</w:t>
            </w:r>
          </w:p>
        </w:tc>
        <w:tc>
          <w:tcPr>
            <w:tcW w:w="709" w:type="dxa"/>
            <w:shd w:val="clear" w:color="auto" w:fill="auto"/>
            <w:noWrap/>
            <w:vAlign w:val="center"/>
          </w:tcPr>
          <w:p w:rsidR="00D70982" w:rsidRPr="00943607" w:rsidRDefault="00D70982" w:rsidP="004701D4">
            <w:pPr>
              <w:pStyle w:val="1100"/>
              <w:rPr>
                <w:lang w:eastAsia="ru-RU"/>
              </w:rPr>
            </w:pPr>
            <w:r w:rsidRPr="00943607">
              <w:rPr>
                <w:lang w:eastAsia="ru-RU"/>
              </w:rPr>
              <w:t>44,7</w:t>
            </w:r>
          </w:p>
        </w:tc>
        <w:tc>
          <w:tcPr>
            <w:tcW w:w="1580" w:type="dxa"/>
            <w:shd w:val="clear" w:color="auto" w:fill="auto"/>
            <w:noWrap/>
            <w:vAlign w:val="center"/>
          </w:tcPr>
          <w:p w:rsidR="00D70982" w:rsidRPr="00943607" w:rsidRDefault="00D70982" w:rsidP="004701D4">
            <w:pPr>
              <w:pStyle w:val="1100"/>
              <w:rPr>
                <w:lang w:eastAsia="ru-RU"/>
              </w:rPr>
            </w:pPr>
            <w:r w:rsidRPr="00943607">
              <w:rPr>
                <w:lang w:eastAsia="ru-RU"/>
              </w:rPr>
              <w:t>55,6/44,7</w:t>
            </w:r>
          </w:p>
        </w:tc>
      </w:tr>
      <w:tr w:rsidR="00040257" w:rsidRPr="00943607" w:rsidTr="00AC7CE4">
        <w:trPr>
          <w:trHeight w:val="397"/>
        </w:trPr>
        <w:tc>
          <w:tcPr>
            <w:tcW w:w="1465" w:type="dxa"/>
            <w:shd w:val="clear" w:color="auto" w:fill="auto"/>
            <w:noWrap/>
            <w:vAlign w:val="center"/>
          </w:tcPr>
          <w:p w:rsidR="00040257" w:rsidRPr="00943607" w:rsidRDefault="00040257" w:rsidP="004701D4">
            <w:pPr>
              <w:pStyle w:val="1100"/>
              <w:rPr>
                <w:lang w:eastAsia="ru-RU"/>
              </w:rPr>
            </w:pPr>
            <w:r w:rsidRPr="00943607">
              <w:rPr>
                <w:lang w:eastAsia="ru-RU"/>
              </w:rPr>
              <w:t xml:space="preserve">Котельная </w:t>
            </w:r>
          </w:p>
        </w:tc>
        <w:tc>
          <w:tcPr>
            <w:tcW w:w="824" w:type="dxa"/>
            <w:shd w:val="clear" w:color="auto" w:fill="auto"/>
            <w:noWrap/>
            <w:vAlign w:val="center"/>
          </w:tcPr>
          <w:p w:rsidR="00040257" w:rsidRPr="00943607" w:rsidRDefault="00040257" w:rsidP="004701D4">
            <w:pPr>
              <w:pStyle w:val="1100"/>
              <w:rPr>
                <w:lang w:eastAsia="ru-RU"/>
              </w:rPr>
            </w:pPr>
            <w:r w:rsidRPr="00943607">
              <w:rPr>
                <w:lang w:eastAsia="ru-RU"/>
              </w:rPr>
              <w:t>21-35</w:t>
            </w:r>
          </w:p>
        </w:tc>
        <w:tc>
          <w:tcPr>
            <w:tcW w:w="1192" w:type="dxa"/>
            <w:shd w:val="clear" w:color="auto" w:fill="auto"/>
            <w:noWrap/>
            <w:vAlign w:val="center"/>
          </w:tcPr>
          <w:p w:rsidR="00040257" w:rsidRPr="00943607" w:rsidRDefault="00040257" w:rsidP="004701D4">
            <w:pPr>
              <w:pStyle w:val="1100"/>
              <w:rPr>
                <w:lang w:eastAsia="ru-RU"/>
              </w:rPr>
            </w:pPr>
            <w:r w:rsidRPr="00943607">
              <w:rPr>
                <w:lang w:eastAsia="ru-RU"/>
              </w:rPr>
              <w:t>на балансе</w:t>
            </w:r>
          </w:p>
        </w:tc>
        <w:tc>
          <w:tcPr>
            <w:tcW w:w="1076" w:type="dxa"/>
            <w:shd w:val="clear" w:color="auto" w:fill="auto"/>
            <w:noWrap/>
            <w:vAlign w:val="center"/>
          </w:tcPr>
          <w:p w:rsidR="00040257" w:rsidRPr="00943607" w:rsidRDefault="006816C7" w:rsidP="004701D4">
            <w:pPr>
              <w:pStyle w:val="1100"/>
              <w:rPr>
                <w:lang w:eastAsia="ru-RU"/>
              </w:rPr>
            </w:pPr>
            <w:r w:rsidRPr="00943607">
              <w:rPr>
                <w:lang w:eastAsia="ru-RU"/>
              </w:rPr>
              <w:t>216</w:t>
            </w:r>
          </w:p>
        </w:tc>
        <w:tc>
          <w:tcPr>
            <w:tcW w:w="993" w:type="dxa"/>
            <w:shd w:val="clear" w:color="auto" w:fill="auto"/>
            <w:noWrap/>
            <w:vAlign w:val="center"/>
          </w:tcPr>
          <w:p w:rsidR="00040257" w:rsidRPr="00943607" w:rsidRDefault="006816C7" w:rsidP="004701D4">
            <w:pPr>
              <w:pStyle w:val="1100"/>
              <w:rPr>
                <w:lang w:eastAsia="ru-RU"/>
              </w:rPr>
            </w:pPr>
            <w:r w:rsidRPr="00943607">
              <w:rPr>
                <w:lang w:eastAsia="ru-RU"/>
              </w:rPr>
              <w:t>216</w:t>
            </w:r>
          </w:p>
        </w:tc>
        <w:tc>
          <w:tcPr>
            <w:tcW w:w="694" w:type="dxa"/>
            <w:shd w:val="clear" w:color="auto" w:fill="auto"/>
            <w:noWrap/>
            <w:vAlign w:val="center"/>
          </w:tcPr>
          <w:p w:rsidR="00040257" w:rsidRPr="00943607" w:rsidRDefault="00040257" w:rsidP="004701D4">
            <w:pPr>
              <w:pStyle w:val="1100"/>
              <w:rPr>
                <w:lang w:eastAsia="ru-RU"/>
              </w:rPr>
            </w:pPr>
            <w:r w:rsidRPr="00943607">
              <w:rPr>
                <w:lang w:eastAsia="ru-RU"/>
              </w:rPr>
              <w:t>0</w:t>
            </w:r>
          </w:p>
        </w:tc>
        <w:tc>
          <w:tcPr>
            <w:tcW w:w="1432" w:type="dxa"/>
            <w:shd w:val="clear" w:color="auto" w:fill="auto"/>
            <w:noWrap/>
            <w:vAlign w:val="center"/>
          </w:tcPr>
          <w:p w:rsidR="00040257" w:rsidRPr="00943607" w:rsidRDefault="00040257" w:rsidP="004701D4">
            <w:pPr>
              <w:pStyle w:val="1100"/>
              <w:rPr>
                <w:lang w:eastAsia="ru-RU"/>
              </w:rPr>
            </w:pPr>
            <w:r w:rsidRPr="00943607">
              <w:rPr>
                <w:lang w:eastAsia="ru-RU"/>
              </w:rPr>
              <w:t>закрытая</w:t>
            </w:r>
          </w:p>
        </w:tc>
        <w:tc>
          <w:tcPr>
            <w:tcW w:w="850" w:type="dxa"/>
            <w:shd w:val="clear" w:color="auto" w:fill="auto"/>
            <w:noWrap/>
            <w:vAlign w:val="center"/>
          </w:tcPr>
          <w:p w:rsidR="00040257" w:rsidRPr="00943607" w:rsidRDefault="00040257" w:rsidP="004701D4">
            <w:pPr>
              <w:pStyle w:val="1100"/>
              <w:rPr>
                <w:lang w:eastAsia="ru-RU"/>
              </w:rPr>
            </w:pPr>
            <w:r w:rsidRPr="00943607">
              <w:rPr>
                <w:lang w:eastAsia="ru-RU"/>
              </w:rPr>
              <w:t>0</w:t>
            </w:r>
          </w:p>
        </w:tc>
        <w:tc>
          <w:tcPr>
            <w:tcW w:w="1843" w:type="dxa"/>
            <w:shd w:val="clear" w:color="auto" w:fill="auto"/>
            <w:noWrap/>
            <w:vAlign w:val="center"/>
          </w:tcPr>
          <w:p w:rsidR="00040257" w:rsidRPr="00943607" w:rsidRDefault="00040257" w:rsidP="004701D4">
            <w:pPr>
              <w:pStyle w:val="1100"/>
              <w:rPr>
                <w:lang w:eastAsia="ru-RU"/>
              </w:rPr>
            </w:pPr>
            <w:r w:rsidRPr="00943607">
              <w:rPr>
                <w:lang w:eastAsia="ru-RU"/>
              </w:rPr>
              <w:t>в каналах</w:t>
            </w:r>
          </w:p>
        </w:tc>
        <w:tc>
          <w:tcPr>
            <w:tcW w:w="829" w:type="dxa"/>
            <w:shd w:val="clear" w:color="auto" w:fill="auto"/>
            <w:noWrap/>
            <w:vAlign w:val="center"/>
          </w:tcPr>
          <w:p w:rsidR="00040257" w:rsidRPr="00943607" w:rsidRDefault="00E97FD3" w:rsidP="004701D4">
            <w:pPr>
              <w:pStyle w:val="1100"/>
              <w:rPr>
                <w:lang w:eastAsia="ru-RU"/>
              </w:rPr>
            </w:pPr>
            <w:r w:rsidRPr="00943607">
              <w:rPr>
                <w:lang w:eastAsia="ru-RU"/>
              </w:rPr>
              <w:t>0,81</w:t>
            </w:r>
          </w:p>
        </w:tc>
        <w:tc>
          <w:tcPr>
            <w:tcW w:w="759" w:type="dxa"/>
            <w:shd w:val="clear" w:color="auto" w:fill="auto"/>
            <w:noWrap/>
            <w:vAlign w:val="center"/>
          </w:tcPr>
          <w:p w:rsidR="00040257" w:rsidRPr="00943607" w:rsidRDefault="00040257" w:rsidP="004701D4">
            <w:pPr>
              <w:pStyle w:val="1100"/>
              <w:rPr>
                <w:lang w:eastAsia="ru-RU"/>
              </w:rPr>
            </w:pPr>
          </w:p>
        </w:tc>
        <w:tc>
          <w:tcPr>
            <w:tcW w:w="680" w:type="dxa"/>
            <w:shd w:val="clear" w:color="auto" w:fill="auto"/>
            <w:noWrap/>
            <w:vAlign w:val="center"/>
          </w:tcPr>
          <w:p w:rsidR="00040257" w:rsidRPr="00943607" w:rsidRDefault="00040257" w:rsidP="004701D4">
            <w:pPr>
              <w:pStyle w:val="1100"/>
              <w:rPr>
                <w:lang w:eastAsia="ru-RU"/>
              </w:rPr>
            </w:pPr>
          </w:p>
        </w:tc>
        <w:tc>
          <w:tcPr>
            <w:tcW w:w="709" w:type="dxa"/>
            <w:shd w:val="clear" w:color="auto" w:fill="auto"/>
            <w:noWrap/>
            <w:vAlign w:val="center"/>
          </w:tcPr>
          <w:p w:rsidR="00040257" w:rsidRPr="00943607" w:rsidRDefault="00040257" w:rsidP="004701D4">
            <w:pPr>
              <w:pStyle w:val="1100"/>
              <w:rPr>
                <w:lang w:eastAsia="ru-RU"/>
              </w:rPr>
            </w:pPr>
          </w:p>
        </w:tc>
        <w:tc>
          <w:tcPr>
            <w:tcW w:w="1580" w:type="dxa"/>
            <w:shd w:val="clear" w:color="auto" w:fill="auto"/>
            <w:noWrap/>
            <w:vAlign w:val="center"/>
          </w:tcPr>
          <w:p w:rsidR="00040257" w:rsidRPr="00943607" w:rsidRDefault="00D221F4" w:rsidP="004701D4">
            <w:pPr>
              <w:pStyle w:val="1100"/>
              <w:rPr>
                <w:lang w:eastAsia="ru-RU"/>
              </w:rPr>
            </w:pPr>
            <w:r w:rsidRPr="00943607">
              <w:rPr>
                <w:lang w:eastAsia="ru-RU"/>
              </w:rPr>
              <w:t>70/48</w:t>
            </w:r>
          </w:p>
        </w:tc>
      </w:tr>
    </w:tbl>
    <w:p w:rsidR="002B33C9" w:rsidRPr="00943607" w:rsidRDefault="002B33C9" w:rsidP="002B33C9">
      <w:pPr>
        <w:pStyle w:val="afff9"/>
        <w:sectPr w:rsidR="002B33C9" w:rsidRPr="00943607" w:rsidSect="002B33C9">
          <w:pgSz w:w="16838" w:h="11906" w:orient="landscape"/>
          <w:pgMar w:top="1701" w:right="1134" w:bottom="851" w:left="1134" w:header="709" w:footer="709" w:gutter="0"/>
          <w:cols w:space="708"/>
          <w:titlePg/>
          <w:docGrid w:linePitch="360"/>
        </w:sectPr>
      </w:pPr>
    </w:p>
    <w:p w:rsidR="002B33C9" w:rsidRPr="00943607" w:rsidRDefault="009D5E6C" w:rsidP="009D5E6C">
      <w:pPr>
        <w:pStyle w:val="affffb"/>
        <w:rPr>
          <w:sz w:val="24"/>
          <w:szCs w:val="24"/>
        </w:rPr>
      </w:pPr>
      <w:bookmarkStart w:id="100" w:name="_Toc38402438"/>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20</w:t>
      </w:r>
      <w:r w:rsidR="003056DC" w:rsidRPr="00943607">
        <w:rPr>
          <w:noProof/>
        </w:rPr>
        <w:fldChar w:fldCharType="end"/>
      </w:r>
      <w:r w:rsidRPr="00943607">
        <w:t>-Протяженность и материальная характеристика тепловой сети от котельных</w:t>
      </w:r>
      <w:bookmarkEnd w:id="100"/>
    </w:p>
    <w:tbl>
      <w:tblPr>
        <w:tblStyle w:val="ac"/>
        <w:tblW w:w="5000" w:type="pct"/>
        <w:tblLook w:val="04A0"/>
      </w:tblPr>
      <w:tblGrid>
        <w:gridCol w:w="2290"/>
        <w:gridCol w:w="2040"/>
        <w:gridCol w:w="1987"/>
        <w:gridCol w:w="2040"/>
        <w:gridCol w:w="2144"/>
        <w:gridCol w:w="2144"/>
        <w:gridCol w:w="2141"/>
      </w:tblGrid>
      <w:tr w:rsidR="007328C1" w:rsidRPr="00943607" w:rsidTr="007328C1">
        <w:trPr>
          <w:trHeight w:val="397"/>
          <w:tblHeader/>
        </w:trPr>
        <w:tc>
          <w:tcPr>
            <w:tcW w:w="774" w:type="pct"/>
            <w:vAlign w:val="center"/>
          </w:tcPr>
          <w:p w:rsidR="007328C1" w:rsidRPr="00943607" w:rsidRDefault="007328C1" w:rsidP="007328C1">
            <w:pPr>
              <w:jc w:val="center"/>
              <w:rPr>
                <w:rFonts w:ascii="Times New Roman" w:hAnsi="Times New Roman" w:cs="Times New Roman"/>
                <w:sz w:val="20"/>
                <w:szCs w:val="20"/>
              </w:rPr>
            </w:pPr>
            <w:r w:rsidRPr="00943607">
              <w:rPr>
                <w:rFonts w:ascii="Times New Roman" w:hAnsi="Times New Roman" w:cs="Times New Roman"/>
                <w:sz w:val="20"/>
                <w:szCs w:val="20"/>
              </w:rPr>
              <w:t>Источник тепловой энергии</w:t>
            </w:r>
          </w:p>
        </w:tc>
        <w:tc>
          <w:tcPr>
            <w:tcW w:w="690" w:type="pct"/>
            <w:vAlign w:val="center"/>
          </w:tcPr>
          <w:p w:rsidR="007328C1" w:rsidRPr="00943607" w:rsidRDefault="007328C1" w:rsidP="00E21EE0">
            <w:pPr>
              <w:jc w:val="center"/>
              <w:rPr>
                <w:rFonts w:ascii="Times New Roman" w:hAnsi="Times New Roman" w:cs="Times New Roman"/>
                <w:sz w:val="20"/>
                <w:szCs w:val="20"/>
              </w:rPr>
            </w:pPr>
            <w:r w:rsidRPr="00943607">
              <w:rPr>
                <w:rFonts w:ascii="Times New Roman" w:hAnsi="Times New Roman" w:cs="Times New Roman"/>
                <w:sz w:val="20"/>
                <w:szCs w:val="20"/>
              </w:rPr>
              <w:t xml:space="preserve">Длина тепловых сетей (в однотрубном исчислении) по состоянию на </w:t>
            </w:r>
            <w:r w:rsidR="008D5172" w:rsidRPr="00943607">
              <w:rPr>
                <w:rFonts w:ascii="Times New Roman" w:hAnsi="Times New Roman" w:cs="Times New Roman"/>
                <w:sz w:val="20"/>
                <w:szCs w:val="20"/>
              </w:rPr>
              <w:t>31.12.2019г.</w:t>
            </w:r>
            <w:r w:rsidRPr="00943607">
              <w:rPr>
                <w:rFonts w:ascii="Times New Roman" w:hAnsi="Times New Roman" w:cs="Times New Roman"/>
                <w:sz w:val="20"/>
                <w:szCs w:val="20"/>
              </w:rPr>
              <w:t>, м</w:t>
            </w:r>
          </w:p>
        </w:tc>
        <w:tc>
          <w:tcPr>
            <w:tcW w:w="672" w:type="pct"/>
            <w:vAlign w:val="center"/>
          </w:tcPr>
          <w:p w:rsidR="007328C1" w:rsidRPr="00943607" w:rsidRDefault="007328C1" w:rsidP="007328C1">
            <w:pPr>
              <w:jc w:val="center"/>
              <w:rPr>
                <w:rFonts w:ascii="Times New Roman" w:hAnsi="Times New Roman" w:cs="Times New Roman"/>
                <w:sz w:val="20"/>
                <w:szCs w:val="20"/>
                <w:vertAlign w:val="superscript"/>
              </w:rPr>
            </w:pPr>
            <w:r w:rsidRPr="00943607">
              <w:rPr>
                <w:rFonts w:ascii="Times New Roman" w:hAnsi="Times New Roman" w:cs="Times New Roman"/>
                <w:sz w:val="20"/>
                <w:szCs w:val="20"/>
              </w:rPr>
              <w:t>Материальная характеристика</w:t>
            </w:r>
            <w:r w:rsidR="00FA2FA9" w:rsidRPr="00943607">
              <w:rPr>
                <w:rFonts w:ascii="Times New Roman" w:hAnsi="Times New Roman" w:cs="Times New Roman"/>
                <w:sz w:val="20"/>
                <w:szCs w:val="20"/>
              </w:rPr>
              <w:t xml:space="preserve"> по состоянию на 31.12.2019</w:t>
            </w:r>
            <w:r w:rsidRPr="00943607">
              <w:rPr>
                <w:rFonts w:ascii="Times New Roman" w:hAnsi="Times New Roman" w:cs="Times New Roman"/>
                <w:sz w:val="20"/>
                <w:szCs w:val="20"/>
              </w:rPr>
              <w:t xml:space="preserve"> г., м</w:t>
            </w:r>
            <w:r w:rsidRPr="00943607">
              <w:rPr>
                <w:rFonts w:ascii="Times New Roman" w:hAnsi="Times New Roman" w:cs="Times New Roman"/>
                <w:sz w:val="20"/>
                <w:szCs w:val="20"/>
                <w:vertAlign w:val="superscript"/>
              </w:rPr>
              <w:t>2</w:t>
            </w:r>
          </w:p>
        </w:tc>
        <w:tc>
          <w:tcPr>
            <w:tcW w:w="690" w:type="pct"/>
            <w:vAlign w:val="center"/>
          </w:tcPr>
          <w:p w:rsidR="007328C1" w:rsidRPr="00943607" w:rsidRDefault="007328C1" w:rsidP="007328C1">
            <w:pPr>
              <w:jc w:val="center"/>
              <w:rPr>
                <w:rFonts w:ascii="Times New Roman" w:hAnsi="Times New Roman" w:cs="Times New Roman"/>
                <w:sz w:val="20"/>
                <w:szCs w:val="20"/>
              </w:rPr>
            </w:pPr>
            <w:r w:rsidRPr="00943607">
              <w:rPr>
                <w:rFonts w:ascii="Times New Roman" w:hAnsi="Times New Roman" w:cs="Times New Roman"/>
                <w:sz w:val="20"/>
                <w:szCs w:val="20"/>
              </w:rPr>
              <w:t>Длина тепловых сетей (в однотрубном исчислении) по</w:t>
            </w:r>
            <w:r w:rsidR="00E21EE0" w:rsidRPr="00943607">
              <w:rPr>
                <w:rFonts w:ascii="Times New Roman" w:hAnsi="Times New Roman" w:cs="Times New Roman"/>
                <w:sz w:val="20"/>
                <w:szCs w:val="20"/>
              </w:rPr>
              <w:t xml:space="preserve"> состоянию на </w:t>
            </w:r>
            <w:r w:rsidR="008D5172" w:rsidRPr="00943607">
              <w:rPr>
                <w:rFonts w:ascii="Times New Roman" w:hAnsi="Times New Roman" w:cs="Times New Roman"/>
                <w:sz w:val="20"/>
                <w:szCs w:val="20"/>
              </w:rPr>
              <w:t>31.12.2020</w:t>
            </w:r>
            <w:r w:rsidRPr="00943607">
              <w:rPr>
                <w:rFonts w:ascii="Times New Roman" w:hAnsi="Times New Roman" w:cs="Times New Roman"/>
                <w:sz w:val="20"/>
                <w:szCs w:val="20"/>
              </w:rPr>
              <w:t xml:space="preserve"> г., м</w:t>
            </w:r>
          </w:p>
        </w:tc>
        <w:tc>
          <w:tcPr>
            <w:tcW w:w="725" w:type="pct"/>
            <w:vAlign w:val="center"/>
          </w:tcPr>
          <w:p w:rsidR="007328C1" w:rsidRPr="00943607" w:rsidRDefault="007328C1" w:rsidP="007328C1">
            <w:pPr>
              <w:jc w:val="center"/>
              <w:rPr>
                <w:rFonts w:ascii="Times New Roman" w:hAnsi="Times New Roman" w:cs="Times New Roman"/>
                <w:sz w:val="20"/>
                <w:szCs w:val="20"/>
                <w:vertAlign w:val="superscript"/>
              </w:rPr>
            </w:pPr>
            <w:r w:rsidRPr="00943607">
              <w:rPr>
                <w:rFonts w:ascii="Times New Roman" w:hAnsi="Times New Roman" w:cs="Times New Roman"/>
                <w:sz w:val="20"/>
                <w:szCs w:val="20"/>
              </w:rPr>
              <w:t>Материальная характери</w:t>
            </w:r>
            <w:r w:rsidR="00FA2FA9" w:rsidRPr="00943607">
              <w:rPr>
                <w:rFonts w:ascii="Times New Roman" w:hAnsi="Times New Roman" w:cs="Times New Roman"/>
                <w:sz w:val="20"/>
                <w:szCs w:val="20"/>
              </w:rPr>
              <w:t>стика по состоянию на 31.12.2020</w:t>
            </w:r>
            <w:r w:rsidRPr="00943607">
              <w:rPr>
                <w:rFonts w:ascii="Times New Roman" w:hAnsi="Times New Roman" w:cs="Times New Roman"/>
                <w:sz w:val="20"/>
                <w:szCs w:val="20"/>
              </w:rPr>
              <w:t xml:space="preserve"> г., м</w:t>
            </w:r>
            <w:r w:rsidRPr="00943607">
              <w:rPr>
                <w:rFonts w:ascii="Times New Roman" w:hAnsi="Times New Roman" w:cs="Times New Roman"/>
                <w:sz w:val="20"/>
                <w:szCs w:val="20"/>
                <w:vertAlign w:val="superscript"/>
              </w:rPr>
              <w:t>2</w:t>
            </w:r>
          </w:p>
        </w:tc>
        <w:tc>
          <w:tcPr>
            <w:tcW w:w="725" w:type="pct"/>
            <w:vAlign w:val="center"/>
          </w:tcPr>
          <w:p w:rsidR="007328C1" w:rsidRPr="00943607" w:rsidRDefault="007328C1" w:rsidP="007328C1">
            <w:pPr>
              <w:jc w:val="center"/>
              <w:rPr>
                <w:rFonts w:ascii="Times New Roman" w:hAnsi="Times New Roman" w:cs="Times New Roman"/>
                <w:sz w:val="20"/>
                <w:szCs w:val="20"/>
              </w:rPr>
            </w:pPr>
            <w:r w:rsidRPr="00943607">
              <w:rPr>
                <w:rFonts w:ascii="Times New Roman" w:hAnsi="Times New Roman" w:cs="Times New Roman"/>
                <w:sz w:val="20"/>
                <w:szCs w:val="20"/>
              </w:rPr>
              <w:t>Длина тепловых сетей (в однотрубном исчисл</w:t>
            </w:r>
            <w:r w:rsidR="00E21EE0" w:rsidRPr="00943607">
              <w:rPr>
                <w:rFonts w:ascii="Times New Roman" w:hAnsi="Times New Roman" w:cs="Times New Roman"/>
                <w:sz w:val="20"/>
                <w:szCs w:val="20"/>
              </w:rPr>
              <w:t xml:space="preserve">ении) по состоянию на </w:t>
            </w:r>
            <w:r w:rsidR="008D5172" w:rsidRPr="00943607">
              <w:rPr>
                <w:rFonts w:ascii="Times New Roman" w:hAnsi="Times New Roman" w:cs="Times New Roman"/>
                <w:sz w:val="20"/>
                <w:szCs w:val="20"/>
              </w:rPr>
              <w:t>31.12.2021</w:t>
            </w:r>
            <w:r w:rsidRPr="00943607">
              <w:rPr>
                <w:rFonts w:ascii="Times New Roman" w:hAnsi="Times New Roman" w:cs="Times New Roman"/>
                <w:sz w:val="20"/>
                <w:szCs w:val="20"/>
              </w:rPr>
              <w:t xml:space="preserve"> г., м</w:t>
            </w:r>
          </w:p>
        </w:tc>
        <w:tc>
          <w:tcPr>
            <w:tcW w:w="724" w:type="pct"/>
            <w:vAlign w:val="center"/>
          </w:tcPr>
          <w:p w:rsidR="007328C1" w:rsidRPr="00943607" w:rsidRDefault="007328C1" w:rsidP="007328C1">
            <w:pPr>
              <w:jc w:val="center"/>
              <w:rPr>
                <w:rFonts w:ascii="Times New Roman" w:hAnsi="Times New Roman" w:cs="Times New Roman"/>
                <w:sz w:val="20"/>
                <w:szCs w:val="20"/>
                <w:vertAlign w:val="superscript"/>
              </w:rPr>
            </w:pPr>
            <w:r w:rsidRPr="00943607">
              <w:rPr>
                <w:rFonts w:ascii="Times New Roman" w:hAnsi="Times New Roman" w:cs="Times New Roman"/>
                <w:sz w:val="20"/>
                <w:szCs w:val="20"/>
              </w:rPr>
              <w:t>Материальная характери</w:t>
            </w:r>
            <w:r w:rsidR="00FA2FA9" w:rsidRPr="00943607">
              <w:rPr>
                <w:rFonts w:ascii="Times New Roman" w:hAnsi="Times New Roman" w:cs="Times New Roman"/>
                <w:sz w:val="20"/>
                <w:szCs w:val="20"/>
              </w:rPr>
              <w:t>стика по состоянию на 31.12.2021</w:t>
            </w:r>
            <w:r w:rsidRPr="00943607">
              <w:rPr>
                <w:rFonts w:ascii="Times New Roman" w:hAnsi="Times New Roman" w:cs="Times New Roman"/>
                <w:sz w:val="20"/>
                <w:szCs w:val="20"/>
              </w:rPr>
              <w:t xml:space="preserve"> г., м</w:t>
            </w:r>
            <w:r w:rsidRPr="00943607">
              <w:rPr>
                <w:rFonts w:ascii="Times New Roman" w:hAnsi="Times New Roman" w:cs="Times New Roman"/>
                <w:sz w:val="20"/>
                <w:szCs w:val="20"/>
                <w:vertAlign w:val="superscript"/>
              </w:rPr>
              <w:t>2</w:t>
            </w:r>
          </w:p>
        </w:tc>
      </w:tr>
      <w:tr w:rsidR="008D5172" w:rsidRPr="00943607" w:rsidTr="007328C1">
        <w:trPr>
          <w:trHeight w:val="397"/>
        </w:trPr>
        <w:tc>
          <w:tcPr>
            <w:tcW w:w="774" w:type="pct"/>
            <w:vAlign w:val="center"/>
          </w:tcPr>
          <w:p w:rsidR="008D5172" w:rsidRPr="00943607" w:rsidRDefault="008D5172" w:rsidP="007328C1">
            <w:pPr>
              <w:pStyle w:val="afffff1"/>
            </w:pPr>
            <w:r w:rsidRPr="00943607">
              <w:t>Котельная  №21-01</w:t>
            </w:r>
          </w:p>
        </w:tc>
        <w:tc>
          <w:tcPr>
            <w:tcW w:w="690" w:type="pct"/>
            <w:vAlign w:val="center"/>
          </w:tcPr>
          <w:p w:rsidR="008D5172"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4 000</w:t>
            </w:r>
          </w:p>
        </w:tc>
        <w:tc>
          <w:tcPr>
            <w:tcW w:w="672"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412,03</w:t>
            </w:r>
          </w:p>
        </w:tc>
        <w:tc>
          <w:tcPr>
            <w:tcW w:w="690"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4 000</w:t>
            </w:r>
          </w:p>
        </w:tc>
        <w:tc>
          <w:tcPr>
            <w:tcW w:w="725"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412,03</w:t>
            </w:r>
          </w:p>
        </w:tc>
        <w:tc>
          <w:tcPr>
            <w:tcW w:w="725"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4 000</w:t>
            </w:r>
          </w:p>
        </w:tc>
        <w:tc>
          <w:tcPr>
            <w:tcW w:w="724"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411,07</w:t>
            </w:r>
          </w:p>
        </w:tc>
      </w:tr>
      <w:tr w:rsidR="008D5172" w:rsidRPr="00943607" w:rsidTr="007328C1">
        <w:trPr>
          <w:trHeight w:val="397"/>
        </w:trPr>
        <w:tc>
          <w:tcPr>
            <w:tcW w:w="774" w:type="pct"/>
            <w:vAlign w:val="center"/>
          </w:tcPr>
          <w:p w:rsidR="008D5172" w:rsidRPr="00943607" w:rsidRDefault="008D5172" w:rsidP="007328C1">
            <w:pPr>
              <w:pStyle w:val="afffff1"/>
            </w:pPr>
            <w:r w:rsidRPr="00943607">
              <w:t>Котельная  №21-02</w:t>
            </w:r>
          </w:p>
        </w:tc>
        <w:tc>
          <w:tcPr>
            <w:tcW w:w="690" w:type="pct"/>
            <w:vAlign w:val="center"/>
          </w:tcPr>
          <w:p w:rsidR="008D5172"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4 876</w:t>
            </w:r>
          </w:p>
        </w:tc>
        <w:tc>
          <w:tcPr>
            <w:tcW w:w="672"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422,884</w:t>
            </w:r>
          </w:p>
        </w:tc>
        <w:tc>
          <w:tcPr>
            <w:tcW w:w="690"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4 876</w:t>
            </w:r>
          </w:p>
        </w:tc>
        <w:tc>
          <w:tcPr>
            <w:tcW w:w="725"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422,884</w:t>
            </w:r>
          </w:p>
        </w:tc>
        <w:tc>
          <w:tcPr>
            <w:tcW w:w="725"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4 876</w:t>
            </w:r>
          </w:p>
        </w:tc>
        <w:tc>
          <w:tcPr>
            <w:tcW w:w="724" w:type="pct"/>
            <w:vAlign w:val="center"/>
          </w:tcPr>
          <w:p w:rsidR="008D5172" w:rsidRPr="00943607" w:rsidRDefault="00F4770C"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422,884</w:t>
            </w:r>
          </w:p>
        </w:tc>
      </w:tr>
      <w:tr w:rsidR="008D5172" w:rsidRPr="00943607" w:rsidTr="007328C1">
        <w:trPr>
          <w:trHeight w:val="397"/>
        </w:trPr>
        <w:tc>
          <w:tcPr>
            <w:tcW w:w="774" w:type="pct"/>
            <w:vAlign w:val="center"/>
          </w:tcPr>
          <w:p w:rsidR="008D5172" w:rsidRPr="00943607" w:rsidRDefault="008D5172" w:rsidP="007328C1">
            <w:pPr>
              <w:pStyle w:val="afffff1"/>
            </w:pPr>
            <w:r w:rsidRPr="00943607">
              <w:t>Котельная  №21-04</w:t>
            </w:r>
          </w:p>
        </w:tc>
        <w:tc>
          <w:tcPr>
            <w:tcW w:w="690" w:type="pct"/>
            <w:vAlign w:val="center"/>
          </w:tcPr>
          <w:p w:rsidR="008D5172"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5 750,6</w:t>
            </w:r>
          </w:p>
        </w:tc>
        <w:tc>
          <w:tcPr>
            <w:tcW w:w="672"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586,906</w:t>
            </w:r>
          </w:p>
        </w:tc>
        <w:tc>
          <w:tcPr>
            <w:tcW w:w="690"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5 750,6</w:t>
            </w:r>
          </w:p>
        </w:tc>
        <w:tc>
          <w:tcPr>
            <w:tcW w:w="725"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586,906</w:t>
            </w:r>
          </w:p>
        </w:tc>
        <w:tc>
          <w:tcPr>
            <w:tcW w:w="725"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5 750,6</w:t>
            </w:r>
          </w:p>
        </w:tc>
        <w:tc>
          <w:tcPr>
            <w:tcW w:w="724"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586,906</w:t>
            </w:r>
          </w:p>
        </w:tc>
      </w:tr>
      <w:tr w:rsidR="008D5172" w:rsidRPr="00943607" w:rsidTr="007328C1">
        <w:trPr>
          <w:trHeight w:val="397"/>
        </w:trPr>
        <w:tc>
          <w:tcPr>
            <w:tcW w:w="774" w:type="pct"/>
            <w:vAlign w:val="center"/>
          </w:tcPr>
          <w:p w:rsidR="008D5172" w:rsidRPr="00943607" w:rsidRDefault="008D5172" w:rsidP="007328C1">
            <w:pPr>
              <w:pStyle w:val="afffff1"/>
            </w:pPr>
            <w:r w:rsidRPr="00943607">
              <w:t>Котельная  №21-05</w:t>
            </w:r>
          </w:p>
        </w:tc>
        <w:tc>
          <w:tcPr>
            <w:tcW w:w="690" w:type="pct"/>
            <w:vAlign w:val="center"/>
          </w:tcPr>
          <w:p w:rsidR="008D5172"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3 634</w:t>
            </w:r>
          </w:p>
        </w:tc>
        <w:tc>
          <w:tcPr>
            <w:tcW w:w="672"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259,564</w:t>
            </w:r>
          </w:p>
        </w:tc>
        <w:tc>
          <w:tcPr>
            <w:tcW w:w="690"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3 634</w:t>
            </w:r>
          </w:p>
        </w:tc>
        <w:tc>
          <w:tcPr>
            <w:tcW w:w="725"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259,564</w:t>
            </w:r>
          </w:p>
        </w:tc>
        <w:tc>
          <w:tcPr>
            <w:tcW w:w="725"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3 634</w:t>
            </w:r>
          </w:p>
        </w:tc>
        <w:tc>
          <w:tcPr>
            <w:tcW w:w="724"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259,564</w:t>
            </w:r>
          </w:p>
        </w:tc>
      </w:tr>
      <w:tr w:rsidR="008D5172" w:rsidRPr="00943607" w:rsidTr="007328C1">
        <w:trPr>
          <w:trHeight w:val="397"/>
        </w:trPr>
        <w:tc>
          <w:tcPr>
            <w:tcW w:w="774" w:type="pct"/>
            <w:vAlign w:val="center"/>
          </w:tcPr>
          <w:p w:rsidR="008D5172" w:rsidRPr="00943607" w:rsidRDefault="008D5172" w:rsidP="007328C1">
            <w:pPr>
              <w:pStyle w:val="afffff1"/>
            </w:pPr>
            <w:r w:rsidRPr="00943607">
              <w:t>Котельная  №21-06</w:t>
            </w:r>
          </w:p>
        </w:tc>
        <w:tc>
          <w:tcPr>
            <w:tcW w:w="690" w:type="pct"/>
            <w:vAlign w:val="center"/>
          </w:tcPr>
          <w:p w:rsidR="008D5172"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237,6</w:t>
            </w:r>
          </w:p>
        </w:tc>
        <w:tc>
          <w:tcPr>
            <w:tcW w:w="672"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19,5712</w:t>
            </w:r>
          </w:p>
        </w:tc>
        <w:tc>
          <w:tcPr>
            <w:tcW w:w="690"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237,6</w:t>
            </w:r>
          </w:p>
        </w:tc>
        <w:tc>
          <w:tcPr>
            <w:tcW w:w="725"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19,5712</w:t>
            </w:r>
          </w:p>
        </w:tc>
        <w:tc>
          <w:tcPr>
            <w:tcW w:w="725"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237,6</w:t>
            </w:r>
          </w:p>
        </w:tc>
        <w:tc>
          <w:tcPr>
            <w:tcW w:w="724"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19,5712</w:t>
            </w:r>
          </w:p>
        </w:tc>
      </w:tr>
      <w:tr w:rsidR="008D5172" w:rsidRPr="00943607" w:rsidTr="007328C1">
        <w:trPr>
          <w:trHeight w:val="397"/>
        </w:trPr>
        <w:tc>
          <w:tcPr>
            <w:tcW w:w="774" w:type="pct"/>
            <w:vAlign w:val="center"/>
          </w:tcPr>
          <w:p w:rsidR="008D5172" w:rsidRPr="00943607" w:rsidRDefault="008D5172" w:rsidP="007328C1">
            <w:pPr>
              <w:pStyle w:val="afffff1"/>
            </w:pPr>
            <w:r w:rsidRPr="00943607">
              <w:t>Котельная  №21-07</w:t>
            </w:r>
          </w:p>
        </w:tc>
        <w:tc>
          <w:tcPr>
            <w:tcW w:w="690" w:type="pct"/>
            <w:vAlign w:val="center"/>
          </w:tcPr>
          <w:p w:rsidR="008D5172"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186</w:t>
            </w:r>
          </w:p>
        </w:tc>
        <w:tc>
          <w:tcPr>
            <w:tcW w:w="672"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15,33</w:t>
            </w:r>
          </w:p>
        </w:tc>
        <w:tc>
          <w:tcPr>
            <w:tcW w:w="690"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186</w:t>
            </w:r>
          </w:p>
        </w:tc>
        <w:tc>
          <w:tcPr>
            <w:tcW w:w="725"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15,33</w:t>
            </w:r>
          </w:p>
        </w:tc>
        <w:tc>
          <w:tcPr>
            <w:tcW w:w="725"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186</w:t>
            </w:r>
          </w:p>
        </w:tc>
        <w:tc>
          <w:tcPr>
            <w:tcW w:w="724"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15,33</w:t>
            </w:r>
          </w:p>
        </w:tc>
      </w:tr>
      <w:tr w:rsidR="008D5172" w:rsidRPr="00943607" w:rsidTr="007328C1">
        <w:trPr>
          <w:trHeight w:val="397"/>
        </w:trPr>
        <w:tc>
          <w:tcPr>
            <w:tcW w:w="774" w:type="pct"/>
            <w:vAlign w:val="center"/>
          </w:tcPr>
          <w:p w:rsidR="008D5172" w:rsidRPr="00943607" w:rsidRDefault="008D5172" w:rsidP="007328C1">
            <w:pPr>
              <w:pStyle w:val="afffff1"/>
            </w:pPr>
            <w:r w:rsidRPr="00943607">
              <w:t>Котельная  №21-08</w:t>
            </w:r>
          </w:p>
        </w:tc>
        <w:tc>
          <w:tcPr>
            <w:tcW w:w="690" w:type="pct"/>
            <w:vAlign w:val="center"/>
          </w:tcPr>
          <w:p w:rsidR="008D5172"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3 880</w:t>
            </w:r>
          </w:p>
        </w:tc>
        <w:tc>
          <w:tcPr>
            <w:tcW w:w="672"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397,904</w:t>
            </w:r>
          </w:p>
        </w:tc>
        <w:tc>
          <w:tcPr>
            <w:tcW w:w="690"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3 880</w:t>
            </w:r>
          </w:p>
        </w:tc>
        <w:tc>
          <w:tcPr>
            <w:tcW w:w="725"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397,904</w:t>
            </w:r>
          </w:p>
        </w:tc>
        <w:tc>
          <w:tcPr>
            <w:tcW w:w="725"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3 880</w:t>
            </w:r>
          </w:p>
        </w:tc>
        <w:tc>
          <w:tcPr>
            <w:tcW w:w="724"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397,904</w:t>
            </w:r>
          </w:p>
        </w:tc>
      </w:tr>
      <w:tr w:rsidR="008D5172" w:rsidRPr="00943607" w:rsidTr="007328C1">
        <w:trPr>
          <w:trHeight w:val="397"/>
        </w:trPr>
        <w:tc>
          <w:tcPr>
            <w:tcW w:w="774" w:type="pct"/>
            <w:vAlign w:val="center"/>
          </w:tcPr>
          <w:p w:rsidR="008D5172" w:rsidRPr="00943607" w:rsidRDefault="008D5172" w:rsidP="007328C1">
            <w:pPr>
              <w:pStyle w:val="afffff1"/>
            </w:pPr>
            <w:r w:rsidRPr="00943607">
              <w:t>Котельная  №21-10</w:t>
            </w:r>
          </w:p>
        </w:tc>
        <w:tc>
          <w:tcPr>
            <w:tcW w:w="690" w:type="pct"/>
            <w:vAlign w:val="center"/>
          </w:tcPr>
          <w:p w:rsidR="008D5172"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370</w:t>
            </w:r>
          </w:p>
        </w:tc>
        <w:tc>
          <w:tcPr>
            <w:tcW w:w="672"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29,72</w:t>
            </w:r>
          </w:p>
        </w:tc>
        <w:tc>
          <w:tcPr>
            <w:tcW w:w="690"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370</w:t>
            </w:r>
          </w:p>
        </w:tc>
        <w:tc>
          <w:tcPr>
            <w:tcW w:w="725"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29,72</w:t>
            </w:r>
          </w:p>
        </w:tc>
        <w:tc>
          <w:tcPr>
            <w:tcW w:w="725"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370</w:t>
            </w:r>
          </w:p>
        </w:tc>
        <w:tc>
          <w:tcPr>
            <w:tcW w:w="724"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29,72</w:t>
            </w:r>
          </w:p>
        </w:tc>
      </w:tr>
      <w:tr w:rsidR="008D5172" w:rsidRPr="00943607" w:rsidTr="007328C1">
        <w:trPr>
          <w:trHeight w:val="397"/>
        </w:trPr>
        <w:tc>
          <w:tcPr>
            <w:tcW w:w="774" w:type="pct"/>
            <w:vAlign w:val="center"/>
          </w:tcPr>
          <w:p w:rsidR="008D5172" w:rsidRPr="00943607" w:rsidRDefault="008D5172" w:rsidP="007328C1">
            <w:pPr>
              <w:pStyle w:val="afffff1"/>
            </w:pPr>
            <w:r w:rsidRPr="00943607">
              <w:t>Котельная  №21-11</w:t>
            </w:r>
          </w:p>
        </w:tc>
        <w:tc>
          <w:tcPr>
            <w:tcW w:w="690" w:type="pct"/>
            <w:vAlign w:val="center"/>
          </w:tcPr>
          <w:p w:rsidR="008D5172"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289,2</w:t>
            </w:r>
          </w:p>
        </w:tc>
        <w:tc>
          <w:tcPr>
            <w:tcW w:w="672"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40,73</w:t>
            </w:r>
          </w:p>
        </w:tc>
        <w:tc>
          <w:tcPr>
            <w:tcW w:w="690"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289,2</w:t>
            </w:r>
          </w:p>
        </w:tc>
        <w:tc>
          <w:tcPr>
            <w:tcW w:w="725"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40,73</w:t>
            </w:r>
          </w:p>
        </w:tc>
        <w:tc>
          <w:tcPr>
            <w:tcW w:w="725"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289,2</w:t>
            </w:r>
          </w:p>
        </w:tc>
        <w:tc>
          <w:tcPr>
            <w:tcW w:w="724"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40,73</w:t>
            </w:r>
          </w:p>
        </w:tc>
      </w:tr>
      <w:tr w:rsidR="008D5172" w:rsidRPr="00943607" w:rsidTr="007328C1">
        <w:trPr>
          <w:trHeight w:val="397"/>
        </w:trPr>
        <w:tc>
          <w:tcPr>
            <w:tcW w:w="774" w:type="pct"/>
            <w:vAlign w:val="center"/>
          </w:tcPr>
          <w:p w:rsidR="008D5172" w:rsidRPr="00943607" w:rsidRDefault="008D5172" w:rsidP="007328C1">
            <w:pPr>
              <w:pStyle w:val="afffff1"/>
            </w:pPr>
            <w:r w:rsidRPr="00943607">
              <w:t>Котельная  №21-12</w:t>
            </w:r>
          </w:p>
        </w:tc>
        <w:tc>
          <w:tcPr>
            <w:tcW w:w="690" w:type="pct"/>
            <w:vAlign w:val="center"/>
          </w:tcPr>
          <w:p w:rsidR="008D5172"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2042</w:t>
            </w:r>
          </w:p>
        </w:tc>
        <w:tc>
          <w:tcPr>
            <w:tcW w:w="672"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274,9</w:t>
            </w:r>
          </w:p>
        </w:tc>
        <w:tc>
          <w:tcPr>
            <w:tcW w:w="690"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2042</w:t>
            </w:r>
          </w:p>
        </w:tc>
        <w:tc>
          <w:tcPr>
            <w:tcW w:w="725"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274,9</w:t>
            </w:r>
          </w:p>
        </w:tc>
        <w:tc>
          <w:tcPr>
            <w:tcW w:w="725"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2042</w:t>
            </w:r>
          </w:p>
        </w:tc>
        <w:tc>
          <w:tcPr>
            <w:tcW w:w="724"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274,9</w:t>
            </w:r>
          </w:p>
        </w:tc>
      </w:tr>
      <w:tr w:rsidR="008D5172" w:rsidRPr="00943607" w:rsidTr="007328C1">
        <w:trPr>
          <w:trHeight w:val="397"/>
        </w:trPr>
        <w:tc>
          <w:tcPr>
            <w:tcW w:w="774" w:type="pct"/>
            <w:vAlign w:val="center"/>
          </w:tcPr>
          <w:p w:rsidR="008D5172" w:rsidRPr="00943607" w:rsidRDefault="008D5172" w:rsidP="007328C1">
            <w:pPr>
              <w:pStyle w:val="afffff1"/>
            </w:pPr>
            <w:r w:rsidRPr="00943607">
              <w:t>Котельная  №21-13</w:t>
            </w:r>
          </w:p>
        </w:tc>
        <w:tc>
          <w:tcPr>
            <w:tcW w:w="690" w:type="pct"/>
            <w:vAlign w:val="center"/>
          </w:tcPr>
          <w:p w:rsidR="008D5172"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577,4</w:t>
            </w:r>
          </w:p>
        </w:tc>
        <w:tc>
          <w:tcPr>
            <w:tcW w:w="672"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62,032</w:t>
            </w:r>
          </w:p>
        </w:tc>
        <w:tc>
          <w:tcPr>
            <w:tcW w:w="690"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577,4</w:t>
            </w:r>
          </w:p>
        </w:tc>
        <w:tc>
          <w:tcPr>
            <w:tcW w:w="725"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62,032</w:t>
            </w:r>
          </w:p>
        </w:tc>
        <w:tc>
          <w:tcPr>
            <w:tcW w:w="725"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577,4</w:t>
            </w:r>
          </w:p>
        </w:tc>
        <w:tc>
          <w:tcPr>
            <w:tcW w:w="724"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62,032</w:t>
            </w:r>
          </w:p>
        </w:tc>
      </w:tr>
      <w:tr w:rsidR="008D5172" w:rsidRPr="00943607" w:rsidTr="007328C1">
        <w:trPr>
          <w:trHeight w:val="397"/>
        </w:trPr>
        <w:tc>
          <w:tcPr>
            <w:tcW w:w="774" w:type="pct"/>
            <w:vAlign w:val="center"/>
          </w:tcPr>
          <w:p w:rsidR="008D5172" w:rsidRPr="00943607" w:rsidRDefault="008D5172" w:rsidP="007328C1">
            <w:pPr>
              <w:pStyle w:val="afffff1"/>
            </w:pPr>
            <w:r w:rsidRPr="00943607">
              <w:t>Котельная  №21-15</w:t>
            </w:r>
          </w:p>
        </w:tc>
        <w:tc>
          <w:tcPr>
            <w:tcW w:w="690" w:type="pct"/>
            <w:vAlign w:val="center"/>
          </w:tcPr>
          <w:p w:rsidR="008D5172"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590,6</w:t>
            </w:r>
          </w:p>
        </w:tc>
        <w:tc>
          <w:tcPr>
            <w:tcW w:w="672"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62,07</w:t>
            </w:r>
          </w:p>
        </w:tc>
        <w:tc>
          <w:tcPr>
            <w:tcW w:w="690"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590,6</w:t>
            </w:r>
          </w:p>
        </w:tc>
        <w:tc>
          <w:tcPr>
            <w:tcW w:w="725"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62,07</w:t>
            </w:r>
          </w:p>
        </w:tc>
        <w:tc>
          <w:tcPr>
            <w:tcW w:w="725"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590,6</w:t>
            </w:r>
          </w:p>
        </w:tc>
        <w:tc>
          <w:tcPr>
            <w:tcW w:w="724"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62,07</w:t>
            </w:r>
          </w:p>
        </w:tc>
      </w:tr>
      <w:tr w:rsidR="008D5172" w:rsidRPr="00943607" w:rsidTr="007328C1">
        <w:trPr>
          <w:trHeight w:val="397"/>
        </w:trPr>
        <w:tc>
          <w:tcPr>
            <w:tcW w:w="774" w:type="pct"/>
            <w:vAlign w:val="center"/>
          </w:tcPr>
          <w:p w:rsidR="008D5172" w:rsidRPr="00943607" w:rsidRDefault="008D5172" w:rsidP="007328C1">
            <w:pPr>
              <w:pStyle w:val="afffff1"/>
            </w:pPr>
            <w:r w:rsidRPr="00943607">
              <w:t>Котельная  №21-17</w:t>
            </w:r>
          </w:p>
        </w:tc>
        <w:tc>
          <w:tcPr>
            <w:tcW w:w="690" w:type="pct"/>
            <w:vAlign w:val="center"/>
          </w:tcPr>
          <w:p w:rsidR="008D5172"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1 002,8</w:t>
            </w:r>
          </w:p>
        </w:tc>
        <w:tc>
          <w:tcPr>
            <w:tcW w:w="672"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108,1</w:t>
            </w:r>
          </w:p>
        </w:tc>
        <w:tc>
          <w:tcPr>
            <w:tcW w:w="690"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1 002,8</w:t>
            </w:r>
          </w:p>
        </w:tc>
        <w:tc>
          <w:tcPr>
            <w:tcW w:w="725"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108,1</w:t>
            </w:r>
          </w:p>
        </w:tc>
        <w:tc>
          <w:tcPr>
            <w:tcW w:w="725"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1 002,8</w:t>
            </w:r>
          </w:p>
        </w:tc>
        <w:tc>
          <w:tcPr>
            <w:tcW w:w="724"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108,1</w:t>
            </w:r>
          </w:p>
        </w:tc>
      </w:tr>
      <w:tr w:rsidR="008D5172" w:rsidRPr="00943607" w:rsidTr="007328C1">
        <w:trPr>
          <w:trHeight w:val="397"/>
        </w:trPr>
        <w:tc>
          <w:tcPr>
            <w:tcW w:w="774" w:type="pct"/>
            <w:vAlign w:val="center"/>
          </w:tcPr>
          <w:p w:rsidR="008D5172" w:rsidRPr="00943607" w:rsidRDefault="008D5172" w:rsidP="007328C1">
            <w:pPr>
              <w:pStyle w:val="afffff1"/>
            </w:pPr>
            <w:r w:rsidRPr="00943607">
              <w:t>Котельная №21-17А</w:t>
            </w:r>
          </w:p>
        </w:tc>
        <w:tc>
          <w:tcPr>
            <w:tcW w:w="690" w:type="pct"/>
            <w:vAlign w:val="center"/>
          </w:tcPr>
          <w:p w:rsidR="008D5172"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48</w:t>
            </w:r>
          </w:p>
        </w:tc>
        <w:tc>
          <w:tcPr>
            <w:tcW w:w="672"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3,36</w:t>
            </w:r>
          </w:p>
        </w:tc>
        <w:tc>
          <w:tcPr>
            <w:tcW w:w="690"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48</w:t>
            </w:r>
          </w:p>
        </w:tc>
        <w:tc>
          <w:tcPr>
            <w:tcW w:w="725"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3,36</w:t>
            </w:r>
          </w:p>
        </w:tc>
        <w:tc>
          <w:tcPr>
            <w:tcW w:w="725"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48</w:t>
            </w:r>
          </w:p>
        </w:tc>
        <w:tc>
          <w:tcPr>
            <w:tcW w:w="724"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3,36</w:t>
            </w:r>
          </w:p>
        </w:tc>
      </w:tr>
      <w:tr w:rsidR="008D5172" w:rsidRPr="00943607" w:rsidTr="007328C1">
        <w:trPr>
          <w:trHeight w:val="397"/>
        </w:trPr>
        <w:tc>
          <w:tcPr>
            <w:tcW w:w="774" w:type="pct"/>
            <w:vAlign w:val="center"/>
          </w:tcPr>
          <w:p w:rsidR="008D5172" w:rsidRPr="00943607" w:rsidRDefault="008D5172" w:rsidP="007328C1">
            <w:pPr>
              <w:pStyle w:val="afffff1"/>
            </w:pPr>
            <w:r w:rsidRPr="00943607">
              <w:t>Котельная  №21-18</w:t>
            </w:r>
          </w:p>
        </w:tc>
        <w:tc>
          <w:tcPr>
            <w:tcW w:w="690" w:type="pct"/>
            <w:vAlign w:val="center"/>
          </w:tcPr>
          <w:p w:rsidR="008D5172"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160</w:t>
            </w:r>
          </w:p>
        </w:tc>
        <w:tc>
          <w:tcPr>
            <w:tcW w:w="672"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8,64</w:t>
            </w:r>
          </w:p>
        </w:tc>
        <w:tc>
          <w:tcPr>
            <w:tcW w:w="690"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160</w:t>
            </w:r>
          </w:p>
        </w:tc>
        <w:tc>
          <w:tcPr>
            <w:tcW w:w="725"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8,64</w:t>
            </w:r>
          </w:p>
        </w:tc>
        <w:tc>
          <w:tcPr>
            <w:tcW w:w="725"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160</w:t>
            </w:r>
          </w:p>
        </w:tc>
        <w:tc>
          <w:tcPr>
            <w:tcW w:w="724"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8,64</w:t>
            </w:r>
          </w:p>
        </w:tc>
      </w:tr>
      <w:tr w:rsidR="008D5172" w:rsidRPr="00943607" w:rsidTr="007328C1">
        <w:trPr>
          <w:trHeight w:val="397"/>
        </w:trPr>
        <w:tc>
          <w:tcPr>
            <w:tcW w:w="774" w:type="pct"/>
            <w:vAlign w:val="center"/>
          </w:tcPr>
          <w:p w:rsidR="008D5172" w:rsidRPr="00943607" w:rsidRDefault="008D5172" w:rsidP="007328C1">
            <w:pPr>
              <w:pStyle w:val="afffff1"/>
            </w:pPr>
            <w:r w:rsidRPr="00943607">
              <w:t>Котельная  №21-20</w:t>
            </w:r>
          </w:p>
        </w:tc>
        <w:tc>
          <w:tcPr>
            <w:tcW w:w="690" w:type="pct"/>
            <w:vAlign w:val="center"/>
          </w:tcPr>
          <w:p w:rsidR="008D5172"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5 415,18</w:t>
            </w:r>
          </w:p>
        </w:tc>
        <w:tc>
          <w:tcPr>
            <w:tcW w:w="672"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604,716</w:t>
            </w:r>
          </w:p>
        </w:tc>
        <w:tc>
          <w:tcPr>
            <w:tcW w:w="690"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5 415,18</w:t>
            </w:r>
          </w:p>
        </w:tc>
        <w:tc>
          <w:tcPr>
            <w:tcW w:w="725"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604,716</w:t>
            </w:r>
          </w:p>
        </w:tc>
        <w:tc>
          <w:tcPr>
            <w:tcW w:w="725"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5 415,18</w:t>
            </w:r>
          </w:p>
        </w:tc>
        <w:tc>
          <w:tcPr>
            <w:tcW w:w="724"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604,716</w:t>
            </w:r>
          </w:p>
        </w:tc>
      </w:tr>
      <w:tr w:rsidR="008D5172" w:rsidRPr="00943607" w:rsidTr="007328C1">
        <w:trPr>
          <w:trHeight w:val="397"/>
        </w:trPr>
        <w:tc>
          <w:tcPr>
            <w:tcW w:w="774" w:type="pct"/>
            <w:vAlign w:val="center"/>
          </w:tcPr>
          <w:p w:rsidR="008D5172" w:rsidRPr="00943607" w:rsidRDefault="008D5172" w:rsidP="007328C1">
            <w:pPr>
              <w:pStyle w:val="afffff1"/>
            </w:pPr>
            <w:r w:rsidRPr="00943607">
              <w:t>Котельная  №21-21</w:t>
            </w:r>
          </w:p>
        </w:tc>
        <w:tc>
          <w:tcPr>
            <w:tcW w:w="690" w:type="pct"/>
            <w:vAlign w:val="center"/>
          </w:tcPr>
          <w:p w:rsidR="008D5172"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1307,5</w:t>
            </w:r>
          </w:p>
        </w:tc>
        <w:tc>
          <w:tcPr>
            <w:tcW w:w="672"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111,86</w:t>
            </w:r>
          </w:p>
        </w:tc>
        <w:tc>
          <w:tcPr>
            <w:tcW w:w="690"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1307,5</w:t>
            </w:r>
          </w:p>
        </w:tc>
        <w:tc>
          <w:tcPr>
            <w:tcW w:w="725"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111,86</w:t>
            </w:r>
          </w:p>
        </w:tc>
        <w:tc>
          <w:tcPr>
            <w:tcW w:w="725"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1307,5</w:t>
            </w:r>
          </w:p>
        </w:tc>
        <w:tc>
          <w:tcPr>
            <w:tcW w:w="724"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111,84</w:t>
            </w:r>
          </w:p>
        </w:tc>
      </w:tr>
      <w:tr w:rsidR="008D5172" w:rsidRPr="00943607" w:rsidTr="007328C1">
        <w:trPr>
          <w:trHeight w:val="397"/>
        </w:trPr>
        <w:tc>
          <w:tcPr>
            <w:tcW w:w="774" w:type="pct"/>
            <w:vAlign w:val="center"/>
          </w:tcPr>
          <w:p w:rsidR="008D5172" w:rsidRPr="00943607" w:rsidRDefault="008D5172" w:rsidP="007328C1">
            <w:pPr>
              <w:pStyle w:val="afffff1"/>
            </w:pPr>
            <w:r w:rsidRPr="00943607">
              <w:t>Котельная  №21-22</w:t>
            </w:r>
          </w:p>
        </w:tc>
        <w:tc>
          <w:tcPr>
            <w:tcW w:w="690" w:type="pct"/>
            <w:vAlign w:val="center"/>
          </w:tcPr>
          <w:p w:rsidR="008D5172"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1 840,92</w:t>
            </w:r>
          </w:p>
        </w:tc>
        <w:tc>
          <w:tcPr>
            <w:tcW w:w="672"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151,702</w:t>
            </w:r>
          </w:p>
        </w:tc>
        <w:tc>
          <w:tcPr>
            <w:tcW w:w="690"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1 840,92</w:t>
            </w:r>
          </w:p>
        </w:tc>
        <w:tc>
          <w:tcPr>
            <w:tcW w:w="725"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151,702</w:t>
            </w:r>
          </w:p>
        </w:tc>
        <w:tc>
          <w:tcPr>
            <w:tcW w:w="725"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1 840,92</w:t>
            </w:r>
          </w:p>
        </w:tc>
        <w:tc>
          <w:tcPr>
            <w:tcW w:w="724"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151,702</w:t>
            </w:r>
          </w:p>
        </w:tc>
      </w:tr>
      <w:tr w:rsidR="008D5172" w:rsidRPr="00943607" w:rsidTr="007328C1">
        <w:trPr>
          <w:trHeight w:val="397"/>
        </w:trPr>
        <w:tc>
          <w:tcPr>
            <w:tcW w:w="774" w:type="pct"/>
            <w:vAlign w:val="center"/>
          </w:tcPr>
          <w:p w:rsidR="008D5172" w:rsidRPr="00943607" w:rsidRDefault="008D5172" w:rsidP="007328C1">
            <w:pPr>
              <w:pStyle w:val="afffff1"/>
            </w:pPr>
            <w:r w:rsidRPr="00943607">
              <w:t>Котельная  №21-23</w:t>
            </w:r>
          </w:p>
        </w:tc>
        <w:tc>
          <w:tcPr>
            <w:tcW w:w="690" w:type="pct"/>
            <w:vAlign w:val="center"/>
          </w:tcPr>
          <w:p w:rsidR="008D5172"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2 413,24</w:t>
            </w:r>
          </w:p>
        </w:tc>
        <w:tc>
          <w:tcPr>
            <w:tcW w:w="672"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297,742</w:t>
            </w:r>
          </w:p>
        </w:tc>
        <w:tc>
          <w:tcPr>
            <w:tcW w:w="690"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2 413,24</w:t>
            </w:r>
          </w:p>
        </w:tc>
        <w:tc>
          <w:tcPr>
            <w:tcW w:w="725"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297,742</w:t>
            </w:r>
          </w:p>
        </w:tc>
        <w:tc>
          <w:tcPr>
            <w:tcW w:w="725"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2 413,24</w:t>
            </w:r>
          </w:p>
        </w:tc>
        <w:tc>
          <w:tcPr>
            <w:tcW w:w="724"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297,742</w:t>
            </w:r>
          </w:p>
        </w:tc>
      </w:tr>
      <w:tr w:rsidR="008D5172" w:rsidRPr="00943607" w:rsidTr="007328C1">
        <w:trPr>
          <w:trHeight w:val="397"/>
        </w:trPr>
        <w:tc>
          <w:tcPr>
            <w:tcW w:w="774" w:type="pct"/>
            <w:vAlign w:val="center"/>
          </w:tcPr>
          <w:p w:rsidR="008D5172" w:rsidRPr="00943607" w:rsidRDefault="008D5172" w:rsidP="007328C1">
            <w:pPr>
              <w:pStyle w:val="afffff1"/>
            </w:pPr>
            <w:r w:rsidRPr="00943607">
              <w:t>Котельная  №21-24</w:t>
            </w:r>
          </w:p>
        </w:tc>
        <w:tc>
          <w:tcPr>
            <w:tcW w:w="690" w:type="pct"/>
            <w:vAlign w:val="center"/>
          </w:tcPr>
          <w:p w:rsidR="008D5172"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1 320</w:t>
            </w:r>
          </w:p>
        </w:tc>
        <w:tc>
          <w:tcPr>
            <w:tcW w:w="672"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124,68</w:t>
            </w:r>
          </w:p>
        </w:tc>
        <w:tc>
          <w:tcPr>
            <w:tcW w:w="690"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1 320</w:t>
            </w:r>
          </w:p>
        </w:tc>
        <w:tc>
          <w:tcPr>
            <w:tcW w:w="725"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124,68</w:t>
            </w:r>
          </w:p>
        </w:tc>
        <w:tc>
          <w:tcPr>
            <w:tcW w:w="725"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1 320</w:t>
            </w:r>
          </w:p>
        </w:tc>
        <w:tc>
          <w:tcPr>
            <w:tcW w:w="724"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124,68</w:t>
            </w:r>
          </w:p>
        </w:tc>
      </w:tr>
      <w:tr w:rsidR="008D5172" w:rsidRPr="00943607" w:rsidTr="007328C1">
        <w:trPr>
          <w:trHeight w:val="397"/>
        </w:trPr>
        <w:tc>
          <w:tcPr>
            <w:tcW w:w="774" w:type="pct"/>
            <w:vAlign w:val="center"/>
          </w:tcPr>
          <w:p w:rsidR="008D5172" w:rsidRPr="00943607" w:rsidRDefault="008D5172" w:rsidP="007328C1">
            <w:pPr>
              <w:pStyle w:val="afffff1"/>
            </w:pPr>
            <w:r w:rsidRPr="00943607">
              <w:t>Котельная  №21-25</w:t>
            </w:r>
          </w:p>
        </w:tc>
        <w:tc>
          <w:tcPr>
            <w:tcW w:w="690" w:type="pct"/>
            <w:vAlign w:val="center"/>
          </w:tcPr>
          <w:p w:rsidR="008D5172"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1 732,38</w:t>
            </w:r>
          </w:p>
        </w:tc>
        <w:tc>
          <w:tcPr>
            <w:tcW w:w="672"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150,4375</w:t>
            </w:r>
          </w:p>
        </w:tc>
        <w:tc>
          <w:tcPr>
            <w:tcW w:w="690"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1 732,38</w:t>
            </w:r>
          </w:p>
        </w:tc>
        <w:tc>
          <w:tcPr>
            <w:tcW w:w="725"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150,4375</w:t>
            </w:r>
          </w:p>
        </w:tc>
        <w:tc>
          <w:tcPr>
            <w:tcW w:w="725"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1 732,38</w:t>
            </w:r>
          </w:p>
        </w:tc>
        <w:tc>
          <w:tcPr>
            <w:tcW w:w="724"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150,4375</w:t>
            </w:r>
          </w:p>
        </w:tc>
      </w:tr>
      <w:tr w:rsidR="008D5172" w:rsidRPr="00943607" w:rsidTr="007328C1">
        <w:trPr>
          <w:trHeight w:val="397"/>
        </w:trPr>
        <w:tc>
          <w:tcPr>
            <w:tcW w:w="774" w:type="pct"/>
            <w:vAlign w:val="center"/>
          </w:tcPr>
          <w:p w:rsidR="008D5172" w:rsidRPr="00943607" w:rsidRDefault="008D5172" w:rsidP="007328C1">
            <w:pPr>
              <w:pStyle w:val="afffff1"/>
            </w:pPr>
            <w:r w:rsidRPr="00943607">
              <w:t>Котельная  №21-26</w:t>
            </w:r>
          </w:p>
        </w:tc>
        <w:tc>
          <w:tcPr>
            <w:tcW w:w="690" w:type="pct"/>
            <w:vAlign w:val="center"/>
          </w:tcPr>
          <w:p w:rsidR="008D5172"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5 054</w:t>
            </w:r>
          </w:p>
        </w:tc>
        <w:tc>
          <w:tcPr>
            <w:tcW w:w="672"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534,1875</w:t>
            </w:r>
          </w:p>
        </w:tc>
        <w:tc>
          <w:tcPr>
            <w:tcW w:w="690"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5 054</w:t>
            </w:r>
          </w:p>
        </w:tc>
        <w:tc>
          <w:tcPr>
            <w:tcW w:w="725"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534,1875</w:t>
            </w:r>
          </w:p>
        </w:tc>
        <w:tc>
          <w:tcPr>
            <w:tcW w:w="725"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5 054</w:t>
            </w:r>
          </w:p>
        </w:tc>
        <w:tc>
          <w:tcPr>
            <w:tcW w:w="724"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534,1875</w:t>
            </w:r>
          </w:p>
        </w:tc>
      </w:tr>
      <w:tr w:rsidR="008D5172" w:rsidRPr="00943607" w:rsidTr="007328C1">
        <w:trPr>
          <w:trHeight w:val="397"/>
        </w:trPr>
        <w:tc>
          <w:tcPr>
            <w:tcW w:w="774" w:type="pct"/>
            <w:vAlign w:val="center"/>
          </w:tcPr>
          <w:p w:rsidR="008D5172" w:rsidRPr="00943607" w:rsidRDefault="008D5172" w:rsidP="007328C1">
            <w:pPr>
              <w:pStyle w:val="afffff1"/>
            </w:pPr>
            <w:r w:rsidRPr="00943607">
              <w:t>Котельная  №21-27</w:t>
            </w:r>
          </w:p>
        </w:tc>
        <w:tc>
          <w:tcPr>
            <w:tcW w:w="690" w:type="pct"/>
            <w:vAlign w:val="center"/>
          </w:tcPr>
          <w:p w:rsidR="008D5172"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4 068</w:t>
            </w:r>
          </w:p>
        </w:tc>
        <w:tc>
          <w:tcPr>
            <w:tcW w:w="672"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407,11</w:t>
            </w:r>
          </w:p>
        </w:tc>
        <w:tc>
          <w:tcPr>
            <w:tcW w:w="690"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4 068</w:t>
            </w:r>
          </w:p>
        </w:tc>
        <w:tc>
          <w:tcPr>
            <w:tcW w:w="725"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407,11</w:t>
            </w:r>
          </w:p>
        </w:tc>
        <w:tc>
          <w:tcPr>
            <w:tcW w:w="725"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4 068</w:t>
            </w:r>
          </w:p>
        </w:tc>
        <w:tc>
          <w:tcPr>
            <w:tcW w:w="724"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407,11</w:t>
            </w:r>
          </w:p>
        </w:tc>
      </w:tr>
      <w:tr w:rsidR="008D5172" w:rsidRPr="00943607" w:rsidTr="007328C1">
        <w:trPr>
          <w:trHeight w:val="397"/>
        </w:trPr>
        <w:tc>
          <w:tcPr>
            <w:tcW w:w="774" w:type="pct"/>
            <w:vAlign w:val="center"/>
          </w:tcPr>
          <w:p w:rsidR="008D5172" w:rsidRPr="00943607" w:rsidRDefault="008D5172" w:rsidP="007328C1">
            <w:pPr>
              <w:pStyle w:val="afffff1"/>
            </w:pPr>
            <w:r w:rsidRPr="00943607">
              <w:t>Котельная  №21-28</w:t>
            </w:r>
          </w:p>
        </w:tc>
        <w:tc>
          <w:tcPr>
            <w:tcW w:w="690" w:type="pct"/>
            <w:vAlign w:val="center"/>
          </w:tcPr>
          <w:p w:rsidR="008D5172"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3 072</w:t>
            </w:r>
          </w:p>
        </w:tc>
        <w:tc>
          <w:tcPr>
            <w:tcW w:w="672"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324,4</w:t>
            </w:r>
          </w:p>
        </w:tc>
        <w:tc>
          <w:tcPr>
            <w:tcW w:w="690"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3 072</w:t>
            </w:r>
          </w:p>
        </w:tc>
        <w:tc>
          <w:tcPr>
            <w:tcW w:w="725"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324,4</w:t>
            </w:r>
          </w:p>
        </w:tc>
        <w:tc>
          <w:tcPr>
            <w:tcW w:w="725"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3 072</w:t>
            </w:r>
          </w:p>
        </w:tc>
        <w:tc>
          <w:tcPr>
            <w:tcW w:w="724"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324,4</w:t>
            </w:r>
          </w:p>
        </w:tc>
      </w:tr>
      <w:tr w:rsidR="008D5172" w:rsidRPr="00943607" w:rsidTr="007328C1">
        <w:trPr>
          <w:trHeight w:val="397"/>
        </w:trPr>
        <w:tc>
          <w:tcPr>
            <w:tcW w:w="774" w:type="pct"/>
            <w:vAlign w:val="center"/>
          </w:tcPr>
          <w:p w:rsidR="008D5172" w:rsidRPr="00943607" w:rsidRDefault="008D5172" w:rsidP="007328C1">
            <w:pPr>
              <w:pStyle w:val="afffff1"/>
            </w:pPr>
            <w:r w:rsidRPr="00943607">
              <w:t>Котельная  №21-29</w:t>
            </w:r>
          </w:p>
        </w:tc>
        <w:tc>
          <w:tcPr>
            <w:tcW w:w="690" w:type="pct"/>
            <w:vAlign w:val="center"/>
          </w:tcPr>
          <w:p w:rsidR="008D5172"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682</w:t>
            </w:r>
          </w:p>
        </w:tc>
        <w:tc>
          <w:tcPr>
            <w:tcW w:w="672"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60,698</w:t>
            </w:r>
          </w:p>
        </w:tc>
        <w:tc>
          <w:tcPr>
            <w:tcW w:w="690"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682</w:t>
            </w:r>
          </w:p>
        </w:tc>
        <w:tc>
          <w:tcPr>
            <w:tcW w:w="725"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60,698</w:t>
            </w:r>
          </w:p>
        </w:tc>
        <w:tc>
          <w:tcPr>
            <w:tcW w:w="725"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682</w:t>
            </w:r>
          </w:p>
        </w:tc>
        <w:tc>
          <w:tcPr>
            <w:tcW w:w="724"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60,698</w:t>
            </w:r>
          </w:p>
        </w:tc>
      </w:tr>
      <w:tr w:rsidR="008D5172" w:rsidRPr="00943607" w:rsidTr="007328C1">
        <w:trPr>
          <w:trHeight w:val="397"/>
        </w:trPr>
        <w:tc>
          <w:tcPr>
            <w:tcW w:w="774" w:type="pct"/>
            <w:vAlign w:val="center"/>
          </w:tcPr>
          <w:p w:rsidR="008D5172" w:rsidRPr="00943607" w:rsidRDefault="008D5172" w:rsidP="007328C1">
            <w:pPr>
              <w:pStyle w:val="afffff1"/>
            </w:pPr>
            <w:r w:rsidRPr="00943607">
              <w:t>Котельная  №21-30</w:t>
            </w:r>
          </w:p>
        </w:tc>
        <w:tc>
          <w:tcPr>
            <w:tcW w:w="690" w:type="pct"/>
            <w:vAlign w:val="center"/>
          </w:tcPr>
          <w:p w:rsidR="008D5172"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w:t>
            </w:r>
          </w:p>
        </w:tc>
        <w:tc>
          <w:tcPr>
            <w:tcW w:w="672"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w:t>
            </w:r>
          </w:p>
        </w:tc>
        <w:tc>
          <w:tcPr>
            <w:tcW w:w="690"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w:t>
            </w:r>
          </w:p>
        </w:tc>
        <w:tc>
          <w:tcPr>
            <w:tcW w:w="725"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w:t>
            </w:r>
          </w:p>
        </w:tc>
        <w:tc>
          <w:tcPr>
            <w:tcW w:w="725"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w:t>
            </w:r>
          </w:p>
        </w:tc>
        <w:tc>
          <w:tcPr>
            <w:tcW w:w="724"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w:t>
            </w:r>
          </w:p>
        </w:tc>
      </w:tr>
      <w:tr w:rsidR="008D5172" w:rsidRPr="00943607" w:rsidTr="007328C1">
        <w:trPr>
          <w:trHeight w:val="397"/>
        </w:trPr>
        <w:tc>
          <w:tcPr>
            <w:tcW w:w="774" w:type="pct"/>
            <w:vAlign w:val="center"/>
          </w:tcPr>
          <w:p w:rsidR="008D5172" w:rsidRPr="00943607" w:rsidRDefault="008D5172" w:rsidP="009D5E6C">
            <w:pPr>
              <w:pStyle w:val="afffff1"/>
            </w:pPr>
            <w:r w:rsidRPr="00943607">
              <w:t>Котельная  №21-32</w:t>
            </w:r>
          </w:p>
        </w:tc>
        <w:tc>
          <w:tcPr>
            <w:tcW w:w="690" w:type="pct"/>
            <w:vAlign w:val="center"/>
          </w:tcPr>
          <w:p w:rsidR="008D5172"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1230</w:t>
            </w:r>
          </w:p>
        </w:tc>
        <w:tc>
          <w:tcPr>
            <w:tcW w:w="672"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81,72</w:t>
            </w:r>
          </w:p>
        </w:tc>
        <w:tc>
          <w:tcPr>
            <w:tcW w:w="690"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1230</w:t>
            </w:r>
          </w:p>
        </w:tc>
        <w:tc>
          <w:tcPr>
            <w:tcW w:w="725"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81,72</w:t>
            </w:r>
          </w:p>
        </w:tc>
        <w:tc>
          <w:tcPr>
            <w:tcW w:w="725" w:type="pct"/>
            <w:vAlign w:val="center"/>
          </w:tcPr>
          <w:p w:rsidR="008D5172" w:rsidRPr="00943607" w:rsidRDefault="008D5172" w:rsidP="002D7A72">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1230</w:t>
            </w:r>
          </w:p>
        </w:tc>
        <w:tc>
          <w:tcPr>
            <w:tcW w:w="724" w:type="pct"/>
            <w:vAlign w:val="center"/>
          </w:tcPr>
          <w:p w:rsidR="008D5172"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81,72</w:t>
            </w:r>
          </w:p>
        </w:tc>
      </w:tr>
      <w:tr w:rsidR="00F04BA3" w:rsidRPr="00943607" w:rsidTr="007328C1">
        <w:trPr>
          <w:trHeight w:val="397"/>
        </w:trPr>
        <w:tc>
          <w:tcPr>
            <w:tcW w:w="774" w:type="pct"/>
            <w:vAlign w:val="center"/>
          </w:tcPr>
          <w:p w:rsidR="00F04BA3" w:rsidRPr="00943607" w:rsidRDefault="00F04BA3" w:rsidP="009D5E6C">
            <w:pPr>
              <w:pStyle w:val="afffff1"/>
            </w:pPr>
            <w:r w:rsidRPr="00943607">
              <w:t>Котельная  №21-35</w:t>
            </w:r>
          </w:p>
        </w:tc>
        <w:tc>
          <w:tcPr>
            <w:tcW w:w="690" w:type="pct"/>
            <w:vAlign w:val="center"/>
          </w:tcPr>
          <w:p w:rsidR="00F04BA3"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w:t>
            </w:r>
          </w:p>
        </w:tc>
        <w:tc>
          <w:tcPr>
            <w:tcW w:w="672" w:type="pct"/>
            <w:vAlign w:val="center"/>
          </w:tcPr>
          <w:p w:rsidR="00F04BA3"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w:t>
            </w:r>
          </w:p>
        </w:tc>
        <w:tc>
          <w:tcPr>
            <w:tcW w:w="690" w:type="pct"/>
            <w:vAlign w:val="center"/>
          </w:tcPr>
          <w:p w:rsidR="00F04BA3" w:rsidRPr="00943607" w:rsidRDefault="008D5172"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w:t>
            </w:r>
          </w:p>
        </w:tc>
        <w:tc>
          <w:tcPr>
            <w:tcW w:w="725" w:type="pct"/>
            <w:vAlign w:val="center"/>
          </w:tcPr>
          <w:p w:rsidR="00F04BA3" w:rsidRPr="00943607" w:rsidRDefault="008D5172"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w:t>
            </w:r>
          </w:p>
        </w:tc>
        <w:tc>
          <w:tcPr>
            <w:tcW w:w="725" w:type="pct"/>
            <w:vAlign w:val="center"/>
          </w:tcPr>
          <w:p w:rsidR="00F04BA3" w:rsidRPr="00943607" w:rsidRDefault="00912C8F" w:rsidP="007328C1">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216</w:t>
            </w:r>
          </w:p>
        </w:tc>
        <w:tc>
          <w:tcPr>
            <w:tcW w:w="724" w:type="pct"/>
            <w:vAlign w:val="center"/>
          </w:tcPr>
          <w:p w:rsidR="00F04BA3" w:rsidRPr="00943607" w:rsidRDefault="00B83E00" w:rsidP="007328C1">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24,8</w:t>
            </w:r>
          </w:p>
        </w:tc>
      </w:tr>
      <w:tr w:rsidR="007328C1" w:rsidRPr="00943607" w:rsidTr="007328C1">
        <w:trPr>
          <w:trHeight w:val="397"/>
        </w:trPr>
        <w:tc>
          <w:tcPr>
            <w:tcW w:w="774" w:type="pct"/>
            <w:vAlign w:val="center"/>
          </w:tcPr>
          <w:p w:rsidR="007328C1" w:rsidRPr="00943607" w:rsidRDefault="007328C1" w:rsidP="009D5E6C">
            <w:pPr>
              <w:pStyle w:val="afffff1"/>
              <w:jc w:val="center"/>
            </w:pPr>
            <w:r w:rsidRPr="00943607">
              <w:t>Итого по котельным</w:t>
            </w:r>
          </w:p>
        </w:tc>
        <w:tc>
          <w:tcPr>
            <w:tcW w:w="690" w:type="pct"/>
            <w:vAlign w:val="center"/>
          </w:tcPr>
          <w:p w:rsidR="007328C1" w:rsidRPr="00943607" w:rsidRDefault="002D7A72" w:rsidP="009D5E6C">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55719,42</w:t>
            </w:r>
          </w:p>
        </w:tc>
        <w:tc>
          <w:tcPr>
            <w:tcW w:w="672" w:type="pct"/>
            <w:vAlign w:val="center"/>
          </w:tcPr>
          <w:p w:rsidR="007328C1" w:rsidRPr="00943607" w:rsidRDefault="007328C1" w:rsidP="009D5E6C">
            <w:pPr>
              <w:jc w:val="center"/>
              <w:rPr>
                <w:rFonts w:ascii="Times New Roman" w:hAnsi="Times New Roman" w:cs="Times New Roman"/>
                <w:sz w:val="20"/>
                <w:szCs w:val="20"/>
              </w:rPr>
            </w:pPr>
            <w:r w:rsidRPr="00943607">
              <w:rPr>
                <w:rFonts w:ascii="Times New Roman" w:hAnsi="Times New Roman" w:cs="Times New Roman"/>
                <w:color w:val="000000"/>
                <w:sz w:val="20"/>
                <w:szCs w:val="20"/>
              </w:rPr>
              <w:t>5 552,994</w:t>
            </w:r>
          </w:p>
        </w:tc>
        <w:tc>
          <w:tcPr>
            <w:tcW w:w="690" w:type="pct"/>
            <w:vAlign w:val="center"/>
          </w:tcPr>
          <w:p w:rsidR="007328C1" w:rsidRPr="00943607" w:rsidRDefault="001B5028" w:rsidP="009D5E6C">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55719,42</w:t>
            </w:r>
          </w:p>
        </w:tc>
        <w:tc>
          <w:tcPr>
            <w:tcW w:w="725" w:type="pct"/>
            <w:vAlign w:val="center"/>
          </w:tcPr>
          <w:p w:rsidR="007328C1" w:rsidRPr="00943607" w:rsidRDefault="007328C1" w:rsidP="009D5E6C">
            <w:pPr>
              <w:jc w:val="center"/>
              <w:rPr>
                <w:rFonts w:ascii="Times New Roman" w:hAnsi="Times New Roman" w:cs="Times New Roman"/>
                <w:sz w:val="20"/>
                <w:szCs w:val="20"/>
              </w:rPr>
            </w:pPr>
            <w:r w:rsidRPr="00943607">
              <w:rPr>
                <w:rFonts w:ascii="Times New Roman" w:hAnsi="Times New Roman" w:cs="Times New Roman"/>
                <w:color w:val="000000"/>
                <w:sz w:val="20"/>
                <w:szCs w:val="20"/>
              </w:rPr>
              <w:t>5 552,994</w:t>
            </w:r>
          </w:p>
        </w:tc>
        <w:tc>
          <w:tcPr>
            <w:tcW w:w="725" w:type="pct"/>
            <w:vAlign w:val="center"/>
          </w:tcPr>
          <w:p w:rsidR="007328C1" w:rsidRPr="00943607" w:rsidRDefault="001B5028" w:rsidP="009D5E6C">
            <w:pPr>
              <w:jc w:val="center"/>
              <w:rPr>
                <w:rFonts w:ascii="Times New Roman" w:hAnsi="Times New Roman" w:cs="Times New Roman"/>
                <w:color w:val="000000" w:themeColor="text1"/>
                <w:sz w:val="20"/>
                <w:szCs w:val="20"/>
              </w:rPr>
            </w:pPr>
            <w:r w:rsidRPr="00943607">
              <w:rPr>
                <w:rFonts w:ascii="Times New Roman" w:hAnsi="Times New Roman" w:cs="Times New Roman"/>
                <w:color w:val="000000" w:themeColor="text1"/>
                <w:sz w:val="20"/>
                <w:szCs w:val="20"/>
              </w:rPr>
              <w:t>56151,42</w:t>
            </w:r>
          </w:p>
        </w:tc>
        <w:tc>
          <w:tcPr>
            <w:tcW w:w="724" w:type="pct"/>
            <w:vAlign w:val="center"/>
          </w:tcPr>
          <w:p w:rsidR="007328C1" w:rsidRPr="00943607" w:rsidRDefault="000B51CB" w:rsidP="009D5E6C">
            <w:pPr>
              <w:jc w:val="center"/>
              <w:rPr>
                <w:rFonts w:ascii="Times New Roman" w:hAnsi="Times New Roman" w:cs="Times New Roman"/>
                <w:sz w:val="20"/>
                <w:szCs w:val="20"/>
              </w:rPr>
            </w:pPr>
            <w:r w:rsidRPr="00943607">
              <w:rPr>
                <w:rFonts w:ascii="Times New Roman" w:hAnsi="Times New Roman" w:cs="Times New Roman"/>
                <w:sz w:val="20"/>
                <w:szCs w:val="20"/>
              </w:rPr>
              <w:t>5507,1</w:t>
            </w:r>
          </w:p>
        </w:tc>
      </w:tr>
    </w:tbl>
    <w:p w:rsidR="00043C94" w:rsidRPr="00943607" w:rsidRDefault="00043C94" w:rsidP="00043C94">
      <w:pPr>
        <w:spacing w:after="0" w:line="360" w:lineRule="auto"/>
        <w:ind w:firstLine="709"/>
        <w:jc w:val="both"/>
        <w:rPr>
          <w:rFonts w:ascii="Times New Roman" w:hAnsi="Times New Roman" w:cs="Times New Roman"/>
          <w:sz w:val="28"/>
          <w:szCs w:val="28"/>
        </w:rPr>
      </w:pPr>
    </w:p>
    <w:p w:rsidR="002B33C9" w:rsidRPr="00943607" w:rsidRDefault="00043C94" w:rsidP="002B33C9">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 xml:space="preserve">Согласно сведениям, представленным ИФ ГУП СК «Крайтеплоэнерго»  в статистических формах отчетности (№ 1-ТЭП) на 31.12.2017 года и на 31.12.2018 года показатель протяженности тепловых сетей в двухтрубном исчислении составил порядка 27,8 км. В течение в период (2017-2018 годы) не изменялся. В 2019 году </w:t>
      </w:r>
      <w:r w:rsidR="00A35024" w:rsidRPr="00943607">
        <w:rPr>
          <w:rFonts w:ascii="Times New Roman" w:hAnsi="Times New Roman" w:cs="Times New Roman"/>
          <w:sz w:val="28"/>
          <w:szCs w:val="28"/>
        </w:rPr>
        <w:t xml:space="preserve">в соответствии </w:t>
      </w:r>
      <w:r w:rsidR="000B1E1A" w:rsidRPr="00943607">
        <w:rPr>
          <w:rFonts w:ascii="Times New Roman" w:hAnsi="Times New Roman" w:cs="Times New Roman"/>
          <w:sz w:val="28"/>
          <w:szCs w:val="28"/>
        </w:rPr>
        <w:t>со сведениями,</w:t>
      </w:r>
      <w:r w:rsidR="00A35024" w:rsidRPr="00943607">
        <w:rPr>
          <w:rFonts w:ascii="Times New Roman" w:hAnsi="Times New Roman" w:cs="Times New Roman"/>
          <w:sz w:val="28"/>
          <w:szCs w:val="28"/>
        </w:rPr>
        <w:t xml:space="preserve"> представленными ИФ ГУП СК «Крайтеплоэнерго» была произведена реконструкция сетей</w:t>
      </w:r>
      <w:r w:rsidR="000B1E1A" w:rsidRPr="00943607">
        <w:rPr>
          <w:rFonts w:ascii="Times New Roman" w:hAnsi="Times New Roman" w:cs="Times New Roman"/>
          <w:sz w:val="28"/>
          <w:szCs w:val="28"/>
        </w:rPr>
        <w:t xml:space="preserve"> на котельной №21-02 (з</w:t>
      </w:r>
      <w:r w:rsidR="00A35024" w:rsidRPr="00943607">
        <w:rPr>
          <w:rFonts w:ascii="Times New Roman" w:hAnsi="Times New Roman" w:cs="Times New Roman"/>
          <w:sz w:val="28"/>
          <w:szCs w:val="28"/>
        </w:rPr>
        <w:t>амена сетей ГВС надземной прокладки из стальной электросварной</w:t>
      </w:r>
      <w:r w:rsidR="009D5E6C" w:rsidRPr="00943607">
        <w:rPr>
          <w:rFonts w:ascii="Times New Roman" w:hAnsi="Times New Roman" w:cs="Times New Roman"/>
          <w:sz w:val="28"/>
          <w:szCs w:val="28"/>
        </w:rPr>
        <w:t xml:space="preserve"> трубы Д 57-89мм на </w:t>
      </w:r>
      <w:r w:rsidR="00A35024" w:rsidRPr="00943607">
        <w:rPr>
          <w:rFonts w:ascii="Times New Roman" w:hAnsi="Times New Roman" w:cs="Times New Roman"/>
          <w:sz w:val="28"/>
          <w:szCs w:val="28"/>
        </w:rPr>
        <w:t xml:space="preserve">трубу </w:t>
      </w:r>
      <w:r w:rsidR="000B1E1A" w:rsidRPr="00943607">
        <w:rPr>
          <w:rFonts w:ascii="Times New Roman" w:hAnsi="Times New Roman" w:cs="Times New Roman"/>
          <w:sz w:val="28"/>
          <w:szCs w:val="28"/>
        </w:rPr>
        <w:t>Д 25-76мм канальной прокладки).</w:t>
      </w:r>
      <w:r w:rsidR="004B5FA2" w:rsidRPr="00943607">
        <w:rPr>
          <w:rFonts w:ascii="Times New Roman" w:hAnsi="Times New Roman" w:cs="Times New Roman"/>
          <w:sz w:val="28"/>
          <w:szCs w:val="28"/>
        </w:rPr>
        <w:t>В связи с передачей в 2021 году котельной №21-35 показатель протяженности тепловых сетей в двухтрубном исчислении составил порядка 28,075 км</w:t>
      </w:r>
    </w:p>
    <w:p w:rsidR="007328C1" w:rsidRPr="00943607" w:rsidRDefault="007328C1" w:rsidP="002B33C9">
      <w:pPr>
        <w:pStyle w:val="afff9"/>
        <w:rPr>
          <w:color w:val="FF0000"/>
        </w:rPr>
        <w:sectPr w:rsidR="007328C1" w:rsidRPr="00943607" w:rsidSect="007328C1">
          <w:pgSz w:w="16838" w:h="11906" w:orient="landscape"/>
          <w:pgMar w:top="1701" w:right="1134" w:bottom="851" w:left="1134" w:header="709" w:footer="709" w:gutter="0"/>
          <w:cols w:space="708"/>
          <w:titlePg/>
          <w:docGrid w:linePitch="360"/>
        </w:sectPr>
      </w:pPr>
    </w:p>
    <w:p w:rsidR="00B435A7" w:rsidRPr="00943607" w:rsidRDefault="00B435A7" w:rsidP="00B435A7">
      <w:pPr>
        <w:spacing w:after="0" w:line="360" w:lineRule="auto"/>
        <w:ind w:firstLine="709"/>
        <w:jc w:val="both"/>
        <w:rPr>
          <w:rFonts w:ascii="Times New Roman" w:hAnsi="Times New Roman" w:cs="Times New Roman"/>
          <w:sz w:val="28"/>
          <w:szCs w:val="28"/>
        </w:rPr>
      </w:pPr>
      <w:bookmarkStart w:id="101" w:name="_Toc18580864"/>
      <w:r w:rsidRPr="00943607">
        <w:rPr>
          <w:rFonts w:ascii="Times New Roman" w:hAnsi="Times New Roman" w:cs="Times New Roman"/>
          <w:sz w:val="28"/>
          <w:szCs w:val="28"/>
        </w:rPr>
        <w:t>Сводные данные попротяженности трубопроводов различного диаметра п</w:t>
      </w:r>
      <w:r w:rsidR="009D5E6C" w:rsidRPr="00943607">
        <w:rPr>
          <w:rFonts w:ascii="Times New Roman" w:hAnsi="Times New Roman" w:cs="Times New Roman"/>
          <w:sz w:val="28"/>
          <w:szCs w:val="28"/>
        </w:rPr>
        <w:t>риведены в таблице 21.</w:t>
      </w:r>
    </w:p>
    <w:p w:rsidR="00B435A7" w:rsidRPr="00943607" w:rsidRDefault="00F60B79" w:rsidP="009D5E6C">
      <w:pPr>
        <w:pStyle w:val="affffb"/>
        <w:rPr>
          <w:sz w:val="24"/>
          <w:szCs w:val="24"/>
        </w:rPr>
      </w:pPr>
      <w:bookmarkStart w:id="102" w:name="_Toc38402439"/>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21</w:t>
      </w:r>
      <w:r w:rsidR="003056DC" w:rsidRPr="00943607">
        <w:rPr>
          <w:noProof/>
        </w:rPr>
        <w:fldChar w:fldCharType="end"/>
      </w:r>
      <w:r w:rsidR="009D5E6C" w:rsidRPr="00943607">
        <w:t>- Характеристика тепловой сети по протяженности различного диаметра</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67"/>
        <w:gridCol w:w="2493"/>
        <w:gridCol w:w="4510"/>
      </w:tblGrid>
      <w:tr w:rsidR="003B5872" w:rsidRPr="00943607" w:rsidTr="009D5E6C">
        <w:trPr>
          <w:cantSplit/>
          <w:trHeight w:val="731"/>
          <w:tblHeader/>
        </w:trPr>
        <w:tc>
          <w:tcPr>
            <w:tcW w:w="1341" w:type="pct"/>
            <w:shd w:val="clear" w:color="auto" w:fill="auto"/>
            <w:noWrap/>
            <w:vAlign w:val="center"/>
            <w:hideMark/>
          </w:tcPr>
          <w:p w:rsidR="004C7783" w:rsidRPr="00943607" w:rsidRDefault="004C7783"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Источник тепловой энергии</w:t>
            </w:r>
          </w:p>
        </w:tc>
        <w:tc>
          <w:tcPr>
            <w:tcW w:w="1303" w:type="pct"/>
            <w:shd w:val="clear" w:color="auto" w:fill="auto"/>
            <w:noWrap/>
            <w:vAlign w:val="center"/>
            <w:hideMark/>
          </w:tcPr>
          <w:p w:rsidR="004C7783" w:rsidRPr="00943607" w:rsidRDefault="004C7783"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Диаметр</w:t>
            </w:r>
            <w:r w:rsidR="003B5872" w:rsidRPr="00943607">
              <w:rPr>
                <w:rFonts w:ascii="Times New Roman" w:hAnsi="Times New Roman" w:cs="Times New Roman"/>
                <w:sz w:val="20"/>
                <w:szCs w:val="20"/>
              </w:rPr>
              <w:t xml:space="preserve"> трубопровода</w:t>
            </w:r>
            <w:r w:rsidRPr="00943607">
              <w:rPr>
                <w:rFonts w:ascii="Times New Roman" w:hAnsi="Times New Roman" w:cs="Times New Roman"/>
                <w:sz w:val="20"/>
                <w:szCs w:val="20"/>
              </w:rPr>
              <w:t>, мм</w:t>
            </w:r>
          </w:p>
        </w:tc>
        <w:tc>
          <w:tcPr>
            <w:tcW w:w="2356" w:type="pct"/>
            <w:shd w:val="clear" w:color="auto" w:fill="auto"/>
            <w:noWrap/>
            <w:vAlign w:val="center"/>
            <w:hideMark/>
          </w:tcPr>
          <w:p w:rsidR="004C7783" w:rsidRPr="00943607" w:rsidRDefault="004C7783"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Длина</w:t>
            </w:r>
            <w:r w:rsidR="003B5872" w:rsidRPr="00943607">
              <w:rPr>
                <w:rFonts w:ascii="Times New Roman" w:hAnsi="Times New Roman" w:cs="Times New Roman"/>
                <w:sz w:val="20"/>
                <w:szCs w:val="20"/>
              </w:rPr>
              <w:t xml:space="preserve"> трубопровода в </w:t>
            </w:r>
            <w:r w:rsidR="00EA0DCA" w:rsidRPr="00943607">
              <w:rPr>
                <w:rFonts w:ascii="Times New Roman" w:hAnsi="Times New Roman" w:cs="Times New Roman"/>
                <w:sz w:val="20"/>
                <w:szCs w:val="20"/>
              </w:rPr>
              <w:t>одно</w:t>
            </w:r>
            <w:r w:rsidR="003B5872" w:rsidRPr="00943607">
              <w:rPr>
                <w:rFonts w:ascii="Times New Roman" w:hAnsi="Times New Roman" w:cs="Times New Roman"/>
                <w:sz w:val="20"/>
                <w:szCs w:val="20"/>
              </w:rPr>
              <w:t>трубном исчислении</w:t>
            </w:r>
            <w:r w:rsidRPr="00943607">
              <w:rPr>
                <w:rFonts w:ascii="Times New Roman" w:hAnsi="Times New Roman" w:cs="Times New Roman"/>
                <w:sz w:val="20"/>
                <w:szCs w:val="20"/>
              </w:rPr>
              <w:t>, м</w:t>
            </w:r>
          </w:p>
        </w:tc>
      </w:tr>
      <w:tr w:rsidR="00EA0DCA" w:rsidRPr="00943607" w:rsidTr="009D5E6C">
        <w:trPr>
          <w:cantSplit/>
          <w:trHeight w:val="300"/>
          <w:tblHeader/>
        </w:trPr>
        <w:tc>
          <w:tcPr>
            <w:tcW w:w="1341" w:type="pct"/>
            <w:vMerge w:val="restart"/>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21-01</w:t>
            </w: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444</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607</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811</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966</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990</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182</w:t>
            </w:r>
          </w:p>
        </w:tc>
      </w:tr>
      <w:tr w:rsidR="00EA0DCA" w:rsidRPr="00943607" w:rsidTr="009D5E6C">
        <w:trPr>
          <w:cantSplit/>
          <w:trHeight w:val="300"/>
          <w:tblHeader/>
        </w:trPr>
        <w:tc>
          <w:tcPr>
            <w:tcW w:w="1341" w:type="pct"/>
            <w:vMerge w:val="restart"/>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21-02</w:t>
            </w: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16,60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240</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21,20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96</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25,00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160</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26,60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312</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32,00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230</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1334</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w:t>
            </w:r>
            <w:r w:rsidR="0039385B" w:rsidRPr="00943607">
              <w:rPr>
                <w:rFonts w:ascii="Times New Roman" w:hAnsi="Times New Roman" w:cs="Times New Roman"/>
                <w:sz w:val="20"/>
                <w:szCs w:val="20"/>
              </w:rPr>
              <w:t>84</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404</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540</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125,00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318</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1058</w:t>
            </w:r>
          </w:p>
        </w:tc>
      </w:tr>
      <w:tr w:rsidR="00EA0DCA" w:rsidRPr="00943607" w:rsidTr="009D5E6C">
        <w:trPr>
          <w:cantSplit/>
          <w:trHeight w:val="300"/>
          <w:tblHeader/>
        </w:trPr>
        <w:tc>
          <w:tcPr>
            <w:tcW w:w="1341" w:type="pct"/>
            <w:vMerge w:val="restart"/>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21-04</w:t>
            </w: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25,00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58</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32,00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86</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180</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942</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156</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80,00</w:t>
            </w:r>
          </w:p>
        </w:tc>
        <w:tc>
          <w:tcPr>
            <w:tcW w:w="2356" w:type="pct"/>
            <w:shd w:val="clear" w:color="auto" w:fill="auto"/>
            <w:vAlign w:val="bottom"/>
            <w:hideMark/>
          </w:tcPr>
          <w:p w:rsidR="00EA0DCA" w:rsidRPr="00943607" w:rsidRDefault="0039385B"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86</w:t>
            </w:r>
            <w:r w:rsidR="00EA0DCA" w:rsidRPr="00943607">
              <w:rPr>
                <w:rFonts w:ascii="Times New Roman" w:hAnsi="Times New Roman" w:cs="Times New Roman"/>
                <w:sz w:val="20"/>
                <w:szCs w:val="20"/>
              </w:rPr>
              <w:t>3,8</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w:t>
            </w:r>
            <w:r w:rsidR="0039385B" w:rsidRPr="00943607">
              <w:rPr>
                <w:rFonts w:ascii="Times New Roman" w:hAnsi="Times New Roman" w:cs="Times New Roman"/>
                <w:sz w:val="20"/>
                <w:szCs w:val="20"/>
              </w:rPr>
              <w:t>924,8</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1366</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200,00</w:t>
            </w:r>
          </w:p>
        </w:tc>
        <w:tc>
          <w:tcPr>
            <w:tcW w:w="2356" w:type="pct"/>
            <w:shd w:val="clear" w:color="auto" w:fill="auto"/>
            <w:vAlign w:val="bottom"/>
            <w:hideMark/>
          </w:tcPr>
          <w:p w:rsidR="00EA0DCA" w:rsidRPr="00943607" w:rsidRDefault="0039385B"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174</w:t>
            </w:r>
          </w:p>
        </w:tc>
      </w:tr>
      <w:tr w:rsidR="00EA0DCA" w:rsidRPr="00943607" w:rsidTr="009D5E6C">
        <w:trPr>
          <w:cantSplit/>
          <w:trHeight w:val="300"/>
          <w:tblHeader/>
        </w:trPr>
        <w:tc>
          <w:tcPr>
            <w:tcW w:w="1341" w:type="pct"/>
            <w:vMerge w:val="restart"/>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21-05</w:t>
            </w: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32,00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232</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278</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652</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758</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867</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807</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125,00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28</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w:t>
            </w:r>
          </w:p>
        </w:tc>
      </w:tr>
      <w:tr w:rsidR="00EA0DCA" w:rsidRPr="00943607" w:rsidTr="009D5E6C">
        <w:trPr>
          <w:cantSplit/>
          <w:trHeight w:val="300"/>
          <w:tblHeader/>
        </w:trPr>
        <w:tc>
          <w:tcPr>
            <w:tcW w:w="1341" w:type="pct"/>
            <w:vMerge w:val="restart"/>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21-06</w:t>
            </w: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32,00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61,6</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176</w:t>
            </w:r>
          </w:p>
        </w:tc>
      </w:tr>
      <w:tr w:rsidR="00EA0DCA" w:rsidRPr="00943607" w:rsidTr="009D5E6C">
        <w:trPr>
          <w:cantSplit/>
          <w:trHeight w:val="300"/>
          <w:tblHeader/>
        </w:trPr>
        <w:tc>
          <w:tcPr>
            <w:tcW w:w="1341" w:type="pct"/>
            <w:vMerge w:val="restart"/>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21-07</w:t>
            </w: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156</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125,00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18</w:t>
            </w:r>
          </w:p>
        </w:tc>
      </w:tr>
      <w:tr w:rsidR="00EA0DCA" w:rsidRPr="00943607" w:rsidTr="009D5E6C">
        <w:trPr>
          <w:cantSplit/>
          <w:trHeight w:val="300"/>
          <w:tblHeader/>
        </w:trPr>
        <w:tc>
          <w:tcPr>
            <w:tcW w:w="1341" w:type="pct"/>
            <w:vMerge w:val="restart"/>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21-08</w:t>
            </w: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32,00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52</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102</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50,00</w:t>
            </w:r>
          </w:p>
        </w:tc>
        <w:tc>
          <w:tcPr>
            <w:tcW w:w="2356" w:type="pct"/>
            <w:shd w:val="clear" w:color="auto" w:fill="auto"/>
            <w:vAlign w:val="bottom"/>
            <w:hideMark/>
          </w:tcPr>
          <w:p w:rsidR="00EA0DCA" w:rsidRPr="00943607" w:rsidRDefault="005A1F22"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524</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70,00</w:t>
            </w:r>
          </w:p>
        </w:tc>
        <w:tc>
          <w:tcPr>
            <w:tcW w:w="2356" w:type="pct"/>
            <w:shd w:val="clear" w:color="auto" w:fill="auto"/>
            <w:vAlign w:val="bottom"/>
            <w:hideMark/>
          </w:tcPr>
          <w:p w:rsidR="00EA0DCA" w:rsidRPr="00943607" w:rsidRDefault="005A1F22"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390</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452</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1038</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1322</w:t>
            </w:r>
          </w:p>
        </w:tc>
      </w:tr>
      <w:tr w:rsidR="00EA0DCA" w:rsidRPr="00943607" w:rsidTr="009D5E6C">
        <w:trPr>
          <w:cantSplit/>
          <w:trHeight w:val="300"/>
          <w:tblHeader/>
        </w:trPr>
        <w:tc>
          <w:tcPr>
            <w:tcW w:w="1341" w:type="pct"/>
            <w:vMerge w:val="restart"/>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21-10</w:t>
            </w: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216</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40</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114</w:t>
            </w:r>
          </w:p>
        </w:tc>
      </w:tr>
      <w:tr w:rsidR="00EA0DCA" w:rsidRPr="00943607" w:rsidTr="009D5E6C">
        <w:trPr>
          <w:cantSplit/>
          <w:trHeight w:val="300"/>
          <w:tblHeader/>
        </w:trPr>
        <w:tc>
          <w:tcPr>
            <w:tcW w:w="1341" w:type="pct"/>
            <w:vMerge w:val="restart"/>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21-11</w:t>
            </w: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109,8</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122,6</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56,8</w:t>
            </w:r>
          </w:p>
        </w:tc>
      </w:tr>
      <w:tr w:rsidR="00EA0DCA" w:rsidRPr="00943607" w:rsidTr="009D5E6C">
        <w:trPr>
          <w:cantSplit/>
          <w:trHeight w:val="300"/>
          <w:tblHeader/>
        </w:trPr>
        <w:tc>
          <w:tcPr>
            <w:tcW w:w="1341" w:type="pct"/>
            <w:vMerge w:val="restart"/>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21-12</w:t>
            </w: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24</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404</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382</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874</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358</w:t>
            </w:r>
          </w:p>
        </w:tc>
      </w:tr>
      <w:tr w:rsidR="00EA0DCA" w:rsidRPr="00943607" w:rsidTr="009D5E6C">
        <w:trPr>
          <w:cantSplit/>
          <w:trHeight w:val="300"/>
          <w:tblHeader/>
        </w:trPr>
        <w:tc>
          <w:tcPr>
            <w:tcW w:w="1341" w:type="pct"/>
            <w:vMerge w:val="restart"/>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21-13</w:t>
            </w: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25,00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75,6</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55</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124,4</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18,4</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304</w:t>
            </w:r>
          </w:p>
        </w:tc>
      </w:tr>
      <w:tr w:rsidR="00EA0DCA" w:rsidRPr="00943607" w:rsidTr="009D5E6C">
        <w:trPr>
          <w:cantSplit/>
          <w:trHeight w:val="300"/>
          <w:tblHeader/>
        </w:trPr>
        <w:tc>
          <w:tcPr>
            <w:tcW w:w="1341" w:type="pct"/>
            <w:vMerge w:val="restart"/>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21-15</w:t>
            </w: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28</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88</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192,6</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125,00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282</w:t>
            </w:r>
          </w:p>
        </w:tc>
      </w:tr>
      <w:tr w:rsidR="00EA0DCA" w:rsidRPr="00943607" w:rsidTr="009D5E6C">
        <w:trPr>
          <w:cantSplit/>
          <w:trHeight w:val="300"/>
          <w:tblHeader/>
        </w:trPr>
        <w:tc>
          <w:tcPr>
            <w:tcW w:w="1341" w:type="pct"/>
            <w:vMerge w:val="restart"/>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21-17</w:t>
            </w:r>
          </w:p>
        </w:tc>
        <w:tc>
          <w:tcPr>
            <w:tcW w:w="1303" w:type="pct"/>
            <w:shd w:val="clear" w:color="auto" w:fill="auto"/>
            <w:vAlign w:val="center"/>
            <w:hideMark/>
          </w:tcPr>
          <w:p w:rsidR="00EA0DCA" w:rsidRPr="00943607" w:rsidRDefault="003E3DCE"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25,00</w:t>
            </w:r>
          </w:p>
        </w:tc>
        <w:tc>
          <w:tcPr>
            <w:tcW w:w="2356" w:type="pct"/>
            <w:shd w:val="clear" w:color="auto" w:fill="auto"/>
            <w:vAlign w:val="bottom"/>
            <w:hideMark/>
          </w:tcPr>
          <w:p w:rsidR="00EA0DCA" w:rsidRPr="00943607" w:rsidRDefault="003E3DCE"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74</w:t>
            </w:r>
          </w:p>
        </w:tc>
      </w:tr>
      <w:tr w:rsidR="003E3DCE" w:rsidRPr="00943607" w:rsidTr="009D5E6C">
        <w:trPr>
          <w:cantSplit/>
          <w:trHeight w:val="300"/>
          <w:tblHeader/>
        </w:trPr>
        <w:tc>
          <w:tcPr>
            <w:tcW w:w="1341" w:type="pct"/>
            <w:vMerge/>
            <w:shd w:val="clear" w:color="auto" w:fill="auto"/>
            <w:vAlign w:val="center"/>
            <w:hideMark/>
          </w:tcPr>
          <w:p w:rsidR="003E3DCE" w:rsidRPr="00943607" w:rsidRDefault="003E3DCE"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3E3DCE" w:rsidRPr="00943607" w:rsidRDefault="003E3DCE"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32,00</w:t>
            </w:r>
          </w:p>
        </w:tc>
        <w:tc>
          <w:tcPr>
            <w:tcW w:w="2356" w:type="pct"/>
            <w:shd w:val="clear" w:color="auto" w:fill="auto"/>
            <w:vAlign w:val="bottom"/>
            <w:hideMark/>
          </w:tcPr>
          <w:p w:rsidR="003E3DCE" w:rsidRPr="00943607" w:rsidRDefault="003E3DCE"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16</w:t>
            </w:r>
          </w:p>
        </w:tc>
      </w:tr>
      <w:tr w:rsidR="003E3DCE" w:rsidRPr="00943607" w:rsidTr="009D5E6C">
        <w:trPr>
          <w:cantSplit/>
          <w:trHeight w:val="300"/>
          <w:tblHeader/>
        </w:trPr>
        <w:tc>
          <w:tcPr>
            <w:tcW w:w="1341" w:type="pct"/>
            <w:vMerge/>
            <w:shd w:val="clear" w:color="auto" w:fill="auto"/>
            <w:vAlign w:val="center"/>
            <w:hideMark/>
          </w:tcPr>
          <w:p w:rsidR="003E3DCE" w:rsidRPr="00943607" w:rsidRDefault="003E3DCE"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3E3DCE" w:rsidRPr="00943607" w:rsidRDefault="003E3DCE" w:rsidP="00607A02">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40,00</w:t>
            </w:r>
          </w:p>
        </w:tc>
        <w:tc>
          <w:tcPr>
            <w:tcW w:w="2356" w:type="pct"/>
            <w:shd w:val="clear" w:color="auto" w:fill="auto"/>
            <w:vAlign w:val="bottom"/>
            <w:hideMark/>
          </w:tcPr>
          <w:p w:rsidR="003E3DCE" w:rsidRPr="00943607" w:rsidRDefault="003E3DCE" w:rsidP="00607A02">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76</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28</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80,00</w:t>
            </w:r>
          </w:p>
        </w:tc>
        <w:tc>
          <w:tcPr>
            <w:tcW w:w="2356" w:type="pct"/>
            <w:shd w:val="clear" w:color="auto" w:fill="auto"/>
            <w:vAlign w:val="bottom"/>
            <w:hideMark/>
          </w:tcPr>
          <w:p w:rsidR="00EA0DCA" w:rsidRPr="00943607" w:rsidRDefault="003E3DCE"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290</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100,00</w:t>
            </w:r>
          </w:p>
        </w:tc>
        <w:tc>
          <w:tcPr>
            <w:tcW w:w="2356" w:type="pct"/>
            <w:shd w:val="clear" w:color="auto" w:fill="auto"/>
            <w:vAlign w:val="bottom"/>
            <w:hideMark/>
          </w:tcPr>
          <w:p w:rsidR="00EA0DCA" w:rsidRPr="00943607" w:rsidRDefault="003E3DCE"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76</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150,00</w:t>
            </w:r>
          </w:p>
        </w:tc>
        <w:tc>
          <w:tcPr>
            <w:tcW w:w="2356" w:type="pct"/>
            <w:shd w:val="clear" w:color="auto" w:fill="auto"/>
            <w:vAlign w:val="bottom"/>
            <w:hideMark/>
          </w:tcPr>
          <w:p w:rsidR="00EA0DCA" w:rsidRPr="00943607" w:rsidRDefault="003E3DCE"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442</w:t>
            </w:r>
          </w:p>
        </w:tc>
      </w:tr>
      <w:tr w:rsidR="00EA0DCA" w:rsidRPr="00943607" w:rsidTr="009D5E6C">
        <w:trPr>
          <w:cantSplit/>
          <w:trHeight w:val="300"/>
          <w:tblHeader/>
        </w:trPr>
        <w:tc>
          <w:tcPr>
            <w:tcW w:w="1341" w:type="pct"/>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21-17а</w:t>
            </w: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48</w:t>
            </w:r>
          </w:p>
        </w:tc>
      </w:tr>
      <w:tr w:rsidR="00EA0DCA" w:rsidRPr="00943607" w:rsidTr="009D5E6C">
        <w:trPr>
          <w:cantSplit/>
          <w:trHeight w:val="300"/>
          <w:tblHeader/>
        </w:trPr>
        <w:tc>
          <w:tcPr>
            <w:tcW w:w="1341" w:type="pct"/>
            <w:vMerge w:val="restart"/>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21-18</w:t>
            </w: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128</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32</w:t>
            </w:r>
          </w:p>
        </w:tc>
      </w:tr>
      <w:tr w:rsidR="00EA0DCA" w:rsidRPr="00943607" w:rsidTr="009D5E6C">
        <w:trPr>
          <w:cantSplit/>
          <w:trHeight w:val="300"/>
          <w:tblHeader/>
        </w:trPr>
        <w:tc>
          <w:tcPr>
            <w:tcW w:w="1341" w:type="pct"/>
            <w:vMerge w:val="restart"/>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21-20</w:t>
            </w:r>
          </w:p>
        </w:tc>
        <w:tc>
          <w:tcPr>
            <w:tcW w:w="1303" w:type="pct"/>
            <w:shd w:val="clear" w:color="auto" w:fill="auto"/>
            <w:vAlign w:val="center"/>
            <w:hideMark/>
          </w:tcPr>
          <w:p w:rsidR="00EA0DCA" w:rsidRPr="00943607" w:rsidRDefault="006521B7"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25,00</w:t>
            </w:r>
          </w:p>
        </w:tc>
        <w:tc>
          <w:tcPr>
            <w:tcW w:w="2356" w:type="pct"/>
            <w:shd w:val="clear" w:color="auto" w:fill="auto"/>
            <w:vAlign w:val="bottom"/>
            <w:hideMark/>
          </w:tcPr>
          <w:p w:rsidR="00EA0DCA" w:rsidRPr="00943607" w:rsidRDefault="006521B7"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19,18</w:t>
            </w:r>
          </w:p>
        </w:tc>
      </w:tr>
      <w:tr w:rsidR="006521B7" w:rsidRPr="00943607" w:rsidTr="009D5E6C">
        <w:trPr>
          <w:cantSplit/>
          <w:trHeight w:val="300"/>
          <w:tblHeader/>
        </w:trPr>
        <w:tc>
          <w:tcPr>
            <w:tcW w:w="1341" w:type="pct"/>
            <w:vMerge/>
            <w:shd w:val="clear" w:color="auto" w:fill="auto"/>
            <w:vAlign w:val="center"/>
            <w:hideMark/>
          </w:tcPr>
          <w:p w:rsidR="006521B7" w:rsidRPr="00943607" w:rsidRDefault="006521B7"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6521B7" w:rsidRPr="00943607" w:rsidRDefault="00A50502" w:rsidP="00607A02">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30</w:t>
            </w:r>
            <w:r w:rsidR="006521B7" w:rsidRPr="00943607">
              <w:rPr>
                <w:rFonts w:ascii="Times New Roman" w:hAnsi="Times New Roman" w:cs="Times New Roman"/>
                <w:sz w:val="20"/>
                <w:szCs w:val="20"/>
              </w:rPr>
              <w:t>,00</w:t>
            </w:r>
          </w:p>
        </w:tc>
        <w:tc>
          <w:tcPr>
            <w:tcW w:w="2356" w:type="pct"/>
            <w:shd w:val="clear" w:color="auto" w:fill="auto"/>
            <w:vAlign w:val="bottom"/>
            <w:hideMark/>
          </w:tcPr>
          <w:p w:rsidR="006521B7" w:rsidRPr="00943607" w:rsidRDefault="006521B7" w:rsidP="00607A02">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32</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50,00</w:t>
            </w:r>
          </w:p>
        </w:tc>
        <w:tc>
          <w:tcPr>
            <w:tcW w:w="2356" w:type="pct"/>
            <w:shd w:val="clear" w:color="auto" w:fill="auto"/>
            <w:vAlign w:val="bottom"/>
            <w:hideMark/>
          </w:tcPr>
          <w:p w:rsidR="00EA0DCA" w:rsidRPr="00943607" w:rsidRDefault="006521B7"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682</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80,00</w:t>
            </w:r>
          </w:p>
        </w:tc>
        <w:tc>
          <w:tcPr>
            <w:tcW w:w="2356" w:type="pct"/>
            <w:shd w:val="clear" w:color="auto" w:fill="auto"/>
            <w:vAlign w:val="bottom"/>
            <w:hideMark/>
          </w:tcPr>
          <w:p w:rsidR="00EA0DCA" w:rsidRPr="00943607" w:rsidRDefault="006521B7"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1095</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100,00</w:t>
            </w:r>
          </w:p>
        </w:tc>
        <w:tc>
          <w:tcPr>
            <w:tcW w:w="2356" w:type="pct"/>
            <w:shd w:val="clear" w:color="auto" w:fill="auto"/>
            <w:vAlign w:val="bottom"/>
            <w:hideMark/>
          </w:tcPr>
          <w:p w:rsidR="00EA0DCA" w:rsidRPr="00943607" w:rsidRDefault="006521B7"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1242</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125,00</w:t>
            </w:r>
          </w:p>
        </w:tc>
        <w:tc>
          <w:tcPr>
            <w:tcW w:w="2356" w:type="pct"/>
            <w:shd w:val="clear" w:color="auto" w:fill="auto"/>
            <w:vAlign w:val="bottom"/>
            <w:hideMark/>
          </w:tcPr>
          <w:p w:rsidR="00EA0DCA" w:rsidRPr="00943607" w:rsidRDefault="0055545D"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923</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150,00</w:t>
            </w:r>
          </w:p>
        </w:tc>
        <w:tc>
          <w:tcPr>
            <w:tcW w:w="2356" w:type="pct"/>
            <w:shd w:val="clear" w:color="auto" w:fill="auto"/>
            <w:vAlign w:val="bottom"/>
            <w:hideMark/>
          </w:tcPr>
          <w:p w:rsidR="00EA0DCA" w:rsidRPr="00943607" w:rsidRDefault="0055545D"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1088</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334</w:t>
            </w:r>
          </w:p>
        </w:tc>
      </w:tr>
      <w:tr w:rsidR="00EA0DCA" w:rsidRPr="00943607" w:rsidTr="009D5E6C">
        <w:trPr>
          <w:cantSplit/>
          <w:trHeight w:val="300"/>
          <w:tblHeader/>
        </w:trPr>
        <w:tc>
          <w:tcPr>
            <w:tcW w:w="1341" w:type="pct"/>
            <w:vMerge w:val="restart"/>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21-21</w:t>
            </w: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40,00</w:t>
            </w:r>
          </w:p>
        </w:tc>
        <w:tc>
          <w:tcPr>
            <w:tcW w:w="2356" w:type="pct"/>
            <w:shd w:val="clear" w:color="auto" w:fill="auto"/>
            <w:vAlign w:val="bottom"/>
            <w:hideMark/>
          </w:tcPr>
          <w:p w:rsidR="00EA0DCA" w:rsidRPr="00943607" w:rsidRDefault="00607A02"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305,5</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212</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256</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180</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354</w:t>
            </w:r>
          </w:p>
        </w:tc>
      </w:tr>
      <w:tr w:rsidR="00EA0DCA" w:rsidRPr="00943607" w:rsidTr="009D5E6C">
        <w:trPr>
          <w:cantSplit/>
          <w:trHeight w:val="300"/>
          <w:tblHeader/>
        </w:trPr>
        <w:tc>
          <w:tcPr>
            <w:tcW w:w="1341" w:type="pct"/>
            <w:vMerge w:val="restart"/>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21-22</w:t>
            </w: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32,00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138</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50,00</w:t>
            </w:r>
          </w:p>
        </w:tc>
        <w:tc>
          <w:tcPr>
            <w:tcW w:w="2356" w:type="pct"/>
            <w:shd w:val="clear" w:color="auto" w:fill="auto"/>
            <w:vAlign w:val="bottom"/>
            <w:hideMark/>
          </w:tcPr>
          <w:p w:rsidR="00EA0DCA" w:rsidRPr="00943607" w:rsidRDefault="00607A02"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664,92</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228</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566</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150,00</w:t>
            </w:r>
          </w:p>
        </w:tc>
        <w:tc>
          <w:tcPr>
            <w:tcW w:w="2356" w:type="pct"/>
            <w:shd w:val="clear" w:color="auto" w:fill="auto"/>
            <w:vAlign w:val="bottom"/>
            <w:hideMark/>
          </w:tcPr>
          <w:p w:rsidR="00EA0DCA" w:rsidRPr="00943607" w:rsidRDefault="00607A02"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244</w:t>
            </w:r>
          </w:p>
        </w:tc>
      </w:tr>
      <w:tr w:rsidR="00EA0DCA" w:rsidRPr="00943607" w:rsidTr="009D5E6C">
        <w:trPr>
          <w:cantSplit/>
          <w:trHeight w:val="300"/>
          <w:tblHeader/>
        </w:trPr>
        <w:tc>
          <w:tcPr>
            <w:tcW w:w="1341" w:type="pct"/>
            <w:vMerge w:val="restart"/>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21-23</w:t>
            </w: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40,00</w:t>
            </w:r>
          </w:p>
        </w:tc>
        <w:tc>
          <w:tcPr>
            <w:tcW w:w="2356" w:type="pct"/>
            <w:shd w:val="clear" w:color="auto" w:fill="auto"/>
            <w:vAlign w:val="bottom"/>
            <w:hideMark/>
          </w:tcPr>
          <w:p w:rsidR="00EA0DCA" w:rsidRPr="00943607" w:rsidRDefault="00607A02"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196</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50,00</w:t>
            </w:r>
          </w:p>
        </w:tc>
        <w:tc>
          <w:tcPr>
            <w:tcW w:w="2356" w:type="pct"/>
            <w:shd w:val="clear" w:color="auto" w:fill="auto"/>
            <w:vAlign w:val="bottom"/>
            <w:hideMark/>
          </w:tcPr>
          <w:p w:rsidR="00EA0DCA" w:rsidRPr="00943607" w:rsidRDefault="00607A02"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266</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70,00</w:t>
            </w:r>
          </w:p>
        </w:tc>
        <w:tc>
          <w:tcPr>
            <w:tcW w:w="2356" w:type="pct"/>
            <w:shd w:val="clear" w:color="auto" w:fill="auto"/>
            <w:vAlign w:val="bottom"/>
            <w:hideMark/>
          </w:tcPr>
          <w:p w:rsidR="00EA0DCA" w:rsidRPr="00943607" w:rsidRDefault="00607A02"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123,24</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80,00</w:t>
            </w:r>
          </w:p>
        </w:tc>
        <w:tc>
          <w:tcPr>
            <w:tcW w:w="2356" w:type="pct"/>
            <w:shd w:val="clear" w:color="auto" w:fill="auto"/>
            <w:vAlign w:val="bottom"/>
            <w:hideMark/>
          </w:tcPr>
          <w:p w:rsidR="00EA0DCA" w:rsidRPr="00943607" w:rsidRDefault="00607A02"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198</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100,00</w:t>
            </w:r>
          </w:p>
        </w:tc>
        <w:tc>
          <w:tcPr>
            <w:tcW w:w="2356" w:type="pct"/>
            <w:shd w:val="clear" w:color="auto" w:fill="auto"/>
            <w:vAlign w:val="bottom"/>
            <w:hideMark/>
          </w:tcPr>
          <w:p w:rsidR="00EA0DCA" w:rsidRPr="00943607" w:rsidRDefault="00607A02"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1086</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125,00</w:t>
            </w:r>
          </w:p>
        </w:tc>
        <w:tc>
          <w:tcPr>
            <w:tcW w:w="2356" w:type="pct"/>
            <w:shd w:val="clear" w:color="auto" w:fill="auto"/>
            <w:vAlign w:val="bottom"/>
            <w:hideMark/>
          </w:tcPr>
          <w:p w:rsidR="00EA0DCA" w:rsidRPr="00943607" w:rsidRDefault="00607A02"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66</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150,00</w:t>
            </w:r>
          </w:p>
        </w:tc>
        <w:tc>
          <w:tcPr>
            <w:tcW w:w="2356" w:type="pct"/>
            <w:shd w:val="clear" w:color="auto" w:fill="auto"/>
            <w:vAlign w:val="bottom"/>
            <w:hideMark/>
          </w:tcPr>
          <w:p w:rsidR="00EA0DCA" w:rsidRPr="00943607" w:rsidRDefault="00607A02"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14</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464</w:t>
            </w:r>
          </w:p>
        </w:tc>
      </w:tr>
      <w:tr w:rsidR="00EA0DCA" w:rsidRPr="00943607" w:rsidTr="009D5E6C">
        <w:trPr>
          <w:cantSplit/>
          <w:trHeight w:val="300"/>
          <w:tblHeader/>
        </w:trPr>
        <w:tc>
          <w:tcPr>
            <w:tcW w:w="1341" w:type="pct"/>
            <w:vMerge w:val="restart"/>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21-24</w:t>
            </w: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50,00</w:t>
            </w:r>
          </w:p>
        </w:tc>
        <w:tc>
          <w:tcPr>
            <w:tcW w:w="2356" w:type="pct"/>
            <w:shd w:val="clear" w:color="auto" w:fill="auto"/>
            <w:vAlign w:val="bottom"/>
            <w:hideMark/>
          </w:tcPr>
          <w:p w:rsidR="00EA0DCA" w:rsidRPr="00943607" w:rsidRDefault="00607A02"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502</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80,00</w:t>
            </w:r>
          </w:p>
        </w:tc>
        <w:tc>
          <w:tcPr>
            <w:tcW w:w="2356" w:type="pct"/>
            <w:shd w:val="clear" w:color="auto" w:fill="auto"/>
            <w:vAlign w:val="bottom"/>
            <w:hideMark/>
          </w:tcPr>
          <w:p w:rsidR="00EA0DCA" w:rsidRPr="00943607" w:rsidRDefault="00607A02"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452</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100,00</w:t>
            </w:r>
          </w:p>
        </w:tc>
        <w:tc>
          <w:tcPr>
            <w:tcW w:w="2356" w:type="pct"/>
            <w:shd w:val="clear" w:color="auto" w:fill="auto"/>
            <w:vAlign w:val="bottom"/>
            <w:hideMark/>
          </w:tcPr>
          <w:p w:rsidR="00EA0DCA" w:rsidRPr="00943607" w:rsidRDefault="00607A02"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260</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106</w:t>
            </w:r>
          </w:p>
        </w:tc>
      </w:tr>
      <w:tr w:rsidR="00EA0DCA" w:rsidRPr="00943607" w:rsidTr="009D5E6C">
        <w:trPr>
          <w:cantSplit/>
          <w:trHeight w:val="300"/>
          <w:tblHeader/>
        </w:trPr>
        <w:tc>
          <w:tcPr>
            <w:tcW w:w="1341" w:type="pct"/>
            <w:vMerge w:val="restart"/>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21-25</w:t>
            </w: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50,00</w:t>
            </w:r>
          </w:p>
        </w:tc>
        <w:tc>
          <w:tcPr>
            <w:tcW w:w="2356" w:type="pct"/>
            <w:shd w:val="clear" w:color="auto" w:fill="auto"/>
            <w:vAlign w:val="bottom"/>
            <w:hideMark/>
          </w:tcPr>
          <w:p w:rsidR="00EA0DCA" w:rsidRPr="00943607" w:rsidRDefault="0078380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920,38</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80,00</w:t>
            </w:r>
          </w:p>
        </w:tc>
        <w:tc>
          <w:tcPr>
            <w:tcW w:w="2356" w:type="pct"/>
            <w:shd w:val="clear" w:color="auto" w:fill="auto"/>
            <w:vAlign w:val="bottom"/>
            <w:hideMark/>
          </w:tcPr>
          <w:p w:rsidR="00EA0DCA" w:rsidRPr="00943607" w:rsidRDefault="00D35587"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654</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125,00</w:t>
            </w:r>
          </w:p>
        </w:tc>
        <w:tc>
          <w:tcPr>
            <w:tcW w:w="2356" w:type="pct"/>
            <w:shd w:val="clear" w:color="auto" w:fill="auto"/>
            <w:vAlign w:val="bottom"/>
            <w:hideMark/>
          </w:tcPr>
          <w:p w:rsidR="00EA0DCA" w:rsidRPr="00943607" w:rsidRDefault="00D35587"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146</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w:t>
            </w:r>
          </w:p>
        </w:tc>
      </w:tr>
      <w:tr w:rsidR="00EA0DCA" w:rsidRPr="00943607" w:rsidTr="009D5E6C">
        <w:trPr>
          <w:cantSplit/>
          <w:trHeight w:val="300"/>
          <w:tblHeader/>
        </w:trPr>
        <w:tc>
          <w:tcPr>
            <w:tcW w:w="1341" w:type="pct"/>
            <w:vMerge w:val="restart"/>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21-26</w:t>
            </w: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92</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50,00</w:t>
            </w:r>
          </w:p>
        </w:tc>
        <w:tc>
          <w:tcPr>
            <w:tcW w:w="2356" w:type="pct"/>
            <w:shd w:val="clear" w:color="auto" w:fill="auto"/>
            <w:vAlign w:val="bottom"/>
            <w:hideMark/>
          </w:tcPr>
          <w:p w:rsidR="00EA0DCA" w:rsidRPr="00943607" w:rsidRDefault="00E433B0"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1496</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22</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80,00</w:t>
            </w:r>
          </w:p>
        </w:tc>
        <w:tc>
          <w:tcPr>
            <w:tcW w:w="2356" w:type="pct"/>
            <w:shd w:val="clear" w:color="auto" w:fill="auto"/>
            <w:vAlign w:val="bottom"/>
            <w:hideMark/>
          </w:tcPr>
          <w:p w:rsidR="00EA0DCA" w:rsidRPr="00943607" w:rsidRDefault="000170FC"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679</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100,00</w:t>
            </w:r>
          </w:p>
        </w:tc>
        <w:tc>
          <w:tcPr>
            <w:tcW w:w="2356" w:type="pct"/>
            <w:shd w:val="clear" w:color="auto" w:fill="auto"/>
            <w:vAlign w:val="bottom"/>
            <w:hideMark/>
          </w:tcPr>
          <w:p w:rsidR="00EA0DCA" w:rsidRPr="00943607" w:rsidRDefault="000170FC"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738,5</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125,00</w:t>
            </w:r>
          </w:p>
        </w:tc>
        <w:tc>
          <w:tcPr>
            <w:tcW w:w="2356" w:type="pct"/>
            <w:shd w:val="clear" w:color="auto" w:fill="auto"/>
            <w:vAlign w:val="bottom"/>
            <w:hideMark/>
          </w:tcPr>
          <w:p w:rsidR="00EA0DCA" w:rsidRPr="00943607" w:rsidRDefault="000170FC" w:rsidP="000170F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667,5</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150,00</w:t>
            </w:r>
          </w:p>
        </w:tc>
        <w:tc>
          <w:tcPr>
            <w:tcW w:w="2356" w:type="pct"/>
            <w:shd w:val="clear" w:color="auto" w:fill="auto"/>
            <w:vAlign w:val="bottom"/>
            <w:hideMark/>
          </w:tcPr>
          <w:p w:rsidR="00EA0DCA" w:rsidRPr="00943607" w:rsidRDefault="000170FC"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1063</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200,00</w:t>
            </w:r>
          </w:p>
        </w:tc>
        <w:tc>
          <w:tcPr>
            <w:tcW w:w="2356" w:type="pct"/>
            <w:shd w:val="clear" w:color="auto" w:fill="auto"/>
            <w:vAlign w:val="bottom"/>
            <w:hideMark/>
          </w:tcPr>
          <w:p w:rsidR="00EA0DCA" w:rsidRPr="00943607" w:rsidRDefault="000170FC"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296</w:t>
            </w:r>
          </w:p>
        </w:tc>
      </w:tr>
      <w:tr w:rsidR="00EA0DCA" w:rsidRPr="00943607" w:rsidTr="009D5E6C">
        <w:trPr>
          <w:cantSplit/>
          <w:trHeight w:val="300"/>
          <w:tblHeader/>
        </w:trPr>
        <w:tc>
          <w:tcPr>
            <w:tcW w:w="1341" w:type="pct"/>
            <w:vMerge w:val="restart"/>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21-27</w:t>
            </w: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50,00</w:t>
            </w:r>
          </w:p>
        </w:tc>
        <w:tc>
          <w:tcPr>
            <w:tcW w:w="2356" w:type="pct"/>
            <w:shd w:val="clear" w:color="auto" w:fill="auto"/>
            <w:vAlign w:val="bottom"/>
            <w:hideMark/>
          </w:tcPr>
          <w:p w:rsidR="00EA0DCA" w:rsidRPr="00943607" w:rsidRDefault="000170FC"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1213</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70,00</w:t>
            </w:r>
          </w:p>
        </w:tc>
        <w:tc>
          <w:tcPr>
            <w:tcW w:w="2356" w:type="pct"/>
            <w:shd w:val="clear" w:color="auto" w:fill="auto"/>
            <w:vAlign w:val="bottom"/>
            <w:hideMark/>
          </w:tcPr>
          <w:p w:rsidR="00EA0DCA" w:rsidRPr="00943607" w:rsidRDefault="000170FC"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34</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80,00</w:t>
            </w:r>
          </w:p>
        </w:tc>
        <w:tc>
          <w:tcPr>
            <w:tcW w:w="2356" w:type="pct"/>
            <w:shd w:val="clear" w:color="auto" w:fill="auto"/>
            <w:vAlign w:val="bottom"/>
            <w:hideMark/>
          </w:tcPr>
          <w:p w:rsidR="00EA0DCA" w:rsidRPr="00943607" w:rsidRDefault="000170FC"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700</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100,00</w:t>
            </w:r>
          </w:p>
        </w:tc>
        <w:tc>
          <w:tcPr>
            <w:tcW w:w="2356" w:type="pct"/>
            <w:shd w:val="clear" w:color="auto" w:fill="auto"/>
            <w:vAlign w:val="bottom"/>
            <w:hideMark/>
          </w:tcPr>
          <w:p w:rsidR="00EA0DCA" w:rsidRPr="00943607" w:rsidRDefault="000170FC"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501</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125,00</w:t>
            </w:r>
          </w:p>
        </w:tc>
        <w:tc>
          <w:tcPr>
            <w:tcW w:w="2356" w:type="pct"/>
            <w:shd w:val="clear" w:color="auto" w:fill="auto"/>
            <w:vAlign w:val="bottom"/>
            <w:hideMark/>
          </w:tcPr>
          <w:p w:rsidR="00EA0DCA" w:rsidRPr="00943607" w:rsidRDefault="000170FC"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1062</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150,00</w:t>
            </w:r>
          </w:p>
        </w:tc>
        <w:tc>
          <w:tcPr>
            <w:tcW w:w="2356" w:type="pct"/>
            <w:shd w:val="clear" w:color="auto" w:fill="auto"/>
            <w:vAlign w:val="bottom"/>
            <w:hideMark/>
          </w:tcPr>
          <w:p w:rsidR="00EA0DCA" w:rsidRPr="00943607" w:rsidRDefault="000170FC"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402</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200,00</w:t>
            </w:r>
          </w:p>
        </w:tc>
        <w:tc>
          <w:tcPr>
            <w:tcW w:w="2356" w:type="pct"/>
            <w:shd w:val="clear" w:color="auto" w:fill="auto"/>
            <w:vAlign w:val="bottom"/>
            <w:hideMark/>
          </w:tcPr>
          <w:p w:rsidR="00EA0DCA" w:rsidRPr="00943607" w:rsidRDefault="000170FC"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156</w:t>
            </w:r>
          </w:p>
        </w:tc>
      </w:tr>
      <w:tr w:rsidR="00EA0DCA" w:rsidRPr="00943607" w:rsidTr="009D5E6C">
        <w:trPr>
          <w:cantSplit/>
          <w:trHeight w:val="300"/>
          <w:tblHeader/>
        </w:trPr>
        <w:tc>
          <w:tcPr>
            <w:tcW w:w="1341" w:type="pct"/>
            <w:vMerge w:val="restart"/>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21-28</w:t>
            </w: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50,00</w:t>
            </w:r>
          </w:p>
        </w:tc>
        <w:tc>
          <w:tcPr>
            <w:tcW w:w="2356" w:type="pct"/>
            <w:shd w:val="clear" w:color="auto" w:fill="auto"/>
            <w:vAlign w:val="bottom"/>
            <w:hideMark/>
          </w:tcPr>
          <w:p w:rsidR="00EA0DCA" w:rsidRPr="00943607" w:rsidRDefault="007223FD"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310</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934</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184</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100,00</w:t>
            </w:r>
          </w:p>
        </w:tc>
        <w:tc>
          <w:tcPr>
            <w:tcW w:w="2356" w:type="pct"/>
            <w:shd w:val="clear" w:color="auto" w:fill="auto"/>
            <w:vAlign w:val="bottom"/>
            <w:hideMark/>
          </w:tcPr>
          <w:p w:rsidR="00EA0DCA" w:rsidRPr="00943607" w:rsidRDefault="007223FD"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676</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150,00</w:t>
            </w:r>
          </w:p>
        </w:tc>
        <w:tc>
          <w:tcPr>
            <w:tcW w:w="2356" w:type="pct"/>
            <w:shd w:val="clear" w:color="auto" w:fill="auto"/>
            <w:vAlign w:val="bottom"/>
            <w:hideMark/>
          </w:tcPr>
          <w:p w:rsidR="00EA0DCA" w:rsidRPr="00943607" w:rsidRDefault="007223FD"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968</w:t>
            </w:r>
          </w:p>
        </w:tc>
      </w:tr>
      <w:tr w:rsidR="00EA0DCA" w:rsidRPr="00943607" w:rsidTr="009D5E6C">
        <w:trPr>
          <w:cantSplit/>
          <w:trHeight w:val="300"/>
          <w:tblHeader/>
        </w:trPr>
        <w:tc>
          <w:tcPr>
            <w:tcW w:w="1341" w:type="pct"/>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21-29</w:t>
            </w: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682</w:t>
            </w:r>
          </w:p>
        </w:tc>
      </w:tr>
      <w:tr w:rsidR="00EA0DCA" w:rsidRPr="00943607" w:rsidTr="009D5E6C">
        <w:trPr>
          <w:cantSplit/>
          <w:trHeight w:val="300"/>
          <w:tblHeader/>
        </w:trPr>
        <w:tc>
          <w:tcPr>
            <w:tcW w:w="1341" w:type="pct"/>
            <w:vMerge w:val="restart"/>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21-32</w:t>
            </w: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50,00</w:t>
            </w:r>
          </w:p>
        </w:tc>
        <w:tc>
          <w:tcPr>
            <w:tcW w:w="2356" w:type="pct"/>
            <w:shd w:val="clear" w:color="auto" w:fill="auto"/>
            <w:vAlign w:val="bottom"/>
            <w:hideMark/>
          </w:tcPr>
          <w:p w:rsidR="00EA0DCA" w:rsidRPr="00943607" w:rsidRDefault="00550716"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590</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76</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380</w:t>
            </w:r>
          </w:p>
        </w:tc>
      </w:tr>
      <w:tr w:rsidR="00EA0DCA" w:rsidRPr="00943607" w:rsidTr="009D5E6C">
        <w:trPr>
          <w:cantSplit/>
          <w:trHeight w:val="300"/>
          <w:tblHeader/>
        </w:trPr>
        <w:tc>
          <w:tcPr>
            <w:tcW w:w="1341" w:type="pct"/>
            <w:vMerge/>
            <w:shd w:val="clear" w:color="auto" w:fill="auto"/>
            <w:vAlign w:val="center"/>
            <w:hideMark/>
          </w:tcPr>
          <w:p w:rsidR="00EA0DCA" w:rsidRPr="00943607" w:rsidRDefault="00EA0DCA"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100,00</w:t>
            </w:r>
          </w:p>
        </w:tc>
        <w:tc>
          <w:tcPr>
            <w:tcW w:w="2356" w:type="pct"/>
            <w:shd w:val="clear" w:color="auto" w:fill="auto"/>
            <w:vAlign w:val="bottom"/>
            <w:hideMark/>
          </w:tcPr>
          <w:p w:rsidR="00EA0DCA" w:rsidRPr="00943607" w:rsidRDefault="00EA0DCA"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184</w:t>
            </w:r>
          </w:p>
        </w:tc>
      </w:tr>
      <w:tr w:rsidR="00550716" w:rsidRPr="00943607" w:rsidTr="009D5E6C">
        <w:trPr>
          <w:cantSplit/>
          <w:trHeight w:val="300"/>
          <w:tblHeader/>
        </w:trPr>
        <w:tc>
          <w:tcPr>
            <w:tcW w:w="1341" w:type="pct"/>
            <w:vMerge w:val="restart"/>
            <w:shd w:val="clear" w:color="auto" w:fill="auto"/>
            <w:vAlign w:val="center"/>
            <w:hideMark/>
          </w:tcPr>
          <w:p w:rsidR="00550716" w:rsidRPr="00943607" w:rsidRDefault="009822E3" w:rsidP="009D5E6C">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21-35</w:t>
            </w:r>
          </w:p>
        </w:tc>
        <w:tc>
          <w:tcPr>
            <w:tcW w:w="1303" w:type="pct"/>
            <w:shd w:val="clear" w:color="auto" w:fill="auto"/>
            <w:vAlign w:val="center"/>
            <w:hideMark/>
          </w:tcPr>
          <w:p w:rsidR="00550716" w:rsidRPr="00943607" w:rsidRDefault="00550716"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40,00</w:t>
            </w:r>
          </w:p>
        </w:tc>
        <w:tc>
          <w:tcPr>
            <w:tcW w:w="2356" w:type="pct"/>
            <w:shd w:val="clear" w:color="auto" w:fill="auto"/>
            <w:vAlign w:val="bottom"/>
            <w:hideMark/>
          </w:tcPr>
          <w:p w:rsidR="00550716" w:rsidRPr="00943607" w:rsidRDefault="00550716"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72</w:t>
            </w:r>
          </w:p>
        </w:tc>
      </w:tr>
      <w:tr w:rsidR="00550716" w:rsidRPr="00943607" w:rsidTr="009D5E6C">
        <w:trPr>
          <w:cantSplit/>
          <w:trHeight w:val="300"/>
          <w:tblHeader/>
        </w:trPr>
        <w:tc>
          <w:tcPr>
            <w:tcW w:w="1341" w:type="pct"/>
            <w:vMerge/>
            <w:shd w:val="clear" w:color="auto" w:fill="auto"/>
            <w:vAlign w:val="center"/>
            <w:hideMark/>
          </w:tcPr>
          <w:p w:rsidR="00550716" w:rsidRPr="00943607" w:rsidRDefault="00550716"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550716" w:rsidRPr="00943607" w:rsidRDefault="00550716"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50,00</w:t>
            </w:r>
          </w:p>
        </w:tc>
        <w:tc>
          <w:tcPr>
            <w:tcW w:w="2356" w:type="pct"/>
            <w:shd w:val="clear" w:color="auto" w:fill="auto"/>
            <w:vAlign w:val="bottom"/>
            <w:hideMark/>
          </w:tcPr>
          <w:p w:rsidR="00550716" w:rsidRPr="00943607" w:rsidRDefault="00550716"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120</w:t>
            </w:r>
          </w:p>
        </w:tc>
      </w:tr>
      <w:tr w:rsidR="00550716" w:rsidRPr="00943607" w:rsidTr="009D5E6C">
        <w:trPr>
          <w:cantSplit/>
          <w:trHeight w:val="300"/>
          <w:tblHeader/>
        </w:trPr>
        <w:tc>
          <w:tcPr>
            <w:tcW w:w="1341" w:type="pct"/>
            <w:vMerge/>
            <w:shd w:val="clear" w:color="auto" w:fill="auto"/>
            <w:vAlign w:val="center"/>
            <w:hideMark/>
          </w:tcPr>
          <w:p w:rsidR="00550716" w:rsidRPr="00943607" w:rsidRDefault="00550716"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550716" w:rsidRPr="00943607" w:rsidRDefault="00550716"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70,00</w:t>
            </w:r>
          </w:p>
        </w:tc>
        <w:tc>
          <w:tcPr>
            <w:tcW w:w="2356" w:type="pct"/>
            <w:shd w:val="clear" w:color="auto" w:fill="auto"/>
            <w:vAlign w:val="bottom"/>
            <w:hideMark/>
          </w:tcPr>
          <w:p w:rsidR="00550716" w:rsidRPr="00943607" w:rsidRDefault="00550716"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120</w:t>
            </w:r>
          </w:p>
        </w:tc>
      </w:tr>
      <w:tr w:rsidR="00550716" w:rsidRPr="00943607" w:rsidTr="009D5E6C">
        <w:trPr>
          <w:cantSplit/>
          <w:trHeight w:val="300"/>
          <w:tblHeader/>
        </w:trPr>
        <w:tc>
          <w:tcPr>
            <w:tcW w:w="1341" w:type="pct"/>
            <w:vMerge/>
            <w:shd w:val="clear" w:color="auto" w:fill="auto"/>
            <w:vAlign w:val="center"/>
            <w:hideMark/>
          </w:tcPr>
          <w:p w:rsidR="00550716" w:rsidRPr="00943607" w:rsidRDefault="00550716" w:rsidP="009D5E6C">
            <w:pPr>
              <w:spacing w:after="0" w:line="240" w:lineRule="auto"/>
              <w:rPr>
                <w:rFonts w:ascii="Times New Roman" w:hAnsi="Times New Roman" w:cs="Times New Roman"/>
                <w:sz w:val="20"/>
                <w:szCs w:val="20"/>
              </w:rPr>
            </w:pPr>
          </w:p>
        </w:tc>
        <w:tc>
          <w:tcPr>
            <w:tcW w:w="1303" w:type="pct"/>
            <w:shd w:val="clear" w:color="auto" w:fill="auto"/>
            <w:vAlign w:val="center"/>
            <w:hideMark/>
          </w:tcPr>
          <w:p w:rsidR="00550716" w:rsidRPr="00943607" w:rsidRDefault="00550716"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80,00</w:t>
            </w:r>
          </w:p>
        </w:tc>
        <w:tc>
          <w:tcPr>
            <w:tcW w:w="2356" w:type="pct"/>
            <w:shd w:val="clear" w:color="auto" w:fill="auto"/>
            <w:vAlign w:val="bottom"/>
            <w:hideMark/>
          </w:tcPr>
          <w:p w:rsidR="00550716" w:rsidRPr="00943607" w:rsidRDefault="00550716" w:rsidP="009D5E6C">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120</w:t>
            </w:r>
          </w:p>
        </w:tc>
      </w:tr>
    </w:tbl>
    <w:p w:rsidR="004C7783" w:rsidRPr="00943607" w:rsidRDefault="004C7783" w:rsidP="00B435A7">
      <w:pPr>
        <w:spacing w:after="0" w:line="240" w:lineRule="auto"/>
        <w:ind w:firstLine="709"/>
        <w:jc w:val="right"/>
        <w:rPr>
          <w:rFonts w:ascii="Times New Roman" w:hAnsi="Times New Roman" w:cs="Times New Roman"/>
          <w:sz w:val="24"/>
          <w:szCs w:val="24"/>
        </w:rPr>
      </w:pPr>
    </w:p>
    <w:p w:rsidR="004C7783" w:rsidRPr="00943607" w:rsidRDefault="004C7783" w:rsidP="00B435A7">
      <w:pPr>
        <w:spacing w:after="0" w:line="240" w:lineRule="auto"/>
        <w:ind w:firstLine="709"/>
        <w:jc w:val="right"/>
        <w:rPr>
          <w:rFonts w:ascii="Times New Roman" w:hAnsi="Times New Roman" w:cs="Times New Roman"/>
          <w:sz w:val="24"/>
          <w:szCs w:val="24"/>
        </w:rPr>
      </w:pPr>
    </w:p>
    <w:p w:rsidR="00F60B79" w:rsidRPr="00943607" w:rsidRDefault="00F60B79" w:rsidP="00F60B79">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 xml:space="preserve">Удельный вес протяженности тепловых сетей от каждой из котельных, в общей протяженности тепловых сетей (в процентах) представлен диаграммой на рисунке </w:t>
      </w:r>
      <w:r w:rsidR="009D5E6C" w:rsidRPr="00943607">
        <w:rPr>
          <w:rFonts w:ascii="Times New Roman" w:hAnsi="Times New Roman" w:cs="Times New Roman"/>
          <w:sz w:val="28"/>
          <w:szCs w:val="28"/>
        </w:rPr>
        <w:t>4</w:t>
      </w:r>
      <w:r w:rsidRPr="00943607">
        <w:rPr>
          <w:rFonts w:ascii="Times New Roman" w:hAnsi="Times New Roman" w:cs="Times New Roman"/>
          <w:sz w:val="28"/>
          <w:szCs w:val="28"/>
        </w:rPr>
        <w:t>.</w:t>
      </w:r>
    </w:p>
    <w:p w:rsidR="00F60B79" w:rsidRPr="00943607" w:rsidRDefault="00F60B79" w:rsidP="009D5E6C">
      <w:pPr>
        <w:pStyle w:val="affffb"/>
        <w:rPr>
          <w:szCs w:val="28"/>
        </w:rPr>
      </w:pPr>
      <w:bookmarkStart w:id="103" w:name="_Toc38402471"/>
      <w:r w:rsidRPr="00943607">
        <w:t xml:space="preserve">Рисунок </w:t>
      </w:r>
      <w:r w:rsidR="003056DC" w:rsidRPr="00943607">
        <w:fldChar w:fldCharType="begin"/>
      </w:r>
      <w:r w:rsidR="00F22328" w:rsidRPr="00943607">
        <w:instrText xml:space="preserve"> SEQ Рисунок \* ARABIC </w:instrText>
      </w:r>
      <w:r w:rsidR="003056DC" w:rsidRPr="00943607">
        <w:fldChar w:fldCharType="separate"/>
      </w:r>
      <w:r w:rsidR="00486A6E">
        <w:rPr>
          <w:noProof/>
        </w:rPr>
        <w:t>4</w:t>
      </w:r>
      <w:r w:rsidR="003056DC" w:rsidRPr="00943607">
        <w:rPr>
          <w:noProof/>
        </w:rPr>
        <w:fldChar w:fldCharType="end"/>
      </w:r>
      <w:r w:rsidR="009D5E6C" w:rsidRPr="00943607">
        <w:t>- Удельный вес по протяженности тепловой сети от котельных</w:t>
      </w:r>
      <w:bookmarkEnd w:id="103"/>
    </w:p>
    <w:p w:rsidR="00F60B79" w:rsidRPr="00943607" w:rsidRDefault="00F60B79" w:rsidP="00F60B79">
      <w:pPr>
        <w:spacing w:after="0" w:line="360" w:lineRule="auto"/>
        <w:jc w:val="center"/>
        <w:rPr>
          <w:rFonts w:ascii="Times New Roman" w:hAnsi="Times New Roman" w:cs="Times New Roman"/>
          <w:sz w:val="28"/>
          <w:szCs w:val="28"/>
        </w:rPr>
      </w:pPr>
      <w:r w:rsidRPr="00943607">
        <w:rPr>
          <w:rFonts w:ascii="Times New Roman" w:hAnsi="Times New Roman" w:cs="Times New Roman"/>
          <w:noProof/>
          <w:sz w:val="28"/>
          <w:szCs w:val="28"/>
          <w:lang w:eastAsia="ru-RU"/>
        </w:rPr>
        <w:drawing>
          <wp:inline distT="0" distB="0" distL="0" distR="0">
            <wp:extent cx="6163310" cy="4772025"/>
            <wp:effectExtent l="19050" t="0" r="27940" b="0"/>
            <wp:docPr id="2"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F60B79" w:rsidRPr="00943607" w:rsidRDefault="00F60B79" w:rsidP="00F60B79">
      <w:pPr>
        <w:spacing w:after="0" w:line="360" w:lineRule="auto"/>
        <w:rPr>
          <w:rFonts w:ascii="Times New Roman" w:hAnsi="Times New Roman" w:cs="Times New Roman"/>
          <w:sz w:val="28"/>
          <w:szCs w:val="28"/>
        </w:rPr>
      </w:pPr>
      <w:r w:rsidRPr="00943607">
        <w:rPr>
          <w:rFonts w:ascii="Times New Roman" w:hAnsi="Times New Roman" w:cs="Times New Roman"/>
          <w:sz w:val="28"/>
          <w:szCs w:val="28"/>
        </w:rPr>
        <w:t>Как видно из диаграммы:</w:t>
      </w:r>
    </w:p>
    <w:p w:rsidR="00F60B79" w:rsidRPr="00943607" w:rsidRDefault="00F60B79" w:rsidP="00F60B79">
      <w:pPr>
        <w:pStyle w:val="a"/>
      </w:pPr>
      <w:r w:rsidRPr="00943607">
        <w:t xml:space="preserve">наибольшая протяженность сетей от общего объема у котельной №21-04 – 10,32% или 5 750,6 м в однотрубном исчислении и у котельной №21-20 – 9,72 % или 5415,18 м в однотрубном исчислении. </w:t>
      </w:r>
    </w:p>
    <w:p w:rsidR="00F60B79" w:rsidRPr="00943607" w:rsidRDefault="00F60B79" w:rsidP="00F60B79">
      <w:pPr>
        <w:pStyle w:val="a"/>
      </w:pPr>
      <w:r w:rsidRPr="00943607">
        <w:t>наименьшая протяженность сетей от общего объема у котельной №21-17А – 0,09 % или 48 м в однотрубном исчислении и котельной №21-18 – 0,29% или 160 м в однотрубном исчислении.</w:t>
      </w:r>
    </w:p>
    <w:p w:rsidR="00F60B79" w:rsidRPr="00943607" w:rsidRDefault="00F60B79" w:rsidP="00F60B79">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Котельная №21-30 не имеет тепловых сетей, котлы этой котельной работают на обогрев собственного здания ИФ ГУП СК «Крайтеплоэнерго.</w:t>
      </w:r>
    </w:p>
    <w:p w:rsidR="00F60B79" w:rsidRPr="00943607" w:rsidRDefault="009D5E6C" w:rsidP="00413788">
      <w:pPr>
        <w:pStyle w:val="affff7"/>
      </w:pPr>
      <w:r w:rsidRPr="00943607">
        <w:t xml:space="preserve"> В таблице 22</w:t>
      </w:r>
      <w:r w:rsidR="00413788" w:rsidRPr="00943607">
        <w:t xml:space="preserve"> представлена сводная характеристика тепловых сетей по диаметрам в целом по ИФ ГУП СК «Крайтеплоэнерго» в границах Ипатовского городского округа</w:t>
      </w:r>
    </w:p>
    <w:p w:rsidR="00413788" w:rsidRPr="00943607" w:rsidRDefault="00413788" w:rsidP="009D5E6C">
      <w:pPr>
        <w:pStyle w:val="affffb"/>
      </w:pPr>
      <w:bookmarkStart w:id="104" w:name="_Toc38402440"/>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22</w:t>
      </w:r>
      <w:r w:rsidR="003056DC" w:rsidRPr="00943607">
        <w:rPr>
          <w:noProof/>
        </w:rPr>
        <w:fldChar w:fldCharType="end"/>
      </w:r>
      <w:r w:rsidR="009D5E6C" w:rsidRPr="00943607">
        <w:t>- Сводная характеристика тепловой сети в целом по ИФ ГУП СК «Крайтеплоэнерго»</w:t>
      </w:r>
      <w:bookmarkEnd w:id="104"/>
    </w:p>
    <w:tbl>
      <w:tblPr>
        <w:tblStyle w:val="ac"/>
        <w:tblW w:w="0" w:type="auto"/>
        <w:jc w:val="right"/>
        <w:tblLook w:val="04A0"/>
      </w:tblPr>
      <w:tblGrid>
        <w:gridCol w:w="2970"/>
        <w:gridCol w:w="4008"/>
        <w:gridCol w:w="9"/>
        <w:gridCol w:w="2583"/>
      </w:tblGrid>
      <w:tr w:rsidR="00413788" w:rsidRPr="00943607" w:rsidTr="00954087">
        <w:trPr>
          <w:trHeight w:val="607"/>
          <w:jc w:val="right"/>
        </w:trPr>
        <w:tc>
          <w:tcPr>
            <w:tcW w:w="2970" w:type="dxa"/>
            <w:vAlign w:val="center"/>
          </w:tcPr>
          <w:p w:rsidR="00413788" w:rsidRPr="00943607" w:rsidRDefault="00413788" w:rsidP="004701D4">
            <w:pPr>
              <w:pStyle w:val="1100"/>
            </w:pPr>
            <w:r w:rsidRPr="00943607">
              <w:t>Условный диаметр, мм</w:t>
            </w:r>
          </w:p>
        </w:tc>
        <w:tc>
          <w:tcPr>
            <w:tcW w:w="4017" w:type="dxa"/>
            <w:gridSpan w:val="2"/>
            <w:vAlign w:val="center"/>
          </w:tcPr>
          <w:p w:rsidR="00413788" w:rsidRPr="00943607" w:rsidRDefault="00413788" w:rsidP="004701D4">
            <w:pPr>
              <w:pStyle w:val="1100"/>
            </w:pPr>
            <w:r w:rsidRPr="00943607">
              <w:t>Протяженность трубопроводов в однотрубном исполнении, м</w:t>
            </w:r>
          </w:p>
        </w:tc>
        <w:tc>
          <w:tcPr>
            <w:tcW w:w="2583" w:type="dxa"/>
            <w:vAlign w:val="center"/>
          </w:tcPr>
          <w:p w:rsidR="00413788" w:rsidRPr="00943607" w:rsidRDefault="00413788" w:rsidP="004701D4">
            <w:pPr>
              <w:pStyle w:val="1100"/>
              <w:rPr>
                <w:vertAlign w:val="superscript"/>
              </w:rPr>
            </w:pPr>
            <w:r w:rsidRPr="00943607">
              <w:t>Материальная характеристика, м</w:t>
            </w:r>
            <w:r w:rsidRPr="00943607">
              <w:rPr>
                <w:vertAlign w:val="superscript"/>
              </w:rPr>
              <w:t>2</w:t>
            </w:r>
          </w:p>
        </w:tc>
      </w:tr>
      <w:tr w:rsidR="00413788" w:rsidRPr="00943607" w:rsidTr="00954087">
        <w:trPr>
          <w:trHeight w:val="284"/>
          <w:jc w:val="right"/>
        </w:trPr>
        <w:tc>
          <w:tcPr>
            <w:tcW w:w="2970" w:type="dxa"/>
            <w:vAlign w:val="center"/>
          </w:tcPr>
          <w:p w:rsidR="00413788" w:rsidRPr="00943607" w:rsidRDefault="00413788" w:rsidP="004701D4">
            <w:pPr>
              <w:pStyle w:val="1100"/>
            </w:pPr>
            <w:r w:rsidRPr="00943607">
              <w:t>16,6</w:t>
            </w:r>
          </w:p>
        </w:tc>
        <w:tc>
          <w:tcPr>
            <w:tcW w:w="4017" w:type="dxa"/>
            <w:gridSpan w:val="2"/>
            <w:vAlign w:val="center"/>
          </w:tcPr>
          <w:p w:rsidR="00413788" w:rsidRPr="00943607" w:rsidRDefault="00C443F6" w:rsidP="004701D4">
            <w:pPr>
              <w:pStyle w:val="1100"/>
            </w:pPr>
            <w:r w:rsidRPr="00943607">
              <w:t>240</w:t>
            </w:r>
          </w:p>
        </w:tc>
        <w:tc>
          <w:tcPr>
            <w:tcW w:w="2583" w:type="dxa"/>
            <w:vAlign w:val="center"/>
          </w:tcPr>
          <w:p w:rsidR="00413788" w:rsidRPr="00943607" w:rsidRDefault="00413788" w:rsidP="004701D4">
            <w:pPr>
              <w:pStyle w:val="1100"/>
            </w:pPr>
            <w:r w:rsidRPr="00943607">
              <w:t>3,98</w:t>
            </w:r>
          </w:p>
        </w:tc>
      </w:tr>
      <w:tr w:rsidR="00413788" w:rsidRPr="00943607" w:rsidTr="00954087">
        <w:trPr>
          <w:trHeight w:val="284"/>
          <w:jc w:val="right"/>
        </w:trPr>
        <w:tc>
          <w:tcPr>
            <w:tcW w:w="2970" w:type="dxa"/>
            <w:vAlign w:val="center"/>
          </w:tcPr>
          <w:p w:rsidR="00413788" w:rsidRPr="00943607" w:rsidRDefault="00413788" w:rsidP="004701D4">
            <w:pPr>
              <w:pStyle w:val="1100"/>
            </w:pPr>
            <w:r w:rsidRPr="00943607">
              <w:t>21,2</w:t>
            </w:r>
          </w:p>
        </w:tc>
        <w:tc>
          <w:tcPr>
            <w:tcW w:w="4017" w:type="dxa"/>
            <w:gridSpan w:val="2"/>
            <w:vAlign w:val="center"/>
          </w:tcPr>
          <w:p w:rsidR="00413788" w:rsidRPr="00943607" w:rsidRDefault="00C443F6" w:rsidP="004701D4">
            <w:pPr>
              <w:pStyle w:val="1100"/>
            </w:pPr>
            <w:r w:rsidRPr="00943607">
              <w:t xml:space="preserve">  96</w:t>
            </w:r>
          </w:p>
        </w:tc>
        <w:tc>
          <w:tcPr>
            <w:tcW w:w="2583" w:type="dxa"/>
            <w:vAlign w:val="center"/>
          </w:tcPr>
          <w:p w:rsidR="00413788" w:rsidRPr="00943607" w:rsidRDefault="00413788" w:rsidP="004701D4">
            <w:pPr>
              <w:pStyle w:val="1100"/>
            </w:pPr>
            <w:r w:rsidRPr="00943607">
              <w:t>2,03</w:t>
            </w:r>
          </w:p>
        </w:tc>
      </w:tr>
      <w:tr w:rsidR="00413788" w:rsidRPr="00943607" w:rsidTr="00954087">
        <w:trPr>
          <w:trHeight w:val="284"/>
          <w:jc w:val="right"/>
        </w:trPr>
        <w:tc>
          <w:tcPr>
            <w:tcW w:w="2970" w:type="dxa"/>
            <w:vAlign w:val="center"/>
          </w:tcPr>
          <w:p w:rsidR="00413788" w:rsidRPr="00943607" w:rsidRDefault="00413788" w:rsidP="004701D4">
            <w:pPr>
              <w:pStyle w:val="1100"/>
            </w:pPr>
            <w:r w:rsidRPr="00943607">
              <w:t>25</w:t>
            </w:r>
          </w:p>
        </w:tc>
        <w:tc>
          <w:tcPr>
            <w:tcW w:w="4017" w:type="dxa"/>
            <w:gridSpan w:val="2"/>
            <w:vAlign w:val="center"/>
          </w:tcPr>
          <w:p w:rsidR="00413788" w:rsidRPr="00943607" w:rsidRDefault="009B633A" w:rsidP="004701D4">
            <w:pPr>
              <w:pStyle w:val="1100"/>
            </w:pPr>
            <w:r w:rsidRPr="00943607">
              <w:t>386,78</w:t>
            </w:r>
          </w:p>
        </w:tc>
        <w:tc>
          <w:tcPr>
            <w:tcW w:w="2583" w:type="dxa"/>
            <w:vAlign w:val="center"/>
          </w:tcPr>
          <w:p w:rsidR="00413788" w:rsidRPr="00943607" w:rsidRDefault="00413788" w:rsidP="004701D4">
            <w:pPr>
              <w:pStyle w:val="1100"/>
            </w:pPr>
            <w:r w:rsidRPr="00943607">
              <w:t>7,34</w:t>
            </w:r>
          </w:p>
        </w:tc>
      </w:tr>
      <w:tr w:rsidR="00413788" w:rsidRPr="00943607" w:rsidTr="00954087">
        <w:trPr>
          <w:trHeight w:val="284"/>
          <w:jc w:val="right"/>
        </w:trPr>
        <w:tc>
          <w:tcPr>
            <w:tcW w:w="2970" w:type="dxa"/>
            <w:vAlign w:val="center"/>
          </w:tcPr>
          <w:p w:rsidR="00413788" w:rsidRPr="00943607" w:rsidRDefault="00413788" w:rsidP="004701D4">
            <w:pPr>
              <w:pStyle w:val="1100"/>
            </w:pPr>
            <w:r w:rsidRPr="00943607">
              <w:t>26,6</w:t>
            </w:r>
          </w:p>
        </w:tc>
        <w:tc>
          <w:tcPr>
            <w:tcW w:w="4017" w:type="dxa"/>
            <w:gridSpan w:val="2"/>
            <w:vAlign w:val="center"/>
          </w:tcPr>
          <w:p w:rsidR="00413788" w:rsidRPr="00943607" w:rsidRDefault="009B633A" w:rsidP="004701D4">
            <w:pPr>
              <w:pStyle w:val="1100"/>
            </w:pPr>
            <w:r w:rsidRPr="00943607">
              <w:t>312</w:t>
            </w:r>
          </w:p>
        </w:tc>
        <w:tc>
          <w:tcPr>
            <w:tcW w:w="2583" w:type="dxa"/>
            <w:vAlign w:val="center"/>
          </w:tcPr>
          <w:p w:rsidR="00413788" w:rsidRPr="00943607" w:rsidRDefault="00413788" w:rsidP="004701D4">
            <w:pPr>
              <w:pStyle w:val="1100"/>
            </w:pPr>
            <w:r w:rsidRPr="00943607">
              <w:t>8,3</w:t>
            </w:r>
          </w:p>
        </w:tc>
      </w:tr>
      <w:tr w:rsidR="00B03067" w:rsidRPr="00943607" w:rsidTr="00954087">
        <w:trPr>
          <w:trHeight w:val="284"/>
          <w:jc w:val="right"/>
        </w:trPr>
        <w:tc>
          <w:tcPr>
            <w:tcW w:w="2970" w:type="dxa"/>
            <w:vAlign w:val="center"/>
          </w:tcPr>
          <w:p w:rsidR="00B03067" w:rsidRPr="00943607" w:rsidRDefault="00B03067" w:rsidP="004701D4">
            <w:pPr>
              <w:pStyle w:val="1100"/>
            </w:pPr>
            <w:r w:rsidRPr="00943607">
              <w:t>3</w:t>
            </w:r>
            <w:r w:rsidR="00DA4E65" w:rsidRPr="00943607">
              <w:t>0</w:t>
            </w:r>
          </w:p>
        </w:tc>
        <w:tc>
          <w:tcPr>
            <w:tcW w:w="4017" w:type="dxa"/>
            <w:gridSpan w:val="2"/>
            <w:vAlign w:val="center"/>
          </w:tcPr>
          <w:p w:rsidR="00B03067" w:rsidRPr="00943607" w:rsidRDefault="00B03067" w:rsidP="004701D4">
            <w:pPr>
              <w:pStyle w:val="1100"/>
            </w:pPr>
            <w:r w:rsidRPr="00943607">
              <w:t>32</w:t>
            </w:r>
          </w:p>
        </w:tc>
        <w:tc>
          <w:tcPr>
            <w:tcW w:w="2583" w:type="dxa"/>
            <w:vAlign w:val="center"/>
          </w:tcPr>
          <w:p w:rsidR="00B03067" w:rsidRPr="00943607" w:rsidRDefault="00B03067" w:rsidP="004701D4">
            <w:pPr>
              <w:pStyle w:val="1100"/>
            </w:pPr>
            <w:r w:rsidRPr="00943607">
              <w:t>0,96</w:t>
            </w:r>
          </w:p>
        </w:tc>
      </w:tr>
      <w:tr w:rsidR="00413788" w:rsidRPr="00943607" w:rsidTr="00954087">
        <w:trPr>
          <w:trHeight w:val="284"/>
          <w:jc w:val="right"/>
        </w:trPr>
        <w:tc>
          <w:tcPr>
            <w:tcW w:w="2970" w:type="dxa"/>
            <w:vAlign w:val="center"/>
          </w:tcPr>
          <w:p w:rsidR="00413788" w:rsidRPr="00943607" w:rsidRDefault="00413788" w:rsidP="004701D4">
            <w:pPr>
              <w:pStyle w:val="1100"/>
            </w:pPr>
            <w:r w:rsidRPr="00943607">
              <w:t>32</w:t>
            </w:r>
          </w:p>
        </w:tc>
        <w:tc>
          <w:tcPr>
            <w:tcW w:w="4017" w:type="dxa"/>
            <w:gridSpan w:val="2"/>
            <w:vAlign w:val="center"/>
          </w:tcPr>
          <w:p w:rsidR="00413788" w:rsidRPr="00943607" w:rsidRDefault="00541A37" w:rsidP="004701D4">
            <w:pPr>
              <w:pStyle w:val="1100"/>
            </w:pPr>
            <w:r w:rsidRPr="00943607">
              <w:t>8</w:t>
            </w:r>
            <w:r w:rsidR="00B03067" w:rsidRPr="00943607">
              <w:t>15,6</w:t>
            </w:r>
          </w:p>
        </w:tc>
        <w:tc>
          <w:tcPr>
            <w:tcW w:w="2583" w:type="dxa"/>
            <w:vAlign w:val="center"/>
          </w:tcPr>
          <w:p w:rsidR="00413788" w:rsidRPr="00943607" w:rsidRDefault="00413788" w:rsidP="004701D4">
            <w:pPr>
              <w:pStyle w:val="1100"/>
            </w:pPr>
            <w:r w:rsidRPr="00943607">
              <w:t>2</w:t>
            </w:r>
            <w:r w:rsidR="00B03067" w:rsidRPr="00943607">
              <w:t>5,59</w:t>
            </w:r>
          </w:p>
        </w:tc>
      </w:tr>
      <w:tr w:rsidR="00413788" w:rsidRPr="00943607" w:rsidTr="00954087">
        <w:trPr>
          <w:trHeight w:val="284"/>
          <w:jc w:val="right"/>
        </w:trPr>
        <w:tc>
          <w:tcPr>
            <w:tcW w:w="2970" w:type="dxa"/>
            <w:vAlign w:val="center"/>
          </w:tcPr>
          <w:p w:rsidR="00413788" w:rsidRPr="00943607" w:rsidRDefault="00413788" w:rsidP="004701D4">
            <w:pPr>
              <w:pStyle w:val="1100"/>
            </w:pPr>
            <w:r w:rsidRPr="00943607">
              <w:t>40</w:t>
            </w:r>
          </w:p>
        </w:tc>
        <w:tc>
          <w:tcPr>
            <w:tcW w:w="4017" w:type="dxa"/>
            <w:gridSpan w:val="2"/>
            <w:vAlign w:val="center"/>
          </w:tcPr>
          <w:p w:rsidR="00413788" w:rsidRPr="00943607" w:rsidRDefault="00541A37" w:rsidP="004701D4">
            <w:pPr>
              <w:pStyle w:val="1100"/>
            </w:pPr>
            <w:r w:rsidRPr="00943607">
              <w:t>1301,5</w:t>
            </w:r>
          </w:p>
        </w:tc>
        <w:tc>
          <w:tcPr>
            <w:tcW w:w="2583" w:type="dxa"/>
            <w:vAlign w:val="center"/>
          </w:tcPr>
          <w:p w:rsidR="00413788" w:rsidRPr="00943607" w:rsidRDefault="00413788" w:rsidP="004701D4">
            <w:pPr>
              <w:pStyle w:val="1100"/>
            </w:pPr>
            <w:r w:rsidRPr="00943607">
              <w:t>52,72</w:t>
            </w:r>
          </w:p>
        </w:tc>
      </w:tr>
      <w:tr w:rsidR="00413788" w:rsidRPr="00943607" w:rsidTr="00954087">
        <w:trPr>
          <w:trHeight w:val="284"/>
          <w:jc w:val="right"/>
        </w:trPr>
        <w:tc>
          <w:tcPr>
            <w:tcW w:w="2970" w:type="dxa"/>
            <w:vAlign w:val="center"/>
          </w:tcPr>
          <w:p w:rsidR="00413788" w:rsidRPr="00943607" w:rsidRDefault="00413788" w:rsidP="004701D4">
            <w:pPr>
              <w:pStyle w:val="1100"/>
            </w:pPr>
            <w:r w:rsidRPr="00943607">
              <w:t>50</w:t>
            </w:r>
          </w:p>
        </w:tc>
        <w:tc>
          <w:tcPr>
            <w:tcW w:w="4017" w:type="dxa"/>
            <w:gridSpan w:val="2"/>
            <w:vAlign w:val="center"/>
          </w:tcPr>
          <w:p w:rsidR="00413788" w:rsidRPr="00943607" w:rsidRDefault="00BE67FE" w:rsidP="004701D4">
            <w:pPr>
              <w:pStyle w:val="1100"/>
            </w:pPr>
            <w:r w:rsidRPr="00943607">
              <w:t>11</w:t>
            </w:r>
            <w:r w:rsidR="000B5B06" w:rsidRPr="00943607">
              <w:t>06</w:t>
            </w:r>
            <w:r w:rsidR="00DD556A" w:rsidRPr="00943607">
              <w:t>4,1</w:t>
            </w:r>
          </w:p>
        </w:tc>
        <w:tc>
          <w:tcPr>
            <w:tcW w:w="2583" w:type="dxa"/>
            <w:vAlign w:val="center"/>
          </w:tcPr>
          <w:p w:rsidR="00413788" w:rsidRPr="00943607" w:rsidRDefault="00413788" w:rsidP="004701D4">
            <w:pPr>
              <w:pStyle w:val="1100"/>
            </w:pPr>
            <w:r w:rsidRPr="00943607">
              <w:t>481,91</w:t>
            </w:r>
          </w:p>
        </w:tc>
      </w:tr>
      <w:tr w:rsidR="00413788" w:rsidRPr="00943607" w:rsidTr="00954087">
        <w:trPr>
          <w:trHeight w:val="284"/>
          <w:jc w:val="right"/>
        </w:trPr>
        <w:tc>
          <w:tcPr>
            <w:tcW w:w="2970" w:type="dxa"/>
            <w:vAlign w:val="center"/>
          </w:tcPr>
          <w:p w:rsidR="00413788" w:rsidRPr="00943607" w:rsidRDefault="00413788" w:rsidP="004701D4">
            <w:pPr>
              <w:pStyle w:val="1100"/>
            </w:pPr>
            <w:r w:rsidRPr="00943607">
              <w:t>70</w:t>
            </w:r>
          </w:p>
        </w:tc>
        <w:tc>
          <w:tcPr>
            <w:tcW w:w="4017" w:type="dxa"/>
            <w:gridSpan w:val="2"/>
            <w:vAlign w:val="center"/>
          </w:tcPr>
          <w:p w:rsidR="00413788" w:rsidRPr="00943607" w:rsidRDefault="003708A0" w:rsidP="004701D4">
            <w:pPr>
              <w:pStyle w:val="1100"/>
            </w:pPr>
            <w:r w:rsidRPr="00943607">
              <w:t>4068,24</w:t>
            </w:r>
          </w:p>
        </w:tc>
        <w:tc>
          <w:tcPr>
            <w:tcW w:w="2583" w:type="dxa"/>
            <w:vAlign w:val="center"/>
          </w:tcPr>
          <w:p w:rsidR="00413788" w:rsidRPr="00943607" w:rsidRDefault="00413788" w:rsidP="004701D4">
            <w:pPr>
              <w:pStyle w:val="1100"/>
            </w:pPr>
            <w:r w:rsidRPr="00943607">
              <w:t>282,31</w:t>
            </w:r>
          </w:p>
        </w:tc>
      </w:tr>
      <w:tr w:rsidR="00413788" w:rsidRPr="00943607" w:rsidTr="00954087">
        <w:trPr>
          <w:trHeight w:val="284"/>
          <w:jc w:val="right"/>
        </w:trPr>
        <w:tc>
          <w:tcPr>
            <w:tcW w:w="2970" w:type="dxa"/>
            <w:vAlign w:val="center"/>
          </w:tcPr>
          <w:p w:rsidR="00413788" w:rsidRPr="00943607" w:rsidRDefault="00413788" w:rsidP="004701D4">
            <w:pPr>
              <w:pStyle w:val="1100"/>
            </w:pPr>
            <w:r w:rsidRPr="00943607">
              <w:t>80</w:t>
            </w:r>
          </w:p>
        </w:tc>
        <w:tc>
          <w:tcPr>
            <w:tcW w:w="4017" w:type="dxa"/>
            <w:gridSpan w:val="2"/>
            <w:vAlign w:val="center"/>
          </w:tcPr>
          <w:p w:rsidR="00413788" w:rsidRPr="00943607" w:rsidRDefault="0057642C" w:rsidP="004701D4">
            <w:pPr>
              <w:pStyle w:val="1100"/>
            </w:pPr>
            <w:r w:rsidRPr="00943607">
              <w:t>9784,2</w:t>
            </w:r>
          </w:p>
        </w:tc>
        <w:tc>
          <w:tcPr>
            <w:tcW w:w="2583" w:type="dxa"/>
            <w:vAlign w:val="center"/>
          </w:tcPr>
          <w:p w:rsidR="00413788" w:rsidRPr="00943607" w:rsidRDefault="00413788" w:rsidP="004701D4">
            <w:pPr>
              <w:pStyle w:val="1100"/>
            </w:pPr>
            <w:r w:rsidRPr="00943607">
              <w:t>783,13</w:t>
            </w:r>
          </w:p>
        </w:tc>
      </w:tr>
      <w:tr w:rsidR="00413788" w:rsidRPr="00943607" w:rsidTr="00954087">
        <w:trPr>
          <w:trHeight w:val="284"/>
          <w:jc w:val="right"/>
        </w:trPr>
        <w:tc>
          <w:tcPr>
            <w:tcW w:w="2970" w:type="dxa"/>
            <w:vAlign w:val="center"/>
          </w:tcPr>
          <w:p w:rsidR="00413788" w:rsidRPr="00943607" w:rsidRDefault="00413788" w:rsidP="004701D4">
            <w:pPr>
              <w:pStyle w:val="1100"/>
            </w:pPr>
            <w:r w:rsidRPr="00943607">
              <w:t>100</w:t>
            </w:r>
          </w:p>
        </w:tc>
        <w:tc>
          <w:tcPr>
            <w:tcW w:w="4017" w:type="dxa"/>
            <w:gridSpan w:val="2"/>
            <w:vAlign w:val="center"/>
          </w:tcPr>
          <w:p w:rsidR="00413788" w:rsidRPr="00943607" w:rsidRDefault="00D20406" w:rsidP="004701D4">
            <w:pPr>
              <w:pStyle w:val="1100"/>
            </w:pPr>
            <w:r w:rsidRPr="00943607">
              <w:t>11778,1</w:t>
            </w:r>
          </w:p>
        </w:tc>
        <w:tc>
          <w:tcPr>
            <w:tcW w:w="2583" w:type="dxa"/>
            <w:vAlign w:val="center"/>
          </w:tcPr>
          <w:p w:rsidR="00413788" w:rsidRPr="00943607" w:rsidRDefault="00413788" w:rsidP="004701D4">
            <w:pPr>
              <w:pStyle w:val="1100"/>
            </w:pPr>
            <w:r w:rsidRPr="00943607">
              <w:t>973,41</w:t>
            </w:r>
          </w:p>
        </w:tc>
      </w:tr>
      <w:tr w:rsidR="00413788" w:rsidRPr="00943607" w:rsidTr="00954087">
        <w:trPr>
          <w:trHeight w:val="284"/>
          <w:jc w:val="right"/>
        </w:trPr>
        <w:tc>
          <w:tcPr>
            <w:tcW w:w="2970" w:type="dxa"/>
            <w:vAlign w:val="center"/>
          </w:tcPr>
          <w:p w:rsidR="00413788" w:rsidRPr="00943607" w:rsidRDefault="00413788" w:rsidP="004701D4">
            <w:pPr>
              <w:pStyle w:val="1100"/>
            </w:pPr>
            <w:r w:rsidRPr="00943607">
              <w:t>125</w:t>
            </w:r>
          </w:p>
        </w:tc>
        <w:tc>
          <w:tcPr>
            <w:tcW w:w="4017" w:type="dxa"/>
            <w:gridSpan w:val="2"/>
            <w:vAlign w:val="center"/>
          </w:tcPr>
          <w:p w:rsidR="00413788" w:rsidRPr="00943607" w:rsidRDefault="00E47A2E" w:rsidP="004701D4">
            <w:pPr>
              <w:pStyle w:val="1100"/>
            </w:pPr>
            <w:r w:rsidRPr="00943607">
              <w:t>3510,5</w:t>
            </w:r>
          </w:p>
        </w:tc>
        <w:tc>
          <w:tcPr>
            <w:tcW w:w="2583" w:type="dxa"/>
            <w:vAlign w:val="center"/>
          </w:tcPr>
          <w:p w:rsidR="00413788" w:rsidRPr="00943607" w:rsidRDefault="00413788" w:rsidP="004701D4">
            <w:pPr>
              <w:pStyle w:val="1100"/>
            </w:pPr>
            <w:r w:rsidRPr="00943607">
              <w:t>691,36</w:t>
            </w:r>
          </w:p>
        </w:tc>
      </w:tr>
      <w:tr w:rsidR="00413788" w:rsidRPr="00943607" w:rsidTr="00954087">
        <w:trPr>
          <w:trHeight w:val="284"/>
          <w:jc w:val="right"/>
        </w:trPr>
        <w:tc>
          <w:tcPr>
            <w:tcW w:w="2970" w:type="dxa"/>
            <w:vAlign w:val="center"/>
          </w:tcPr>
          <w:p w:rsidR="00413788" w:rsidRPr="00943607" w:rsidRDefault="00413788" w:rsidP="004701D4">
            <w:pPr>
              <w:pStyle w:val="1100"/>
            </w:pPr>
            <w:r w:rsidRPr="00943607">
              <w:t>150</w:t>
            </w:r>
          </w:p>
        </w:tc>
        <w:tc>
          <w:tcPr>
            <w:tcW w:w="4017" w:type="dxa"/>
            <w:gridSpan w:val="2"/>
            <w:vAlign w:val="center"/>
          </w:tcPr>
          <w:p w:rsidR="00413788" w:rsidRPr="00943607" w:rsidRDefault="00E47A2E" w:rsidP="004701D4">
            <w:pPr>
              <w:pStyle w:val="1100"/>
            </w:pPr>
            <w:r w:rsidRPr="00943607">
              <w:t>10741,6</w:t>
            </w:r>
          </w:p>
        </w:tc>
        <w:tc>
          <w:tcPr>
            <w:tcW w:w="2583" w:type="dxa"/>
            <w:vAlign w:val="center"/>
          </w:tcPr>
          <w:p w:rsidR="00413788" w:rsidRPr="00943607" w:rsidRDefault="00413788" w:rsidP="004701D4">
            <w:pPr>
              <w:pStyle w:val="1100"/>
            </w:pPr>
            <w:r w:rsidRPr="00943607">
              <w:t>1709,49</w:t>
            </w:r>
          </w:p>
        </w:tc>
      </w:tr>
      <w:tr w:rsidR="00413788" w:rsidRPr="00943607" w:rsidTr="00954087">
        <w:trPr>
          <w:trHeight w:val="284"/>
          <w:jc w:val="right"/>
        </w:trPr>
        <w:tc>
          <w:tcPr>
            <w:tcW w:w="2970" w:type="dxa"/>
            <w:vAlign w:val="center"/>
          </w:tcPr>
          <w:p w:rsidR="00413788" w:rsidRPr="00943607" w:rsidRDefault="00413788" w:rsidP="004701D4">
            <w:pPr>
              <w:pStyle w:val="1100"/>
            </w:pPr>
            <w:r w:rsidRPr="00943607">
              <w:t>200</w:t>
            </w:r>
          </w:p>
        </w:tc>
        <w:tc>
          <w:tcPr>
            <w:tcW w:w="4017" w:type="dxa"/>
            <w:gridSpan w:val="2"/>
            <w:vAlign w:val="center"/>
          </w:tcPr>
          <w:p w:rsidR="00413788" w:rsidRPr="00943607" w:rsidRDefault="00E47A2E" w:rsidP="004701D4">
            <w:pPr>
              <w:pStyle w:val="1100"/>
            </w:pPr>
            <w:r w:rsidRPr="00943607">
              <w:t>2020,8</w:t>
            </w:r>
          </w:p>
        </w:tc>
        <w:tc>
          <w:tcPr>
            <w:tcW w:w="2583" w:type="dxa"/>
            <w:vAlign w:val="center"/>
          </w:tcPr>
          <w:p w:rsidR="00413788" w:rsidRPr="00943607" w:rsidRDefault="00413788" w:rsidP="004701D4">
            <w:pPr>
              <w:pStyle w:val="1100"/>
            </w:pPr>
            <w:r w:rsidRPr="00943607">
              <w:t>484,56</w:t>
            </w:r>
          </w:p>
        </w:tc>
      </w:tr>
      <w:tr w:rsidR="00413788" w:rsidRPr="00943607" w:rsidTr="00954087">
        <w:trPr>
          <w:trHeight w:val="284"/>
          <w:jc w:val="right"/>
        </w:trPr>
        <w:tc>
          <w:tcPr>
            <w:tcW w:w="2970" w:type="dxa"/>
            <w:vAlign w:val="center"/>
          </w:tcPr>
          <w:p w:rsidR="00413788" w:rsidRPr="00943607" w:rsidRDefault="00413788" w:rsidP="004701D4">
            <w:pPr>
              <w:pStyle w:val="1100"/>
            </w:pPr>
            <w:r w:rsidRPr="00943607">
              <w:t>Всего</w:t>
            </w:r>
          </w:p>
        </w:tc>
        <w:tc>
          <w:tcPr>
            <w:tcW w:w="4008" w:type="dxa"/>
            <w:vAlign w:val="center"/>
          </w:tcPr>
          <w:p w:rsidR="00413788" w:rsidRPr="00943607" w:rsidRDefault="005C2A8D" w:rsidP="004701D4">
            <w:pPr>
              <w:pStyle w:val="1100"/>
            </w:pPr>
            <w:r w:rsidRPr="00943607">
              <w:t>56</w:t>
            </w:r>
            <w:r w:rsidR="00BF350D" w:rsidRPr="00943607">
              <w:t>151,42</w:t>
            </w:r>
          </w:p>
        </w:tc>
        <w:tc>
          <w:tcPr>
            <w:tcW w:w="2592" w:type="dxa"/>
            <w:gridSpan w:val="2"/>
            <w:vAlign w:val="center"/>
          </w:tcPr>
          <w:p w:rsidR="00413788" w:rsidRPr="00943607" w:rsidRDefault="00954087" w:rsidP="004701D4">
            <w:pPr>
              <w:pStyle w:val="1100"/>
            </w:pPr>
            <w:r w:rsidRPr="00943607">
              <w:t>5507,1</w:t>
            </w:r>
          </w:p>
        </w:tc>
      </w:tr>
    </w:tbl>
    <w:p w:rsidR="004C7783" w:rsidRPr="00943607" w:rsidRDefault="004C7783" w:rsidP="00413788">
      <w:pPr>
        <w:pStyle w:val="ae"/>
        <w:rPr>
          <w:rFonts w:cs="Times New Roman"/>
          <w:sz w:val="24"/>
          <w:szCs w:val="24"/>
        </w:rPr>
      </w:pPr>
      <w:r w:rsidRPr="00943607">
        <w:rPr>
          <w:rFonts w:cs="Times New Roman"/>
          <w:sz w:val="24"/>
          <w:szCs w:val="24"/>
        </w:rPr>
        <w:br w:type="page"/>
      </w:r>
    </w:p>
    <w:p w:rsidR="00B435A7" w:rsidRPr="00943607" w:rsidRDefault="00EA0DCA" w:rsidP="009D5E6C">
      <w:pPr>
        <w:pStyle w:val="affffb"/>
        <w:rPr>
          <w:sz w:val="24"/>
          <w:szCs w:val="24"/>
        </w:rPr>
      </w:pPr>
      <w:bookmarkStart w:id="105" w:name="_Toc38402472"/>
      <w:r w:rsidRPr="00943607">
        <w:t xml:space="preserve">Рисунок </w:t>
      </w:r>
      <w:r w:rsidR="003056DC" w:rsidRPr="00943607">
        <w:fldChar w:fldCharType="begin"/>
      </w:r>
      <w:r w:rsidR="00F22328" w:rsidRPr="00943607">
        <w:instrText xml:space="preserve"> SEQ Рисунок \* ARABIC </w:instrText>
      </w:r>
      <w:r w:rsidR="003056DC" w:rsidRPr="00943607">
        <w:fldChar w:fldCharType="separate"/>
      </w:r>
      <w:r w:rsidR="00486A6E">
        <w:rPr>
          <w:noProof/>
        </w:rPr>
        <w:t>5</w:t>
      </w:r>
      <w:r w:rsidR="003056DC" w:rsidRPr="00943607">
        <w:rPr>
          <w:noProof/>
        </w:rPr>
        <w:fldChar w:fldCharType="end"/>
      </w:r>
      <w:r w:rsidR="009D5E6C" w:rsidRPr="00943607">
        <w:t>-Удельный вес трубопроводов по диаметрам в целом по ИФ ГУП СК «Крайтеплоэнерго»</w:t>
      </w:r>
      <w:bookmarkEnd w:id="105"/>
    </w:p>
    <w:p w:rsidR="00BD7639" w:rsidRPr="00943607" w:rsidRDefault="00BD7639" w:rsidP="00B435A7">
      <w:pPr>
        <w:pStyle w:val="affffffff0"/>
      </w:pPr>
      <w:r w:rsidRPr="00943607">
        <w:rPr>
          <w:noProof/>
          <w:lang w:eastAsia="ru-RU"/>
        </w:rPr>
        <w:drawing>
          <wp:inline distT="0" distB="0" distL="0" distR="0">
            <wp:extent cx="5486400" cy="3200400"/>
            <wp:effectExtent l="19050" t="0" r="1905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B435A7" w:rsidRPr="00943607" w:rsidRDefault="00B435A7" w:rsidP="00B435A7">
      <w:pPr>
        <w:pStyle w:val="affffffff0"/>
      </w:pPr>
      <w:r w:rsidRPr="00943607">
        <w:t>Анализ показателей диаграммы показал:</w:t>
      </w:r>
    </w:p>
    <w:p w:rsidR="00B435A7" w:rsidRPr="00943607" w:rsidRDefault="00B435A7" w:rsidP="00B435A7">
      <w:pPr>
        <w:pStyle w:val="a"/>
      </w:pPr>
      <w:r w:rsidRPr="00943607">
        <w:t>наибольший вес в общей протяженности тепловых сетей имеют трубопроводы диаметром 150 мм – 20,45% (11 396,6 м в однотрубном исчислении);</w:t>
      </w:r>
    </w:p>
    <w:p w:rsidR="00B435A7" w:rsidRPr="00943607" w:rsidRDefault="00B435A7" w:rsidP="00B435A7">
      <w:pPr>
        <w:pStyle w:val="a"/>
        <w:rPr>
          <w:szCs w:val="28"/>
        </w:rPr>
      </w:pPr>
      <w:r w:rsidRPr="00943607">
        <w:rPr>
          <w:szCs w:val="28"/>
        </w:rPr>
        <w:t>наименьший вес в общей протяженности  тепловых</w:t>
      </w:r>
      <w:r w:rsidR="00BD7639" w:rsidRPr="00943607">
        <w:rPr>
          <w:szCs w:val="28"/>
        </w:rPr>
        <w:t xml:space="preserve"> сетей трубопроводы диаметром 30</w:t>
      </w:r>
      <w:r w:rsidRPr="00943607">
        <w:rPr>
          <w:szCs w:val="28"/>
        </w:rPr>
        <w:t xml:space="preserve"> мм </w:t>
      </w:r>
      <w:r w:rsidR="00C37C2A" w:rsidRPr="00943607">
        <w:rPr>
          <w:szCs w:val="28"/>
        </w:rPr>
        <w:t>–</w:t>
      </w:r>
      <w:r w:rsidRPr="00943607">
        <w:rPr>
          <w:szCs w:val="28"/>
        </w:rPr>
        <w:t xml:space="preserve"> 0,</w:t>
      </w:r>
      <w:r w:rsidR="00BD7639" w:rsidRPr="00943607">
        <w:rPr>
          <w:szCs w:val="28"/>
        </w:rPr>
        <w:t>06</w:t>
      </w:r>
      <w:r w:rsidRPr="00943607">
        <w:rPr>
          <w:szCs w:val="28"/>
        </w:rPr>
        <w:t>% (</w:t>
      </w:r>
      <w:r w:rsidR="00BD7639" w:rsidRPr="00943607">
        <w:rPr>
          <w:szCs w:val="28"/>
        </w:rPr>
        <w:t>32</w:t>
      </w:r>
      <w:r w:rsidRPr="00943607">
        <w:rPr>
          <w:szCs w:val="28"/>
        </w:rPr>
        <w:t xml:space="preserve"> м в однотрубном исчислении).</w:t>
      </w:r>
    </w:p>
    <w:p w:rsidR="00B435A7" w:rsidRPr="00943607" w:rsidRDefault="00B435A7" w:rsidP="00B435A7">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Распределение протяженности тепловых сетей по способам прокладки представлено в табл</w:t>
      </w:r>
      <w:r w:rsidR="009D5E6C" w:rsidRPr="00943607">
        <w:rPr>
          <w:rFonts w:ascii="Times New Roman" w:hAnsi="Times New Roman" w:cs="Times New Roman"/>
          <w:sz w:val="28"/>
          <w:szCs w:val="28"/>
        </w:rPr>
        <w:t xml:space="preserve">ице 23 </w:t>
      </w:r>
      <w:r w:rsidRPr="00943607">
        <w:rPr>
          <w:rFonts w:ascii="Times New Roman" w:hAnsi="Times New Roman" w:cs="Times New Roman"/>
          <w:sz w:val="28"/>
          <w:szCs w:val="28"/>
        </w:rPr>
        <w:t xml:space="preserve">и диаграммой </w:t>
      </w:r>
      <w:r w:rsidR="009D5E6C" w:rsidRPr="00943607">
        <w:rPr>
          <w:rFonts w:ascii="Times New Roman" w:hAnsi="Times New Roman" w:cs="Times New Roman"/>
          <w:sz w:val="28"/>
          <w:szCs w:val="28"/>
        </w:rPr>
        <w:t>на рисунке 6</w:t>
      </w:r>
      <w:r w:rsidRPr="00943607">
        <w:rPr>
          <w:rFonts w:ascii="Times New Roman" w:hAnsi="Times New Roman" w:cs="Times New Roman"/>
          <w:sz w:val="28"/>
          <w:szCs w:val="28"/>
        </w:rPr>
        <w:t>.</w:t>
      </w:r>
    </w:p>
    <w:p w:rsidR="00B435A7" w:rsidRPr="00943607" w:rsidRDefault="00BD7639" w:rsidP="009D5E6C">
      <w:pPr>
        <w:pStyle w:val="affffb"/>
        <w:rPr>
          <w:sz w:val="24"/>
          <w:szCs w:val="24"/>
        </w:rPr>
      </w:pPr>
      <w:bookmarkStart w:id="106" w:name="_Toc38402441"/>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23</w:t>
      </w:r>
      <w:r w:rsidR="003056DC" w:rsidRPr="00943607">
        <w:rPr>
          <w:noProof/>
        </w:rPr>
        <w:fldChar w:fldCharType="end"/>
      </w:r>
      <w:r w:rsidR="009D5E6C" w:rsidRPr="00943607">
        <w:t>- Характеристика тепловой сети по способу прокладки в целом по ИФ ГУП СК «Крайтеплоэнерго»</w:t>
      </w:r>
      <w:bookmarkEnd w:id="106"/>
    </w:p>
    <w:tbl>
      <w:tblPr>
        <w:tblStyle w:val="8"/>
        <w:tblW w:w="0" w:type="auto"/>
        <w:tblLook w:val="04A0"/>
      </w:tblPr>
      <w:tblGrid>
        <w:gridCol w:w="4782"/>
        <w:gridCol w:w="4788"/>
      </w:tblGrid>
      <w:tr w:rsidR="00B435A7" w:rsidRPr="00943607" w:rsidTr="00343D56">
        <w:trPr>
          <w:trHeight w:val="397"/>
          <w:tblHeader/>
        </w:trPr>
        <w:tc>
          <w:tcPr>
            <w:tcW w:w="4903" w:type="dxa"/>
            <w:vAlign w:val="center"/>
          </w:tcPr>
          <w:p w:rsidR="00B435A7" w:rsidRPr="00943607" w:rsidRDefault="00B435A7" w:rsidP="004701D4">
            <w:pPr>
              <w:pStyle w:val="1100"/>
            </w:pPr>
            <w:r w:rsidRPr="00943607">
              <w:t>Способ прокладки</w:t>
            </w:r>
          </w:p>
        </w:tc>
        <w:tc>
          <w:tcPr>
            <w:tcW w:w="4903" w:type="dxa"/>
            <w:vAlign w:val="center"/>
          </w:tcPr>
          <w:p w:rsidR="00B435A7" w:rsidRPr="00943607" w:rsidRDefault="00B435A7" w:rsidP="004701D4">
            <w:pPr>
              <w:pStyle w:val="1100"/>
            </w:pPr>
            <w:r w:rsidRPr="00943607">
              <w:t>Протяженность трубопроводов в однотрубном исчислении, м</w:t>
            </w:r>
          </w:p>
        </w:tc>
      </w:tr>
      <w:tr w:rsidR="00B435A7" w:rsidRPr="00943607" w:rsidTr="00343D56">
        <w:trPr>
          <w:trHeight w:val="397"/>
        </w:trPr>
        <w:tc>
          <w:tcPr>
            <w:tcW w:w="4903" w:type="dxa"/>
            <w:vAlign w:val="center"/>
          </w:tcPr>
          <w:p w:rsidR="00B435A7" w:rsidRPr="00943607" w:rsidRDefault="00B435A7" w:rsidP="004701D4">
            <w:pPr>
              <w:pStyle w:val="1100"/>
            </w:pPr>
            <w:r w:rsidRPr="00943607">
              <w:t>Бесканальная прокладка (подземная)</w:t>
            </w:r>
          </w:p>
        </w:tc>
        <w:tc>
          <w:tcPr>
            <w:tcW w:w="4903" w:type="dxa"/>
            <w:vAlign w:val="center"/>
          </w:tcPr>
          <w:p w:rsidR="00B435A7" w:rsidRPr="00943607" w:rsidRDefault="005A0BBB" w:rsidP="004701D4">
            <w:pPr>
              <w:pStyle w:val="1100"/>
            </w:pPr>
            <w:r w:rsidRPr="00943607">
              <w:t>215,25</w:t>
            </w:r>
            <w:r w:rsidR="00B435A7" w:rsidRPr="00943607">
              <w:t xml:space="preserve"> (0,38%)</w:t>
            </w:r>
          </w:p>
        </w:tc>
      </w:tr>
      <w:tr w:rsidR="00B435A7" w:rsidRPr="00943607" w:rsidTr="00343D56">
        <w:trPr>
          <w:trHeight w:val="397"/>
        </w:trPr>
        <w:tc>
          <w:tcPr>
            <w:tcW w:w="4903" w:type="dxa"/>
            <w:vAlign w:val="center"/>
          </w:tcPr>
          <w:p w:rsidR="00B435A7" w:rsidRPr="00943607" w:rsidRDefault="00B435A7" w:rsidP="004701D4">
            <w:pPr>
              <w:pStyle w:val="1100"/>
            </w:pPr>
            <w:r w:rsidRPr="00943607">
              <w:t>Канальная прокладка (подземная)</w:t>
            </w:r>
          </w:p>
        </w:tc>
        <w:tc>
          <w:tcPr>
            <w:tcW w:w="4903" w:type="dxa"/>
            <w:vAlign w:val="center"/>
          </w:tcPr>
          <w:p w:rsidR="00B435A7" w:rsidRPr="00943607" w:rsidRDefault="005A0BBB" w:rsidP="004701D4">
            <w:pPr>
              <w:pStyle w:val="1100"/>
            </w:pPr>
            <w:r w:rsidRPr="00943607">
              <w:t>52160,92</w:t>
            </w:r>
            <w:r w:rsidR="00B435A7" w:rsidRPr="00943607">
              <w:t xml:space="preserve"> (92,89%)</w:t>
            </w:r>
          </w:p>
        </w:tc>
      </w:tr>
      <w:tr w:rsidR="00B435A7" w:rsidRPr="00943607" w:rsidTr="00343D56">
        <w:trPr>
          <w:trHeight w:val="397"/>
        </w:trPr>
        <w:tc>
          <w:tcPr>
            <w:tcW w:w="4903" w:type="dxa"/>
            <w:vAlign w:val="center"/>
          </w:tcPr>
          <w:p w:rsidR="00B435A7" w:rsidRPr="00943607" w:rsidRDefault="00B435A7" w:rsidP="004701D4">
            <w:pPr>
              <w:pStyle w:val="1100"/>
            </w:pPr>
            <w:r w:rsidRPr="00943607">
              <w:t>Надземная прокладка</w:t>
            </w:r>
          </w:p>
        </w:tc>
        <w:tc>
          <w:tcPr>
            <w:tcW w:w="4903" w:type="dxa"/>
            <w:vAlign w:val="center"/>
          </w:tcPr>
          <w:p w:rsidR="00B435A7" w:rsidRPr="00943607" w:rsidRDefault="005A0BBB" w:rsidP="004701D4">
            <w:pPr>
              <w:pStyle w:val="1100"/>
            </w:pPr>
            <w:r w:rsidRPr="00943607">
              <w:t>3775,25</w:t>
            </w:r>
            <w:r w:rsidR="00B435A7" w:rsidRPr="00943607">
              <w:t xml:space="preserve"> (6,72%)</w:t>
            </w:r>
          </w:p>
        </w:tc>
      </w:tr>
      <w:tr w:rsidR="00B435A7" w:rsidRPr="00943607" w:rsidTr="00343D56">
        <w:trPr>
          <w:trHeight w:val="397"/>
        </w:trPr>
        <w:tc>
          <w:tcPr>
            <w:tcW w:w="4903" w:type="dxa"/>
            <w:vAlign w:val="center"/>
          </w:tcPr>
          <w:p w:rsidR="00B435A7" w:rsidRPr="00943607" w:rsidRDefault="00B435A7" w:rsidP="004701D4">
            <w:pPr>
              <w:pStyle w:val="1100"/>
            </w:pPr>
            <w:r w:rsidRPr="00943607">
              <w:t>Непроходной канал</w:t>
            </w:r>
          </w:p>
        </w:tc>
        <w:tc>
          <w:tcPr>
            <w:tcW w:w="4903" w:type="dxa"/>
            <w:vAlign w:val="center"/>
          </w:tcPr>
          <w:p w:rsidR="00B435A7" w:rsidRPr="00943607" w:rsidRDefault="00B435A7" w:rsidP="004701D4">
            <w:pPr>
              <w:pStyle w:val="1100"/>
            </w:pPr>
            <w:r w:rsidRPr="00943607">
              <w:t>-</w:t>
            </w:r>
          </w:p>
        </w:tc>
      </w:tr>
      <w:tr w:rsidR="00B435A7" w:rsidRPr="00943607" w:rsidTr="00343D56">
        <w:trPr>
          <w:trHeight w:val="397"/>
        </w:trPr>
        <w:tc>
          <w:tcPr>
            <w:tcW w:w="4903" w:type="dxa"/>
            <w:vAlign w:val="center"/>
          </w:tcPr>
          <w:p w:rsidR="00B435A7" w:rsidRPr="00943607" w:rsidRDefault="00B435A7" w:rsidP="004701D4">
            <w:pPr>
              <w:pStyle w:val="1100"/>
            </w:pPr>
            <w:r w:rsidRPr="00943607">
              <w:t>Всего</w:t>
            </w:r>
          </w:p>
        </w:tc>
        <w:tc>
          <w:tcPr>
            <w:tcW w:w="4903" w:type="dxa"/>
            <w:vAlign w:val="center"/>
          </w:tcPr>
          <w:p w:rsidR="00B435A7" w:rsidRPr="00943607" w:rsidRDefault="007660E6" w:rsidP="004701D4">
            <w:pPr>
              <w:pStyle w:val="1100"/>
            </w:pPr>
            <w:r w:rsidRPr="00943607">
              <w:t>56151,42</w:t>
            </w:r>
            <w:r w:rsidR="00B435A7" w:rsidRPr="00943607">
              <w:t xml:space="preserve"> (100%)</w:t>
            </w:r>
          </w:p>
        </w:tc>
      </w:tr>
    </w:tbl>
    <w:p w:rsidR="009D5E6C" w:rsidRPr="00943607" w:rsidRDefault="009D5E6C" w:rsidP="00B435A7">
      <w:pPr>
        <w:jc w:val="right"/>
        <w:rPr>
          <w:rFonts w:ascii="Times New Roman" w:hAnsi="Times New Roman" w:cs="Times New Roman"/>
          <w:sz w:val="24"/>
          <w:szCs w:val="24"/>
        </w:rPr>
      </w:pPr>
    </w:p>
    <w:p w:rsidR="009D5E6C" w:rsidRPr="00943607" w:rsidRDefault="009D5E6C">
      <w:pPr>
        <w:rPr>
          <w:rFonts w:ascii="Times New Roman" w:hAnsi="Times New Roman" w:cs="Times New Roman"/>
          <w:sz w:val="24"/>
          <w:szCs w:val="24"/>
        </w:rPr>
      </w:pPr>
      <w:r w:rsidRPr="00943607">
        <w:rPr>
          <w:rFonts w:ascii="Times New Roman" w:hAnsi="Times New Roman" w:cs="Times New Roman"/>
          <w:sz w:val="24"/>
          <w:szCs w:val="24"/>
        </w:rPr>
        <w:br w:type="page"/>
      </w:r>
    </w:p>
    <w:p w:rsidR="00B435A7" w:rsidRPr="00943607" w:rsidRDefault="00BD7639" w:rsidP="009D5E6C">
      <w:pPr>
        <w:pStyle w:val="affffb"/>
      </w:pPr>
      <w:bookmarkStart w:id="107" w:name="_Toc38402473"/>
      <w:r w:rsidRPr="00943607">
        <w:t xml:space="preserve">Рисунок </w:t>
      </w:r>
      <w:r w:rsidR="003056DC" w:rsidRPr="00943607">
        <w:fldChar w:fldCharType="begin"/>
      </w:r>
      <w:r w:rsidR="00F22328" w:rsidRPr="00943607">
        <w:instrText xml:space="preserve"> SEQ Рисунок \* ARABIC </w:instrText>
      </w:r>
      <w:r w:rsidR="003056DC" w:rsidRPr="00943607">
        <w:fldChar w:fldCharType="separate"/>
      </w:r>
      <w:r w:rsidR="00486A6E">
        <w:rPr>
          <w:noProof/>
        </w:rPr>
        <w:t>6</w:t>
      </w:r>
      <w:r w:rsidR="003056DC" w:rsidRPr="00943607">
        <w:rPr>
          <w:noProof/>
        </w:rPr>
        <w:fldChar w:fldCharType="end"/>
      </w:r>
      <w:r w:rsidR="00B435A7" w:rsidRPr="00943607">
        <w:t>- Распределение протяженности и материальной характеристики тепловых сетей</w:t>
      </w:r>
      <w:bookmarkEnd w:id="107"/>
    </w:p>
    <w:p w:rsidR="00B435A7" w:rsidRPr="00943607" w:rsidRDefault="00B435A7" w:rsidP="00B435A7">
      <w:pPr>
        <w:pStyle w:val="aff5"/>
        <w:spacing w:line="240" w:lineRule="auto"/>
        <w:rPr>
          <w:sz w:val="24"/>
          <w:szCs w:val="24"/>
        </w:rPr>
      </w:pPr>
    </w:p>
    <w:p w:rsidR="00B435A7" w:rsidRPr="00943607" w:rsidRDefault="00B435A7" w:rsidP="00B435A7">
      <w:pPr>
        <w:jc w:val="center"/>
        <w:rPr>
          <w:rFonts w:ascii="Times New Roman" w:hAnsi="Times New Roman" w:cs="Times New Roman"/>
          <w:sz w:val="28"/>
          <w:szCs w:val="28"/>
        </w:rPr>
      </w:pPr>
      <w:r w:rsidRPr="00943607">
        <w:rPr>
          <w:rFonts w:ascii="Times New Roman" w:hAnsi="Times New Roman" w:cs="Times New Roman"/>
          <w:noProof/>
          <w:sz w:val="28"/>
          <w:szCs w:val="28"/>
          <w:lang w:eastAsia="ru-RU"/>
        </w:rPr>
        <w:drawing>
          <wp:inline distT="0" distB="0" distL="0" distR="0">
            <wp:extent cx="5890161" cy="1567543"/>
            <wp:effectExtent l="0" t="0" r="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B435A7" w:rsidRPr="00943607" w:rsidRDefault="00B435A7" w:rsidP="00B435A7">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 xml:space="preserve">Из диаграммы видно, что доля канальной прокладки (подземная) существенно выше надземной прокладки, вес ее в общей протяженности составляет 92,89% . </w:t>
      </w:r>
    </w:p>
    <w:p w:rsidR="00B435A7" w:rsidRPr="00943607" w:rsidRDefault="00B435A7" w:rsidP="00B435A7">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 xml:space="preserve">В качестве теплоизоляционного материала применены минеральная вата и ППУ-изоляция. </w:t>
      </w:r>
    </w:p>
    <w:p w:rsidR="00B435A7" w:rsidRPr="00943607" w:rsidRDefault="00B435A7" w:rsidP="00B435A7">
      <w:pPr>
        <w:spacing w:after="0" w:line="360" w:lineRule="auto"/>
        <w:ind w:firstLine="709"/>
        <w:jc w:val="both"/>
        <w:rPr>
          <w:rFonts w:ascii="Times New Roman" w:hAnsi="Times New Roman" w:cs="Times New Roman"/>
          <w:color w:val="000000" w:themeColor="text1"/>
          <w:sz w:val="28"/>
          <w:szCs w:val="28"/>
        </w:rPr>
      </w:pPr>
      <w:r w:rsidRPr="00943607">
        <w:rPr>
          <w:rFonts w:ascii="Times New Roman" w:hAnsi="Times New Roman" w:cs="Times New Roman"/>
          <w:color w:val="000000" w:themeColor="text1"/>
          <w:sz w:val="28"/>
          <w:szCs w:val="28"/>
        </w:rPr>
        <w:t>Распределение протяженности тепловых сетей по годам прок</w:t>
      </w:r>
      <w:r w:rsidR="009D5E6C" w:rsidRPr="00943607">
        <w:rPr>
          <w:rFonts w:ascii="Times New Roman" w:hAnsi="Times New Roman" w:cs="Times New Roman"/>
          <w:color w:val="000000" w:themeColor="text1"/>
          <w:sz w:val="28"/>
          <w:szCs w:val="28"/>
        </w:rPr>
        <w:t>ладки представлено в таблице 24 и диаграммой на рисунке 8.</w:t>
      </w:r>
    </w:p>
    <w:p w:rsidR="00B435A7" w:rsidRPr="00943607" w:rsidRDefault="00BD7639" w:rsidP="009D5E6C">
      <w:pPr>
        <w:pStyle w:val="affffb"/>
        <w:rPr>
          <w:sz w:val="24"/>
          <w:szCs w:val="24"/>
        </w:rPr>
      </w:pPr>
      <w:bookmarkStart w:id="108" w:name="_Toc38402442"/>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24</w:t>
      </w:r>
      <w:r w:rsidR="003056DC" w:rsidRPr="00943607">
        <w:rPr>
          <w:noProof/>
        </w:rPr>
        <w:fldChar w:fldCharType="end"/>
      </w:r>
      <w:r w:rsidR="009D5E6C" w:rsidRPr="00943607">
        <w:t>- Характеристика тепловой сети по годам прокладки трубопроводов</w:t>
      </w:r>
      <w:bookmarkEnd w:id="108"/>
    </w:p>
    <w:tbl>
      <w:tblPr>
        <w:tblStyle w:val="9"/>
        <w:tblW w:w="0" w:type="auto"/>
        <w:jc w:val="center"/>
        <w:tblLook w:val="04A0"/>
      </w:tblPr>
      <w:tblGrid>
        <w:gridCol w:w="4776"/>
        <w:gridCol w:w="4794"/>
      </w:tblGrid>
      <w:tr w:rsidR="00B435A7" w:rsidRPr="00943607" w:rsidTr="00C77844">
        <w:trPr>
          <w:trHeight w:val="397"/>
          <w:jc w:val="center"/>
        </w:trPr>
        <w:tc>
          <w:tcPr>
            <w:tcW w:w="4777" w:type="dxa"/>
            <w:vAlign w:val="center"/>
          </w:tcPr>
          <w:p w:rsidR="00B435A7" w:rsidRPr="00943607" w:rsidRDefault="00B435A7" w:rsidP="004701D4">
            <w:pPr>
              <w:pStyle w:val="1100"/>
            </w:pPr>
            <w:r w:rsidRPr="00943607">
              <w:t>Год прокладки</w:t>
            </w:r>
          </w:p>
        </w:tc>
        <w:tc>
          <w:tcPr>
            <w:tcW w:w="4795" w:type="dxa"/>
            <w:vAlign w:val="center"/>
          </w:tcPr>
          <w:p w:rsidR="00B435A7" w:rsidRPr="00943607" w:rsidRDefault="00B435A7" w:rsidP="004701D4">
            <w:pPr>
              <w:pStyle w:val="1100"/>
            </w:pPr>
            <w:r w:rsidRPr="00943607">
              <w:t>Протяженность трубопроводов в однотрубном исчислении, м</w:t>
            </w:r>
          </w:p>
        </w:tc>
      </w:tr>
      <w:tr w:rsidR="00B435A7" w:rsidRPr="00943607" w:rsidTr="00C77844">
        <w:trPr>
          <w:trHeight w:val="397"/>
          <w:jc w:val="center"/>
        </w:trPr>
        <w:tc>
          <w:tcPr>
            <w:tcW w:w="4777" w:type="dxa"/>
            <w:vAlign w:val="center"/>
          </w:tcPr>
          <w:p w:rsidR="00B435A7" w:rsidRPr="00943607" w:rsidRDefault="00B435A7" w:rsidP="004701D4">
            <w:pPr>
              <w:pStyle w:val="1100"/>
            </w:pPr>
            <w:r w:rsidRPr="00943607">
              <w:t>до 1990</w:t>
            </w:r>
          </w:p>
        </w:tc>
        <w:tc>
          <w:tcPr>
            <w:tcW w:w="4795" w:type="dxa"/>
            <w:vAlign w:val="center"/>
          </w:tcPr>
          <w:p w:rsidR="00B435A7" w:rsidRPr="00943607" w:rsidRDefault="00B435A7" w:rsidP="004701D4">
            <w:pPr>
              <w:pStyle w:val="1100"/>
            </w:pPr>
            <w:r w:rsidRPr="00943607">
              <w:t>34447,24 (61,82%)</w:t>
            </w:r>
          </w:p>
        </w:tc>
      </w:tr>
      <w:tr w:rsidR="00B435A7" w:rsidRPr="00943607" w:rsidTr="00C77844">
        <w:trPr>
          <w:trHeight w:val="397"/>
          <w:jc w:val="center"/>
        </w:trPr>
        <w:tc>
          <w:tcPr>
            <w:tcW w:w="4777" w:type="dxa"/>
            <w:vAlign w:val="center"/>
          </w:tcPr>
          <w:p w:rsidR="00B435A7" w:rsidRPr="00943607" w:rsidRDefault="00B435A7" w:rsidP="004701D4">
            <w:pPr>
              <w:pStyle w:val="1100"/>
            </w:pPr>
            <w:r w:rsidRPr="00943607">
              <w:t>с 1991 по 1998</w:t>
            </w:r>
          </w:p>
        </w:tc>
        <w:tc>
          <w:tcPr>
            <w:tcW w:w="4795" w:type="dxa"/>
            <w:vAlign w:val="center"/>
          </w:tcPr>
          <w:p w:rsidR="00B435A7" w:rsidRPr="00943607" w:rsidRDefault="00B435A7" w:rsidP="004701D4">
            <w:pPr>
              <w:pStyle w:val="1100"/>
            </w:pPr>
            <w:r w:rsidRPr="00943607">
              <w:t>10614,36 (19,05%)</w:t>
            </w:r>
          </w:p>
        </w:tc>
      </w:tr>
      <w:tr w:rsidR="00B435A7" w:rsidRPr="00943607" w:rsidTr="00C77844">
        <w:trPr>
          <w:trHeight w:val="397"/>
          <w:jc w:val="center"/>
        </w:trPr>
        <w:tc>
          <w:tcPr>
            <w:tcW w:w="4777" w:type="dxa"/>
            <w:vAlign w:val="center"/>
          </w:tcPr>
          <w:p w:rsidR="00B435A7" w:rsidRPr="00943607" w:rsidRDefault="00B435A7" w:rsidP="004701D4">
            <w:pPr>
              <w:pStyle w:val="1100"/>
            </w:pPr>
            <w:r w:rsidRPr="00943607">
              <w:t>с 1999 по 2003</w:t>
            </w:r>
          </w:p>
        </w:tc>
        <w:tc>
          <w:tcPr>
            <w:tcW w:w="4795" w:type="dxa"/>
            <w:vAlign w:val="center"/>
          </w:tcPr>
          <w:p w:rsidR="00B435A7" w:rsidRPr="00943607" w:rsidRDefault="00B435A7" w:rsidP="004701D4">
            <w:pPr>
              <w:pStyle w:val="1100"/>
            </w:pPr>
            <w:r w:rsidRPr="00943607">
              <w:t>2384 (4,28%)</w:t>
            </w:r>
          </w:p>
        </w:tc>
      </w:tr>
      <w:tr w:rsidR="00B435A7" w:rsidRPr="00943607" w:rsidTr="00C77844">
        <w:trPr>
          <w:trHeight w:val="397"/>
          <w:jc w:val="center"/>
        </w:trPr>
        <w:tc>
          <w:tcPr>
            <w:tcW w:w="4777" w:type="dxa"/>
            <w:vAlign w:val="center"/>
          </w:tcPr>
          <w:p w:rsidR="00B435A7" w:rsidRPr="00943607" w:rsidRDefault="00B435A7" w:rsidP="004701D4">
            <w:pPr>
              <w:pStyle w:val="1100"/>
            </w:pPr>
            <w:r w:rsidRPr="00943607">
              <w:t>после 2004</w:t>
            </w:r>
          </w:p>
        </w:tc>
        <w:tc>
          <w:tcPr>
            <w:tcW w:w="4795" w:type="dxa"/>
            <w:vAlign w:val="center"/>
          </w:tcPr>
          <w:p w:rsidR="00B435A7" w:rsidRPr="00943607" w:rsidRDefault="00B435A7" w:rsidP="004701D4">
            <w:pPr>
              <w:pStyle w:val="1100"/>
            </w:pPr>
            <w:r w:rsidRPr="00943607">
              <w:t>8273,82 (14,85%)</w:t>
            </w:r>
          </w:p>
        </w:tc>
      </w:tr>
      <w:tr w:rsidR="00B435A7" w:rsidRPr="00943607" w:rsidTr="00C77844">
        <w:trPr>
          <w:trHeight w:val="397"/>
          <w:jc w:val="center"/>
        </w:trPr>
        <w:tc>
          <w:tcPr>
            <w:tcW w:w="4777" w:type="dxa"/>
            <w:vAlign w:val="center"/>
          </w:tcPr>
          <w:p w:rsidR="00B435A7" w:rsidRPr="00943607" w:rsidRDefault="00B435A7" w:rsidP="004701D4">
            <w:pPr>
              <w:pStyle w:val="1100"/>
            </w:pPr>
            <w:r w:rsidRPr="00943607">
              <w:t>Всего</w:t>
            </w:r>
          </w:p>
        </w:tc>
        <w:tc>
          <w:tcPr>
            <w:tcW w:w="4795" w:type="dxa"/>
            <w:vAlign w:val="center"/>
          </w:tcPr>
          <w:p w:rsidR="00B435A7" w:rsidRPr="00943607" w:rsidRDefault="00B435A7" w:rsidP="004701D4">
            <w:pPr>
              <w:pStyle w:val="1100"/>
            </w:pPr>
            <w:r w:rsidRPr="00943607">
              <w:t>55719,42 (100%)</w:t>
            </w:r>
          </w:p>
        </w:tc>
      </w:tr>
    </w:tbl>
    <w:p w:rsidR="00B435A7" w:rsidRPr="00943607" w:rsidRDefault="00B435A7" w:rsidP="00B435A7">
      <w:pPr>
        <w:pStyle w:val="aff5"/>
        <w:spacing w:line="240" w:lineRule="auto"/>
        <w:rPr>
          <w:b w:val="0"/>
          <w:sz w:val="24"/>
          <w:szCs w:val="24"/>
        </w:rPr>
      </w:pPr>
    </w:p>
    <w:p w:rsidR="00B435A7" w:rsidRPr="00943607" w:rsidRDefault="008F7518" w:rsidP="009D5E6C">
      <w:pPr>
        <w:pStyle w:val="affffb"/>
      </w:pPr>
      <w:bookmarkStart w:id="109" w:name="_Toc38402474"/>
      <w:r w:rsidRPr="00943607">
        <w:t xml:space="preserve">Рисунок </w:t>
      </w:r>
      <w:r w:rsidR="003056DC" w:rsidRPr="00943607">
        <w:fldChar w:fldCharType="begin"/>
      </w:r>
      <w:r w:rsidR="00F22328" w:rsidRPr="00943607">
        <w:instrText xml:space="preserve"> SEQ Рисунок \* ARABIC </w:instrText>
      </w:r>
      <w:r w:rsidR="003056DC" w:rsidRPr="00943607">
        <w:fldChar w:fldCharType="separate"/>
      </w:r>
      <w:r w:rsidR="00486A6E">
        <w:rPr>
          <w:noProof/>
        </w:rPr>
        <w:t>7</w:t>
      </w:r>
      <w:r w:rsidR="003056DC" w:rsidRPr="00943607">
        <w:rPr>
          <w:noProof/>
        </w:rPr>
        <w:fldChar w:fldCharType="end"/>
      </w:r>
      <w:r w:rsidR="00B435A7" w:rsidRPr="00943607">
        <w:t>-Распределение протяженности трубопроводов тепловых сетей по годам прокладки</w:t>
      </w:r>
      <w:bookmarkEnd w:id="109"/>
    </w:p>
    <w:p w:rsidR="009D5E6C" w:rsidRPr="00943607" w:rsidRDefault="00B435A7" w:rsidP="00B435A7">
      <w:pPr>
        <w:pStyle w:val="aff5"/>
      </w:pPr>
      <w:r w:rsidRPr="00943607">
        <w:rPr>
          <w:noProof/>
          <w:lang w:eastAsia="ru-RU"/>
        </w:rPr>
        <w:drawing>
          <wp:inline distT="0" distB="0" distL="0" distR="0">
            <wp:extent cx="5972175" cy="1390650"/>
            <wp:effectExtent l="1905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9D5E6C" w:rsidRPr="00943607" w:rsidRDefault="009D5E6C">
      <w:pPr>
        <w:rPr>
          <w:rFonts w:ascii="Times New Roman" w:hAnsi="Times New Roman" w:cs="Times New Roman"/>
          <w:b/>
          <w:sz w:val="28"/>
        </w:rPr>
      </w:pPr>
      <w:r w:rsidRPr="00943607">
        <w:br w:type="page"/>
      </w:r>
    </w:p>
    <w:p w:rsidR="006C53CE" w:rsidRPr="00943607" w:rsidRDefault="006C53CE" w:rsidP="00EC19B0">
      <w:pPr>
        <w:pStyle w:val="113"/>
      </w:pPr>
      <w:bookmarkStart w:id="110" w:name="_Toc37338142"/>
      <w:r w:rsidRPr="00943607">
        <w:t>3.4 ОПИСАНИЕ ТИПОВ И КОЛИЧЕСТВА СЕКЦИОНИРУЮЩЕЙ И РЕГУЛИРУЮЩЕЙ АРМАТУРЫ НА ТЕПЛОВЫХ СЕТЯХ</w:t>
      </w:r>
      <w:bookmarkEnd w:id="101"/>
      <w:bookmarkEnd w:id="110"/>
    </w:p>
    <w:p w:rsidR="00486537" w:rsidRPr="00943607" w:rsidRDefault="00486537" w:rsidP="00486537">
      <w:pPr>
        <w:pStyle w:val="afff9"/>
        <w:rPr>
          <w:rStyle w:val="1f"/>
          <w:rFonts w:eastAsiaTheme="minorHAnsi"/>
          <w:b w:val="0"/>
          <w:bCs w:val="0"/>
          <w:caps w:val="0"/>
          <w:color w:val="auto"/>
          <w:szCs w:val="28"/>
        </w:rPr>
      </w:pPr>
      <w:bookmarkStart w:id="111" w:name="_Toc18580865"/>
      <w:bookmarkStart w:id="112" w:name="_Toc37338143"/>
      <w:r w:rsidRPr="00943607">
        <w:rPr>
          <w:rStyle w:val="1f"/>
          <w:rFonts w:eastAsiaTheme="minorHAnsi"/>
          <w:b w:val="0"/>
          <w:bCs w:val="0"/>
          <w:caps w:val="0"/>
          <w:color w:val="auto"/>
          <w:szCs w:val="28"/>
        </w:rPr>
        <w:t>В качестве секционирующей арматуры на тепловых сетях используются задвижки.</w:t>
      </w:r>
      <w:bookmarkEnd w:id="111"/>
      <w:bookmarkEnd w:id="112"/>
    </w:p>
    <w:p w:rsidR="006C53CE" w:rsidRPr="00943607" w:rsidRDefault="00486537" w:rsidP="00486537">
      <w:pPr>
        <w:pStyle w:val="afff9"/>
      </w:pPr>
      <w:bookmarkStart w:id="113" w:name="_Toc37338144"/>
      <w:r w:rsidRPr="00943607">
        <w:rPr>
          <w:rStyle w:val="1f"/>
          <w:rFonts w:eastAsiaTheme="minorHAnsi"/>
          <w:b w:val="0"/>
          <w:bCs w:val="0"/>
          <w:caps w:val="0"/>
          <w:color w:val="auto"/>
          <w:szCs w:val="28"/>
        </w:rPr>
        <w:t xml:space="preserve">На трубопроводах тепловых сетей установлена преимущественно запорная стальная и чугунная арматура в диапазоне от </w:t>
      </w:r>
      <w:r w:rsidRPr="00943607">
        <w:rPr>
          <w:rStyle w:val="1f"/>
          <w:rFonts w:eastAsiaTheme="minorHAnsi"/>
          <w:b w:val="0"/>
          <w:bCs w:val="0"/>
          <w:caps w:val="0"/>
          <w:color w:val="auto"/>
          <w:szCs w:val="28"/>
          <w:lang w:val="en-US"/>
        </w:rPr>
        <w:t>D</w:t>
      </w:r>
      <w:r w:rsidRPr="00943607">
        <w:rPr>
          <w:rStyle w:val="1f"/>
          <w:rFonts w:eastAsiaTheme="minorHAnsi"/>
          <w:b w:val="0"/>
          <w:bCs w:val="0"/>
          <w:caps w:val="0"/>
          <w:color w:val="auto"/>
          <w:szCs w:val="28"/>
        </w:rPr>
        <w:t xml:space="preserve">у 50 мм до </w:t>
      </w:r>
      <w:r w:rsidRPr="00943607">
        <w:rPr>
          <w:rStyle w:val="1f"/>
          <w:rFonts w:eastAsiaTheme="minorHAnsi"/>
          <w:b w:val="0"/>
          <w:bCs w:val="0"/>
          <w:caps w:val="0"/>
          <w:color w:val="auto"/>
          <w:szCs w:val="28"/>
          <w:lang w:val="en-US"/>
        </w:rPr>
        <w:t>D</w:t>
      </w:r>
      <w:r w:rsidRPr="00943607">
        <w:rPr>
          <w:rStyle w:val="1f"/>
          <w:rFonts w:eastAsiaTheme="minorHAnsi"/>
          <w:b w:val="0"/>
          <w:bCs w:val="0"/>
          <w:caps w:val="0"/>
          <w:color w:val="auto"/>
          <w:szCs w:val="28"/>
        </w:rPr>
        <w:t>у 200 мм – задвижки, шаровые краны, вентили, клапаны, затворы. По типу присоединения к трубопроводам применяется фланцевая и приварная арматура.</w:t>
      </w:r>
      <w:bookmarkEnd w:id="113"/>
    </w:p>
    <w:p w:rsidR="00486537" w:rsidRPr="00943607" w:rsidRDefault="00486537" w:rsidP="00486537">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Секционирующая и запорная арматура на тепловых сетях стальная различных типов: задвижки, краны, затворы, вентили.</w:t>
      </w:r>
    </w:p>
    <w:p w:rsidR="00486537" w:rsidRPr="00943607" w:rsidRDefault="00486537" w:rsidP="00486537">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В качестве секционирующей арматуры в тепловых сетях первого контура широкое применение получили задвижки типа ЗКЛ с рабочим давлением 1,6 М</w:t>
      </w:r>
      <w:r w:rsidR="00C37C2A" w:rsidRPr="00943607">
        <w:rPr>
          <w:rFonts w:ascii="Times New Roman" w:hAnsi="Times New Roman" w:cs="Times New Roman"/>
          <w:sz w:val="28"/>
          <w:szCs w:val="28"/>
        </w:rPr>
        <w:t>п</w:t>
      </w:r>
      <w:r w:rsidRPr="00943607">
        <w:rPr>
          <w:rFonts w:ascii="Times New Roman" w:hAnsi="Times New Roman" w:cs="Times New Roman"/>
          <w:sz w:val="28"/>
          <w:szCs w:val="28"/>
        </w:rPr>
        <w:t>а и более. Общее количество секционирующих задвижек на тепловых сетях составляет 14</w:t>
      </w:r>
      <w:r w:rsidR="00F06FEB" w:rsidRPr="00943607">
        <w:rPr>
          <w:rFonts w:ascii="Times New Roman" w:hAnsi="Times New Roman" w:cs="Times New Roman"/>
          <w:sz w:val="28"/>
          <w:szCs w:val="28"/>
        </w:rPr>
        <w:t>98</w:t>
      </w:r>
      <w:r w:rsidRPr="00943607">
        <w:rPr>
          <w:rFonts w:ascii="Times New Roman" w:hAnsi="Times New Roman" w:cs="Times New Roman"/>
          <w:sz w:val="28"/>
          <w:szCs w:val="28"/>
        </w:rPr>
        <w:t xml:space="preserve"> единиц.</w:t>
      </w:r>
    </w:p>
    <w:p w:rsidR="006C53CE" w:rsidRPr="00943607" w:rsidRDefault="006C53CE" w:rsidP="00EC19B0">
      <w:pPr>
        <w:pStyle w:val="113"/>
      </w:pPr>
      <w:bookmarkStart w:id="114" w:name="_Toc18580868"/>
      <w:bookmarkStart w:id="115" w:name="_Toc37338145"/>
      <w:r w:rsidRPr="00943607">
        <w:t>3.5 ОПИСАНИЕ ТИПОВ И СТРОИТЕЛЬНЫХ ОСОБЕННОСТЕЙ ТЕПЛОВЫХ ПУНКТОВ, ТЕПЛОВЫХ КАМЕР И ПАВИЛЬОНОВ</w:t>
      </w:r>
      <w:bookmarkEnd w:id="114"/>
      <w:bookmarkEnd w:id="115"/>
    </w:p>
    <w:p w:rsidR="00F06FEB" w:rsidRPr="00943607" w:rsidRDefault="00F06FEB" w:rsidP="00F06FEB">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Тепловые камеры на магистральных и квартальных тепловых сетях выполнены в подземном исполнении и имеют следующие конструктивные особенности:</w:t>
      </w:r>
    </w:p>
    <w:p w:rsidR="00F06FEB" w:rsidRPr="00943607" w:rsidRDefault="00F06FEB" w:rsidP="00F06FEB">
      <w:pPr>
        <w:pStyle w:val="a"/>
      </w:pPr>
      <w:r w:rsidRPr="00943607">
        <w:t>основание камер – бетонное или монолитный железобетон;</w:t>
      </w:r>
    </w:p>
    <w:p w:rsidR="00F06FEB" w:rsidRPr="00943607" w:rsidRDefault="00F06FEB" w:rsidP="00F06FEB">
      <w:pPr>
        <w:pStyle w:val="a"/>
      </w:pPr>
      <w:r w:rsidRPr="00943607">
        <w:t>стены камер – кирпичные или из железобетонных блоков;</w:t>
      </w:r>
    </w:p>
    <w:p w:rsidR="00F06FEB" w:rsidRPr="00943607" w:rsidRDefault="00F06FEB" w:rsidP="00F06FEB">
      <w:pPr>
        <w:pStyle w:val="a"/>
      </w:pPr>
      <w:r w:rsidRPr="00943607">
        <w:t>перекрытия – железобетонные плиты, металлические листы или монолитный железобетон.</w:t>
      </w:r>
    </w:p>
    <w:p w:rsidR="00F06FEB" w:rsidRPr="00943607" w:rsidRDefault="00F06FEB" w:rsidP="00F06FEB">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Павильоны на магистральных тепловых сетях выполнены из бетона, железобетонных плит или кирпича.</w:t>
      </w:r>
    </w:p>
    <w:p w:rsidR="00F06FEB" w:rsidRPr="00943607" w:rsidRDefault="00F06FEB" w:rsidP="00F06FEB">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Общее количество тепловых камер на магистральных и квартальных тепловых сетях составляет 330 единиц.</w:t>
      </w:r>
    </w:p>
    <w:p w:rsidR="006C53CE" w:rsidRPr="00943607" w:rsidRDefault="006C53CE" w:rsidP="00EC19B0">
      <w:pPr>
        <w:pStyle w:val="113"/>
        <w:rPr>
          <w:rStyle w:val="1f"/>
          <w:rFonts w:eastAsiaTheme="minorHAnsi"/>
          <w:b/>
          <w:color w:val="auto"/>
          <w:szCs w:val="28"/>
        </w:rPr>
      </w:pPr>
      <w:bookmarkStart w:id="116" w:name="_Toc18580875"/>
      <w:bookmarkStart w:id="117" w:name="_Toc37338146"/>
      <w:r w:rsidRPr="00943607">
        <w:rPr>
          <w:rStyle w:val="1f"/>
          <w:rFonts w:eastAsiaTheme="minorHAnsi"/>
          <w:b/>
          <w:bCs w:val="0"/>
          <w:color w:val="auto"/>
          <w:szCs w:val="28"/>
        </w:rPr>
        <w:t>3.6 ОПИСАНИЕ ГРАФИКОВ РЕГУЛИРОВАНИЯ ОТПУСКА ТЕПЛА В ТЕПЛОВЫЕ СЕТИ С АНАЛИЗОМ ИХ ОБОСНОВАНИЯ</w:t>
      </w:r>
      <w:bookmarkEnd w:id="116"/>
      <w:bookmarkEnd w:id="117"/>
    </w:p>
    <w:p w:rsidR="00F06FEB" w:rsidRPr="00943607" w:rsidRDefault="00F06FEB" w:rsidP="00F06FEB">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В системах теплоснабжения ИФ ГУП СК «Крайтеплоэнерго» регулирование отпуска тепловой энергии осуществляется непосредственно на источниках тепловой энергии.</w:t>
      </w:r>
    </w:p>
    <w:p w:rsidR="00F06FEB" w:rsidRPr="00943607" w:rsidRDefault="00F06FEB" w:rsidP="00F06FEB">
      <w:pPr>
        <w:spacing w:after="0" w:line="360" w:lineRule="auto"/>
        <w:ind w:firstLine="709"/>
        <w:jc w:val="both"/>
        <w:rPr>
          <w:rFonts w:ascii="Times New Roman" w:hAnsi="Times New Roman" w:cs="Times New Roman"/>
          <w:iCs/>
          <w:sz w:val="28"/>
          <w:szCs w:val="28"/>
        </w:rPr>
      </w:pPr>
      <w:r w:rsidRPr="00943607">
        <w:rPr>
          <w:rFonts w:ascii="Times New Roman" w:hAnsi="Times New Roman" w:cs="Times New Roman"/>
          <w:iCs/>
          <w:sz w:val="28"/>
          <w:szCs w:val="28"/>
        </w:rPr>
        <w:t xml:space="preserve">Показатели, учтенные при утверждении </w:t>
      </w:r>
      <w:r w:rsidR="008C2D37" w:rsidRPr="00943607">
        <w:rPr>
          <w:rFonts w:ascii="Times New Roman" w:hAnsi="Times New Roman" w:cs="Times New Roman"/>
          <w:iCs/>
          <w:sz w:val="28"/>
          <w:szCs w:val="28"/>
        </w:rPr>
        <w:t>графика, приведены в таблице 25</w:t>
      </w:r>
      <w:r w:rsidRPr="00943607">
        <w:rPr>
          <w:rFonts w:ascii="Times New Roman" w:hAnsi="Times New Roman" w:cs="Times New Roman"/>
          <w:iCs/>
          <w:sz w:val="28"/>
          <w:szCs w:val="28"/>
        </w:rPr>
        <w:t>.</w:t>
      </w:r>
    </w:p>
    <w:p w:rsidR="00F06FEB" w:rsidRPr="00943607" w:rsidRDefault="00F06FEB" w:rsidP="00F06FEB">
      <w:pPr>
        <w:spacing w:after="0" w:line="360" w:lineRule="auto"/>
        <w:ind w:firstLine="709"/>
        <w:jc w:val="both"/>
        <w:rPr>
          <w:rFonts w:ascii="Times New Roman" w:hAnsi="Times New Roman" w:cs="Times New Roman"/>
          <w:iCs/>
          <w:sz w:val="28"/>
          <w:szCs w:val="28"/>
        </w:rPr>
      </w:pPr>
      <w:r w:rsidRPr="00943607">
        <w:rPr>
          <w:rFonts w:ascii="Times New Roman" w:hAnsi="Times New Roman" w:cs="Times New Roman"/>
          <w:sz w:val="28"/>
          <w:szCs w:val="28"/>
        </w:rPr>
        <w:t xml:space="preserve">Утвержден единый температурный график отпуска тепловой энергии </w:t>
      </w:r>
      <w:r w:rsidRPr="00943607">
        <w:rPr>
          <w:rFonts w:ascii="Times New Roman" w:hAnsi="Times New Roman" w:cs="Times New Roman"/>
          <w:iCs/>
          <w:sz w:val="28"/>
          <w:szCs w:val="28"/>
        </w:rPr>
        <w:t xml:space="preserve">для котельных – 95/70 </w:t>
      </w:r>
      <w:r w:rsidRPr="00943607">
        <w:rPr>
          <w:rFonts w:ascii="Times New Roman" w:hAnsi="Times New Roman" w:cs="Times New Roman"/>
          <w:iCs/>
          <w:sz w:val="28"/>
          <w:szCs w:val="28"/>
          <w:vertAlign w:val="superscript"/>
        </w:rPr>
        <w:t>о</w:t>
      </w:r>
      <w:r w:rsidRPr="00943607">
        <w:rPr>
          <w:rFonts w:ascii="Times New Roman" w:hAnsi="Times New Roman" w:cs="Times New Roman"/>
          <w:iCs/>
          <w:sz w:val="28"/>
          <w:szCs w:val="28"/>
        </w:rPr>
        <w:t>С, кот</w:t>
      </w:r>
      <w:r w:rsidR="008C2D37" w:rsidRPr="00943607">
        <w:rPr>
          <w:rFonts w:ascii="Times New Roman" w:hAnsi="Times New Roman" w:cs="Times New Roman"/>
          <w:iCs/>
          <w:sz w:val="28"/>
          <w:szCs w:val="28"/>
        </w:rPr>
        <w:t>орый приведен в таблице 26</w:t>
      </w:r>
      <w:r w:rsidRPr="00943607">
        <w:rPr>
          <w:rFonts w:ascii="Times New Roman" w:hAnsi="Times New Roman" w:cs="Times New Roman"/>
          <w:iCs/>
          <w:sz w:val="28"/>
          <w:szCs w:val="28"/>
        </w:rPr>
        <w:t>.</w:t>
      </w:r>
    </w:p>
    <w:p w:rsidR="00F06FEB" w:rsidRPr="00943607" w:rsidRDefault="00F06FEB" w:rsidP="00F06FEB">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Данные о фактических среднесуточных температурах теплоносителя в подающем и обратном трубопроводах за</w:t>
      </w:r>
      <w:r w:rsidR="00EF0989" w:rsidRPr="00943607">
        <w:rPr>
          <w:rFonts w:ascii="Times New Roman" w:hAnsi="Times New Roman" w:cs="Times New Roman"/>
          <w:sz w:val="28"/>
          <w:szCs w:val="28"/>
        </w:rPr>
        <w:t xml:space="preserve"> 2021</w:t>
      </w:r>
      <w:r w:rsidRPr="00943607">
        <w:rPr>
          <w:rFonts w:ascii="Times New Roman" w:hAnsi="Times New Roman" w:cs="Times New Roman"/>
          <w:sz w:val="28"/>
          <w:szCs w:val="28"/>
        </w:rPr>
        <w:t xml:space="preserve"> год на выводах котельных представлены диаграммой </w:t>
      </w:r>
      <w:r w:rsidR="008C2D37" w:rsidRPr="00943607">
        <w:rPr>
          <w:rFonts w:ascii="Times New Roman" w:hAnsi="Times New Roman" w:cs="Times New Roman"/>
          <w:sz w:val="28"/>
          <w:szCs w:val="28"/>
        </w:rPr>
        <w:t>на рисунке 8</w:t>
      </w:r>
      <w:r w:rsidRPr="00943607">
        <w:rPr>
          <w:rFonts w:ascii="Times New Roman" w:hAnsi="Times New Roman" w:cs="Times New Roman"/>
          <w:sz w:val="28"/>
          <w:szCs w:val="28"/>
        </w:rPr>
        <w:t>.</w:t>
      </w:r>
    </w:p>
    <w:p w:rsidR="00BD7639" w:rsidRPr="00943607" w:rsidRDefault="00BD7639" w:rsidP="008C2D37">
      <w:pPr>
        <w:pStyle w:val="affffb"/>
        <w:rPr>
          <w:sz w:val="24"/>
          <w:szCs w:val="24"/>
        </w:rPr>
      </w:pPr>
      <w:bookmarkStart w:id="118" w:name="_Toc38402443"/>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25</w:t>
      </w:r>
      <w:r w:rsidR="003056DC" w:rsidRPr="00943607">
        <w:rPr>
          <w:noProof/>
        </w:rPr>
        <w:fldChar w:fldCharType="end"/>
      </w:r>
      <w:r w:rsidR="008C2D37" w:rsidRPr="00943607">
        <w:t>- Характеристика показателей учтенных при утверждении температурного графика</w:t>
      </w:r>
      <w:bookmarkEnd w:id="1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79"/>
        <w:gridCol w:w="1292"/>
        <w:gridCol w:w="1499"/>
      </w:tblGrid>
      <w:tr w:rsidR="00F06FEB" w:rsidRPr="00943607" w:rsidTr="008C2D37">
        <w:trPr>
          <w:trHeight w:val="397"/>
          <w:tblHeader/>
        </w:trPr>
        <w:tc>
          <w:tcPr>
            <w:tcW w:w="3542" w:type="pct"/>
            <w:tcBorders>
              <w:top w:val="single" w:sz="4" w:space="0" w:color="auto"/>
            </w:tcBorders>
            <w:shd w:val="clear" w:color="auto" w:fill="auto"/>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Величина</w:t>
            </w:r>
          </w:p>
        </w:tc>
        <w:tc>
          <w:tcPr>
            <w:tcW w:w="675" w:type="pct"/>
            <w:tcBorders>
              <w:top w:val="single" w:sz="4" w:space="0" w:color="auto"/>
            </w:tcBorders>
            <w:shd w:val="clear" w:color="auto" w:fill="auto"/>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Единица измерения</w:t>
            </w:r>
          </w:p>
        </w:tc>
        <w:tc>
          <w:tcPr>
            <w:tcW w:w="783" w:type="pct"/>
            <w:tcBorders>
              <w:top w:val="single" w:sz="4" w:space="0" w:color="auto"/>
            </w:tcBorders>
            <w:shd w:val="clear" w:color="auto" w:fill="auto"/>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Значение</w:t>
            </w:r>
          </w:p>
        </w:tc>
      </w:tr>
      <w:tr w:rsidR="00F06FEB" w:rsidRPr="00943607" w:rsidTr="008C2D37">
        <w:trPr>
          <w:trHeight w:val="397"/>
        </w:trPr>
        <w:tc>
          <w:tcPr>
            <w:tcW w:w="3542" w:type="pct"/>
            <w:shd w:val="clear" w:color="auto" w:fill="auto"/>
            <w:vAlign w:val="center"/>
            <w:hideMark/>
          </w:tcPr>
          <w:p w:rsidR="00F06FEB" w:rsidRPr="00943607" w:rsidRDefault="00F06FEB" w:rsidP="00F06FEB">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Температурный график работы тепловой сети</w:t>
            </w:r>
          </w:p>
        </w:tc>
        <w:tc>
          <w:tcPr>
            <w:tcW w:w="675" w:type="pct"/>
            <w:shd w:val="clear" w:color="auto" w:fill="auto"/>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°C</w:t>
            </w:r>
          </w:p>
        </w:tc>
        <w:tc>
          <w:tcPr>
            <w:tcW w:w="783" w:type="pct"/>
            <w:shd w:val="clear" w:color="auto" w:fill="auto"/>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95.00 / 70.00</w:t>
            </w:r>
          </w:p>
        </w:tc>
      </w:tr>
      <w:tr w:rsidR="00F06FEB" w:rsidRPr="00943607" w:rsidTr="008C2D37">
        <w:trPr>
          <w:trHeight w:val="397"/>
        </w:trPr>
        <w:tc>
          <w:tcPr>
            <w:tcW w:w="3542" w:type="pct"/>
            <w:shd w:val="clear" w:color="auto" w:fill="auto"/>
            <w:vAlign w:val="center"/>
            <w:hideMark/>
          </w:tcPr>
          <w:p w:rsidR="00F06FEB" w:rsidRPr="00943607" w:rsidRDefault="00F06FEB" w:rsidP="00F06FEB">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Средние за расчетный период температуры теплоносителя в подающем и обратном трубопроводах</w:t>
            </w:r>
          </w:p>
        </w:tc>
        <w:tc>
          <w:tcPr>
            <w:tcW w:w="675" w:type="pct"/>
            <w:shd w:val="clear" w:color="auto" w:fill="auto"/>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°C</w:t>
            </w:r>
          </w:p>
        </w:tc>
        <w:tc>
          <w:tcPr>
            <w:tcW w:w="783" w:type="pct"/>
            <w:shd w:val="clear" w:color="auto" w:fill="auto"/>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60.00 / 60.00</w:t>
            </w:r>
          </w:p>
        </w:tc>
      </w:tr>
      <w:tr w:rsidR="00F06FEB" w:rsidRPr="00943607" w:rsidTr="008C2D37">
        <w:trPr>
          <w:trHeight w:val="397"/>
        </w:trPr>
        <w:tc>
          <w:tcPr>
            <w:tcW w:w="3542" w:type="pct"/>
            <w:shd w:val="clear" w:color="auto" w:fill="auto"/>
            <w:vAlign w:val="center"/>
            <w:hideMark/>
          </w:tcPr>
          <w:p w:rsidR="00F06FEB" w:rsidRPr="00943607" w:rsidRDefault="00F06FEB" w:rsidP="00F06FEB">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Средняя за расчетный период температура холодной воды, подаваемой на источник тепловой энергии</w:t>
            </w:r>
          </w:p>
        </w:tc>
        <w:tc>
          <w:tcPr>
            <w:tcW w:w="675" w:type="pct"/>
            <w:shd w:val="clear" w:color="auto" w:fill="auto"/>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°C</w:t>
            </w:r>
          </w:p>
        </w:tc>
        <w:tc>
          <w:tcPr>
            <w:tcW w:w="783" w:type="pct"/>
            <w:shd w:val="clear" w:color="auto" w:fill="auto"/>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10.00</w:t>
            </w:r>
          </w:p>
        </w:tc>
      </w:tr>
      <w:tr w:rsidR="00F06FEB" w:rsidRPr="00943607" w:rsidTr="008C2D37">
        <w:trPr>
          <w:trHeight w:val="397"/>
        </w:trPr>
        <w:tc>
          <w:tcPr>
            <w:tcW w:w="3542" w:type="pct"/>
            <w:shd w:val="clear" w:color="auto" w:fill="auto"/>
            <w:vAlign w:val="center"/>
            <w:hideMark/>
          </w:tcPr>
          <w:p w:rsidR="00F06FEB" w:rsidRPr="00943607" w:rsidRDefault="00F06FEB" w:rsidP="00F06FEB">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Средняя за расчетный период температура наружного воздуха</w:t>
            </w:r>
          </w:p>
        </w:tc>
        <w:tc>
          <w:tcPr>
            <w:tcW w:w="675" w:type="pct"/>
            <w:shd w:val="clear" w:color="auto" w:fill="auto"/>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°C</w:t>
            </w:r>
          </w:p>
        </w:tc>
        <w:tc>
          <w:tcPr>
            <w:tcW w:w="783" w:type="pct"/>
            <w:shd w:val="clear" w:color="auto" w:fill="auto"/>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8.60</w:t>
            </w:r>
          </w:p>
        </w:tc>
      </w:tr>
      <w:tr w:rsidR="00F06FEB" w:rsidRPr="00943607" w:rsidTr="008C2D37">
        <w:trPr>
          <w:trHeight w:val="397"/>
        </w:trPr>
        <w:tc>
          <w:tcPr>
            <w:tcW w:w="3542" w:type="pct"/>
            <w:shd w:val="clear" w:color="auto" w:fill="auto"/>
            <w:vAlign w:val="center"/>
            <w:hideMark/>
          </w:tcPr>
          <w:p w:rsidR="00F06FEB" w:rsidRPr="00943607" w:rsidRDefault="00F06FEB" w:rsidP="00F06FEB">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Средняя за расчетный период температура внутреннего воздуха в помещениях (при наличии прокладки трубопроводов в помещениях)</w:t>
            </w:r>
          </w:p>
        </w:tc>
        <w:tc>
          <w:tcPr>
            <w:tcW w:w="675" w:type="pct"/>
            <w:shd w:val="clear" w:color="auto" w:fill="auto"/>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°C</w:t>
            </w:r>
          </w:p>
        </w:tc>
        <w:tc>
          <w:tcPr>
            <w:tcW w:w="783" w:type="pct"/>
            <w:shd w:val="clear" w:color="auto" w:fill="auto"/>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15.00</w:t>
            </w:r>
          </w:p>
        </w:tc>
      </w:tr>
      <w:tr w:rsidR="00F06FEB" w:rsidRPr="00943607" w:rsidTr="008C2D37">
        <w:trPr>
          <w:trHeight w:val="397"/>
        </w:trPr>
        <w:tc>
          <w:tcPr>
            <w:tcW w:w="3542" w:type="pct"/>
            <w:shd w:val="clear" w:color="auto" w:fill="auto"/>
            <w:vAlign w:val="center"/>
            <w:hideMark/>
          </w:tcPr>
          <w:p w:rsidR="00F06FEB" w:rsidRPr="00943607" w:rsidRDefault="00F06FEB" w:rsidP="00F06FEB">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Средняя за расчетный период температура грунта на средней глубине заложения трубопроводов</w:t>
            </w:r>
          </w:p>
        </w:tc>
        <w:tc>
          <w:tcPr>
            <w:tcW w:w="675" w:type="pct"/>
            <w:shd w:val="clear" w:color="auto" w:fill="auto"/>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°C</w:t>
            </w:r>
          </w:p>
        </w:tc>
        <w:tc>
          <w:tcPr>
            <w:tcW w:w="783" w:type="pct"/>
            <w:shd w:val="clear" w:color="auto" w:fill="auto"/>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5.00</w:t>
            </w:r>
          </w:p>
        </w:tc>
      </w:tr>
      <w:tr w:rsidR="00F06FEB" w:rsidRPr="00943607" w:rsidTr="008C2D37">
        <w:trPr>
          <w:trHeight w:val="397"/>
        </w:trPr>
        <w:tc>
          <w:tcPr>
            <w:tcW w:w="3542" w:type="pct"/>
            <w:shd w:val="clear" w:color="auto" w:fill="auto"/>
            <w:vAlign w:val="center"/>
            <w:hideMark/>
          </w:tcPr>
          <w:p w:rsidR="00F06FEB" w:rsidRPr="00943607" w:rsidRDefault="00F06FEB" w:rsidP="00F06FEB">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Прогнозная продолжительность расчетного периода</w:t>
            </w:r>
          </w:p>
        </w:tc>
        <w:tc>
          <w:tcPr>
            <w:tcW w:w="675" w:type="pct"/>
            <w:shd w:val="clear" w:color="auto" w:fill="auto"/>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час</w:t>
            </w:r>
          </w:p>
        </w:tc>
        <w:tc>
          <w:tcPr>
            <w:tcW w:w="783" w:type="pct"/>
            <w:shd w:val="clear" w:color="auto" w:fill="auto"/>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8400</w:t>
            </w:r>
          </w:p>
        </w:tc>
      </w:tr>
      <w:tr w:rsidR="00F06FEB" w:rsidRPr="00943607" w:rsidTr="008C2D37">
        <w:trPr>
          <w:trHeight w:val="397"/>
        </w:trPr>
        <w:tc>
          <w:tcPr>
            <w:tcW w:w="3542" w:type="pct"/>
            <w:shd w:val="clear" w:color="auto" w:fill="auto"/>
            <w:vAlign w:val="center"/>
            <w:hideMark/>
          </w:tcPr>
          <w:p w:rsidR="00F06FEB" w:rsidRPr="00943607" w:rsidRDefault="00F06FEB" w:rsidP="00F06FEB">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Средняя за расчетный период температура воды, используемая для заполнения</w:t>
            </w:r>
          </w:p>
        </w:tc>
        <w:tc>
          <w:tcPr>
            <w:tcW w:w="675" w:type="pct"/>
            <w:shd w:val="clear" w:color="auto" w:fill="auto"/>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°C</w:t>
            </w:r>
          </w:p>
        </w:tc>
        <w:tc>
          <w:tcPr>
            <w:tcW w:w="783" w:type="pct"/>
            <w:shd w:val="clear" w:color="auto" w:fill="auto"/>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70.00</w:t>
            </w:r>
          </w:p>
        </w:tc>
      </w:tr>
      <w:tr w:rsidR="00F06FEB" w:rsidRPr="00943607" w:rsidTr="008C2D37">
        <w:trPr>
          <w:trHeight w:val="397"/>
        </w:trPr>
        <w:tc>
          <w:tcPr>
            <w:tcW w:w="3542" w:type="pct"/>
            <w:shd w:val="clear" w:color="auto" w:fill="auto"/>
            <w:vAlign w:val="center"/>
            <w:hideMark/>
          </w:tcPr>
          <w:p w:rsidR="00F06FEB" w:rsidRPr="00943607" w:rsidRDefault="00F06FEB" w:rsidP="00F06FEB">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Средняя за расчетный период температура воды, используемая для испытаний</w:t>
            </w:r>
          </w:p>
        </w:tc>
        <w:tc>
          <w:tcPr>
            <w:tcW w:w="675" w:type="pct"/>
            <w:shd w:val="clear" w:color="auto" w:fill="auto"/>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°C</w:t>
            </w:r>
          </w:p>
        </w:tc>
        <w:tc>
          <w:tcPr>
            <w:tcW w:w="783" w:type="pct"/>
            <w:shd w:val="clear" w:color="auto" w:fill="auto"/>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40.00</w:t>
            </w:r>
          </w:p>
        </w:tc>
      </w:tr>
      <w:tr w:rsidR="00F06FEB" w:rsidRPr="00943607" w:rsidTr="008C2D37">
        <w:trPr>
          <w:trHeight w:val="397"/>
        </w:trPr>
        <w:tc>
          <w:tcPr>
            <w:tcW w:w="3542" w:type="pct"/>
            <w:shd w:val="clear" w:color="auto" w:fill="auto"/>
            <w:vAlign w:val="center"/>
            <w:hideMark/>
          </w:tcPr>
          <w:p w:rsidR="00F06FEB" w:rsidRPr="00943607" w:rsidRDefault="00F06FEB" w:rsidP="00F06FEB">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Температура воды, используемой для заполнения в летний период</w:t>
            </w:r>
          </w:p>
        </w:tc>
        <w:tc>
          <w:tcPr>
            <w:tcW w:w="675" w:type="pct"/>
            <w:shd w:val="clear" w:color="auto" w:fill="auto"/>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°C</w:t>
            </w:r>
          </w:p>
        </w:tc>
        <w:tc>
          <w:tcPr>
            <w:tcW w:w="783" w:type="pct"/>
            <w:shd w:val="clear" w:color="auto" w:fill="auto"/>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не учитывается</w:t>
            </w:r>
          </w:p>
        </w:tc>
      </w:tr>
      <w:tr w:rsidR="00F06FEB" w:rsidRPr="00943607" w:rsidTr="008C2D37">
        <w:trPr>
          <w:trHeight w:val="397"/>
        </w:trPr>
        <w:tc>
          <w:tcPr>
            <w:tcW w:w="3542" w:type="pct"/>
            <w:shd w:val="clear" w:color="auto" w:fill="auto"/>
            <w:vAlign w:val="center"/>
            <w:hideMark/>
          </w:tcPr>
          <w:p w:rsidR="00F06FEB" w:rsidRPr="00943607" w:rsidRDefault="00F06FEB" w:rsidP="00F06FEB">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Продолжительность летнего периода в течении, которого трубопроводы поддерживаются заполненными</w:t>
            </w:r>
          </w:p>
        </w:tc>
        <w:tc>
          <w:tcPr>
            <w:tcW w:w="675" w:type="pct"/>
            <w:shd w:val="clear" w:color="auto" w:fill="auto"/>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час</w:t>
            </w:r>
          </w:p>
        </w:tc>
        <w:tc>
          <w:tcPr>
            <w:tcW w:w="783" w:type="pct"/>
            <w:shd w:val="clear" w:color="auto" w:fill="auto"/>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не учитывается</w:t>
            </w:r>
          </w:p>
        </w:tc>
      </w:tr>
      <w:tr w:rsidR="00F06FEB" w:rsidRPr="00943607" w:rsidTr="008C2D37">
        <w:trPr>
          <w:trHeight w:val="397"/>
        </w:trPr>
        <w:tc>
          <w:tcPr>
            <w:tcW w:w="3542" w:type="pct"/>
            <w:shd w:val="clear" w:color="auto" w:fill="auto"/>
            <w:vAlign w:val="center"/>
            <w:hideMark/>
          </w:tcPr>
          <w:p w:rsidR="00F06FEB" w:rsidRPr="00943607" w:rsidRDefault="00F06FEB" w:rsidP="00F06FEB">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Средняя за летний период температура холодной воды, подаваемой на источник тепловой энергии</w:t>
            </w:r>
          </w:p>
        </w:tc>
        <w:tc>
          <w:tcPr>
            <w:tcW w:w="675" w:type="pct"/>
            <w:shd w:val="clear" w:color="auto" w:fill="auto"/>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°C</w:t>
            </w:r>
          </w:p>
        </w:tc>
        <w:tc>
          <w:tcPr>
            <w:tcW w:w="783" w:type="pct"/>
            <w:shd w:val="clear" w:color="auto" w:fill="auto"/>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не учитывается</w:t>
            </w:r>
          </w:p>
        </w:tc>
      </w:tr>
    </w:tbl>
    <w:p w:rsidR="00F06FEB" w:rsidRPr="00943607" w:rsidRDefault="00F06FEB" w:rsidP="00F06FEB">
      <w:pPr>
        <w:spacing w:after="0" w:line="240" w:lineRule="auto"/>
        <w:jc w:val="center"/>
        <w:rPr>
          <w:rFonts w:ascii="Times New Roman" w:hAnsi="Times New Roman" w:cs="Times New Roman"/>
          <w:b/>
          <w:i/>
          <w:sz w:val="24"/>
          <w:szCs w:val="24"/>
        </w:rPr>
      </w:pPr>
    </w:p>
    <w:p w:rsidR="008C35CC" w:rsidRPr="00943607" w:rsidRDefault="008C35CC">
      <w:pPr>
        <w:rPr>
          <w:rFonts w:ascii="Times New Roman" w:hAnsi="Times New Roman"/>
          <w:b/>
          <w:bCs/>
          <w:color w:val="000000" w:themeColor="text1"/>
          <w:sz w:val="28"/>
          <w:szCs w:val="18"/>
        </w:rPr>
      </w:pPr>
      <w:r w:rsidRPr="00943607">
        <w:br w:type="page"/>
      </w:r>
    </w:p>
    <w:p w:rsidR="00F06FEB" w:rsidRPr="00943607" w:rsidRDefault="00BD7639" w:rsidP="008C35CC">
      <w:pPr>
        <w:pStyle w:val="affffb"/>
        <w:rPr>
          <w:sz w:val="24"/>
          <w:szCs w:val="24"/>
        </w:rPr>
      </w:pPr>
      <w:bookmarkStart w:id="119" w:name="_Toc38402444"/>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26</w:t>
      </w:r>
      <w:r w:rsidR="003056DC" w:rsidRPr="00943607">
        <w:rPr>
          <w:noProof/>
        </w:rPr>
        <w:fldChar w:fldCharType="end"/>
      </w:r>
      <w:r w:rsidR="008C35CC" w:rsidRPr="00943607">
        <w:t>-Температурный график отпуска тепловой энергии</w:t>
      </w:r>
      <w:bookmarkEnd w:id="1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29"/>
        <w:gridCol w:w="2547"/>
        <w:gridCol w:w="2547"/>
        <w:gridCol w:w="2547"/>
      </w:tblGrid>
      <w:tr w:rsidR="00F06FEB" w:rsidRPr="00943607" w:rsidTr="008C35CC">
        <w:trPr>
          <w:trHeight w:val="284"/>
          <w:tblHeader/>
          <w:jc w:val="center"/>
        </w:trPr>
        <w:tc>
          <w:tcPr>
            <w:tcW w:w="0" w:type="auto"/>
            <w:tcBorders>
              <w:top w:val="single" w:sz="4" w:space="0" w:color="auto"/>
            </w:tcBorders>
            <w:shd w:val="clear" w:color="auto" w:fill="auto"/>
            <w:noWrap/>
            <w:vAlign w:val="center"/>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Тн.в.</w:t>
            </w:r>
          </w:p>
        </w:tc>
        <w:tc>
          <w:tcPr>
            <w:tcW w:w="0" w:type="auto"/>
            <w:tcBorders>
              <w:top w:val="single" w:sz="4" w:space="0" w:color="auto"/>
            </w:tcBorders>
            <w:shd w:val="clear" w:color="auto" w:fill="auto"/>
            <w:noWrap/>
            <w:vAlign w:val="center"/>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Т1 срез</w:t>
            </w:r>
          </w:p>
        </w:tc>
        <w:tc>
          <w:tcPr>
            <w:tcW w:w="0" w:type="auto"/>
            <w:tcBorders>
              <w:top w:val="single" w:sz="4" w:space="0" w:color="auto"/>
            </w:tcBorders>
            <w:shd w:val="clear" w:color="auto" w:fill="auto"/>
            <w:noWrap/>
            <w:vAlign w:val="center"/>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Т3 срез</w:t>
            </w:r>
          </w:p>
        </w:tc>
        <w:tc>
          <w:tcPr>
            <w:tcW w:w="0" w:type="auto"/>
            <w:tcBorders>
              <w:top w:val="single" w:sz="4" w:space="0" w:color="auto"/>
            </w:tcBorders>
            <w:shd w:val="clear" w:color="auto" w:fill="auto"/>
            <w:noWrap/>
            <w:vAlign w:val="center"/>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Т2 срез</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60,0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60,0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50,4</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60,0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60,0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50,0</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60,0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60,0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49,8</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60,0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60,0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49,5</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60,0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60,0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49,2</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60,0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60,0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48,9</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60,0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60,0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48,6</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60,0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60,0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48,3</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60,0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60,0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48,0</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61,3</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61,3</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48,8</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63,2</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63,2</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50,0</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51,2</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66,9</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66,9</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52,4</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68,7</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68,7</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53,6</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70,6</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70,6</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54,8</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72,4</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72,4</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55,9</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74,2</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74,2</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57,1</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76,0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76,0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58,2</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77,7</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77,7</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59,3</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-11</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79,5</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79,5</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60,4</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81,3</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81,3</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61,5</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-13</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83,0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83,0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62,6</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-14</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84,7</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84,7</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63,7</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86,5</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86,5</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64,8</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-16</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88,2</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88,2</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65,8</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-17</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89,9</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89,9</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66,9</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-18</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91,6</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91,6</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67,9</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-19</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93,3</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93,3</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69,0</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70,0</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69,7</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-22</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69,4</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-23</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69,1</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-24</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68,8</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-25</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68,6</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-26</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68,3</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-27</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68,0</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-28</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67,7</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-29</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67,4</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67,1</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-31</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66,8</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-32</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66,5</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-33</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66,3</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-34</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66,0</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-35</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65,7</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-36</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65,4</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-37</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65,1</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-38</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64,8</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-39</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64,5</w:t>
            </w:r>
          </w:p>
        </w:tc>
      </w:tr>
      <w:tr w:rsidR="00F06FEB" w:rsidRPr="00943607" w:rsidTr="008C35CC">
        <w:trPr>
          <w:trHeight w:val="284"/>
          <w:jc w:val="center"/>
        </w:trPr>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0" w:type="auto"/>
            <w:shd w:val="clear" w:color="auto" w:fill="auto"/>
            <w:noWrap/>
            <w:vAlign w:val="center"/>
            <w:hideMark/>
          </w:tcPr>
          <w:p w:rsidR="00F06FEB" w:rsidRPr="00943607" w:rsidRDefault="00F06FEB" w:rsidP="00F06FEB">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64,3</w:t>
            </w:r>
          </w:p>
        </w:tc>
      </w:tr>
    </w:tbl>
    <w:p w:rsidR="00F06FEB" w:rsidRPr="00943607" w:rsidRDefault="00F06FEB" w:rsidP="00F06FEB">
      <w:pPr>
        <w:spacing w:after="0" w:line="240" w:lineRule="auto"/>
        <w:jc w:val="center"/>
        <w:rPr>
          <w:rFonts w:ascii="Times New Roman" w:hAnsi="Times New Roman" w:cs="Times New Roman"/>
          <w:sz w:val="24"/>
          <w:szCs w:val="24"/>
        </w:rPr>
      </w:pPr>
    </w:p>
    <w:p w:rsidR="00F06FEB" w:rsidRPr="00943607" w:rsidRDefault="008F7518" w:rsidP="008C35CC">
      <w:pPr>
        <w:pStyle w:val="affffb"/>
        <w:rPr>
          <w:sz w:val="24"/>
          <w:szCs w:val="24"/>
        </w:rPr>
      </w:pPr>
      <w:bookmarkStart w:id="120" w:name="_Toc38402475"/>
      <w:r w:rsidRPr="00943607">
        <w:t xml:space="preserve">Рисунок </w:t>
      </w:r>
      <w:r w:rsidR="003056DC" w:rsidRPr="00943607">
        <w:fldChar w:fldCharType="begin"/>
      </w:r>
      <w:r w:rsidR="00F22328" w:rsidRPr="00943607">
        <w:instrText xml:space="preserve"> SEQ Рисунок \* ARABIC </w:instrText>
      </w:r>
      <w:r w:rsidR="003056DC" w:rsidRPr="00943607">
        <w:fldChar w:fldCharType="separate"/>
      </w:r>
      <w:r w:rsidR="00486A6E">
        <w:rPr>
          <w:noProof/>
        </w:rPr>
        <w:t>8</w:t>
      </w:r>
      <w:r w:rsidR="003056DC" w:rsidRPr="00943607">
        <w:rPr>
          <w:noProof/>
        </w:rPr>
        <w:fldChar w:fldCharType="end"/>
      </w:r>
      <w:r w:rsidR="008C35CC" w:rsidRPr="00943607">
        <w:t>- Среднесуточная температура теплоносителя</w:t>
      </w:r>
      <w:bookmarkEnd w:id="120"/>
    </w:p>
    <w:p w:rsidR="00F06FEB" w:rsidRPr="00943607" w:rsidRDefault="00F06FEB" w:rsidP="00F06FEB">
      <w:pPr>
        <w:rPr>
          <w:rFonts w:ascii="Times New Roman" w:hAnsi="Times New Roman" w:cs="Times New Roman"/>
          <w:sz w:val="28"/>
          <w:szCs w:val="28"/>
        </w:rPr>
      </w:pPr>
      <w:r w:rsidRPr="00943607">
        <w:rPr>
          <w:noProof/>
          <w:lang w:eastAsia="ru-RU"/>
        </w:rPr>
        <w:drawing>
          <wp:inline distT="0" distB="0" distL="0" distR="0">
            <wp:extent cx="5749158" cy="3205655"/>
            <wp:effectExtent l="57150" t="114300" r="156845" b="223520"/>
            <wp:docPr id="8" name="Диаграм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19" cstate="print"/>
                    <a:srcRect l="-1036" t="-610" r="-3226" b="-1694"/>
                    <a:stretch>
                      <a:fillRect/>
                    </a:stretch>
                  </pic:blipFill>
                  <pic:spPr bwMode="auto">
                    <a:xfrm>
                      <a:off x="0" y="0"/>
                      <a:ext cx="5751788" cy="3207121"/>
                    </a:xfrm>
                    <a:prstGeom prst="rect">
                      <a:avLst/>
                    </a:prstGeom>
                    <a:ln>
                      <a:noFill/>
                    </a:ln>
                    <a:effectLst>
                      <a:outerShdw blurRad="292100" dist="139700" dir="2700000" algn="tl" rotWithShape="0">
                        <a:srgbClr val="333333">
                          <a:alpha val="65000"/>
                        </a:srgbClr>
                      </a:outerShdw>
                    </a:effectLst>
                  </pic:spPr>
                </pic:pic>
              </a:graphicData>
            </a:graphic>
          </wp:inline>
        </w:drawing>
      </w:r>
    </w:p>
    <w:p w:rsidR="006C53CE" w:rsidRPr="00943607" w:rsidRDefault="006C53CE" w:rsidP="00EC19B0">
      <w:pPr>
        <w:pStyle w:val="113"/>
        <w:rPr>
          <w:rStyle w:val="1f"/>
          <w:rFonts w:eastAsiaTheme="minorHAnsi"/>
          <w:b/>
          <w:color w:val="auto"/>
          <w:szCs w:val="28"/>
        </w:rPr>
      </w:pPr>
      <w:bookmarkStart w:id="121" w:name="_Toc18581218"/>
      <w:bookmarkStart w:id="122" w:name="_Toc37338147"/>
      <w:r w:rsidRPr="00943607">
        <w:rPr>
          <w:rStyle w:val="1f"/>
          <w:rFonts w:eastAsiaTheme="minorHAnsi"/>
          <w:b/>
          <w:bCs w:val="0"/>
          <w:color w:val="auto"/>
          <w:szCs w:val="28"/>
        </w:rPr>
        <w:t>3.</w:t>
      </w:r>
      <w:r w:rsidR="00CA1A2B" w:rsidRPr="00943607">
        <w:rPr>
          <w:rStyle w:val="1f"/>
          <w:rFonts w:eastAsiaTheme="minorHAnsi"/>
          <w:b/>
          <w:bCs w:val="0"/>
          <w:color w:val="auto"/>
          <w:szCs w:val="28"/>
        </w:rPr>
        <w:t>7</w:t>
      </w:r>
      <w:r w:rsidRPr="00943607">
        <w:rPr>
          <w:rStyle w:val="1f"/>
          <w:rFonts w:eastAsiaTheme="minorHAnsi"/>
          <w:b/>
          <w:bCs w:val="0"/>
          <w:color w:val="auto"/>
          <w:szCs w:val="28"/>
        </w:rPr>
        <w:t xml:space="preserve"> ГИДРАВЛИЧЕСКИЕ РЕЖИМЫ И ПЬЕЗОМЕТРИЧЕСКИЕ ГРАФИКИ ТЕПЛОВЫХ СЕТЕЙ</w:t>
      </w:r>
      <w:bookmarkEnd w:id="121"/>
      <w:bookmarkEnd w:id="122"/>
    </w:p>
    <w:p w:rsidR="00272A60" w:rsidRPr="00943607" w:rsidRDefault="00272A60" w:rsidP="00272A60">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 xml:space="preserve">В соответствии с Приказом Министерства энергетики РФ и Министерства регионального развития РФ от 29 декабря 2012 г. № 565/667 </w:t>
      </w:r>
      <w:r w:rsidR="00C37C2A" w:rsidRPr="00943607">
        <w:rPr>
          <w:rFonts w:ascii="Times New Roman" w:hAnsi="Times New Roman" w:cs="Times New Roman"/>
          <w:sz w:val="28"/>
          <w:szCs w:val="28"/>
        </w:rPr>
        <w:t>«</w:t>
      </w:r>
      <w:r w:rsidRPr="00943607">
        <w:rPr>
          <w:rFonts w:ascii="Times New Roman" w:hAnsi="Times New Roman" w:cs="Times New Roman"/>
          <w:sz w:val="28"/>
          <w:szCs w:val="28"/>
        </w:rPr>
        <w:t>Об утверждении методических рекомендаций по разработке схем теплоснабжения</w:t>
      </w:r>
      <w:r w:rsidR="00C37C2A" w:rsidRPr="00943607">
        <w:rPr>
          <w:rFonts w:ascii="Times New Roman" w:hAnsi="Times New Roman" w:cs="Times New Roman"/>
          <w:sz w:val="28"/>
          <w:szCs w:val="28"/>
        </w:rPr>
        <w:t>»</w:t>
      </w:r>
      <w:r w:rsidRPr="00943607">
        <w:rPr>
          <w:rFonts w:ascii="Times New Roman" w:hAnsi="Times New Roman" w:cs="Times New Roman"/>
          <w:sz w:val="28"/>
          <w:szCs w:val="28"/>
        </w:rPr>
        <w:t xml:space="preserve"> (п. 40) 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к потребителю принимать по данным карт эксплуатационных гидравлических режимов тепловых сетей, утвержденных руководителями теплоснабжающих и/или теплосетевых организаций. Для разработки электронной модели систем теплоснабжения теплоснабжающие и теплосетевые организации должны предоставить существующую актуальную электронную модель системы теплоснабжения или существующие актуальные электронные модели отдельных систем теплоснабжения, а в случае их отсутствия, следующую информацию:</w:t>
      </w:r>
    </w:p>
    <w:p w:rsidR="00272A60" w:rsidRPr="00943607" w:rsidRDefault="00272A60" w:rsidP="00272A60">
      <w:pPr>
        <w:pStyle w:val="a"/>
      </w:pPr>
      <w:r w:rsidRPr="00943607">
        <w:t>технические паспорта участков тепловых сетей с тепловыми камерами и павильонами, включая год начала эксплуатации, тип изоляции, тип прокладки, краткую характеристику грунтов в местах прокладки с выделением наименее надежных участков;</w:t>
      </w:r>
    </w:p>
    <w:p w:rsidR="00272A60" w:rsidRPr="00943607" w:rsidRDefault="00272A60" w:rsidP="00272A60">
      <w:pPr>
        <w:pStyle w:val="a"/>
      </w:pPr>
      <w:r w:rsidRPr="00943607">
        <w:t xml:space="preserve">подключенную тепловую нагрузку по видам потребления, определенную по данным с приборов учета, а в случае их отсутствия </w:t>
      </w:r>
      <w:r w:rsidR="00C37C2A" w:rsidRPr="00943607">
        <w:t>–</w:t>
      </w:r>
      <w:r w:rsidRPr="00943607">
        <w:t xml:space="preserve"> фактическую подключенную тепловую нагрузку;</w:t>
      </w:r>
    </w:p>
    <w:p w:rsidR="00272A60" w:rsidRPr="00943607" w:rsidRDefault="00272A60" w:rsidP="00272A60">
      <w:pPr>
        <w:pStyle w:val="a"/>
      </w:pPr>
      <w:r w:rsidRPr="00943607">
        <w:t>схемы насосных станций и технические паспорта на оборудование насосных станций;</w:t>
      </w:r>
    </w:p>
    <w:p w:rsidR="00272A60" w:rsidRPr="00943607" w:rsidRDefault="00272A60" w:rsidP="00272A60">
      <w:pPr>
        <w:pStyle w:val="a"/>
      </w:pPr>
      <w:r w:rsidRPr="00943607">
        <w:t>паспорта на устройства защиты от повышения давления и самопроизвольного опорожнения тепловых сетей;</w:t>
      </w:r>
    </w:p>
    <w:p w:rsidR="00272A60" w:rsidRPr="00943607" w:rsidRDefault="00272A60" w:rsidP="00272A60">
      <w:pPr>
        <w:pStyle w:val="a"/>
      </w:pPr>
      <w:r w:rsidRPr="00943607">
        <w:t>электронные и (или) бумажные планшеты тепловых сетей в зонах действия источников тепловой энергии;</w:t>
      </w:r>
    </w:p>
    <w:p w:rsidR="00272A60" w:rsidRPr="00943607" w:rsidRDefault="00272A60" w:rsidP="00272A60">
      <w:pPr>
        <w:pStyle w:val="a"/>
      </w:pPr>
      <w:r w:rsidRPr="00943607">
        <w:t>графики регулирования отпуска тепла в тепловые сети;</w:t>
      </w:r>
    </w:p>
    <w:p w:rsidR="00272A60" w:rsidRPr="00943607" w:rsidRDefault="00272A60" w:rsidP="00272A60">
      <w:pPr>
        <w:pStyle w:val="a"/>
      </w:pPr>
      <w:r w:rsidRPr="00943607">
        <w:t>данные режимных карт по расходам и давления теплоносителя в контрольных точках тепловой сети;</w:t>
      </w:r>
    </w:p>
    <w:p w:rsidR="00272A60" w:rsidRPr="00943607" w:rsidRDefault="00272A60" w:rsidP="00272A60">
      <w:pPr>
        <w:pStyle w:val="a"/>
      </w:pPr>
      <w:r w:rsidRPr="00943607">
        <w:t xml:space="preserve">для модели первого уровня описание типов и схем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 </w:t>
      </w:r>
    </w:p>
    <w:p w:rsidR="00272A60" w:rsidRPr="00943607" w:rsidRDefault="00272A60" w:rsidP="00272A60">
      <w:pPr>
        <w:pStyle w:val="a"/>
      </w:pPr>
      <w:r w:rsidRPr="00943607">
        <w:t xml:space="preserve">для модели второго уровня </w:t>
      </w:r>
      <w:r w:rsidR="00C37C2A" w:rsidRPr="00943607">
        <w:t>–</w:t>
      </w:r>
      <w:r w:rsidRPr="00943607">
        <w:t xml:space="preserve"> описание типов присоединений теплопотребляющих установок потребителей к тепловым сетям по каждому потребителю.</w:t>
      </w:r>
    </w:p>
    <w:p w:rsidR="00272A60" w:rsidRPr="00943607" w:rsidRDefault="00272A60" w:rsidP="00272A60">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В виду отсутствия полного объема вышеуказанной информации и исчерпывающих сведений по характеристикам участков тепловых сетей произвести гидравлические расчеты систем теплоснабжения в границах Ипатовского городского округа технически не представляется возможным.</w:t>
      </w:r>
    </w:p>
    <w:p w:rsidR="006C53CE" w:rsidRPr="00943607" w:rsidRDefault="006C53CE" w:rsidP="00EC19B0">
      <w:pPr>
        <w:pStyle w:val="113"/>
        <w:rPr>
          <w:rStyle w:val="1f"/>
          <w:rFonts w:eastAsiaTheme="minorHAnsi"/>
          <w:b/>
          <w:bCs w:val="0"/>
          <w:color w:val="auto"/>
          <w:szCs w:val="28"/>
        </w:rPr>
      </w:pPr>
      <w:bookmarkStart w:id="123" w:name="_Toc18581222"/>
      <w:bookmarkStart w:id="124" w:name="_Toc37338148"/>
      <w:r w:rsidRPr="00943607">
        <w:rPr>
          <w:rStyle w:val="1f"/>
          <w:rFonts w:eastAsiaTheme="minorHAnsi"/>
          <w:b/>
          <w:bCs w:val="0"/>
          <w:color w:val="auto"/>
          <w:szCs w:val="28"/>
        </w:rPr>
        <w:t>3.</w:t>
      </w:r>
      <w:r w:rsidR="00CA1A2B" w:rsidRPr="00943607">
        <w:rPr>
          <w:rStyle w:val="1f"/>
          <w:rFonts w:eastAsiaTheme="minorHAnsi"/>
          <w:b/>
          <w:bCs w:val="0"/>
          <w:color w:val="auto"/>
          <w:szCs w:val="28"/>
        </w:rPr>
        <w:t>8</w:t>
      </w:r>
      <w:r w:rsidRPr="00943607">
        <w:rPr>
          <w:rStyle w:val="1f"/>
          <w:rFonts w:eastAsiaTheme="minorHAnsi"/>
          <w:b/>
          <w:bCs w:val="0"/>
          <w:color w:val="auto"/>
          <w:szCs w:val="28"/>
        </w:rPr>
        <w:t xml:space="preserve"> СТАТИСТИКА ОТКАЗОВ ТЕПЛОВЫХ СЕТЕЙ (АВАРИЙНЫХ СИТУАЦИЙ) ЗА ПОСЛЕДНИЕ 5 ЛЕТ</w:t>
      </w:r>
      <w:bookmarkEnd w:id="123"/>
      <w:bookmarkEnd w:id="124"/>
    </w:p>
    <w:p w:rsidR="007B171D" w:rsidRPr="00943607" w:rsidRDefault="007B171D" w:rsidP="007B171D">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 xml:space="preserve">Статистика отказов тепловых сетей (аварий, инцидентов) с классификацией их по характеру повреждений (коррозия, дефекты изготовления и монтажа, физический износ) на тепловых сетях ИФ ГУП СК «Крайтеплоэнерго» за период </w:t>
      </w:r>
      <w:r w:rsidR="00070813" w:rsidRPr="00943607">
        <w:rPr>
          <w:rFonts w:ascii="Times New Roman" w:hAnsi="Times New Roman" w:cs="Times New Roman"/>
          <w:sz w:val="28"/>
          <w:szCs w:val="28"/>
        </w:rPr>
        <w:t>2016</w:t>
      </w:r>
      <w:r w:rsidR="00EF0989" w:rsidRPr="00943607">
        <w:rPr>
          <w:rFonts w:ascii="Times New Roman" w:hAnsi="Times New Roman" w:cs="Times New Roman"/>
          <w:sz w:val="28"/>
          <w:szCs w:val="28"/>
        </w:rPr>
        <w:t>-</w:t>
      </w:r>
      <w:r w:rsidR="00070813" w:rsidRPr="00943607">
        <w:rPr>
          <w:rFonts w:ascii="Times New Roman" w:hAnsi="Times New Roman" w:cs="Times New Roman"/>
          <w:sz w:val="28"/>
          <w:szCs w:val="28"/>
        </w:rPr>
        <w:t>2021</w:t>
      </w:r>
      <w:r w:rsidRPr="00943607">
        <w:rPr>
          <w:rFonts w:ascii="Times New Roman" w:hAnsi="Times New Roman" w:cs="Times New Roman"/>
          <w:sz w:val="28"/>
          <w:szCs w:val="28"/>
        </w:rPr>
        <w:t xml:space="preserve"> годах в рамках стандартов раскрытия информации теплоснабжающими организациями, теплосетевыми организациями и органами регулирования равн</w:t>
      </w:r>
      <w:r w:rsidR="003F7A46" w:rsidRPr="00943607">
        <w:rPr>
          <w:rFonts w:ascii="Times New Roman" w:hAnsi="Times New Roman" w:cs="Times New Roman"/>
          <w:sz w:val="28"/>
          <w:szCs w:val="28"/>
        </w:rPr>
        <w:t>а</w:t>
      </w:r>
      <w:r w:rsidRPr="00943607">
        <w:rPr>
          <w:rFonts w:ascii="Times New Roman" w:hAnsi="Times New Roman" w:cs="Times New Roman"/>
          <w:sz w:val="28"/>
          <w:szCs w:val="28"/>
        </w:rPr>
        <w:t xml:space="preserve"> нулю.</w:t>
      </w:r>
    </w:p>
    <w:p w:rsidR="006C53CE" w:rsidRPr="00943607" w:rsidRDefault="006C53CE" w:rsidP="00EC19B0">
      <w:pPr>
        <w:pStyle w:val="113"/>
        <w:rPr>
          <w:rStyle w:val="1f"/>
          <w:rFonts w:eastAsiaTheme="minorHAnsi"/>
          <w:b/>
          <w:bCs w:val="0"/>
          <w:color w:val="auto"/>
          <w:szCs w:val="28"/>
        </w:rPr>
      </w:pPr>
      <w:bookmarkStart w:id="125" w:name="_Toc18581272"/>
      <w:bookmarkStart w:id="126" w:name="_Toc37338149"/>
      <w:r w:rsidRPr="00943607">
        <w:rPr>
          <w:rStyle w:val="1f"/>
          <w:rFonts w:eastAsiaTheme="minorHAnsi"/>
          <w:b/>
          <w:bCs w:val="0"/>
          <w:color w:val="auto"/>
          <w:szCs w:val="28"/>
        </w:rPr>
        <w:t>3.</w:t>
      </w:r>
      <w:r w:rsidR="00CA1A2B" w:rsidRPr="00943607">
        <w:rPr>
          <w:rStyle w:val="1f"/>
          <w:rFonts w:eastAsiaTheme="minorHAnsi"/>
          <w:b/>
          <w:bCs w:val="0"/>
          <w:color w:val="auto"/>
          <w:szCs w:val="28"/>
        </w:rPr>
        <w:t>9</w:t>
      </w:r>
      <w:r w:rsidRPr="00943607">
        <w:rPr>
          <w:rStyle w:val="1f"/>
          <w:rFonts w:eastAsiaTheme="minorHAnsi"/>
          <w:b/>
          <w:bCs w:val="0"/>
          <w:color w:val="auto"/>
          <w:szCs w:val="28"/>
        </w:rPr>
        <w:t xml:space="preserve">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25"/>
      <w:bookmarkEnd w:id="126"/>
    </w:p>
    <w:p w:rsidR="006C53CE" w:rsidRPr="00943607" w:rsidRDefault="003F7A46" w:rsidP="002B33C9">
      <w:pPr>
        <w:pStyle w:val="afff9"/>
      </w:pPr>
      <w:r w:rsidRPr="00943607">
        <w:t xml:space="preserve">Статистика восстановлений (среднее время, затраченное на восстановление работоспособности тепловых сетей) за период </w:t>
      </w:r>
      <w:r w:rsidR="006855A0" w:rsidRPr="00943607">
        <w:t>2017-2021</w:t>
      </w:r>
      <w:r w:rsidRPr="00943607">
        <w:t xml:space="preserve"> годах в рамках стандартов раскрытия информации теплоснабжающими организациями, теплосетевыми организациями и органами регулирования равна нулю.</w:t>
      </w:r>
    </w:p>
    <w:p w:rsidR="006C53CE" w:rsidRPr="00943607" w:rsidRDefault="006C53CE" w:rsidP="00EC19B0">
      <w:pPr>
        <w:pStyle w:val="113"/>
        <w:rPr>
          <w:rStyle w:val="1f"/>
          <w:rFonts w:eastAsiaTheme="minorHAnsi"/>
          <w:b/>
          <w:bCs w:val="0"/>
          <w:color w:val="auto"/>
          <w:szCs w:val="28"/>
        </w:rPr>
      </w:pPr>
      <w:bookmarkStart w:id="127" w:name="_Toc18581328"/>
      <w:bookmarkStart w:id="128" w:name="_Toc37338150"/>
      <w:r w:rsidRPr="00943607">
        <w:rPr>
          <w:rStyle w:val="1f"/>
          <w:rFonts w:eastAsiaTheme="minorHAnsi"/>
          <w:b/>
          <w:bCs w:val="0"/>
          <w:color w:val="auto"/>
          <w:szCs w:val="28"/>
        </w:rPr>
        <w:t>3.</w:t>
      </w:r>
      <w:r w:rsidR="00EC19B0" w:rsidRPr="00943607">
        <w:rPr>
          <w:rStyle w:val="1f"/>
          <w:rFonts w:eastAsiaTheme="minorHAnsi"/>
          <w:b/>
          <w:bCs w:val="0"/>
          <w:color w:val="auto"/>
          <w:szCs w:val="28"/>
        </w:rPr>
        <w:t>10</w:t>
      </w:r>
      <w:r w:rsidRPr="00943607">
        <w:rPr>
          <w:rStyle w:val="1f"/>
          <w:rFonts w:eastAsiaTheme="minorHAnsi"/>
          <w:b/>
          <w:bCs w:val="0"/>
          <w:color w:val="auto"/>
          <w:szCs w:val="28"/>
        </w:rPr>
        <w:t xml:space="preserve"> ОПИСАНИЕ ПРОЦЕДУР ДИАГНОСТИКИ СОСТОЯНИЯ ТЕПЛОВЫХ СЕТЕЙ И ПЛАНИРОВАНИЯ КАПИТАЛЬНЫХ (ТЕКУЩИХ РЕМОНТОВ)</w:t>
      </w:r>
      <w:bookmarkEnd w:id="127"/>
      <w:bookmarkEnd w:id="128"/>
    </w:p>
    <w:p w:rsidR="003F7A46" w:rsidRPr="00943607" w:rsidRDefault="003F7A46" w:rsidP="003F7A46">
      <w:pPr>
        <w:spacing w:after="0" w:line="360" w:lineRule="auto"/>
        <w:ind w:firstLine="709"/>
        <w:jc w:val="both"/>
        <w:rPr>
          <w:rFonts w:ascii="Times New Roman" w:hAnsi="Times New Roman" w:cs="Times New Roman"/>
          <w:sz w:val="28"/>
          <w:szCs w:val="28"/>
        </w:rPr>
      </w:pPr>
      <w:bookmarkStart w:id="129" w:name="_Toc18581329"/>
      <w:r w:rsidRPr="00943607">
        <w:rPr>
          <w:rFonts w:ascii="Times New Roman" w:hAnsi="Times New Roman" w:cs="Times New Roman"/>
          <w:sz w:val="28"/>
          <w:szCs w:val="28"/>
        </w:rPr>
        <w:t>Основные методы технической диагностики теплопроводов, используемые теплосетевыми организациями, эксплуатирующими тепловые сети на территории Ипатовского городского округа:</w:t>
      </w:r>
      <w:bookmarkEnd w:id="129"/>
    </w:p>
    <w:p w:rsidR="003F7A46" w:rsidRPr="00943607" w:rsidRDefault="003F7A46" w:rsidP="00C37C2A">
      <w:pPr>
        <w:pStyle w:val="a6"/>
        <w:numPr>
          <w:ilvl w:val="0"/>
          <w:numId w:val="15"/>
        </w:numPr>
        <w:spacing w:after="0" w:line="360" w:lineRule="auto"/>
        <w:jc w:val="both"/>
        <w:rPr>
          <w:rFonts w:ascii="Times New Roman" w:hAnsi="Times New Roman" w:cs="Times New Roman"/>
          <w:sz w:val="28"/>
          <w:szCs w:val="28"/>
        </w:rPr>
      </w:pPr>
      <w:bookmarkStart w:id="130" w:name="_Toc18581330"/>
      <w:r w:rsidRPr="00943607">
        <w:rPr>
          <w:rFonts w:ascii="Times New Roman" w:hAnsi="Times New Roman" w:cs="Times New Roman"/>
          <w:sz w:val="28"/>
          <w:szCs w:val="28"/>
        </w:rPr>
        <w:t>Гидравлические испытания.</w:t>
      </w:r>
      <w:bookmarkEnd w:id="130"/>
    </w:p>
    <w:p w:rsidR="003F7A46" w:rsidRPr="00943607" w:rsidRDefault="003F7A46" w:rsidP="003F7A46">
      <w:pPr>
        <w:spacing w:after="0" w:line="360" w:lineRule="auto"/>
        <w:ind w:firstLine="709"/>
        <w:jc w:val="both"/>
        <w:rPr>
          <w:rFonts w:ascii="Times New Roman" w:hAnsi="Times New Roman" w:cs="Times New Roman"/>
          <w:sz w:val="28"/>
          <w:szCs w:val="28"/>
        </w:rPr>
      </w:pPr>
      <w:bookmarkStart w:id="131" w:name="_Toc18581331"/>
      <w:r w:rsidRPr="00943607">
        <w:rPr>
          <w:rFonts w:ascii="Times New Roman" w:hAnsi="Times New Roman" w:cs="Times New Roman"/>
          <w:sz w:val="28"/>
          <w:szCs w:val="28"/>
        </w:rPr>
        <w:t>Метод был разработан с целью выявления ослабленных мест трубопроводов в ремонтный период и исключения появления повреждений в отопительный период. Метод применяется в комплексе оперативной системы сбора и анализа данных о состоянии теплопроводов.</w:t>
      </w:r>
      <w:bookmarkEnd w:id="131"/>
    </w:p>
    <w:p w:rsidR="003F7A46" w:rsidRPr="00943607" w:rsidRDefault="003F7A46" w:rsidP="003F7A46">
      <w:pPr>
        <w:spacing w:after="0" w:line="360" w:lineRule="auto"/>
        <w:ind w:firstLine="709"/>
        <w:jc w:val="both"/>
        <w:rPr>
          <w:rFonts w:ascii="Times New Roman" w:hAnsi="Times New Roman" w:cs="Times New Roman"/>
          <w:sz w:val="28"/>
          <w:szCs w:val="28"/>
        </w:rPr>
      </w:pPr>
      <w:bookmarkStart w:id="132" w:name="_Toc18581332"/>
      <w:r w:rsidRPr="00943607">
        <w:rPr>
          <w:rFonts w:ascii="Times New Roman" w:hAnsi="Times New Roman" w:cs="Times New Roman"/>
          <w:sz w:val="28"/>
          <w:szCs w:val="28"/>
        </w:rPr>
        <w:t>Как показывает опыт, метод гидравлических испытаний позволяет выявить около 75-80 % мест утечек на тепловых сетях. Однако существенным недостатком данного метода является выявление значительной части утечек при проведении испытаний, касающихся только внутриквартальных тепловых сетей малых диаметров.</w:t>
      </w:r>
      <w:bookmarkEnd w:id="132"/>
    </w:p>
    <w:p w:rsidR="003F7A46" w:rsidRPr="00943607" w:rsidRDefault="003F7A46" w:rsidP="003F7A46">
      <w:pPr>
        <w:spacing w:after="0" w:line="360" w:lineRule="auto"/>
        <w:ind w:firstLine="709"/>
        <w:jc w:val="both"/>
        <w:rPr>
          <w:rFonts w:ascii="Times New Roman" w:hAnsi="Times New Roman" w:cs="Times New Roman"/>
          <w:sz w:val="28"/>
          <w:szCs w:val="28"/>
        </w:rPr>
      </w:pPr>
      <w:bookmarkStart w:id="133" w:name="_Toc18581333"/>
      <w:r w:rsidRPr="00943607">
        <w:rPr>
          <w:rFonts w:ascii="Times New Roman" w:hAnsi="Times New Roman" w:cs="Times New Roman"/>
          <w:sz w:val="28"/>
          <w:szCs w:val="28"/>
        </w:rPr>
        <w:t>Тепловые сети подвергаются ежегодным гидравлическим испытаниям на прочность и плотность (опрессовкам) для определения состояния трубопроводов и установленного на них оборудования, выявления ненадежных мест, подлежащих устранению при ремонтах, для проверки качества монтажных и ремонтных работ.</w:t>
      </w:r>
      <w:bookmarkEnd w:id="133"/>
    </w:p>
    <w:p w:rsidR="003F7A46" w:rsidRPr="00943607" w:rsidRDefault="003F7A46" w:rsidP="003F7A46">
      <w:pPr>
        <w:spacing w:after="0" w:line="360" w:lineRule="auto"/>
        <w:ind w:firstLine="709"/>
        <w:jc w:val="both"/>
        <w:rPr>
          <w:rFonts w:ascii="Times New Roman" w:hAnsi="Times New Roman" w:cs="Times New Roman"/>
          <w:sz w:val="28"/>
          <w:szCs w:val="28"/>
        </w:rPr>
      </w:pPr>
      <w:bookmarkStart w:id="134" w:name="_Toc18581334"/>
      <w:r w:rsidRPr="00943607">
        <w:rPr>
          <w:rFonts w:ascii="Times New Roman" w:hAnsi="Times New Roman" w:cs="Times New Roman"/>
          <w:sz w:val="28"/>
          <w:szCs w:val="28"/>
        </w:rPr>
        <w:t>Гидравлической опрессовке на прочность и плотность подвергаются магистральные и распределительные, а также внутриквартальные сети, в том числе принадлежащие абонентам, которые подают письменную заявку на испытания. При опрессовке тепловые пункты и местные системы потребителей отключают от испытываемой сети.</w:t>
      </w:r>
      <w:bookmarkEnd w:id="134"/>
    </w:p>
    <w:p w:rsidR="003F7A46" w:rsidRPr="00943607" w:rsidRDefault="003F7A46" w:rsidP="003F7A46">
      <w:pPr>
        <w:spacing w:after="0" w:line="360" w:lineRule="auto"/>
        <w:ind w:firstLine="709"/>
        <w:jc w:val="both"/>
        <w:rPr>
          <w:rFonts w:ascii="Times New Roman" w:hAnsi="Times New Roman" w:cs="Times New Roman"/>
          <w:sz w:val="28"/>
          <w:szCs w:val="28"/>
        </w:rPr>
      </w:pPr>
      <w:bookmarkStart w:id="135" w:name="_Toc18581335"/>
      <w:r w:rsidRPr="00943607">
        <w:rPr>
          <w:rFonts w:ascii="Times New Roman" w:hAnsi="Times New Roman" w:cs="Times New Roman"/>
          <w:sz w:val="28"/>
          <w:szCs w:val="28"/>
        </w:rPr>
        <w:t>2) Проведение шурфовок на тепловых сетях.</w:t>
      </w:r>
      <w:bookmarkEnd w:id="135"/>
    </w:p>
    <w:p w:rsidR="003F7A46" w:rsidRPr="00943607" w:rsidRDefault="003F7A46" w:rsidP="003F7A46">
      <w:pPr>
        <w:spacing w:after="0" w:line="360" w:lineRule="auto"/>
        <w:ind w:firstLine="709"/>
        <w:jc w:val="both"/>
        <w:rPr>
          <w:rFonts w:ascii="Times New Roman" w:hAnsi="Times New Roman" w:cs="Times New Roman"/>
          <w:sz w:val="28"/>
          <w:szCs w:val="28"/>
        </w:rPr>
      </w:pPr>
      <w:bookmarkStart w:id="136" w:name="_Toc18581336"/>
      <w:r w:rsidRPr="00943607">
        <w:rPr>
          <w:rFonts w:ascii="Times New Roman" w:hAnsi="Times New Roman" w:cs="Times New Roman"/>
          <w:sz w:val="28"/>
          <w:szCs w:val="28"/>
        </w:rPr>
        <w:t>Целью проведения шурфовок является выявление состояния строительно-изоляционных конструкций, тепловой изоляции и трубопроводов. Данный вид диагностики является одним из методов неразрушающей диагностики состояния подземных теплопроводов. Шурфовки на тепловых сетях выполняются по ежегодно составляемому утвержденному графику проведения шурфовок.</w:t>
      </w:r>
      <w:bookmarkEnd w:id="136"/>
    </w:p>
    <w:p w:rsidR="003F7A46" w:rsidRPr="00943607" w:rsidRDefault="003F7A46" w:rsidP="003F7A46">
      <w:pPr>
        <w:spacing w:after="0" w:line="360" w:lineRule="auto"/>
        <w:ind w:firstLine="709"/>
        <w:jc w:val="both"/>
        <w:rPr>
          <w:rFonts w:ascii="Times New Roman" w:hAnsi="Times New Roman" w:cs="Times New Roman"/>
          <w:sz w:val="28"/>
          <w:szCs w:val="28"/>
        </w:rPr>
      </w:pPr>
      <w:bookmarkStart w:id="137" w:name="_Toc18581337"/>
      <w:r w:rsidRPr="00943607">
        <w:rPr>
          <w:rFonts w:ascii="Times New Roman" w:hAnsi="Times New Roman" w:cs="Times New Roman"/>
          <w:sz w:val="28"/>
          <w:szCs w:val="28"/>
        </w:rPr>
        <w:t>Количество ежегодно проводимых шурфовок устанавливается в зависимости от протяженности тепловой сети, типов прокладок и теплоизоляционных конструкций, количества коррозийных повреждений труб.</w:t>
      </w:r>
      <w:bookmarkEnd w:id="137"/>
    </w:p>
    <w:p w:rsidR="003F7A46" w:rsidRPr="00943607" w:rsidRDefault="003F7A46" w:rsidP="003F7A46">
      <w:pPr>
        <w:spacing w:after="0" w:line="360" w:lineRule="auto"/>
        <w:ind w:firstLine="709"/>
        <w:jc w:val="both"/>
        <w:rPr>
          <w:rFonts w:ascii="Times New Roman" w:hAnsi="Times New Roman" w:cs="Times New Roman"/>
          <w:sz w:val="28"/>
          <w:szCs w:val="28"/>
        </w:rPr>
      </w:pPr>
      <w:bookmarkStart w:id="138" w:name="_Toc18581338"/>
      <w:r w:rsidRPr="00943607">
        <w:rPr>
          <w:rFonts w:ascii="Times New Roman" w:hAnsi="Times New Roman" w:cs="Times New Roman"/>
          <w:sz w:val="28"/>
          <w:szCs w:val="28"/>
        </w:rPr>
        <w:t>Шурфовки производятся вблизи мест, где были зафиксированы коррозийные повреждения трубопроводов, в местах пересечений тепловых сетей с водостоками, канализацией, водопроводом, на участках, расположенных вблизи открытых водостоков (кюветов), проходящих под газонами или вблизи бортовых камней тротуаров, в местах с неблагоприятными гидрогеологическими условиями (затопления подземных прокладок грунтовыми, ливневыми и другими водами; повышенной коррозийной активности грунтов), на участках с предполагаемым неудовлетворительным состоянием теплоизоляционных конструкций, на участках бесканальной прокладки, а также канальной прокладки с тепловой изоляцией без воздушного зазора.</w:t>
      </w:r>
      <w:bookmarkEnd w:id="138"/>
    </w:p>
    <w:p w:rsidR="003F7A46" w:rsidRPr="00943607" w:rsidRDefault="003F7A46" w:rsidP="003F7A46">
      <w:pPr>
        <w:spacing w:after="0" w:line="360" w:lineRule="auto"/>
        <w:ind w:firstLine="709"/>
        <w:jc w:val="both"/>
        <w:rPr>
          <w:rFonts w:ascii="Times New Roman" w:hAnsi="Times New Roman" w:cs="Times New Roman"/>
          <w:sz w:val="28"/>
          <w:szCs w:val="28"/>
        </w:rPr>
      </w:pPr>
      <w:bookmarkStart w:id="139" w:name="_Toc18581339"/>
      <w:r w:rsidRPr="00943607">
        <w:rPr>
          <w:rFonts w:ascii="Times New Roman" w:hAnsi="Times New Roman" w:cs="Times New Roman"/>
          <w:sz w:val="28"/>
          <w:szCs w:val="28"/>
        </w:rPr>
        <w:t xml:space="preserve">Гидравлические испытания тепловых сетей на прочность и плотность, максимальную температуру теплоносителя проводятся в соответствии с «Правилами технической эксплуатации тепловых энергоустановок» (02.04.2003) и «Правил техники безопасности при эксплуатации теплопотребляющих установок и тепловых сетей потребителей» (07.05.1992), </w:t>
      </w:r>
      <w:r w:rsidR="00C37C2A" w:rsidRPr="00943607">
        <w:rPr>
          <w:rFonts w:ascii="Times New Roman" w:hAnsi="Times New Roman" w:cs="Times New Roman"/>
          <w:sz w:val="28"/>
          <w:szCs w:val="28"/>
        </w:rPr>
        <w:t>«</w:t>
      </w:r>
      <w:r w:rsidRPr="00943607">
        <w:rPr>
          <w:rFonts w:ascii="Times New Roman" w:hAnsi="Times New Roman" w:cs="Times New Roman"/>
          <w:sz w:val="28"/>
          <w:szCs w:val="28"/>
        </w:rPr>
        <w:t>Правилами техники безопасности при эксплуатации тепломеханического оборудования электростанций и тепловых сетей</w:t>
      </w:r>
      <w:r w:rsidR="00C37C2A" w:rsidRPr="00943607">
        <w:rPr>
          <w:rFonts w:ascii="Times New Roman" w:hAnsi="Times New Roman" w:cs="Times New Roman"/>
          <w:sz w:val="28"/>
          <w:szCs w:val="28"/>
        </w:rPr>
        <w:t>»</w:t>
      </w:r>
      <w:r w:rsidRPr="00943607">
        <w:rPr>
          <w:rFonts w:ascii="Times New Roman" w:hAnsi="Times New Roman" w:cs="Times New Roman"/>
          <w:sz w:val="28"/>
          <w:szCs w:val="28"/>
        </w:rPr>
        <w:t xml:space="preserve"> (Минэнерго России от 03.04.97), </w:t>
      </w:r>
      <w:r w:rsidR="00C37C2A" w:rsidRPr="00943607">
        <w:rPr>
          <w:rFonts w:ascii="Times New Roman" w:hAnsi="Times New Roman" w:cs="Times New Roman"/>
          <w:sz w:val="28"/>
          <w:szCs w:val="28"/>
        </w:rPr>
        <w:t>«</w:t>
      </w:r>
      <w:r w:rsidRPr="00943607">
        <w:rPr>
          <w:rFonts w:ascii="Times New Roman" w:hAnsi="Times New Roman" w:cs="Times New Roman"/>
          <w:sz w:val="28"/>
          <w:szCs w:val="28"/>
        </w:rPr>
        <w:t>Правилами устройства и безопасной эксплуатации трубопроводов пара и горячей воды</w:t>
      </w:r>
      <w:r w:rsidR="00C37C2A" w:rsidRPr="00943607">
        <w:rPr>
          <w:rFonts w:ascii="Times New Roman" w:hAnsi="Times New Roman" w:cs="Times New Roman"/>
          <w:sz w:val="28"/>
          <w:szCs w:val="28"/>
        </w:rPr>
        <w:t>»</w:t>
      </w:r>
      <w:r w:rsidRPr="00943607">
        <w:rPr>
          <w:rFonts w:ascii="Times New Roman" w:hAnsi="Times New Roman" w:cs="Times New Roman"/>
          <w:sz w:val="28"/>
          <w:szCs w:val="28"/>
        </w:rPr>
        <w:t xml:space="preserve"> (18.06.2003), </w:t>
      </w:r>
      <w:r w:rsidR="00C37C2A" w:rsidRPr="00943607">
        <w:rPr>
          <w:rFonts w:ascii="Times New Roman" w:hAnsi="Times New Roman" w:cs="Times New Roman"/>
          <w:sz w:val="28"/>
          <w:szCs w:val="28"/>
        </w:rPr>
        <w:t>«</w:t>
      </w:r>
      <w:r w:rsidRPr="00943607">
        <w:rPr>
          <w:rFonts w:ascii="Times New Roman" w:hAnsi="Times New Roman" w:cs="Times New Roman"/>
          <w:sz w:val="28"/>
          <w:szCs w:val="28"/>
        </w:rPr>
        <w:t>Методическими указаниями по испытаниям тепловых сетей на максимальную температуру теплоносителя</w:t>
      </w:r>
      <w:r w:rsidR="00C37C2A" w:rsidRPr="00943607">
        <w:rPr>
          <w:rFonts w:ascii="Times New Roman" w:hAnsi="Times New Roman" w:cs="Times New Roman"/>
          <w:sz w:val="28"/>
          <w:szCs w:val="28"/>
        </w:rPr>
        <w:t>»</w:t>
      </w:r>
      <w:r w:rsidRPr="00943607">
        <w:rPr>
          <w:rFonts w:ascii="Times New Roman" w:hAnsi="Times New Roman" w:cs="Times New Roman"/>
          <w:sz w:val="28"/>
          <w:szCs w:val="28"/>
        </w:rPr>
        <w:t xml:space="preserve"> (РД 153-34.1-20.329-2001, утвержденными Департаментом научно-технической политики и развития </w:t>
      </w:r>
      <w:r w:rsidR="00C37C2A" w:rsidRPr="00943607">
        <w:rPr>
          <w:rFonts w:ascii="Times New Roman" w:hAnsi="Times New Roman" w:cs="Times New Roman"/>
          <w:sz w:val="28"/>
          <w:szCs w:val="28"/>
        </w:rPr>
        <w:t>«</w:t>
      </w:r>
      <w:r w:rsidRPr="00943607">
        <w:rPr>
          <w:rFonts w:ascii="Times New Roman" w:hAnsi="Times New Roman" w:cs="Times New Roman"/>
          <w:sz w:val="28"/>
          <w:szCs w:val="28"/>
        </w:rPr>
        <w:t>РАО ЕЭС России</w:t>
      </w:r>
      <w:r w:rsidR="00C37C2A" w:rsidRPr="00943607">
        <w:rPr>
          <w:rFonts w:ascii="Times New Roman" w:hAnsi="Times New Roman" w:cs="Times New Roman"/>
          <w:sz w:val="28"/>
          <w:szCs w:val="28"/>
        </w:rPr>
        <w:t>»</w:t>
      </w:r>
      <w:r w:rsidRPr="00943607">
        <w:rPr>
          <w:rFonts w:ascii="Times New Roman" w:hAnsi="Times New Roman" w:cs="Times New Roman"/>
          <w:sz w:val="28"/>
          <w:szCs w:val="28"/>
        </w:rPr>
        <w:t xml:space="preserve"> от 21.03.2001 г.), </w:t>
      </w:r>
      <w:r w:rsidR="00C37C2A" w:rsidRPr="00943607">
        <w:rPr>
          <w:rFonts w:ascii="Times New Roman" w:hAnsi="Times New Roman" w:cs="Times New Roman"/>
          <w:sz w:val="28"/>
          <w:szCs w:val="28"/>
        </w:rPr>
        <w:t>«</w:t>
      </w:r>
      <w:r w:rsidRPr="00943607">
        <w:rPr>
          <w:rFonts w:ascii="Times New Roman" w:hAnsi="Times New Roman" w:cs="Times New Roman"/>
          <w:sz w:val="28"/>
          <w:szCs w:val="28"/>
        </w:rPr>
        <w:t>Правилами технической эксплуатации электрических станций и сетей Российской Федерации (2003 г.); рекомендациями специализированных организаций, привлекаемых для работ по проведению испытаний находящихся в эксплуатации водяных тепловых сетей на плотность (герметичность) и максимальную расчетную температуру теплоносителя.</w:t>
      </w:r>
      <w:bookmarkEnd w:id="139"/>
    </w:p>
    <w:p w:rsidR="003F7A46" w:rsidRPr="00943607" w:rsidRDefault="003F7A46" w:rsidP="003F7A46">
      <w:pPr>
        <w:spacing w:after="0" w:line="360" w:lineRule="auto"/>
        <w:ind w:firstLine="709"/>
        <w:jc w:val="both"/>
        <w:rPr>
          <w:rFonts w:ascii="Times New Roman" w:hAnsi="Times New Roman" w:cs="Times New Roman"/>
          <w:sz w:val="28"/>
          <w:szCs w:val="28"/>
        </w:rPr>
      </w:pPr>
      <w:bookmarkStart w:id="140" w:name="_Toc18581340"/>
      <w:r w:rsidRPr="00943607">
        <w:rPr>
          <w:rFonts w:ascii="Times New Roman" w:hAnsi="Times New Roman" w:cs="Times New Roman"/>
          <w:sz w:val="28"/>
          <w:szCs w:val="28"/>
        </w:rPr>
        <w:t>Основным критерием, учитываемым при принятии решения по замене трубопровода, является информация о фактической толщине стенки металла трубопровода, необходимая для расчета на прочность и наработки на момент отказа трубопровода тепловой сети.</w:t>
      </w:r>
      <w:bookmarkEnd w:id="140"/>
    </w:p>
    <w:p w:rsidR="003F7A46" w:rsidRPr="00943607" w:rsidRDefault="003F7A46" w:rsidP="003F7A46">
      <w:pPr>
        <w:spacing w:after="0" w:line="360" w:lineRule="auto"/>
        <w:ind w:firstLine="709"/>
        <w:jc w:val="both"/>
        <w:rPr>
          <w:rFonts w:ascii="Times New Roman" w:hAnsi="Times New Roman" w:cs="Times New Roman"/>
          <w:sz w:val="28"/>
          <w:szCs w:val="28"/>
        </w:rPr>
      </w:pPr>
      <w:bookmarkStart w:id="141" w:name="_Toc18581341"/>
      <w:r w:rsidRPr="00943607">
        <w:rPr>
          <w:rFonts w:ascii="Times New Roman" w:hAnsi="Times New Roman" w:cs="Times New Roman"/>
          <w:sz w:val="28"/>
          <w:szCs w:val="28"/>
        </w:rPr>
        <w:t>Дополнительные методы диагностики состояния тепловых сетей, применяемые ТСО в отсутствии информации не рассматриваются.</w:t>
      </w:r>
      <w:bookmarkEnd w:id="141"/>
    </w:p>
    <w:p w:rsidR="003F7A46" w:rsidRPr="00943607" w:rsidRDefault="003F7A46" w:rsidP="003F7A46">
      <w:pPr>
        <w:spacing w:after="0" w:line="360" w:lineRule="auto"/>
        <w:ind w:firstLine="709"/>
        <w:jc w:val="both"/>
        <w:rPr>
          <w:rFonts w:ascii="Times New Roman" w:hAnsi="Times New Roman" w:cs="Times New Roman"/>
          <w:sz w:val="28"/>
          <w:szCs w:val="28"/>
        </w:rPr>
      </w:pPr>
      <w:bookmarkStart w:id="142" w:name="_Toc18581343"/>
      <w:r w:rsidRPr="00943607">
        <w:rPr>
          <w:rFonts w:ascii="Times New Roman" w:hAnsi="Times New Roman" w:cs="Times New Roman"/>
          <w:sz w:val="28"/>
          <w:szCs w:val="28"/>
        </w:rPr>
        <w:t xml:space="preserve">По окончании отопительного сезона теплосетевыми компаниями совместно проводится работа по подготовке к очередному отопительному сезону </w:t>
      </w:r>
      <w:bookmarkEnd w:id="142"/>
      <w:r w:rsidR="00981FAC" w:rsidRPr="00943607">
        <w:rPr>
          <w:rFonts w:ascii="Times New Roman" w:hAnsi="Times New Roman" w:cs="Times New Roman"/>
          <w:sz w:val="28"/>
          <w:szCs w:val="28"/>
        </w:rPr>
        <w:t xml:space="preserve">в рамках постановления </w:t>
      </w:r>
      <w:r w:rsidR="0051373E" w:rsidRPr="00943607">
        <w:rPr>
          <w:rFonts w:ascii="Times New Roman" w:hAnsi="Times New Roman" w:cs="Times New Roman"/>
          <w:sz w:val="28"/>
          <w:szCs w:val="28"/>
        </w:rPr>
        <w:t>правительства Ставропольского края в соответствии с утвержденным планом мероприятий по подготовке к предстоящему отопительному периоду.</w:t>
      </w:r>
    </w:p>
    <w:p w:rsidR="003F7A46" w:rsidRPr="00943607" w:rsidRDefault="003F7A46" w:rsidP="003F7A46">
      <w:pPr>
        <w:spacing w:after="0" w:line="360" w:lineRule="auto"/>
        <w:ind w:firstLine="709"/>
        <w:jc w:val="both"/>
        <w:rPr>
          <w:rFonts w:ascii="Times New Roman" w:hAnsi="Times New Roman" w:cs="Times New Roman"/>
          <w:sz w:val="28"/>
          <w:szCs w:val="28"/>
        </w:rPr>
      </w:pPr>
      <w:bookmarkStart w:id="143" w:name="_Toc18581344"/>
      <w:r w:rsidRPr="00943607">
        <w:rPr>
          <w:rFonts w:ascii="Times New Roman" w:hAnsi="Times New Roman" w:cs="Times New Roman"/>
          <w:sz w:val="28"/>
          <w:szCs w:val="28"/>
        </w:rPr>
        <w:t>Ответственность за организацию технического обслуживания и ремонта несет административно-технический персонал теплосетевых компаний, за которым закреплены тепловые сети.</w:t>
      </w:r>
      <w:bookmarkEnd w:id="143"/>
    </w:p>
    <w:p w:rsidR="003F7A46" w:rsidRPr="00943607" w:rsidRDefault="003F7A46" w:rsidP="003F7A46">
      <w:pPr>
        <w:spacing w:after="0" w:line="360" w:lineRule="auto"/>
        <w:ind w:firstLine="709"/>
        <w:jc w:val="both"/>
        <w:rPr>
          <w:rFonts w:ascii="Times New Roman" w:hAnsi="Times New Roman" w:cs="Times New Roman"/>
          <w:sz w:val="28"/>
          <w:szCs w:val="28"/>
        </w:rPr>
      </w:pPr>
      <w:bookmarkStart w:id="144" w:name="_Toc18581345"/>
      <w:r w:rsidRPr="00943607">
        <w:rPr>
          <w:rFonts w:ascii="Times New Roman" w:hAnsi="Times New Roman" w:cs="Times New Roman"/>
          <w:sz w:val="28"/>
          <w:szCs w:val="28"/>
        </w:rPr>
        <w:t>Объем технического обслуживания и ремонта определяется необходимостью поддержания работоспособного состояния тепловых сетей. При техническом обслуживании проводятся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bookmarkEnd w:id="144"/>
    </w:p>
    <w:p w:rsidR="003F7A46" w:rsidRPr="00943607" w:rsidRDefault="003F7A46" w:rsidP="003F7A46">
      <w:pPr>
        <w:spacing w:after="0" w:line="360" w:lineRule="auto"/>
        <w:ind w:firstLine="709"/>
        <w:jc w:val="both"/>
        <w:rPr>
          <w:rFonts w:ascii="Times New Roman" w:hAnsi="Times New Roman" w:cs="Times New Roman"/>
          <w:sz w:val="28"/>
          <w:szCs w:val="28"/>
        </w:rPr>
      </w:pPr>
      <w:bookmarkStart w:id="145" w:name="_Toc18581346"/>
      <w:r w:rsidRPr="00943607">
        <w:rPr>
          <w:rFonts w:ascii="Times New Roman" w:hAnsi="Times New Roman" w:cs="Times New Roman"/>
          <w:sz w:val="28"/>
          <w:szCs w:val="28"/>
        </w:rPr>
        <w:t>Основными видами ремонтов тепловых сетей являются капитальный и текущий ремонты. При капитальном ремонте восстанавливается исправность и полный (или близкий к полному) ресурс установок с заменой или восстановлением любых их частей, включая базовые. При текущем ремонте восстанавливается работоспособность установок, меняются и (или) восстанавливаются отдельные их части.</w:t>
      </w:r>
      <w:bookmarkEnd w:id="145"/>
    </w:p>
    <w:p w:rsidR="003F7A46" w:rsidRPr="00943607" w:rsidRDefault="003F7A46" w:rsidP="003F7A46">
      <w:pPr>
        <w:spacing w:after="0" w:line="360" w:lineRule="auto"/>
        <w:ind w:firstLine="709"/>
        <w:jc w:val="both"/>
        <w:rPr>
          <w:rFonts w:ascii="Times New Roman" w:hAnsi="Times New Roman" w:cs="Times New Roman"/>
          <w:sz w:val="28"/>
          <w:szCs w:val="28"/>
        </w:rPr>
      </w:pPr>
      <w:bookmarkStart w:id="146" w:name="_Toc18581347"/>
      <w:r w:rsidRPr="00943607">
        <w:rPr>
          <w:rFonts w:ascii="Times New Roman" w:hAnsi="Times New Roman" w:cs="Times New Roman"/>
          <w:sz w:val="28"/>
          <w:szCs w:val="28"/>
        </w:rPr>
        <w:t>Система технического обслуживания и ремонта носит предупредительный характер. При планировании технического обслуживания и ремонта проводится расчет трудоемкости ремонта, его продолжительности, потребности в персонале, а также материалах, комплектующих изделиях и запасных частях.</w:t>
      </w:r>
      <w:bookmarkEnd w:id="146"/>
    </w:p>
    <w:p w:rsidR="003F7A46" w:rsidRPr="00943607" w:rsidRDefault="003F7A46" w:rsidP="003F7A46">
      <w:pPr>
        <w:spacing w:after="0" w:line="360" w:lineRule="auto"/>
        <w:ind w:firstLine="709"/>
        <w:jc w:val="both"/>
        <w:rPr>
          <w:rFonts w:ascii="Times New Roman" w:hAnsi="Times New Roman" w:cs="Times New Roman"/>
          <w:sz w:val="28"/>
          <w:szCs w:val="28"/>
        </w:rPr>
      </w:pPr>
      <w:bookmarkStart w:id="147" w:name="_Toc18581348"/>
      <w:r w:rsidRPr="00943607">
        <w:rPr>
          <w:rFonts w:ascii="Times New Roman" w:hAnsi="Times New Roman" w:cs="Times New Roman"/>
          <w:sz w:val="28"/>
          <w:szCs w:val="28"/>
        </w:rPr>
        <w:t>На все виды ремонтов составляются годовые и месячные планы (графики).</w:t>
      </w:r>
      <w:bookmarkEnd w:id="147"/>
    </w:p>
    <w:p w:rsidR="003F7A46" w:rsidRPr="00943607" w:rsidRDefault="003F7A46" w:rsidP="003F7A46">
      <w:pPr>
        <w:spacing w:after="0" w:line="360" w:lineRule="auto"/>
        <w:ind w:firstLine="709"/>
        <w:jc w:val="both"/>
        <w:rPr>
          <w:rFonts w:ascii="Times New Roman" w:hAnsi="Times New Roman" w:cs="Times New Roman"/>
          <w:sz w:val="28"/>
          <w:szCs w:val="28"/>
        </w:rPr>
      </w:pPr>
      <w:bookmarkStart w:id="148" w:name="_Toc18581349"/>
      <w:r w:rsidRPr="00943607">
        <w:rPr>
          <w:rFonts w:ascii="Times New Roman" w:hAnsi="Times New Roman" w:cs="Times New Roman"/>
          <w:sz w:val="28"/>
          <w:szCs w:val="28"/>
        </w:rPr>
        <w:t>Годовые планы ремонтов утверждаются главными инженерами организации.</w:t>
      </w:r>
      <w:bookmarkEnd w:id="148"/>
    </w:p>
    <w:p w:rsidR="003F7A46" w:rsidRPr="00943607" w:rsidRDefault="003F7A46" w:rsidP="003F7A46">
      <w:pPr>
        <w:spacing w:after="0" w:line="360" w:lineRule="auto"/>
        <w:ind w:firstLine="709"/>
        <w:jc w:val="both"/>
        <w:rPr>
          <w:rFonts w:ascii="Times New Roman" w:hAnsi="Times New Roman" w:cs="Times New Roman"/>
          <w:sz w:val="28"/>
          <w:szCs w:val="28"/>
        </w:rPr>
      </w:pPr>
      <w:bookmarkStart w:id="149" w:name="_Toc18581350"/>
      <w:r w:rsidRPr="00943607">
        <w:rPr>
          <w:rFonts w:ascii="Times New Roman" w:hAnsi="Times New Roman" w:cs="Times New Roman"/>
          <w:sz w:val="28"/>
          <w:szCs w:val="28"/>
        </w:rPr>
        <w:t>Планы ремонтов тепловых сетей организации увязываются с планом ремонта оборудования источников тепловой энергии.</w:t>
      </w:r>
      <w:bookmarkEnd w:id="149"/>
    </w:p>
    <w:p w:rsidR="003F7A46" w:rsidRPr="00943607" w:rsidRDefault="003F7A46" w:rsidP="003F7A46">
      <w:pPr>
        <w:spacing w:after="0" w:line="360" w:lineRule="auto"/>
        <w:ind w:firstLine="709"/>
        <w:jc w:val="both"/>
        <w:rPr>
          <w:rFonts w:ascii="Times New Roman" w:hAnsi="Times New Roman" w:cs="Times New Roman"/>
          <w:sz w:val="28"/>
          <w:szCs w:val="28"/>
        </w:rPr>
      </w:pPr>
      <w:bookmarkStart w:id="150" w:name="_Toc18581351"/>
      <w:r w:rsidRPr="00943607">
        <w:rPr>
          <w:rFonts w:ascii="Times New Roman" w:hAnsi="Times New Roman" w:cs="Times New Roman"/>
          <w:sz w:val="28"/>
          <w:szCs w:val="28"/>
        </w:rPr>
        <w:t>В системе технического обслуживания и ремонта выполняются:</w:t>
      </w:r>
      <w:bookmarkEnd w:id="150"/>
    </w:p>
    <w:p w:rsidR="003F7A46" w:rsidRPr="00943607" w:rsidRDefault="003F7A46" w:rsidP="00D26295">
      <w:pPr>
        <w:numPr>
          <w:ilvl w:val="0"/>
          <w:numId w:val="2"/>
        </w:numPr>
        <w:spacing w:after="120" w:line="360" w:lineRule="auto"/>
        <w:ind w:left="0" w:right="170" w:firstLine="851"/>
        <w:jc w:val="both"/>
        <w:rPr>
          <w:rFonts w:ascii="Times New Roman" w:hAnsi="Times New Roman" w:cs="Times New Roman"/>
          <w:sz w:val="28"/>
          <w:szCs w:val="28"/>
        </w:rPr>
      </w:pPr>
      <w:bookmarkStart w:id="151" w:name="_Toc18581352"/>
      <w:r w:rsidRPr="00943607">
        <w:rPr>
          <w:rFonts w:ascii="Times New Roman" w:hAnsi="Times New Roman" w:cs="Times New Roman"/>
          <w:sz w:val="28"/>
          <w:szCs w:val="28"/>
        </w:rPr>
        <w:t>подготовка технического обслуживания и ремонтов;</w:t>
      </w:r>
      <w:bookmarkEnd w:id="151"/>
    </w:p>
    <w:p w:rsidR="003F7A46" w:rsidRPr="00943607" w:rsidRDefault="003F7A46" w:rsidP="00D26295">
      <w:pPr>
        <w:numPr>
          <w:ilvl w:val="0"/>
          <w:numId w:val="2"/>
        </w:numPr>
        <w:spacing w:after="120" w:line="360" w:lineRule="auto"/>
        <w:ind w:left="0" w:right="170" w:firstLine="851"/>
        <w:jc w:val="both"/>
        <w:rPr>
          <w:rFonts w:ascii="Times New Roman" w:hAnsi="Times New Roman" w:cs="Times New Roman"/>
          <w:sz w:val="28"/>
          <w:szCs w:val="28"/>
        </w:rPr>
      </w:pPr>
      <w:bookmarkStart w:id="152" w:name="_Toc18581353"/>
      <w:r w:rsidRPr="00943607">
        <w:rPr>
          <w:rFonts w:ascii="Times New Roman" w:hAnsi="Times New Roman" w:cs="Times New Roman"/>
          <w:sz w:val="28"/>
          <w:szCs w:val="28"/>
        </w:rPr>
        <w:t>вывод оборудования в ремонт;</w:t>
      </w:r>
      <w:bookmarkEnd w:id="152"/>
    </w:p>
    <w:p w:rsidR="003F7A46" w:rsidRPr="00943607" w:rsidRDefault="003F7A46" w:rsidP="00D26295">
      <w:pPr>
        <w:numPr>
          <w:ilvl w:val="0"/>
          <w:numId w:val="2"/>
        </w:numPr>
        <w:spacing w:after="120" w:line="360" w:lineRule="auto"/>
        <w:ind w:left="0" w:right="170" w:firstLine="851"/>
        <w:jc w:val="both"/>
        <w:rPr>
          <w:rFonts w:ascii="Times New Roman" w:hAnsi="Times New Roman" w:cs="Times New Roman"/>
          <w:sz w:val="28"/>
          <w:szCs w:val="28"/>
        </w:rPr>
      </w:pPr>
      <w:bookmarkStart w:id="153" w:name="_Toc18581354"/>
      <w:r w:rsidRPr="00943607">
        <w:rPr>
          <w:rFonts w:ascii="Times New Roman" w:hAnsi="Times New Roman" w:cs="Times New Roman"/>
          <w:sz w:val="28"/>
          <w:szCs w:val="28"/>
        </w:rPr>
        <w:t>оценка технического состояния тепловых сетей и составление дефектных ведомостей;</w:t>
      </w:r>
      <w:bookmarkEnd w:id="153"/>
    </w:p>
    <w:p w:rsidR="003F7A46" w:rsidRPr="00943607" w:rsidRDefault="003F7A46" w:rsidP="00D26295">
      <w:pPr>
        <w:numPr>
          <w:ilvl w:val="0"/>
          <w:numId w:val="2"/>
        </w:numPr>
        <w:spacing w:after="120" w:line="360" w:lineRule="auto"/>
        <w:ind w:left="0" w:right="170" w:firstLine="851"/>
        <w:jc w:val="both"/>
        <w:rPr>
          <w:rFonts w:ascii="Times New Roman" w:hAnsi="Times New Roman" w:cs="Times New Roman"/>
          <w:sz w:val="28"/>
          <w:szCs w:val="28"/>
        </w:rPr>
      </w:pPr>
      <w:bookmarkStart w:id="154" w:name="_Toc18581355"/>
      <w:r w:rsidRPr="00943607">
        <w:rPr>
          <w:rFonts w:ascii="Times New Roman" w:hAnsi="Times New Roman" w:cs="Times New Roman"/>
          <w:sz w:val="28"/>
          <w:szCs w:val="28"/>
        </w:rPr>
        <w:t>проведение технического обслуживания и ремонта;</w:t>
      </w:r>
      <w:bookmarkEnd w:id="154"/>
    </w:p>
    <w:p w:rsidR="003F7A46" w:rsidRPr="00943607" w:rsidRDefault="003F7A46" w:rsidP="00D26295">
      <w:pPr>
        <w:numPr>
          <w:ilvl w:val="0"/>
          <w:numId w:val="2"/>
        </w:numPr>
        <w:spacing w:after="120" w:line="360" w:lineRule="auto"/>
        <w:ind w:left="0" w:right="170" w:firstLine="851"/>
        <w:jc w:val="both"/>
        <w:rPr>
          <w:rFonts w:ascii="Times New Roman" w:hAnsi="Times New Roman" w:cs="Times New Roman"/>
          <w:sz w:val="28"/>
          <w:szCs w:val="28"/>
        </w:rPr>
      </w:pPr>
      <w:bookmarkStart w:id="155" w:name="_Toc18581356"/>
      <w:r w:rsidRPr="00943607">
        <w:rPr>
          <w:rFonts w:ascii="Times New Roman" w:hAnsi="Times New Roman" w:cs="Times New Roman"/>
          <w:sz w:val="28"/>
          <w:szCs w:val="28"/>
        </w:rPr>
        <w:t>приемка оборудования из ремонта;</w:t>
      </w:r>
      <w:bookmarkEnd w:id="155"/>
    </w:p>
    <w:p w:rsidR="003F7A46" w:rsidRPr="00943607" w:rsidRDefault="003F7A46" w:rsidP="00D26295">
      <w:pPr>
        <w:numPr>
          <w:ilvl w:val="0"/>
          <w:numId w:val="2"/>
        </w:numPr>
        <w:spacing w:after="120" w:line="360" w:lineRule="auto"/>
        <w:ind w:left="0" w:right="170" w:firstLine="851"/>
        <w:jc w:val="both"/>
        <w:rPr>
          <w:rFonts w:ascii="Times New Roman" w:hAnsi="Times New Roman" w:cs="Times New Roman"/>
          <w:sz w:val="28"/>
          <w:szCs w:val="28"/>
        </w:rPr>
      </w:pPr>
      <w:bookmarkStart w:id="156" w:name="_Toc18581357"/>
      <w:r w:rsidRPr="00943607">
        <w:rPr>
          <w:rFonts w:ascii="Times New Roman" w:hAnsi="Times New Roman" w:cs="Times New Roman"/>
          <w:sz w:val="28"/>
          <w:szCs w:val="28"/>
        </w:rPr>
        <w:t>контроль и отчетность о выполнении технического обслуживания и ремонта.</w:t>
      </w:r>
      <w:bookmarkEnd w:id="156"/>
    </w:p>
    <w:p w:rsidR="003F7A46" w:rsidRPr="00943607" w:rsidRDefault="003F7A46" w:rsidP="003F7A46">
      <w:pPr>
        <w:spacing w:after="0" w:line="360" w:lineRule="auto"/>
        <w:ind w:firstLine="709"/>
        <w:jc w:val="both"/>
        <w:rPr>
          <w:rFonts w:ascii="Times New Roman" w:hAnsi="Times New Roman" w:cs="Times New Roman"/>
          <w:sz w:val="28"/>
          <w:szCs w:val="28"/>
        </w:rPr>
      </w:pPr>
      <w:bookmarkStart w:id="157" w:name="_Toc18581358"/>
      <w:r w:rsidRPr="00943607">
        <w:rPr>
          <w:rFonts w:ascii="Times New Roman" w:hAnsi="Times New Roman" w:cs="Times New Roman"/>
          <w:sz w:val="28"/>
          <w:szCs w:val="28"/>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нормативно-технической документации.</w:t>
      </w:r>
      <w:bookmarkEnd w:id="157"/>
    </w:p>
    <w:p w:rsidR="006C53CE" w:rsidRPr="00943607" w:rsidRDefault="006C53CE" w:rsidP="00EC19B0">
      <w:pPr>
        <w:pStyle w:val="113"/>
        <w:rPr>
          <w:rStyle w:val="1f"/>
          <w:rFonts w:eastAsiaTheme="minorHAnsi"/>
          <w:b/>
          <w:bCs w:val="0"/>
          <w:color w:val="auto"/>
          <w:szCs w:val="28"/>
        </w:rPr>
      </w:pPr>
      <w:bookmarkStart w:id="158" w:name="_Toc18581396"/>
      <w:bookmarkStart w:id="159" w:name="_Toc37338151"/>
      <w:r w:rsidRPr="00943607">
        <w:rPr>
          <w:rStyle w:val="1f"/>
          <w:rFonts w:eastAsiaTheme="minorHAnsi"/>
          <w:b/>
          <w:bCs w:val="0"/>
          <w:color w:val="auto"/>
          <w:szCs w:val="28"/>
        </w:rPr>
        <w:t>3.</w:t>
      </w:r>
      <w:r w:rsidR="00EC19B0" w:rsidRPr="00943607">
        <w:rPr>
          <w:rStyle w:val="1f"/>
          <w:rFonts w:eastAsiaTheme="minorHAnsi"/>
          <w:b/>
          <w:bCs w:val="0"/>
          <w:color w:val="auto"/>
          <w:szCs w:val="28"/>
        </w:rPr>
        <w:t>11</w:t>
      </w:r>
      <w:r w:rsidRPr="00943607">
        <w:rPr>
          <w:rStyle w:val="1f"/>
          <w:rFonts w:eastAsiaTheme="minorHAnsi"/>
          <w:b/>
          <w:bCs w:val="0"/>
          <w:color w:val="auto"/>
          <w:szCs w:val="28"/>
        </w:rPr>
        <w:t xml:space="preserve">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158"/>
      <w:bookmarkEnd w:id="159"/>
    </w:p>
    <w:p w:rsidR="009C795C" w:rsidRPr="00943607" w:rsidRDefault="009C795C" w:rsidP="009C795C">
      <w:pPr>
        <w:spacing w:after="0" w:line="360" w:lineRule="auto"/>
        <w:ind w:firstLine="709"/>
        <w:jc w:val="both"/>
        <w:rPr>
          <w:rFonts w:ascii="Times New Roman" w:hAnsi="Times New Roman" w:cs="Times New Roman"/>
          <w:sz w:val="28"/>
          <w:szCs w:val="28"/>
        </w:rPr>
      </w:pPr>
      <w:bookmarkStart w:id="160" w:name="_Toc18581397"/>
      <w:r w:rsidRPr="00943607">
        <w:rPr>
          <w:rFonts w:ascii="Times New Roman" w:hAnsi="Times New Roman" w:cs="Times New Roman"/>
          <w:sz w:val="28"/>
          <w:szCs w:val="28"/>
        </w:rPr>
        <w:t>1) Испытания на тепловые потери.</w:t>
      </w:r>
      <w:bookmarkEnd w:id="160"/>
    </w:p>
    <w:p w:rsidR="009C795C" w:rsidRPr="00943607" w:rsidRDefault="009C795C" w:rsidP="009C795C">
      <w:pPr>
        <w:spacing w:after="0" w:line="360" w:lineRule="auto"/>
        <w:ind w:firstLine="709"/>
        <w:jc w:val="both"/>
        <w:rPr>
          <w:rFonts w:ascii="Times New Roman" w:hAnsi="Times New Roman" w:cs="Times New Roman"/>
          <w:sz w:val="28"/>
          <w:szCs w:val="28"/>
        </w:rPr>
      </w:pPr>
      <w:bookmarkStart w:id="161" w:name="_Toc18581398"/>
      <w:r w:rsidRPr="00943607">
        <w:rPr>
          <w:rFonts w:ascii="Times New Roman" w:hAnsi="Times New Roman" w:cs="Times New Roman"/>
          <w:sz w:val="28"/>
          <w:szCs w:val="28"/>
        </w:rPr>
        <w:t>Целью испытаний является определение эксплуатационных потерь через тепловую изоляцию водяных тепловых сетей. Определение тепловых потерь осуществляется на основании испытаний, проводимых в соответствии с документом «Методические указания по определению тепловых потерь в водяных тепловых сетях» (СО 34.09.255-97). Результаты определения тепловых потерь через теплоизоляцию по данным испытаний сопоставляются с нормами проектирования, выдается качественная и количественная оценка теплоизоляционных свойств испытываемых участков, которая используется при нормировании эксплуатационных тепловых потерь для водяных тепловых сетей.</w:t>
      </w:r>
      <w:bookmarkEnd w:id="161"/>
    </w:p>
    <w:p w:rsidR="009C795C" w:rsidRPr="00943607" w:rsidRDefault="009C795C" w:rsidP="009C795C">
      <w:pPr>
        <w:spacing w:after="0" w:line="360" w:lineRule="auto"/>
        <w:ind w:firstLine="709"/>
        <w:jc w:val="both"/>
        <w:rPr>
          <w:rFonts w:ascii="Times New Roman" w:hAnsi="Times New Roman" w:cs="Times New Roman"/>
          <w:sz w:val="28"/>
          <w:szCs w:val="28"/>
        </w:rPr>
      </w:pPr>
      <w:bookmarkStart w:id="162" w:name="_Toc18581399"/>
      <w:r w:rsidRPr="00943607">
        <w:rPr>
          <w:rFonts w:ascii="Times New Roman" w:hAnsi="Times New Roman" w:cs="Times New Roman"/>
          <w:sz w:val="28"/>
          <w:szCs w:val="28"/>
        </w:rPr>
        <w:t>Испытания по определению тепловых потерь в тепловых сетях проводятся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устанавливается техническим руководителем отдела эксплуатации тепловых сетей. Испытания тепловых сетей на тепловые и гидравлические потери проводятся при отключенных ответвлениях, тепловых пунктах систем теплопотребления. Полученные при испытаниях результаты в виде поправочных коэффициентов к потерям тепловой энергии по нормам проектирования могут быть использованы для нормирования эксплуатационных тепловых потерь тепловыми сетями.</w:t>
      </w:r>
      <w:bookmarkEnd w:id="162"/>
    </w:p>
    <w:p w:rsidR="009C795C" w:rsidRPr="00943607" w:rsidRDefault="009C795C" w:rsidP="009C795C">
      <w:pPr>
        <w:spacing w:after="0" w:line="360" w:lineRule="auto"/>
        <w:ind w:firstLine="709"/>
        <w:jc w:val="both"/>
        <w:rPr>
          <w:rFonts w:ascii="Times New Roman" w:hAnsi="Times New Roman" w:cs="Times New Roman"/>
          <w:sz w:val="28"/>
          <w:szCs w:val="28"/>
        </w:rPr>
      </w:pPr>
      <w:bookmarkStart w:id="163" w:name="_Toc18581400"/>
      <w:r w:rsidRPr="00943607">
        <w:rPr>
          <w:rFonts w:ascii="Times New Roman" w:hAnsi="Times New Roman" w:cs="Times New Roman"/>
          <w:sz w:val="28"/>
          <w:szCs w:val="28"/>
        </w:rPr>
        <w:t>2) Испытания на гидравлические потери.</w:t>
      </w:r>
      <w:bookmarkEnd w:id="163"/>
    </w:p>
    <w:p w:rsidR="009C795C" w:rsidRPr="00943607" w:rsidRDefault="009C795C" w:rsidP="009C795C">
      <w:pPr>
        <w:spacing w:after="0" w:line="360" w:lineRule="auto"/>
        <w:ind w:firstLine="709"/>
        <w:jc w:val="both"/>
        <w:rPr>
          <w:rFonts w:ascii="Times New Roman" w:hAnsi="Times New Roman" w:cs="Times New Roman"/>
          <w:sz w:val="28"/>
          <w:szCs w:val="28"/>
        </w:rPr>
      </w:pPr>
      <w:bookmarkStart w:id="164" w:name="_Toc18581401"/>
      <w:r w:rsidRPr="00943607">
        <w:rPr>
          <w:rFonts w:ascii="Times New Roman" w:hAnsi="Times New Roman" w:cs="Times New Roman"/>
          <w:sz w:val="28"/>
          <w:szCs w:val="28"/>
        </w:rPr>
        <w:t>Целью проведения испытаний на гидравлические потери является определение фактических гидравлических характеристик трубопроводов тепловых сетей, состояния их внутренней поверхности и фактической пропускной способности. Оценка состояния трубопроводов по результатам испытаний проводится путем сравнения фактического коэффициента гидравлического сопротивления с расчетным значением при эквивалентной шероховатости трубопровода для данных диаметров новых трубопроводов, а также фактической и расчетной пропускной способности отдельного участка или испытанных участков сети в целом.</w:t>
      </w:r>
      <w:bookmarkEnd w:id="164"/>
    </w:p>
    <w:p w:rsidR="009C795C" w:rsidRPr="00943607" w:rsidRDefault="009C795C" w:rsidP="009C795C">
      <w:pPr>
        <w:spacing w:after="0" w:line="360" w:lineRule="auto"/>
        <w:ind w:firstLine="709"/>
        <w:jc w:val="both"/>
        <w:rPr>
          <w:rFonts w:ascii="Times New Roman" w:hAnsi="Times New Roman" w:cs="Times New Roman"/>
          <w:sz w:val="28"/>
          <w:szCs w:val="28"/>
        </w:rPr>
      </w:pPr>
      <w:bookmarkStart w:id="165" w:name="_Toc18581402"/>
      <w:r w:rsidRPr="00943607">
        <w:rPr>
          <w:rFonts w:ascii="Times New Roman" w:hAnsi="Times New Roman" w:cs="Times New Roman"/>
          <w:sz w:val="28"/>
          <w:szCs w:val="28"/>
        </w:rPr>
        <w:t>Испытания на гидравлические потери производятся на характерных магистральных участках тепловых сетей. Все виды испытаний проводятся раздельно. Совмещение во времени двух видов испытаний не допускается. На каждый вид испытаний составляется рабочая программа.</w:t>
      </w:r>
      <w:bookmarkEnd w:id="165"/>
    </w:p>
    <w:p w:rsidR="009C795C" w:rsidRPr="00943607" w:rsidRDefault="009C795C" w:rsidP="009C795C">
      <w:pPr>
        <w:spacing w:after="0" w:line="360" w:lineRule="auto"/>
        <w:ind w:firstLine="709"/>
        <w:jc w:val="both"/>
        <w:rPr>
          <w:rFonts w:ascii="Times New Roman" w:hAnsi="Times New Roman" w:cs="Times New Roman"/>
          <w:sz w:val="28"/>
          <w:szCs w:val="28"/>
        </w:rPr>
      </w:pPr>
      <w:bookmarkStart w:id="166" w:name="_Toc18581403"/>
      <w:r w:rsidRPr="00943607">
        <w:rPr>
          <w:rFonts w:ascii="Times New Roman" w:hAnsi="Times New Roman" w:cs="Times New Roman"/>
          <w:sz w:val="28"/>
          <w:szCs w:val="28"/>
        </w:rPr>
        <w:t>В рабочей программе испытаний содержатся следующие данные:</w:t>
      </w:r>
      <w:bookmarkEnd w:id="166"/>
    </w:p>
    <w:p w:rsidR="009C795C" w:rsidRPr="00943607" w:rsidRDefault="009C795C" w:rsidP="00D26295">
      <w:pPr>
        <w:numPr>
          <w:ilvl w:val="0"/>
          <w:numId w:val="2"/>
        </w:numPr>
        <w:spacing w:after="120" w:line="360" w:lineRule="auto"/>
        <w:ind w:left="0" w:right="170" w:firstLine="851"/>
        <w:jc w:val="both"/>
        <w:rPr>
          <w:rFonts w:ascii="Times New Roman" w:hAnsi="Times New Roman" w:cs="Times New Roman"/>
          <w:sz w:val="28"/>
          <w:szCs w:val="28"/>
        </w:rPr>
      </w:pPr>
      <w:bookmarkStart w:id="167" w:name="_Toc18581404"/>
      <w:r w:rsidRPr="00943607">
        <w:rPr>
          <w:rFonts w:ascii="Times New Roman" w:hAnsi="Times New Roman" w:cs="Times New Roman"/>
          <w:sz w:val="28"/>
          <w:szCs w:val="28"/>
        </w:rPr>
        <w:t>задачи и основные положения методики проведения испытания;</w:t>
      </w:r>
      <w:bookmarkEnd w:id="167"/>
    </w:p>
    <w:p w:rsidR="009C795C" w:rsidRPr="00943607" w:rsidRDefault="009C795C" w:rsidP="00D26295">
      <w:pPr>
        <w:numPr>
          <w:ilvl w:val="0"/>
          <w:numId w:val="2"/>
        </w:numPr>
        <w:spacing w:after="120" w:line="360" w:lineRule="auto"/>
        <w:ind w:left="0" w:right="170" w:firstLine="851"/>
        <w:jc w:val="both"/>
        <w:rPr>
          <w:rFonts w:ascii="Times New Roman" w:hAnsi="Times New Roman" w:cs="Times New Roman"/>
          <w:sz w:val="28"/>
          <w:szCs w:val="28"/>
        </w:rPr>
      </w:pPr>
      <w:bookmarkStart w:id="168" w:name="_Toc18581405"/>
      <w:r w:rsidRPr="00943607">
        <w:rPr>
          <w:rFonts w:ascii="Times New Roman" w:hAnsi="Times New Roman" w:cs="Times New Roman"/>
          <w:sz w:val="28"/>
          <w:szCs w:val="28"/>
        </w:rPr>
        <w:t>перечень подготовительных, организационных и технологических мероприятий;</w:t>
      </w:r>
      <w:bookmarkEnd w:id="168"/>
    </w:p>
    <w:p w:rsidR="009C795C" w:rsidRPr="00943607" w:rsidRDefault="009C795C" w:rsidP="00D26295">
      <w:pPr>
        <w:numPr>
          <w:ilvl w:val="0"/>
          <w:numId w:val="2"/>
        </w:numPr>
        <w:spacing w:after="120" w:line="360" w:lineRule="auto"/>
        <w:ind w:left="0" w:right="170" w:firstLine="851"/>
        <w:jc w:val="both"/>
        <w:rPr>
          <w:rFonts w:ascii="Times New Roman" w:hAnsi="Times New Roman" w:cs="Times New Roman"/>
          <w:sz w:val="28"/>
          <w:szCs w:val="28"/>
        </w:rPr>
      </w:pPr>
      <w:bookmarkStart w:id="169" w:name="_Toc18581406"/>
      <w:r w:rsidRPr="00943607">
        <w:rPr>
          <w:rFonts w:ascii="Times New Roman" w:hAnsi="Times New Roman" w:cs="Times New Roman"/>
          <w:sz w:val="28"/>
          <w:szCs w:val="28"/>
        </w:rPr>
        <w:t>последовательность отдельных этапов и операций во время испытания;</w:t>
      </w:r>
      <w:bookmarkEnd w:id="169"/>
    </w:p>
    <w:p w:rsidR="009C795C" w:rsidRPr="00943607" w:rsidRDefault="009C795C" w:rsidP="00D26295">
      <w:pPr>
        <w:numPr>
          <w:ilvl w:val="0"/>
          <w:numId w:val="2"/>
        </w:numPr>
        <w:spacing w:after="120" w:line="360" w:lineRule="auto"/>
        <w:ind w:left="0" w:right="170" w:firstLine="851"/>
        <w:jc w:val="both"/>
        <w:rPr>
          <w:rFonts w:ascii="Times New Roman" w:hAnsi="Times New Roman" w:cs="Times New Roman"/>
          <w:sz w:val="28"/>
          <w:szCs w:val="28"/>
        </w:rPr>
      </w:pPr>
      <w:bookmarkStart w:id="170" w:name="_Toc18581407"/>
      <w:r w:rsidRPr="00943607">
        <w:rPr>
          <w:rFonts w:ascii="Times New Roman" w:hAnsi="Times New Roman" w:cs="Times New Roman"/>
          <w:sz w:val="28"/>
          <w:szCs w:val="28"/>
        </w:rPr>
        <w:t>режимы работы оборудования источника тепла и тепловой сети (расход и параметры теплоносителя во время каждого этапа испытания);</w:t>
      </w:r>
      <w:bookmarkEnd w:id="170"/>
    </w:p>
    <w:p w:rsidR="009C795C" w:rsidRPr="00943607" w:rsidRDefault="009C795C" w:rsidP="00D26295">
      <w:pPr>
        <w:numPr>
          <w:ilvl w:val="0"/>
          <w:numId w:val="2"/>
        </w:numPr>
        <w:spacing w:after="120" w:line="360" w:lineRule="auto"/>
        <w:ind w:left="0" w:right="170" w:firstLine="851"/>
        <w:jc w:val="both"/>
        <w:rPr>
          <w:rFonts w:ascii="Times New Roman" w:hAnsi="Times New Roman" w:cs="Times New Roman"/>
          <w:sz w:val="28"/>
          <w:szCs w:val="28"/>
        </w:rPr>
      </w:pPr>
      <w:bookmarkStart w:id="171" w:name="_Toc18581408"/>
      <w:r w:rsidRPr="00943607">
        <w:rPr>
          <w:rFonts w:ascii="Times New Roman" w:hAnsi="Times New Roman" w:cs="Times New Roman"/>
          <w:sz w:val="28"/>
          <w:szCs w:val="28"/>
        </w:rPr>
        <w:t>схемы работы насосно-подогревательной установки источника тепла при каждом режиме испытания;</w:t>
      </w:r>
      <w:bookmarkEnd w:id="171"/>
    </w:p>
    <w:p w:rsidR="009C795C" w:rsidRPr="00943607" w:rsidRDefault="009C795C" w:rsidP="00D26295">
      <w:pPr>
        <w:numPr>
          <w:ilvl w:val="0"/>
          <w:numId w:val="2"/>
        </w:numPr>
        <w:spacing w:after="120" w:line="360" w:lineRule="auto"/>
        <w:ind w:left="0" w:right="170" w:firstLine="851"/>
        <w:jc w:val="both"/>
        <w:rPr>
          <w:rFonts w:ascii="Times New Roman" w:hAnsi="Times New Roman" w:cs="Times New Roman"/>
          <w:sz w:val="28"/>
          <w:szCs w:val="28"/>
        </w:rPr>
      </w:pPr>
      <w:bookmarkStart w:id="172" w:name="_Toc18581409"/>
      <w:r w:rsidRPr="00943607">
        <w:rPr>
          <w:rFonts w:ascii="Times New Roman" w:hAnsi="Times New Roman" w:cs="Times New Roman"/>
          <w:sz w:val="28"/>
          <w:szCs w:val="28"/>
        </w:rPr>
        <w:t>схемы включения и переключений в тепловой сети;</w:t>
      </w:r>
      <w:bookmarkEnd w:id="172"/>
    </w:p>
    <w:p w:rsidR="009C795C" w:rsidRPr="00943607" w:rsidRDefault="009C795C" w:rsidP="00D26295">
      <w:pPr>
        <w:numPr>
          <w:ilvl w:val="0"/>
          <w:numId w:val="2"/>
        </w:numPr>
        <w:spacing w:after="120" w:line="360" w:lineRule="auto"/>
        <w:ind w:left="0" w:right="170" w:firstLine="851"/>
        <w:jc w:val="both"/>
        <w:rPr>
          <w:rFonts w:ascii="Times New Roman" w:hAnsi="Times New Roman" w:cs="Times New Roman"/>
          <w:sz w:val="28"/>
          <w:szCs w:val="28"/>
        </w:rPr>
      </w:pPr>
      <w:bookmarkStart w:id="173" w:name="_Toc18581410"/>
      <w:r w:rsidRPr="00943607">
        <w:rPr>
          <w:rFonts w:ascii="Times New Roman" w:hAnsi="Times New Roman" w:cs="Times New Roman"/>
          <w:sz w:val="28"/>
          <w:szCs w:val="28"/>
        </w:rPr>
        <w:t>сроки проведения каждого отдельного этапа или режима испытания;</w:t>
      </w:r>
      <w:bookmarkEnd w:id="173"/>
    </w:p>
    <w:p w:rsidR="009C795C" w:rsidRPr="00943607" w:rsidRDefault="009C795C" w:rsidP="00D26295">
      <w:pPr>
        <w:numPr>
          <w:ilvl w:val="0"/>
          <w:numId w:val="2"/>
        </w:numPr>
        <w:spacing w:after="120" w:line="360" w:lineRule="auto"/>
        <w:ind w:left="0" w:right="170" w:firstLine="851"/>
        <w:jc w:val="both"/>
        <w:rPr>
          <w:rFonts w:ascii="Times New Roman" w:hAnsi="Times New Roman" w:cs="Times New Roman"/>
          <w:sz w:val="28"/>
          <w:szCs w:val="28"/>
        </w:rPr>
      </w:pPr>
      <w:bookmarkStart w:id="174" w:name="_Toc18581411"/>
      <w:r w:rsidRPr="00943607">
        <w:rPr>
          <w:rFonts w:ascii="Times New Roman" w:hAnsi="Times New Roman" w:cs="Times New Roman"/>
          <w:sz w:val="28"/>
          <w:szCs w:val="28"/>
        </w:rPr>
        <w:t>точки наблюдения, объект наблюдения, количество наблюдателей в каждой точке;</w:t>
      </w:r>
      <w:bookmarkEnd w:id="174"/>
    </w:p>
    <w:p w:rsidR="009C795C" w:rsidRPr="00943607" w:rsidRDefault="009C795C" w:rsidP="00D26295">
      <w:pPr>
        <w:numPr>
          <w:ilvl w:val="0"/>
          <w:numId w:val="2"/>
        </w:numPr>
        <w:spacing w:after="120" w:line="360" w:lineRule="auto"/>
        <w:ind w:left="0" w:right="170" w:firstLine="851"/>
        <w:jc w:val="both"/>
        <w:rPr>
          <w:rFonts w:ascii="Times New Roman" w:hAnsi="Times New Roman" w:cs="Times New Roman"/>
          <w:sz w:val="28"/>
          <w:szCs w:val="28"/>
        </w:rPr>
      </w:pPr>
      <w:bookmarkStart w:id="175" w:name="_Toc18581412"/>
      <w:r w:rsidRPr="00943607">
        <w:rPr>
          <w:rFonts w:ascii="Times New Roman" w:hAnsi="Times New Roman" w:cs="Times New Roman"/>
          <w:sz w:val="28"/>
          <w:szCs w:val="28"/>
        </w:rPr>
        <w:t>оперативные средства связи и транспорта;</w:t>
      </w:r>
      <w:bookmarkEnd w:id="175"/>
    </w:p>
    <w:p w:rsidR="009C795C" w:rsidRPr="00943607" w:rsidRDefault="009C795C" w:rsidP="00D26295">
      <w:pPr>
        <w:numPr>
          <w:ilvl w:val="0"/>
          <w:numId w:val="2"/>
        </w:numPr>
        <w:spacing w:after="120" w:line="360" w:lineRule="auto"/>
        <w:ind w:left="0" w:right="170" w:firstLine="851"/>
        <w:jc w:val="both"/>
        <w:rPr>
          <w:rFonts w:ascii="Times New Roman" w:hAnsi="Times New Roman" w:cs="Times New Roman"/>
          <w:sz w:val="28"/>
          <w:szCs w:val="28"/>
        </w:rPr>
      </w:pPr>
      <w:bookmarkStart w:id="176" w:name="_Toc18581413"/>
      <w:r w:rsidRPr="00943607">
        <w:rPr>
          <w:rFonts w:ascii="Times New Roman" w:hAnsi="Times New Roman" w:cs="Times New Roman"/>
          <w:sz w:val="28"/>
          <w:szCs w:val="28"/>
        </w:rPr>
        <w:t>меры по обеспечению техники безопасности во время испытания;</w:t>
      </w:r>
      <w:bookmarkEnd w:id="176"/>
    </w:p>
    <w:p w:rsidR="009C795C" w:rsidRPr="00943607" w:rsidRDefault="009C795C" w:rsidP="00D26295">
      <w:pPr>
        <w:numPr>
          <w:ilvl w:val="0"/>
          <w:numId w:val="2"/>
        </w:numPr>
        <w:spacing w:after="120" w:line="360" w:lineRule="auto"/>
        <w:ind w:left="0" w:right="170" w:firstLine="851"/>
        <w:jc w:val="both"/>
        <w:rPr>
          <w:rFonts w:ascii="Times New Roman" w:hAnsi="Times New Roman" w:cs="Times New Roman"/>
          <w:sz w:val="28"/>
          <w:szCs w:val="28"/>
        </w:rPr>
      </w:pPr>
      <w:bookmarkStart w:id="177" w:name="_Toc18581414"/>
      <w:r w:rsidRPr="00943607">
        <w:rPr>
          <w:rFonts w:ascii="Times New Roman" w:hAnsi="Times New Roman" w:cs="Times New Roman"/>
          <w:sz w:val="28"/>
          <w:szCs w:val="28"/>
        </w:rPr>
        <w:t>список ответственных лиц за выполнение отдельных мероприятий.</w:t>
      </w:r>
      <w:bookmarkEnd w:id="177"/>
    </w:p>
    <w:p w:rsidR="009C795C" w:rsidRPr="00943607" w:rsidRDefault="009C795C" w:rsidP="009C795C">
      <w:pPr>
        <w:spacing w:after="0" w:line="360" w:lineRule="auto"/>
        <w:ind w:firstLine="709"/>
        <w:jc w:val="both"/>
        <w:rPr>
          <w:rFonts w:ascii="Times New Roman" w:hAnsi="Times New Roman" w:cs="Times New Roman"/>
          <w:sz w:val="28"/>
          <w:szCs w:val="28"/>
        </w:rPr>
      </w:pPr>
      <w:bookmarkStart w:id="178" w:name="_Toc18581415"/>
      <w:r w:rsidRPr="00943607">
        <w:rPr>
          <w:rFonts w:ascii="Times New Roman" w:hAnsi="Times New Roman" w:cs="Times New Roman"/>
          <w:sz w:val="28"/>
          <w:szCs w:val="28"/>
        </w:rPr>
        <w:t>Руководитель испытания перед началом испытания выполняет следующие операции:</w:t>
      </w:r>
      <w:bookmarkEnd w:id="178"/>
    </w:p>
    <w:p w:rsidR="009C795C" w:rsidRPr="00943607" w:rsidRDefault="009C795C" w:rsidP="00D26295">
      <w:pPr>
        <w:numPr>
          <w:ilvl w:val="0"/>
          <w:numId w:val="2"/>
        </w:numPr>
        <w:spacing w:after="120" w:line="360" w:lineRule="auto"/>
        <w:ind w:left="0" w:right="170" w:firstLine="851"/>
        <w:jc w:val="both"/>
        <w:rPr>
          <w:rFonts w:ascii="Times New Roman" w:hAnsi="Times New Roman" w:cs="Times New Roman"/>
          <w:sz w:val="28"/>
          <w:szCs w:val="28"/>
        </w:rPr>
      </w:pPr>
      <w:bookmarkStart w:id="179" w:name="_Toc18581416"/>
      <w:r w:rsidRPr="00943607">
        <w:rPr>
          <w:rFonts w:ascii="Times New Roman" w:hAnsi="Times New Roman" w:cs="Times New Roman"/>
          <w:sz w:val="28"/>
          <w:szCs w:val="28"/>
        </w:rPr>
        <w:t>проверяет выполнение всех подготовительных мероприятий;</w:t>
      </w:r>
      <w:bookmarkEnd w:id="179"/>
    </w:p>
    <w:p w:rsidR="009C795C" w:rsidRPr="00943607" w:rsidRDefault="009C795C" w:rsidP="00D26295">
      <w:pPr>
        <w:numPr>
          <w:ilvl w:val="0"/>
          <w:numId w:val="2"/>
        </w:numPr>
        <w:spacing w:after="120" w:line="360" w:lineRule="auto"/>
        <w:ind w:left="0" w:right="170" w:firstLine="851"/>
        <w:jc w:val="both"/>
        <w:rPr>
          <w:rFonts w:ascii="Times New Roman" w:hAnsi="Times New Roman" w:cs="Times New Roman"/>
          <w:sz w:val="28"/>
          <w:szCs w:val="28"/>
        </w:rPr>
      </w:pPr>
      <w:bookmarkStart w:id="180" w:name="_Toc18581417"/>
      <w:r w:rsidRPr="00943607">
        <w:rPr>
          <w:rFonts w:ascii="Times New Roman" w:hAnsi="Times New Roman" w:cs="Times New Roman"/>
          <w:sz w:val="28"/>
          <w:szCs w:val="28"/>
        </w:rPr>
        <w:t>организует проверку технического и метрологического состояния средств измерений согласно нормативно-технической документации;</w:t>
      </w:r>
      <w:bookmarkEnd w:id="180"/>
    </w:p>
    <w:p w:rsidR="009C795C" w:rsidRPr="00943607" w:rsidRDefault="009C795C" w:rsidP="00D26295">
      <w:pPr>
        <w:numPr>
          <w:ilvl w:val="0"/>
          <w:numId w:val="2"/>
        </w:numPr>
        <w:spacing w:after="120" w:line="360" w:lineRule="auto"/>
        <w:ind w:left="0" w:right="170" w:firstLine="851"/>
        <w:jc w:val="both"/>
        <w:rPr>
          <w:rFonts w:ascii="Times New Roman" w:hAnsi="Times New Roman" w:cs="Times New Roman"/>
          <w:sz w:val="28"/>
          <w:szCs w:val="28"/>
        </w:rPr>
      </w:pPr>
      <w:bookmarkStart w:id="181" w:name="_Toc18581418"/>
      <w:r w:rsidRPr="00943607">
        <w:rPr>
          <w:rFonts w:ascii="Times New Roman" w:hAnsi="Times New Roman" w:cs="Times New Roman"/>
          <w:sz w:val="28"/>
          <w:szCs w:val="28"/>
        </w:rPr>
        <w:t>проверяет отключение предусмотренных программой ответвлений и тепловых пунктов;</w:t>
      </w:r>
      <w:bookmarkEnd w:id="181"/>
    </w:p>
    <w:p w:rsidR="009C795C" w:rsidRPr="00943607" w:rsidRDefault="009C795C" w:rsidP="00D26295">
      <w:pPr>
        <w:numPr>
          <w:ilvl w:val="0"/>
          <w:numId w:val="2"/>
        </w:numPr>
        <w:spacing w:after="120" w:line="360" w:lineRule="auto"/>
        <w:ind w:left="0" w:right="170" w:firstLine="851"/>
        <w:jc w:val="both"/>
        <w:rPr>
          <w:rFonts w:ascii="Times New Roman" w:hAnsi="Times New Roman" w:cs="Times New Roman"/>
          <w:sz w:val="28"/>
          <w:szCs w:val="28"/>
        </w:rPr>
      </w:pPr>
      <w:bookmarkStart w:id="182" w:name="_Toc18581419"/>
      <w:r w:rsidRPr="00943607">
        <w:rPr>
          <w:rFonts w:ascii="Times New Roman" w:hAnsi="Times New Roman" w:cs="Times New Roman"/>
          <w:sz w:val="28"/>
          <w:szCs w:val="28"/>
        </w:rPr>
        <w:t>проводит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bookmarkEnd w:id="182"/>
    </w:p>
    <w:p w:rsidR="009C795C" w:rsidRPr="00943607" w:rsidRDefault="009C795C" w:rsidP="009C795C">
      <w:pPr>
        <w:spacing w:after="0" w:line="360" w:lineRule="auto"/>
        <w:ind w:firstLine="709"/>
        <w:jc w:val="both"/>
        <w:rPr>
          <w:rFonts w:ascii="Times New Roman" w:hAnsi="Times New Roman" w:cs="Times New Roman"/>
          <w:sz w:val="28"/>
          <w:szCs w:val="28"/>
        </w:rPr>
      </w:pPr>
      <w:bookmarkStart w:id="183" w:name="_Toc18581420"/>
      <w:r w:rsidRPr="00943607">
        <w:rPr>
          <w:rFonts w:ascii="Times New Roman" w:hAnsi="Times New Roman" w:cs="Times New Roman"/>
          <w:sz w:val="28"/>
          <w:szCs w:val="28"/>
        </w:rPr>
        <w:t>3) Испытания на максимальную температуру теплоносителя проводятся в соответствии с «Правилами технической эксплуатации электричес</w:t>
      </w:r>
      <w:r w:rsidR="00AA2110" w:rsidRPr="00943607">
        <w:rPr>
          <w:rFonts w:ascii="Times New Roman" w:hAnsi="Times New Roman" w:cs="Times New Roman"/>
          <w:sz w:val="28"/>
          <w:szCs w:val="28"/>
        </w:rPr>
        <w:t>ких станций и сетей Российской Ф</w:t>
      </w:r>
      <w:r w:rsidRPr="00943607">
        <w:rPr>
          <w:rFonts w:ascii="Times New Roman" w:hAnsi="Times New Roman" w:cs="Times New Roman"/>
          <w:sz w:val="28"/>
          <w:szCs w:val="28"/>
        </w:rPr>
        <w:t>едерации», «Типовой инструкцией по технической эксплуатации систем транспорта и распределения тепловой энергии» и местной инструкцией. Испытания проводятся не реже одного раза в 5 лет. Испытания проводятся в конце отопительного сезона с отключением внутренних систем детских и лечебных учреждений. Испытания проводятся по зонам теплоснабжения. Максимальная испытательная температура соответствует температуре срезки по источнику в предстоящий отопительный сезон. После проведения испытаний составляется акт.</w:t>
      </w:r>
      <w:bookmarkEnd w:id="183"/>
    </w:p>
    <w:p w:rsidR="009C795C" w:rsidRPr="00943607" w:rsidRDefault="009C795C" w:rsidP="009C795C">
      <w:pPr>
        <w:spacing w:after="0" w:line="360" w:lineRule="auto"/>
        <w:ind w:firstLine="709"/>
        <w:jc w:val="both"/>
        <w:rPr>
          <w:rFonts w:ascii="Times New Roman" w:hAnsi="Times New Roman" w:cs="Times New Roman"/>
          <w:sz w:val="28"/>
          <w:szCs w:val="28"/>
        </w:rPr>
      </w:pPr>
      <w:bookmarkStart w:id="184" w:name="_Toc18581421"/>
      <w:r w:rsidRPr="00943607">
        <w:rPr>
          <w:rFonts w:ascii="Times New Roman" w:hAnsi="Times New Roman" w:cs="Times New Roman"/>
          <w:sz w:val="28"/>
          <w:szCs w:val="28"/>
        </w:rPr>
        <w:t>Целью испытаний водяных тепловых сетей на максимальную температуру теплоносителя является проверка тепловой сети на прочность в условиях температурных деформаций, вызванных повышением температуры теплоносителя до расчетных (максимальных) значений, а также проверка в этих условиях компенсирующей способности компенсаторов, тепловых сетей, выявления дефектов на них.</w:t>
      </w:r>
      <w:bookmarkEnd w:id="184"/>
    </w:p>
    <w:p w:rsidR="009C795C" w:rsidRPr="00943607" w:rsidRDefault="009C795C" w:rsidP="009C795C">
      <w:pPr>
        <w:spacing w:after="0" w:line="360" w:lineRule="auto"/>
        <w:ind w:firstLine="709"/>
        <w:jc w:val="both"/>
        <w:rPr>
          <w:rFonts w:ascii="Times New Roman" w:hAnsi="Times New Roman" w:cs="Times New Roman"/>
          <w:sz w:val="28"/>
          <w:szCs w:val="28"/>
        </w:rPr>
      </w:pPr>
      <w:bookmarkStart w:id="185" w:name="_Toc18581422"/>
      <w:r w:rsidRPr="00943607">
        <w:rPr>
          <w:rFonts w:ascii="Times New Roman" w:hAnsi="Times New Roman" w:cs="Times New Roman"/>
          <w:sz w:val="28"/>
          <w:szCs w:val="28"/>
        </w:rPr>
        <w:t>Испытаниям на максимальную температуру теплоносителя подвергаются все тепловые сети от источника теплоснабжения до тепловых пунктов теплопотребления, включая магистральные, внутриквартальные теплопроводы и абонентские ответвления, за исключением тепловых сетей, имеющих непосредственное присоединение потребителей.</w:t>
      </w:r>
      <w:bookmarkEnd w:id="185"/>
    </w:p>
    <w:p w:rsidR="009C795C" w:rsidRPr="00943607" w:rsidRDefault="009C795C" w:rsidP="009C795C">
      <w:pPr>
        <w:spacing w:after="0" w:line="360" w:lineRule="auto"/>
        <w:ind w:firstLine="709"/>
        <w:jc w:val="both"/>
        <w:rPr>
          <w:rFonts w:ascii="Times New Roman" w:hAnsi="Times New Roman" w:cs="Times New Roman"/>
          <w:sz w:val="28"/>
          <w:szCs w:val="28"/>
        </w:rPr>
      </w:pPr>
      <w:bookmarkStart w:id="186" w:name="_Toc18581423"/>
      <w:r w:rsidRPr="00943607">
        <w:rPr>
          <w:rFonts w:ascii="Times New Roman" w:hAnsi="Times New Roman" w:cs="Times New Roman"/>
          <w:sz w:val="28"/>
          <w:szCs w:val="28"/>
        </w:rPr>
        <w:t xml:space="preserve">Сведения о проведении </w:t>
      </w:r>
      <w:bookmarkEnd w:id="186"/>
      <w:r w:rsidR="008C35CC" w:rsidRPr="00943607">
        <w:rPr>
          <w:rFonts w:ascii="Times New Roman" w:hAnsi="Times New Roman" w:cs="Times New Roman"/>
          <w:sz w:val="28"/>
          <w:szCs w:val="28"/>
        </w:rPr>
        <w:t>гидравлического испытания на прочность и плотность тепловых сетей представлены в таблице 27.</w:t>
      </w:r>
    </w:p>
    <w:p w:rsidR="00DF0C1F" w:rsidRPr="00943607" w:rsidRDefault="00EC053A">
      <w:pPr>
        <w:rPr>
          <w:rFonts w:ascii="Times New Roman" w:hAnsi="Times New Roman" w:cs="Times New Roman"/>
          <w:sz w:val="28"/>
          <w:szCs w:val="28"/>
        </w:rPr>
        <w:sectPr w:rsidR="00DF0C1F" w:rsidRPr="00943607" w:rsidSect="002B33C9">
          <w:pgSz w:w="11906" w:h="16838"/>
          <w:pgMar w:top="1134" w:right="851" w:bottom="1134" w:left="1701" w:header="709" w:footer="709" w:gutter="0"/>
          <w:cols w:space="708"/>
          <w:titlePg/>
          <w:docGrid w:linePitch="360"/>
        </w:sectPr>
      </w:pPr>
      <w:r w:rsidRPr="00943607">
        <w:rPr>
          <w:rFonts w:ascii="Times New Roman" w:hAnsi="Times New Roman" w:cs="Times New Roman"/>
          <w:sz w:val="28"/>
          <w:szCs w:val="28"/>
        </w:rPr>
        <w:br w:type="page"/>
      </w:r>
    </w:p>
    <w:p w:rsidR="00EC053A" w:rsidRPr="00943607" w:rsidRDefault="00272A60" w:rsidP="008C35CC">
      <w:pPr>
        <w:pStyle w:val="affffb"/>
        <w:rPr>
          <w:szCs w:val="28"/>
        </w:rPr>
      </w:pPr>
      <w:bookmarkStart w:id="187" w:name="_Toc38402445"/>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27</w:t>
      </w:r>
      <w:r w:rsidR="003056DC" w:rsidRPr="00943607">
        <w:rPr>
          <w:noProof/>
        </w:rPr>
        <w:fldChar w:fldCharType="end"/>
      </w:r>
      <w:r w:rsidR="008C35CC" w:rsidRPr="00943607">
        <w:t>-Характеристика проведенных гидравлических испытаний тепловых сетей</w:t>
      </w:r>
      <w:bookmarkEnd w:id="187"/>
    </w:p>
    <w:tbl>
      <w:tblPr>
        <w:tblStyle w:val="ac"/>
        <w:tblW w:w="5128" w:type="pct"/>
        <w:tblLayout w:type="fixed"/>
        <w:tblLook w:val="04A0"/>
      </w:tblPr>
      <w:tblGrid>
        <w:gridCol w:w="1669"/>
        <w:gridCol w:w="2872"/>
        <w:gridCol w:w="5265"/>
        <w:gridCol w:w="5359"/>
      </w:tblGrid>
      <w:tr w:rsidR="004C60FD" w:rsidRPr="00943607" w:rsidTr="00A9112E">
        <w:trPr>
          <w:trHeight w:val="909"/>
          <w:tblHeader/>
        </w:trPr>
        <w:tc>
          <w:tcPr>
            <w:tcW w:w="550" w:type="pct"/>
            <w:vAlign w:val="center"/>
          </w:tcPr>
          <w:p w:rsidR="005A007D" w:rsidRPr="00943607" w:rsidRDefault="005A007D" w:rsidP="008C35CC">
            <w:pPr>
              <w:pStyle w:val="afff9"/>
              <w:spacing w:line="240" w:lineRule="auto"/>
              <w:ind w:firstLine="0"/>
              <w:jc w:val="center"/>
              <w:rPr>
                <w:sz w:val="20"/>
                <w:szCs w:val="20"/>
              </w:rPr>
            </w:pPr>
            <w:r w:rsidRPr="00943607">
              <w:rPr>
                <w:sz w:val="20"/>
                <w:szCs w:val="20"/>
              </w:rPr>
              <w:t>Наименование котельной</w:t>
            </w:r>
          </w:p>
        </w:tc>
        <w:tc>
          <w:tcPr>
            <w:tcW w:w="947" w:type="pct"/>
            <w:vAlign w:val="center"/>
          </w:tcPr>
          <w:p w:rsidR="005A007D" w:rsidRPr="00943607" w:rsidRDefault="005A007D" w:rsidP="008C35CC">
            <w:pPr>
              <w:pStyle w:val="afff9"/>
              <w:spacing w:line="240" w:lineRule="auto"/>
              <w:ind w:firstLine="0"/>
              <w:jc w:val="center"/>
              <w:rPr>
                <w:sz w:val="20"/>
                <w:szCs w:val="20"/>
              </w:rPr>
            </w:pPr>
            <w:r w:rsidRPr="00943607">
              <w:rPr>
                <w:sz w:val="20"/>
                <w:szCs w:val="20"/>
              </w:rPr>
              <w:t>Номер, дата акта о проведении гидравлического испытания на прочность и плотность тепловых сетей</w:t>
            </w:r>
          </w:p>
        </w:tc>
        <w:tc>
          <w:tcPr>
            <w:tcW w:w="1736" w:type="pct"/>
            <w:vAlign w:val="center"/>
          </w:tcPr>
          <w:p w:rsidR="005A007D" w:rsidRPr="00943607" w:rsidRDefault="005A007D" w:rsidP="008C35CC">
            <w:pPr>
              <w:pStyle w:val="afff9"/>
              <w:spacing w:line="240" w:lineRule="auto"/>
              <w:ind w:firstLine="0"/>
              <w:jc w:val="center"/>
              <w:rPr>
                <w:sz w:val="20"/>
                <w:szCs w:val="20"/>
              </w:rPr>
            </w:pPr>
            <w:r w:rsidRPr="00943607">
              <w:rPr>
                <w:sz w:val="20"/>
                <w:szCs w:val="20"/>
              </w:rPr>
              <w:t>Результат</w:t>
            </w:r>
          </w:p>
        </w:tc>
        <w:tc>
          <w:tcPr>
            <w:tcW w:w="1767" w:type="pct"/>
            <w:vAlign w:val="center"/>
          </w:tcPr>
          <w:p w:rsidR="005A007D" w:rsidRPr="00943607" w:rsidRDefault="005A007D" w:rsidP="008C35CC">
            <w:pPr>
              <w:pStyle w:val="afff9"/>
              <w:spacing w:line="240" w:lineRule="auto"/>
              <w:ind w:firstLine="0"/>
              <w:jc w:val="center"/>
              <w:rPr>
                <w:sz w:val="20"/>
                <w:szCs w:val="20"/>
              </w:rPr>
            </w:pPr>
            <w:r w:rsidRPr="00943607">
              <w:rPr>
                <w:sz w:val="20"/>
                <w:szCs w:val="20"/>
              </w:rPr>
              <w:t>Мероприятия, проведенные по результатам гидравлического испытания тепловых сетей</w:t>
            </w:r>
          </w:p>
        </w:tc>
      </w:tr>
      <w:tr w:rsidR="004C60FD" w:rsidRPr="00943607" w:rsidTr="00A9112E">
        <w:trPr>
          <w:tblHeader/>
        </w:trPr>
        <w:tc>
          <w:tcPr>
            <w:tcW w:w="550" w:type="pct"/>
            <w:vAlign w:val="center"/>
          </w:tcPr>
          <w:p w:rsidR="008C35CC" w:rsidRPr="00943607" w:rsidRDefault="008C35CC" w:rsidP="008C35CC">
            <w:pPr>
              <w:pStyle w:val="afff9"/>
              <w:spacing w:line="240" w:lineRule="auto"/>
              <w:ind w:firstLine="0"/>
              <w:jc w:val="center"/>
              <w:rPr>
                <w:sz w:val="20"/>
                <w:szCs w:val="20"/>
              </w:rPr>
            </w:pPr>
            <w:r w:rsidRPr="00943607">
              <w:rPr>
                <w:sz w:val="20"/>
                <w:szCs w:val="20"/>
              </w:rPr>
              <w:t>Котельная №</w:t>
            </w:r>
          </w:p>
          <w:p w:rsidR="005A007D" w:rsidRPr="00943607" w:rsidRDefault="005A007D" w:rsidP="008C35CC">
            <w:pPr>
              <w:pStyle w:val="afff9"/>
              <w:spacing w:line="240" w:lineRule="auto"/>
              <w:ind w:firstLine="0"/>
              <w:jc w:val="center"/>
              <w:rPr>
                <w:sz w:val="20"/>
                <w:szCs w:val="20"/>
              </w:rPr>
            </w:pPr>
            <w:r w:rsidRPr="00943607">
              <w:rPr>
                <w:sz w:val="20"/>
                <w:szCs w:val="20"/>
              </w:rPr>
              <w:t>21-01</w:t>
            </w:r>
          </w:p>
        </w:tc>
        <w:tc>
          <w:tcPr>
            <w:tcW w:w="947" w:type="pct"/>
            <w:vAlign w:val="center"/>
          </w:tcPr>
          <w:p w:rsidR="005A007D" w:rsidRPr="00943607" w:rsidRDefault="005A007D" w:rsidP="008C35CC">
            <w:pPr>
              <w:pStyle w:val="afff9"/>
              <w:spacing w:line="240" w:lineRule="auto"/>
              <w:ind w:firstLine="0"/>
              <w:jc w:val="center"/>
              <w:rPr>
                <w:sz w:val="20"/>
                <w:szCs w:val="20"/>
              </w:rPr>
            </w:pPr>
            <w:r w:rsidRPr="00943607">
              <w:rPr>
                <w:sz w:val="20"/>
                <w:szCs w:val="20"/>
              </w:rPr>
              <w:t xml:space="preserve">Акт от </w:t>
            </w:r>
            <w:r w:rsidR="00615E99" w:rsidRPr="00943607">
              <w:rPr>
                <w:sz w:val="20"/>
                <w:szCs w:val="20"/>
              </w:rPr>
              <w:t>13.05.2021</w:t>
            </w:r>
            <w:r w:rsidR="007D68F8" w:rsidRPr="00943607">
              <w:rPr>
                <w:sz w:val="20"/>
                <w:szCs w:val="20"/>
              </w:rPr>
              <w:t xml:space="preserve"> г.</w:t>
            </w:r>
          </w:p>
        </w:tc>
        <w:tc>
          <w:tcPr>
            <w:tcW w:w="1736" w:type="pct"/>
            <w:vAlign w:val="center"/>
          </w:tcPr>
          <w:p w:rsidR="00615E99" w:rsidRPr="00943607" w:rsidRDefault="00615E99" w:rsidP="00615E99">
            <w:pPr>
              <w:rPr>
                <w:rFonts w:ascii="Times New Roman" w:hAnsi="Times New Roman" w:cs="Times New Roman"/>
                <w:sz w:val="20"/>
                <w:szCs w:val="20"/>
              </w:rPr>
            </w:pPr>
            <w:r w:rsidRPr="00943607">
              <w:rPr>
                <w:rFonts w:ascii="Times New Roman" w:hAnsi="Times New Roman" w:cs="Times New Roman"/>
                <w:sz w:val="20"/>
                <w:szCs w:val="20"/>
              </w:rPr>
              <w:t>Снижено давление до рабочего, произведен осмотр тепловой сети: признаки разрывов, течей или запотеваний в сварных швах и основном металле не обнаружены.</w:t>
            </w:r>
          </w:p>
          <w:p w:rsidR="007D68F8" w:rsidRPr="00943607" w:rsidRDefault="00615E99" w:rsidP="00615E99">
            <w:pPr>
              <w:pStyle w:val="affffffd"/>
              <w:rPr>
                <w:sz w:val="20"/>
              </w:rPr>
            </w:pPr>
            <w:r w:rsidRPr="00943607">
              <w:rPr>
                <w:sz w:val="20"/>
              </w:rPr>
              <w:t>Теплотрасса к эксплуатации  допускается.</w:t>
            </w:r>
          </w:p>
        </w:tc>
        <w:tc>
          <w:tcPr>
            <w:tcW w:w="1767" w:type="pct"/>
            <w:vAlign w:val="center"/>
          </w:tcPr>
          <w:p w:rsidR="005A007D" w:rsidRPr="00943607" w:rsidRDefault="00615E99" w:rsidP="008C35CC">
            <w:pPr>
              <w:pStyle w:val="afff9"/>
              <w:spacing w:line="240" w:lineRule="auto"/>
              <w:ind w:firstLine="0"/>
              <w:jc w:val="center"/>
              <w:rPr>
                <w:sz w:val="20"/>
                <w:szCs w:val="20"/>
              </w:rPr>
            </w:pPr>
            <w:r w:rsidRPr="00943607">
              <w:rPr>
                <w:sz w:val="20"/>
                <w:szCs w:val="20"/>
              </w:rPr>
              <w:t>-</w:t>
            </w:r>
          </w:p>
        </w:tc>
      </w:tr>
      <w:tr w:rsidR="00630720" w:rsidRPr="00943607" w:rsidTr="00A9112E">
        <w:trPr>
          <w:tblHeader/>
        </w:trPr>
        <w:tc>
          <w:tcPr>
            <w:tcW w:w="550" w:type="pct"/>
            <w:vAlign w:val="center"/>
          </w:tcPr>
          <w:p w:rsidR="00630720" w:rsidRPr="00943607" w:rsidRDefault="00630720" w:rsidP="008C35CC">
            <w:pPr>
              <w:pStyle w:val="afff9"/>
              <w:spacing w:line="240" w:lineRule="auto"/>
              <w:ind w:firstLine="0"/>
              <w:jc w:val="center"/>
              <w:rPr>
                <w:sz w:val="20"/>
                <w:szCs w:val="20"/>
              </w:rPr>
            </w:pPr>
            <w:r w:rsidRPr="00943607">
              <w:rPr>
                <w:sz w:val="20"/>
                <w:szCs w:val="20"/>
              </w:rPr>
              <w:t>Котельная №</w:t>
            </w:r>
          </w:p>
          <w:p w:rsidR="00630720" w:rsidRPr="00943607" w:rsidRDefault="00630720" w:rsidP="008C35CC">
            <w:pPr>
              <w:pStyle w:val="afff9"/>
              <w:spacing w:line="240" w:lineRule="auto"/>
              <w:ind w:firstLine="0"/>
              <w:jc w:val="center"/>
              <w:rPr>
                <w:sz w:val="20"/>
                <w:szCs w:val="20"/>
              </w:rPr>
            </w:pPr>
            <w:r w:rsidRPr="00943607">
              <w:rPr>
                <w:sz w:val="20"/>
                <w:szCs w:val="20"/>
              </w:rPr>
              <w:t>21-02</w:t>
            </w:r>
          </w:p>
        </w:tc>
        <w:tc>
          <w:tcPr>
            <w:tcW w:w="947" w:type="pct"/>
            <w:vAlign w:val="center"/>
          </w:tcPr>
          <w:p w:rsidR="00630720" w:rsidRPr="00943607" w:rsidRDefault="00E748AD" w:rsidP="008C35CC">
            <w:pPr>
              <w:pStyle w:val="afff9"/>
              <w:spacing w:line="240" w:lineRule="auto"/>
              <w:ind w:firstLine="0"/>
              <w:jc w:val="center"/>
              <w:rPr>
                <w:sz w:val="20"/>
                <w:szCs w:val="20"/>
              </w:rPr>
            </w:pPr>
            <w:r w:rsidRPr="00943607">
              <w:rPr>
                <w:sz w:val="20"/>
                <w:szCs w:val="20"/>
              </w:rPr>
              <w:t>Акт от 28.04.2021</w:t>
            </w:r>
            <w:r w:rsidR="00630720" w:rsidRPr="00943607">
              <w:rPr>
                <w:sz w:val="20"/>
                <w:szCs w:val="20"/>
              </w:rPr>
              <w:t xml:space="preserve"> г.</w:t>
            </w:r>
          </w:p>
        </w:tc>
        <w:tc>
          <w:tcPr>
            <w:tcW w:w="1736" w:type="pct"/>
            <w:vAlign w:val="center"/>
          </w:tcPr>
          <w:p w:rsidR="00630720" w:rsidRPr="00943607" w:rsidRDefault="00630720" w:rsidP="00DA3209">
            <w:pPr>
              <w:rPr>
                <w:rFonts w:ascii="Times New Roman" w:hAnsi="Times New Roman" w:cs="Times New Roman"/>
                <w:sz w:val="20"/>
                <w:szCs w:val="20"/>
              </w:rPr>
            </w:pPr>
            <w:r w:rsidRPr="00943607">
              <w:rPr>
                <w:rFonts w:ascii="Times New Roman" w:hAnsi="Times New Roman" w:cs="Times New Roman"/>
                <w:sz w:val="20"/>
                <w:szCs w:val="20"/>
              </w:rPr>
              <w:t>Снижено давление до рабочего, произведен осмотр тепловой сети: признаки разрывов, течей или запотеваний в сварных швах и основном металле не обнаружены.</w:t>
            </w:r>
          </w:p>
          <w:p w:rsidR="00630720" w:rsidRPr="00943607" w:rsidRDefault="00630720" w:rsidP="00DA3209">
            <w:pPr>
              <w:pStyle w:val="affffffd"/>
              <w:rPr>
                <w:sz w:val="20"/>
              </w:rPr>
            </w:pPr>
            <w:r w:rsidRPr="00943607">
              <w:rPr>
                <w:sz w:val="20"/>
              </w:rPr>
              <w:t>Теплотрасса к эксплуатации  допускается.</w:t>
            </w:r>
          </w:p>
        </w:tc>
        <w:tc>
          <w:tcPr>
            <w:tcW w:w="1767" w:type="pct"/>
            <w:vAlign w:val="center"/>
          </w:tcPr>
          <w:p w:rsidR="00630720" w:rsidRPr="00943607" w:rsidRDefault="00630720" w:rsidP="008C35CC">
            <w:pPr>
              <w:pStyle w:val="afff9"/>
              <w:spacing w:line="240" w:lineRule="auto"/>
              <w:ind w:firstLine="0"/>
              <w:jc w:val="center"/>
              <w:rPr>
                <w:sz w:val="20"/>
                <w:szCs w:val="20"/>
              </w:rPr>
            </w:pPr>
            <w:r w:rsidRPr="00943607">
              <w:rPr>
                <w:sz w:val="20"/>
                <w:szCs w:val="20"/>
              </w:rPr>
              <w:t>-</w:t>
            </w:r>
          </w:p>
        </w:tc>
      </w:tr>
      <w:tr w:rsidR="000C64E3" w:rsidRPr="00943607" w:rsidTr="00A9112E">
        <w:trPr>
          <w:tblHeader/>
        </w:trPr>
        <w:tc>
          <w:tcPr>
            <w:tcW w:w="550" w:type="pct"/>
            <w:vAlign w:val="center"/>
          </w:tcPr>
          <w:p w:rsidR="000C64E3" w:rsidRPr="00943607" w:rsidRDefault="000C64E3" w:rsidP="008C35CC">
            <w:pPr>
              <w:pStyle w:val="afff9"/>
              <w:spacing w:line="240" w:lineRule="auto"/>
              <w:ind w:firstLine="0"/>
              <w:jc w:val="center"/>
              <w:rPr>
                <w:sz w:val="20"/>
                <w:szCs w:val="20"/>
              </w:rPr>
            </w:pPr>
            <w:r w:rsidRPr="00943607">
              <w:rPr>
                <w:sz w:val="20"/>
                <w:szCs w:val="20"/>
              </w:rPr>
              <w:t>Котельная №</w:t>
            </w:r>
          </w:p>
          <w:p w:rsidR="000C64E3" w:rsidRPr="00943607" w:rsidRDefault="000C64E3" w:rsidP="008C35CC">
            <w:pPr>
              <w:pStyle w:val="afff9"/>
              <w:spacing w:line="240" w:lineRule="auto"/>
              <w:ind w:firstLine="0"/>
              <w:jc w:val="center"/>
              <w:rPr>
                <w:sz w:val="20"/>
                <w:szCs w:val="20"/>
              </w:rPr>
            </w:pPr>
            <w:r w:rsidRPr="00943607">
              <w:rPr>
                <w:sz w:val="20"/>
                <w:szCs w:val="20"/>
              </w:rPr>
              <w:t>21-04</w:t>
            </w:r>
          </w:p>
        </w:tc>
        <w:tc>
          <w:tcPr>
            <w:tcW w:w="947" w:type="pct"/>
            <w:vAlign w:val="center"/>
          </w:tcPr>
          <w:p w:rsidR="000C64E3" w:rsidRPr="00943607" w:rsidRDefault="00233424" w:rsidP="008C35CC">
            <w:pPr>
              <w:pStyle w:val="afff9"/>
              <w:spacing w:line="240" w:lineRule="auto"/>
              <w:ind w:firstLine="0"/>
              <w:jc w:val="center"/>
              <w:rPr>
                <w:sz w:val="20"/>
                <w:szCs w:val="20"/>
              </w:rPr>
            </w:pPr>
            <w:r w:rsidRPr="00943607">
              <w:rPr>
                <w:sz w:val="20"/>
                <w:szCs w:val="20"/>
              </w:rPr>
              <w:t>Акт от 25.05.2021</w:t>
            </w:r>
            <w:r w:rsidR="000C64E3" w:rsidRPr="00943607">
              <w:rPr>
                <w:sz w:val="20"/>
                <w:szCs w:val="20"/>
              </w:rPr>
              <w:t xml:space="preserve"> г.</w:t>
            </w:r>
          </w:p>
        </w:tc>
        <w:tc>
          <w:tcPr>
            <w:tcW w:w="1736" w:type="pct"/>
            <w:vAlign w:val="center"/>
          </w:tcPr>
          <w:p w:rsidR="000C64E3" w:rsidRPr="00943607" w:rsidRDefault="000C64E3" w:rsidP="00DA3209">
            <w:pPr>
              <w:rPr>
                <w:rFonts w:ascii="Times New Roman" w:hAnsi="Times New Roman" w:cs="Times New Roman"/>
                <w:sz w:val="20"/>
                <w:szCs w:val="20"/>
              </w:rPr>
            </w:pPr>
            <w:r w:rsidRPr="00943607">
              <w:rPr>
                <w:rFonts w:ascii="Times New Roman" w:hAnsi="Times New Roman" w:cs="Times New Roman"/>
                <w:sz w:val="20"/>
                <w:szCs w:val="20"/>
              </w:rPr>
              <w:t>Снижено давление до рабочего, произведен осмотр тепловой сети: признаки разрывов, течей или запотеваний в сварных швах и основном металле не обнаружены.</w:t>
            </w:r>
          </w:p>
          <w:p w:rsidR="000C64E3" w:rsidRPr="00943607" w:rsidRDefault="000C64E3" w:rsidP="00DA3209">
            <w:pPr>
              <w:pStyle w:val="affffffd"/>
              <w:rPr>
                <w:sz w:val="20"/>
              </w:rPr>
            </w:pPr>
            <w:r w:rsidRPr="00943607">
              <w:rPr>
                <w:sz w:val="20"/>
              </w:rPr>
              <w:t>Теплотрасса к эксплуатации  допускается.</w:t>
            </w:r>
          </w:p>
        </w:tc>
        <w:tc>
          <w:tcPr>
            <w:tcW w:w="1767" w:type="pct"/>
            <w:vAlign w:val="center"/>
          </w:tcPr>
          <w:p w:rsidR="000C64E3" w:rsidRPr="00943607" w:rsidRDefault="000C64E3" w:rsidP="008C35CC">
            <w:pPr>
              <w:pStyle w:val="afff9"/>
              <w:spacing w:line="240" w:lineRule="auto"/>
              <w:ind w:firstLine="0"/>
              <w:jc w:val="center"/>
              <w:rPr>
                <w:sz w:val="20"/>
                <w:szCs w:val="20"/>
              </w:rPr>
            </w:pPr>
            <w:r w:rsidRPr="00943607">
              <w:rPr>
                <w:sz w:val="20"/>
                <w:szCs w:val="20"/>
              </w:rPr>
              <w:t>-</w:t>
            </w:r>
          </w:p>
        </w:tc>
      </w:tr>
      <w:tr w:rsidR="004C60FD" w:rsidRPr="00943607" w:rsidTr="00A9112E">
        <w:trPr>
          <w:tblHeader/>
        </w:trPr>
        <w:tc>
          <w:tcPr>
            <w:tcW w:w="550" w:type="pct"/>
            <w:vAlign w:val="center"/>
          </w:tcPr>
          <w:p w:rsidR="008C35CC" w:rsidRPr="00943607" w:rsidRDefault="008C35CC" w:rsidP="008C35CC">
            <w:pPr>
              <w:pStyle w:val="afff9"/>
              <w:spacing w:line="240" w:lineRule="auto"/>
              <w:ind w:firstLine="0"/>
              <w:jc w:val="center"/>
              <w:rPr>
                <w:sz w:val="20"/>
                <w:szCs w:val="20"/>
              </w:rPr>
            </w:pPr>
            <w:r w:rsidRPr="00943607">
              <w:rPr>
                <w:sz w:val="20"/>
                <w:szCs w:val="20"/>
              </w:rPr>
              <w:t>Котельная №</w:t>
            </w:r>
          </w:p>
          <w:p w:rsidR="007D68F8" w:rsidRPr="00943607" w:rsidRDefault="007D68F8" w:rsidP="008C35CC">
            <w:pPr>
              <w:pStyle w:val="afff9"/>
              <w:spacing w:line="240" w:lineRule="auto"/>
              <w:ind w:firstLine="0"/>
              <w:jc w:val="center"/>
              <w:rPr>
                <w:sz w:val="20"/>
                <w:szCs w:val="20"/>
              </w:rPr>
            </w:pPr>
            <w:r w:rsidRPr="00943607">
              <w:rPr>
                <w:sz w:val="20"/>
                <w:szCs w:val="20"/>
              </w:rPr>
              <w:t>21-05</w:t>
            </w:r>
          </w:p>
        </w:tc>
        <w:tc>
          <w:tcPr>
            <w:tcW w:w="947" w:type="pct"/>
            <w:vAlign w:val="center"/>
          </w:tcPr>
          <w:p w:rsidR="007D68F8" w:rsidRPr="00943607" w:rsidRDefault="00526DC7" w:rsidP="008C35CC">
            <w:pPr>
              <w:pStyle w:val="afff9"/>
              <w:spacing w:line="240" w:lineRule="auto"/>
              <w:ind w:firstLine="0"/>
              <w:jc w:val="center"/>
              <w:rPr>
                <w:sz w:val="20"/>
                <w:szCs w:val="20"/>
              </w:rPr>
            </w:pPr>
            <w:r w:rsidRPr="00943607">
              <w:rPr>
                <w:sz w:val="20"/>
                <w:szCs w:val="20"/>
              </w:rPr>
              <w:t>Акт от 28.04.2021</w:t>
            </w:r>
            <w:r w:rsidR="007D68F8" w:rsidRPr="00943607">
              <w:rPr>
                <w:sz w:val="20"/>
                <w:szCs w:val="20"/>
              </w:rPr>
              <w:t xml:space="preserve"> г.</w:t>
            </w:r>
          </w:p>
        </w:tc>
        <w:tc>
          <w:tcPr>
            <w:tcW w:w="1736" w:type="pct"/>
            <w:vAlign w:val="center"/>
          </w:tcPr>
          <w:p w:rsidR="007D68F8" w:rsidRPr="00943607" w:rsidRDefault="00526DC7" w:rsidP="00526DC7">
            <w:pPr>
              <w:pStyle w:val="affffffd"/>
              <w:rPr>
                <w:sz w:val="20"/>
              </w:rPr>
            </w:pPr>
            <w:r w:rsidRPr="00943607">
              <w:rPr>
                <w:sz w:val="20"/>
              </w:rPr>
              <w:t xml:space="preserve">Снижено давление до рабочего, произведен осмотр тепловой сети: обнаружена течь на участке от </w:t>
            </w:r>
            <w:r w:rsidR="00FA6C62" w:rsidRPr="00943607">
              <w:t>ТК№3 до ТК№4 Ду100мм.</w:t>
            </w:r>
            <w:r w:rsidRPr="00943607">
              <w:rPr>
                <w:sz w:val="20"/>
              </w:rPr>
              <w:t>Теплотрасса к эксплуатации  не допускается.</w:t>
            </w:r>
          </w:p>
        </w:tc>
        <w:tc>
          <w:tcPr>
            <w:tcW w:w="1767" w:type="pct"/>
            <w:vAlign w:val="center"/>
          </w:tcPr>
          <w:p w:rsidR="007D68F8" w:rsidRPr="00943607" w:rsidRDefault="00526DC7" w:rsidP="008C35CC">
            <w:pPr>
              <w:pStyle w:val="afff9"/>
              <w:spacing w:line="240" w:lineRule="auto"/>
              <w:ind w:firstLine="0"/>
              <w:jc w:val="center"/>
              <w:rPr>
                <w:sz w:val="20"/>
                <w:szCs w:val="20"/>
              </w:rPr>
            </w:pPr>
            <w:r w:rsidRPr="00943607">
              <w:rPr>
                <w:sz w:val="20"/>
                <w:szCs w:val="20"/>
              </w:rPr>
              <w:t>Нет сведений</w:t>
            </w:r>
          </w:p>
        </w:tc>
      </w:tr>
      <w:tr w:rsidR="004C60FD" w:rsidRPr="00943607" w:rsidTr="00A9112E">
        <w:trPr>
          <w:tblHeader/>
        </w:trPr>
        <w:tc>
          <w:tcPr>
            <w:tcW w:w="550" w:type="pct"/>
            <w:vAlign w:val="center"/>
          </w:tcPr>
          <w:p w:rsidR="008C35CC" w:rsidRPr="00943607" w:rsidRDefault="008C35CC" w:rsidP="008C35CC">
            <w:pPr>
              <w:pStyle w:val="afff9"/>
              <w:spacing w:line="240" w:lineRule="auto"/>
              <w:ind w:firstLine="0"/>
              <w:jc w:val="center"/>
              <w:rPr>
                <w:sz w:val="20"/>
                <w:szCs w:val="20"/>
              </w:rPr>
            </w:pPr>
            <w:r w:rsidRPr="00943607">
              <w:rPr>
                <w:sz w:val="20"/>
                <w:szCs w:val="20"/>
              </w:rPr>
              <w:t>Котельная №</w:t>
            </w:r>
          </w:p>
          <w:p w:rsidR="004C60FD" w:rsidRPr="00943607" w:rsidRDefault="004C60FD" w:rsidP="008C35CC">
            <w:pPr>
              <w:pStyle w:val="afff9"/>
              <w:spacing w:line="240" w:lineRule="auto"/>
              <w:ind w:firstLine="0"/>
              <w:jc w:val="center"/>
              <w:rPr>
                <w:sz w:val="20"/>
                <w:szCs w:val="20"/>
              </w:rPr>
            </w:pPr>
            <w:r w:rsidRPr="00943607">
              <w:rPr>
                <w:sz w:val="20"/>
                <w:szCs w:val="20"/>
              </w:rPr>
              <w:t>21-06</w:t>
            </w:r>
          </w:p>
        </w:tc>
        <w:tc>
          <w:tcPr>
            <w:tcW w:w="947" w:type="pct"/>
            <w:vAlign w:val="center"/>
          </w:tcPr>
          <w:p w:rsidR="004C60FD" w:rsidRPr="00943607" w:rsidRDefault="00DA3209" w:rsidP="008C35CC">
            <w:pPr>
              <w:pStyle w:val="afff9"/>
              <w:spacing w:line="240" w:lineRule="auto"/>
              <w:ind w:firstLine="0"/>
              <w:jc w:val="center"/>
              <w:rPr>
                <w:sz w:val="20"/>
                <w:szCs w:val="20"/>
              </w:rPr>
            </w:pPr>
            <w:r w:rsidRPr="00943607">
              <w:rPr>
                <w:sz w:val="20"/>
                <w:szCs w:val="20"/>
              </w:rPr>
              <w:t>Акт от 29.04.2021</w:t>
            </w:r>
            <w:r w:rsidR="004C60FD" w:rsidRPr="00943607">
              <w:rPr>
                <w:sz w:val="20"/>
                <w:szCs w:val="20"/>
              </w:rPr>
              <w:t xml:space="preserve"> г.</w:t>
            </w:r>
          </w:p>
        </w:tc>
        <w:tc>
          <w:tcPr>
            <w:tcW w:w="1736" w:type="pct"/>
            <w:vAlign w:val="center"/>
          </w:tcPr>
          <w:p w:rsidR="004C60FD" w:rsidRPr="00943607" w:rsidRDefault="004C60FD" w:rsidP="008C35CC">
            <w:pPr>
              <w:rPr>
                <w:rFonts w:ascii="Times New Roman" w:hAnsi="Times New Roman" w:cs="Times New Roman"/>
                <w:sz w:val="20"/>
                <w:szCs w:val="20"/>
              </w:rPr>
            </w:pPr>
            <w:r w:rsidRPr="00943607">
              <w:rPr>
                <w:rFonts w:ascii="Times New Roman" w:hAnsi="Times New Roman" w:cs="Times New Roman"/>
                <w:sz w:val="20"/>
                <w:szCs w:val="20"/>
              </w:rPr>
              <w:t>Снижено давление до рабочего, произведен осмотр тепловой сети: признаки разрывов, течей или запотеваний в сварных швах и основном металле не обнаружены.</w:t>
            </w:r>
          </w:p>
          <w:p w:rsidR="004C60FD" w:rsidRPr="00943607" w:rsidRDefault="004C60FD" w:rsidP="008C35CC">
            <w:pPr>
              <w:pStyle w:val="afff9"/>
              <w:spacing w:line="240" w:lineRule="auto"/>
              <w:ind w:firstLine="0"/>
              <w:jc w:val="left"/>
              <w:rPr>
                <w:sz w:val="20"/>
                <w:szCs w:val="20"/>
              </w:rPr>
            </w:pPr>
            <w:r w:rsidRPr="00943607">
              <w:rPr>
                <w:sz w:val="20"/>
                <w:szCs w:val="20"/>
              </w:rPr>
              <w:t>Теплотрасса к эксплуатации  допускается.</w:t>
            </w:r>
          </w:p>
        </w:tc>
        <w:tc>
          <w:tcPr>
            <w:tcW w:w="1767" w:type="pct"/>
            <w:vAlign w:val="center"/>
          </w:tcPr>
          <w:p w:rsidR="004C60FD" w:rsidRPr="00943607" w:rsidRDefault="001240D5" w:rsidP="008C35CC">
            <w:pPr>
              <w:pStyle w:val="afff9"/>
              <w:spacing w:line="240" w:lineRule="auto"/>
              <w:ind w:firstLine="0"/>
              <w:jc w:val="center"/>
              <w:rPr>
                <w:sz w:val="20"/>
                <w:szCs w:val="20"/>
              </w:rPr>
            </w:pPr>
            <w:r w:rsidRPr="00943607">
              <w:rPr>
                <w:sz w:val="20"/>
                <w:szCs w:val="20"/>
              </w:rPr>
              <w:t>-</w:t>
            </w:r>
          </w:p>
        </w:tc>
      </w:tr>
      <w:tr w:rsidR="004C60FD" w:rsidRPr="00943607" w:rsidTr="00A9112E">
        <w:trPr>
          <w:tblHeader/>
        </w:trPr>
        <w:tc>
          <w:tcPr>
            <w:tcW w:w="550" w:type="pct"/>
            <w:vAlign w:val="center"/>
          </w:tcPr>
          <w:p w:rsidR="008C35CC" w:rsidRPr="00943607" w:rsidRDefault="008C35CC" w:rsidP="008C35CC">
            <w:pPr>
              <w:pStyle w:val="afff9"/>
              <w:spacing w:line="240" w:lineRule="auto"/>
              <w:ind w:firstLine="0"/>
              <w:jc w:val="center"/>
              <w:rPr>
                <w:sz w:val="20"/>
                <w:szCs w:val="20"/>
              </w:rPr>
            </w:pPr>
            <w:r w:rsidRPr="00943607">
              <w:rPr>
                <w:sz w:val="20"/>
                <w:szCs w:val="20"/>
              </w:rPr>
              <w:t>Котельная №</w:t>
            </w:r>
          </w:p>
          <w:p w:rsidR="004C60FD" w:rsidRPr="00943607" w:rsidRDefault="004C60FD" w:rsidP="008C35CC">
            <w:pPr>
              <w:pStyle w:val="afff9"/>
              <w:spacing w:line="240" w:lineRule="auto"/>
              <w:ind w:firstLine="0"/>
              <w:jc w:val="center"/>
              <w:rPr>
                <w:sz w:val="20"/>
                <w:szCs w:val="20"/>
              </w:rPr>
            </w:pPr>
            <w:r w:rsidRPr="00943607">
              <w:rPr>
                <w:sz w:val="20"/>
                <w:szCs w:val="20"/>
              </w:rPr>
              <w:t>21-07</w:t>
            </w:r>
          </w:p>
        </w:tc>
        <w:tc>
          <w:tcPr>
            <w:tcW w:w="947" w:type="pct"/>
            <w:vAlign w:val="center"/>
          </w:tcPr>
          <w:p w:rsidR="004C60FD" w:rsidRPr="00943607" w:rsidRDefault="00DA3209" w:rsidP="008C35CC">
            <w:pPr>
              <w:pStyle w:val="afff9"/>
              <w:spacing w:line="240" w:lineRule="auto"/>
              <w:ind w:firstLine="0"/>
              <w:jc w:val="center"/>
              <w:rPr>
                <w:sz w:val="20"/>
                <w:szCs w:val="20"/>
              </w:rPr>
            </w:pPr>
            <w:r w:rsidRPr="00943607">
              <w:rPr>
                <w:sz w:val="20"/>
                <w:szCs w:val="20"/>
              </w:rPr>
              <w:t>Акт от 28.04.2021</w:t>
            </w:r>
            <w:r w:rsidR="004C60FD" w:rsidRPr="00943607">
              <w:rPr>
                <w:sz w:val="20"/>
                <w:szCs w:val="20"/>
              </w:rPr>
              <w:t xml:space="preserve"> г.</w:t>
            </w:r>
          </w:p>
        </w:tc>
        <w:tc>
          <w:tcPr>
            <w:tcW w:w="1736" w:type="pct"/>
            <w:vAlign w:val="center"/>
          </w:tcPr>
          <w:p w:rsidR="004C60FD" w:rsidRPr="00943607" w:rsidRDefault="004C60FD" w:rsidP="008C35CC">
            <w:pPr>
              <w:rPr>
                <w:rFonts w:ascii="Times New Roman" w:hAnsi="Times New Roman" w:cs="Times New Roman"/>
                <w:sz w:val="20"/>
                <w:szCs w:val="20"/>
              </w:rPr>
            </w:pPr>
            <w:r w:rsidRPr="00943607">
              <w:rPr>
                <w:rFonts w:ascii="Times New Roman" w:hAnsi="Times New Roman" w:cs="Times New Roman"/>
                <w:sz w:val="20"/>
                <w:szCs w:val="20"/>
              </w:rPr>
              <w:t>Снижено давление до рабочего, произведен осмотр тепловой сети: признаки разрывов, течей или запотеваний в сварных швах и основном металле не обнаружены.</w:t>
            </w:r>
          </w:p>
          <w:p w:rsidR="004C60FD" w:rsidRPr="00943607" w:rsidRDefault="004C60FD" w:rsidP="008C35CC">
            <w:pPr>
              <w:pStyle w:val="afff9"/>
              <w:spacing w:line="240" w:lineRule="auto"/>
              <w:ind w:firstLine="0"/>
              <w:jc w:val="left"/>
              <w:rPr>
                <w:sz w:val="20"/>
                <w:szCs w:val="20"/>
              </w:rPr>
            </w:pPr>
            <w:r w:rsidRPr="00943607">
              <w:rPr>
                <w:sz w:val="20"/>
                <w:szCs w:val="20"/>
              </w:rPr>
              <w:t>Теплотрасса к эксплуатации  допускается.</w:t>
            </w:r>
          </w:p>
        </w:tc>
        <w:tc>
          <w:tcPr>
            <w:tcW w:w="1767" w:type="pct"/>
            <w:vAlign w:val="center"/>
          </w:tcPr>
          <w:p w:rsidR="004C60FD" w:rsidRPr="00943607" w:rsidRDefault="001240D5" w:rsidP="008C35CC">
            <w:pPr>
              <w:pStyle w:val="afff9"/>
              <w:spacing w:line="240" w:lineRule="auto"/>
              <w:ind w:firstLine="0"/>
              <w:jc w:val="center"/>
              <w:rPr>
                <w:sz w:val="20"/>
                <w:szCs w:val="20"/>
              </w:rPr>
            </w:pPr>
            <w:r w:rsidRPr="00943607">
              <w:rPr>
                <w:sz w:val="20"/>
                <w:szCs w:val="20"/>
              </w:rPr>
              <w:t>-</w:t>
            </w:r>
          </w:p>
        </w:tc>
      </w:tr>
      <w:tr w:rsidR="00DA3209" w:rsidRPr="00943607" w:rsidTr="00A9112E">
        <w:trPr>
          <w:tblHeader/>
        </w:trPr>
        <w:tc>
          <w:tcPr>
            <w:tcW w:w="550" w:type="pct"/>
            <w:vAlign w:val="center"/>
          </w:tcPr>
          <w:p w:rsidR="00DA3209" w:rsidRPr="00943607" w:rsidRDefault="00DA3209" w:rsidP="008C35CC">
            <w:pPr>
              <w:pStyle w:val="afff9"/>
              <w:spacing w:line="240" w:lineRule="auto"/>
              <w:ind w:firstLine="0"/>
              <w:jc w:val="center"/>
              <w:rPr>
                <w:sz w:val="20"/>
                <w:szCs w:val="20"/>
              </w:rPr>
            </w:pPr>
            <w:r w:rsidRPr="00943607">
              <w:rPr>
                <w:sz w:val="20"/>
                <w:szCs w:val="20"/>
              </w:rPr>
              <w:t>Котельная №</w:t>
            </w:r>
          </w:p>
          <w:p w:rsidR="00DA3209" w:rsidRPr="00943607" w:rsidRDefault="00DA3209" w:rsidP="008C35CC">
            <w:pPr>
              <w:pStyle w:val="afff9"/>
              <w:spacing w:line="240" w:lineRule="auto"/>
              <w:ind w:firstLine="0"/>
              <w:jc w:val="center"/>
              <w:rPr>
                <w:sz w:val="20"/>
                <w:szCs w:val="20"/>
              </w:rPr>
            </w:pPr>
            <w:r w:rsidRPr="00943607">
              <w:rPr>
                <w:sz w:val="20"/>
                <w:szCs w:val="20"/>
              </w:rPr>
              <w:t>21-08</w:t>
            </w:r>
          </w:p>
        </w:tc>
        <w:tc>
          <w:tcPr>
            <w:tcW w:w="947" w:type="pct"/>
            <w:vAlign w:val="center"/>
          </w:tcPr>
          <w:p w:rsidR="00DA3209" w:rsidRPr="00943607" w:rsidRDefault="00FA6C62" w:rsidP="008C35CC">
            <w:pPr>
              <w:pStyle w:val="afff9"/>
              <w:spacing w:line="240" w:lineRule="auto"/>
              <w:ind w:firstLine="0"/>
              <w:jc w:val="center"/>
              <w:rPr>
                <w:sz w:val="20"/>
                <w:szCs w:val="20"/>
              </w:rPr>
            </w:pPr>
            <w:r w:rsidRPr="00943607">
              <w:rPr>
                <w:sz w:val="20"/>
                <w:szCs w:val="20"/>
              </w:rPr>
              <w:t>Акт от 13.05.2021</w:t>
            </w:r>
            <w:r w:rsidR="00DA3209" w:rsidRPr="00943607">
              <w:rPr>
                <w:sz w:val="20"/>
                <w:szCs w:val="20"/>
              </w:rPr>
              <w:t xml:space="preserve"> г.</w:t>
            </w:r>
          </w:p>
        </w:tc>
        <w:tc>
          <w:tcPr>
            <w:tcW w:w="1736" w:type="pct"/>
            <w:vAlign w:val="center"/>
          </w:tcPr>
          <w:p w:rsidR="00DA3209" w:rsidRPr="00943607" w:rsidRDefault="00DA3209" w:rsidP="00DA3209">
            <w:pPr>
              <w:pStyle w:val="affffffd"/>
              <w:rPr>
                <w:sz w:val="20"/>
              </w:rPr>
            </w:pPr>
            <w:r w:rsidRPr="00943607">
              <w:rPr>
                <w:sz w:val="20"/>
              </w:rPr>
              <w:t xml:space="preserve">Снижено давление до рабочего, произведен осмотр тепловой сети: обнаружена течь на участке от </w:t>
            </w:r>
            <w:r w:rsidR="00F95D62" w:rsidRPr="00943607">
              <w:t>ТК№7 до ТК№8 Ду150мм.</w:t>
            </w:r>
            <w:r w:rsidRPr="00943607">
              <w:rPr>
                <w:sz w:val="20"/>
              </w:rPr>
              <w:t>Теплотрасса к эксплуатации  не допускается.</w:t>
            </w:r>
          </w:p>
        </w:tc>
        <w:tc>
          <w:tcPr>
            <w:tcW w:w="1767" w:type="pct"/>
            <w:vAlign w:val="center"/>
          </w:tcPr>
          <w:p w:rsidR="00DA3209" w:rsidRPr="00943607" w:rsidRDefault="00F95D62" w:rsidP="008C35CC">
            <w:pPr>
              <w:pStyle w:val="afff9"/>
              <w:spacing w:line="240" w:lineRule="auto"/>
              <w:ind w:firstLine="0"/>
              <w:jc w:val="center"/>
              <w:rPr>
                <w:sz w:val="20"/>
                <w:szCs w:val="20"/>
              </w:rPr>
            </w:pPr>
            <w:r w:rsidRPr="00943607">
              <w:rPr>
                <w:sz w:val="20"/>
                <w:szCs w:val="20"/>
              </w:rPr>
              <w:t>Нет сведений</w:t>
            </w:r>
          </w:p>
        </w:tc>
      </w:tr>
      <w:tr w:rsidR="00DA3209" w:rsidRPr="00943607" w:rsidTr="00A9112E">
        <w:trPr>
          <w:tblHeader/>
        </w:trPr>
        <w:tc>
          <w:tcPr>
            <w:tcW w:w="550" w:type="pct"/>
            <w:vAlign w:val="center"/>
          </w:tcPr>
          <w:p w:rsidR="00DA3209" w:rsidRPr="00943607" w:rsidRDefault="00DA3209" w:rsidP="008C35CC">
            <w:pPr>
              <w:pStyle w:val="afff9"/>
              <w:spacing w:line="240" w:lineRule="auto"/>
              <w:ind w:firstLine="0"/>
              <w:jc w:val="center"/>
              <w:rPr>
                <w:sz w:val="20"/>
                <w:szCs w:val="20"/>
              </w:rPr>
            </w:pPr>
            <w:r w:rsidRPr="00943607">
              <w:rPr>
                <w:sz w:val="20"/>
                <w:szCs w:val="20"/>
              </w:rPr>
              <w:t>Котельная №</w:t>
            </w:r>
          </w:p>
          <w:p w:rsidR="00DA3209" w:rsidRPr="00943607" w:rsidRDefault="00DA3209" w:rsidP="008C35CC">
            <w:pPr>
              <w:pStyle w:val="afff9"/>
              <w:spacing w:line="240" w:lineRule="auto"/>
              <w:ind w:firstLine="0"/>
              <w:jc w:val="center"/>
              <w:rPr>
                <w:sz w:val="20"/>
                <w:szCs w:val="20"/>
              </w:rPr>
            </w:pPr>
            <w:r w:rsidRPr="00943607">
              <w:rPr>
                <w:sz w:val="20"/>
                <w:szCs w:val="20"/>
              </w:rPr>
              <w:t>21-10</w:t>
            </w:r>
          </w:p>
        </w:tc>
        <w:tc>
          <w:tcPr>
            <w:tcW w:w="947" w:type="pct"/>
            <w:vAlign w:val="center"/>
          </w:tcPr>
          <w:p w:rsidR="00DA3209" w:rsidRPr="00943607" w:rsidRDefault="00A9112E" w:rsidP="008C35CC">
            <w:pPr>
              <w:pStyle w:val="afff9"/>
              <w:spacing w:line="240" w:lineRule="auto"/>
              <w:ind w:firstLine="0"/>
              <w:jc w:val="center"/>
              <w:rPr>
                <w:sz w:val="20"/>
                <w:szCs w:val="20"/>
              </w:rPr>
            </w:pPr>
            <w:r w:rsidRPr="00943607">
              <w:rPr>
                <w:sz w:val="20"/>
                <w:szCs w:val="20"/>
              </w:rPr>
              <w:t>Акт от 27.04.2021</w:t>
            </w:r>
            <w:r w:rsidR="00DA3209" w:rsidRPr="00943607">
              <w:rPr>
                <w:sz w:val="20"/>
                <w:szCs w:val="20"/>
              </w:rPr>
              <w:t xml:space="preserve"> г.</w:t>
            </w:r>
          </w:p>
        </w:tc>
        <w:tc>
          <w:tcPr>
            <w:tcW w:w="1736" w:type="pct"/>
            <w:vAlign w:val="center"/>
          </w:tcPr>
          <w:p w:rsidR="00DA3209" w:rsidRPr="00943607" w:rsidRDefault="00DA3209" w:rsidP="008C35CC">
            <w:pPr>
              <w:rPr>
                <w:rFonts w:ascii="Times New Roman" w:hAnsi="Times New Roman" w:cs="Times New Roman"/>
                <w:sz w:val="20"/>
                <w:szCs w:val="20"/>
              </w:rPr>
            </w:pPr>
            <w:r w:rsidRPr="00943607">
              <w:rPr>
                <w:rFonts w:ascii="Times New Roman" w:hAnsi="Times New Roman" w:cs="Times New Roman"/>
                <w:sz w:val="20"/>
                <w:szCs w:val="20"/>
              </w:rPr>
              <w:t>Снижено давление до рабочего, произведен осмотр тепловой сети: признаки разрывов, течей или запотеваний в сварных швах и основном металле не обнаружены.</w:t>
            </w:r>
          </w:p>
          <w:p w:rsidR="00DA3209" w:rsidRPr="00943607" w:rsidRDefault="00DA3209" w:rsidP="008C35CC">
            <w:pPr>
              <w:pStyle w:val="afff9"/>
              <w:spacing w:line="240" w:lineRule="auto"/>
              <w:ind w:firstLine="0"/>
              <w:jc w:val="left"/>
              <w:rPr>
                <w:sz w:val="20"/>
                <w:szCs w:val="20"/>
              </w:rPr>
            </w:pPr>
            <w:r w:rsidRPr="00943607">
              <w:rPr>
                <w:sz w:val="20"/>
                <w:szCs w:val="20"/>
              </w:rPr>
              <w:t>Теплотрасса к эксплуатации  допускается.</w:t>
            </w:r>
          </w:p>
        </w:tc>
        <w:tc>
          <w:tcPr>
            <w:tcW w:w="1767" w:type="pct"/>
            <w:vAlign w:val="center"/>
          </w:tcPr>
          <w:p w:rsidR="00DA3209" w:rsidRPr="00943607" w:rsidRDefault="00DA3209" w:rsidP="008C35CC">
            <w:pPr>
              <w:pStyle w:val="afff9"/>
              <w:spacing w:line="240" w:lineRule="auto"/>
              <w:ind w:firstLine="0"/>
              <w:jc w:val="center"/>
              <w:rPr>
                <w:sz w:val="20"/>
                <w:szCs w:val="20"/>
              </w:rPr>
            </w:pPr>
            <w:r w:rsidRPr="00943607">
              <w:rPr>
                <w:sz w:val="20"/>
                <w:szCs w:val="20"/>
              </w:rPr>
              <w:t>-</w:t>
            </w:r>
          </w:p>
        </w:tc>
      </w:tr>
      <w:tr w:rsidR="00DA3209" w:rsidRPr="00943607" w:rsidTr="00A9112E">
        <w:trPr>
          <w:tblHeader/>
        </w:trPr>
        <w:tc>
          <w:tcPr>
            <w:tcW w:w="550" w:type="pct"/>
            <w:vAlign w:val="center"/>
          </w:tcPr>
          <w:p w:rsidR="00DA3209" w:rsidRPr="00943607" w:rsidRDefault="00DA3209" w:rsidP="008C35CC">
            <w:pPr>
              <w:pStyle w:val="afff9"/>
              <w:spacing w:line="240" w:lineRule="auto"/>
              <w:ind w:firstLine="0"/>
              <w:jc w:val="center"/>
              <w:rPr>
                <w:sz w:val="20"/>
                <w:szCs w:val="20"/>
              </w:rPr>
            </w:pPr>
            <w:r w:rsidRPr="00943607">
              <w:rPr>
                <w:sz w:val="20"/>
                <w:szCs w:val="20"/>
              </w:rPr>
              <w:t>Котельная №</w:t>
            </w:r>
          </w:p>
          <w:p w:rsidR="00DA3209" w:rsidRPr="00943607" w:rsidRDefault="00DA3209" w:rsidP="008C35CC">
            <w:pPr>
              <w:pStyle w:val="afff9"/>
              <w:spacing w:line="240" w:lineRule="auto"/>
              <w:ind w:firstLine="0"/>
              <w:jc w:val="center"/>
              <w:rPr>
                <w:sz w:val="20"/>
                <w:szCs w:val="20"/>
              </w:rPr>
            </w:pPr>
            <w:r w:rsidRPr="00943607">
              <w:rPr>
                <w:sz w:val="20"/>
                <w:szCs w:val="20"/>
              </w:rPr>
              <w:t>21-11</w:t>
            </w:r>
          </w:p>
        </w:tc>
        <w:tc>
          <w:tcPr>
            <w:tcW w:w="947" w:type="pct"/>
            <w:vAlign w:val="center"/>
          </w:tcPr>
          <w:p w:rsidR="00DA3209" w:rsidRPr="00943607" w:rsidRDefault="00DA3209" w:rsidP="00A9112E">
            <w:pPr>
              <w:pStyle w:val="afff9"/>
              <w:spacing w:line="240" w:lineRule="auto"/>
              <w:ind w:firstLine="0"/>
              <w:jc w:val="center"/>
              <w:rPr>
                <w:sz w:val="20"/>
                <w:szCs w:val="20"/>
              </w:rPr>
            </w:pPr>
            <w:r w:rsidRPr="00943607">
              <w:rPr>
                <w:sz w:val="20"/>
                <w:szCs w:val="20"/>
              </w:rPr>
              <w:t xml:space="preserve">Акт от </w:t>
            </w:r>
            <w:r w:rsidR="00A9112E" w:rsidRPr="00943607">
              <w:rPr>
                <w:sz w:val="20"/>
                <w:szCs w:val="20"/>
              </w:rPr>
              <w:t>26.04.2021</w:t>
            </w:r>
            <w:r w:rsidRPr="00943607">
              <w:rPr>
                <w:sz w:val="20"/>
                <w:szCs w:val="20"/>
              </w:rPr>
              <w:t xml:space="preserve"> г.</w:t>
            </w:r>
          </w:p>
        </w:tc>
        <w:tc>
          <w:tcPr>
            <w:tcW w:w="1736" w:type="pct"/>
            <w:vAlign w:val="center"/>
          </w:tcPr>
          <w:p w:rsidR="00DA3209" w:rsidRPr="00943607" w:rsidRDefault="00DA3209" w:rsidP="008C35CC">
            <w:pPr>
              <w:rPr>
                <w:rFonts w:ascii="Times New Roman" w:hAnsi="Times New Roman" w:cs="Times New Roman"/>
                <w:sz w:val="20"/>
                <w:szCs w:val="20"/>
              </w:rPr>
            </w:pPr>
            <w:r w:rsidRPr="00943607">
              <w:rPr>
                <w:rFonts w:ascii="Times New Roman" w:hAnsi="Times New Roman" w:cs="Times New Roman"/>
                <w:sz w:val="20"/>
                <w:szCs w:val="20"/>
              </w:rPr>
              <w:t>Снижено давление до рабочего, произведен осмотр тепловой сети: признаки разрывов, течей или запотеваний в сварных швах и основном металле не обнаружены.</w:t>
            </w:r>
          </w:p>
          <w:p w:rsidR="00DA3209" w:rsidRPr="00943607" w:rsidRDefault="00DA3209" w:rsidP="008C35CC">
            <w:pPr>
              <w:pStyle w:val="afff9"/>
              <w:spacing w:line="240" w:lineRule="auto"/>
              <w:ind w:firstLine="0"/>
              <w:jc w:val="left"/>
              <w:rPr>
                <w:sz w:val="20"/>
                <w:szCs w:val="20"/>
              </w:rPr>
            </w:pPr>
            <w:r w:rsidRPr="00943607">
              <w:rPr>
                <w:sz w:val="20"/>
                <w:szCs w:val="20"/>
              </w:rPr>
              <w:t>Теплотрасса к эксплуатации  допускается.</w:t>
            </w:r>
          </w:p>
        </w:tc>
        <w:tc>
          <w:tcPr>
            <w:tcW w:w="1767" w:type="pct"/>
            <w:vAlign w:val="center"/>
          </w:tcPr>
          <w:p w:rsidR="00DA3209" w:rsidRPr="00943607" w:rsidRDefault="00DA3209" w:rsidP="008C35CC">
            <w:pPr>
              <w:pStyle w:val="afff9"/>
              <w:spacing w:line="240" w:lineRule="auto"/>
              <w:ind w:firstLine="0"/>
              <w:jc w:val="center"/>
              <w:rPr>
                <w:sz w:val="20"/>
                <w:szCs w:val="20"/>
              </w:rPr>
            </w:pPr>
            <w:r w:rsidRPr="00943607">
              <w:rPr>
                <w:sz w:val="20"/>
                <w:szCs w:val="20"/>
              </w:rPr>
              <w:t>-</w:t>
            </w:r>
          </w:p>
        </w:tc>
      </w:tr>
      <w:tr w:rsidR="006F08CE" w:rsidRPr="00943607" w:rsidTr="00A9112E">
        <w:trPr>
          <w:tblHeader/>
        </w:trPr>
        <w:tc>
          <w:tcPr>
            <w:tcW w:w="550" w:type="pct"/>
            <w:vAlign w:val="center"/>
          </w:tcPr>
          <w:p w:rsidR="006F08CE" w:rsidRPr="00943607" w:rsidRDefault="006F08CE" w:rsidP="008C35CC">
            <w:pPr>
              <w:pStyle w:val="afff9"/>
              <w:spacing w:line="240" w:lineRule="auto"/>
              <w:ind w:firstLine="0"/>
              <w:jc w:val="center"/>
              <w:rPr>
                <w:sz w:val="20"/>
                <w:szCs w:val="20"/>
              </w:rPr>
            </w:pPr>
            <w:r w:rsidRPr="00943607">
              <w:rPr>
                <w:sz w:val="20"/>
                <w:szCs w:val="20"/>
              </w:rPr>
              <w:t>Котельная №</w:t>
            </w:r>
          </w:p>
          <w:p w:rsidR="006F08CE" w:rsidRPr="00943607" w:rsidRDefault="006F08CE" w:rsidP="008C35CC">
            <w:pPr>
              <w:pStyle w:val="afff9"/>
              <w:spacing w:line="240" w:lineRule="auto"/>
              <w:ind w:firstLine="0"/>
              <w:jc w:val="center"/>
              <w:rPr>
                <w:sz w:val="20"/>
                <w:szCs w:val="20"/>
              </w:rPr>
            </w:pPr>
            <w:r w:rsidRPr="00943607">
              <w:rPr>
                <w:sz w:val="20"/>
                <w:szCs w:val="20"/>
              </w:rPr>
              <w:t>21-12</w:t>
            </w:r>
          </w:p>
        </w:tc>
        <w:tc>
          <w:tcPr>
            <w:tcW w:w="947" w:type="pct"/>
            <w:vAlign w:val="center"/>
          </w:tcPr>
          <w:p w:rsidR="006F08CE" w:rsidRPr="00943607" w:rsidRDefault="006F08CE" w:rsidP="00DC03A8">
            <w:pPr>
              <w:pStyle w:val="afff9"/>
              <w:spacing w:line="240" w:lineRule="auto"/>
              <w:ind w:firstLine="0"/>
              <w:jc w:val="center"/>
              <w:rPr>
                <w:sz w:val="20"/>
                <w:szCs w:val="20"/>
              </w:rPr>
            </w:pPr>
            <w:r w:rsidRPr="00943607">
              <w:rPr>
                <w:sz w:val="20"/>
                <w:szCs w:val="20"/>
              </w:rPr>
              <w:t xml:space="preserve">Акт от </w:t>
            </w:r>
            <w:r w:rsidR="00DC03A8" w:rsidRPr="00943607">
              <w:rPr>
                <w:sz w:val="20"/>
                <w:szCs w:val="20"/>
              </w:rPr>
              <w:t>18.05.2021</w:t>
            </w:r>
            <w:r w:rsidRPr="00943607">
              <w:rPr>
                <w:sz w:val="20"/>
                <w:szCs w:val="20"/>
              </w:rPr>
              <w:t xml:space="preserve"> г.</w:t>
            </w:r>
          </w:p>
        </w:tc>
        <w:tc>
          <w:tcPr>
            <w:tcW w:w="1736" w:type="pct"/>
            <w:vAlign w:val="center"/>
          </w:tcPr>
          <w:p w:rsidR="006F08CE" w:rsidRPr="00943607" w:rsidRDefault="006F08CE" w:rsidP="003E0E7E">
            <w:pPr>
              <w:pStyle w:val="affffffd"/>
              <w:rPr>
                <w:sz w:val="20"/>
              </w:rPr>
            </w:pPr>
            <w:r w:rsidRPr="00943607">
              <w:rPr>
                <w:sz w:val="20"/>
              </w:rPr>
              <w:t xml:space="preserve">Снижено давление до рабочего, произведен осмотр тепловой сети: обнаружена течь на участке от </w:t>
            </w:r>
            <w:r w:rsidRPr="00943607">
              <w:t xml:space="preserve">ТК№4 до ЖД№3 Ду89мм. </w:t>
            </w:r>
            <w:r w:rsidRPr="00943607">
              <w:rPr>
                <w:sz w:val="20"/>
              </w:rPr>
              <w:t>Теплотрасса к эксплуатации  не допускается.</w:t>
            </w:r>
          </w:p>
        </w:tc>
        <w:tc>
          <w:tcPr>
            <w:tcW w:w="1767" w:type="pct"/>
            <w:vAlign w:val="center"/>
          </w:tcPr>
          <w:p w:rsidR="006F08CE" w:rsidRPr="00943607" w:rsidRDefault="00DC03A8" w:rsidP="008C35CC">
            <w:pPr>
              <w:pStyle w:val="afff9"/>
              <w:spacing w:line="240" w:lineRule="auto"/>
              <w:ind w:firstLine="0"/>
              <w:jc w:val="center"/>
              <w:rPr>
                <w:sz w:val="20"/>
                <w:szCs w:val="20"/>
              </w:rPr>
            </w:pPr>
            <w:r w:rsidRPr="00943607">
              <w:rPr>
                <w:sz w:val="20"/>
                <w:szCs w:val="20"/>
              </w:rPr>
              <w:t>Нет сведений</w:t>
            </w:r>
          </w:p>
        </w:tc>
      </w:tr>
      <w:tr w:rsidR="00DA3209" w:rsidRPr="00943607" w:rsidTr="00A9112E">
        <w:trPr>
          <w:tblHeader/>
        </w:trPr>
        <w:tc>
          <w:tcPr>
            <w:tcW w:w="550" w:type="pct"/>
            <w:vAlign w:val="center"/>
          </w:tcPr>
          <w:p w:rsidR="00DA3209" w:rsidRPr="00943607" w:rsidRDefault="00DA3209" w:rsidP="008C35CC">
            <w:pPr>
              <w:pStyle w:val="afff9"/>
              <w:spacing w:line="240" w:lineRule="auto"/>
              <w:ind w:firstLine="0"/>
              <w:jc w:val="center"/>
              <w:rPr>
                <w:sz w:val="20"/>
                <w:szCs w:val="20"/>
              </w:rPr>
            </w:pPr>
            <w:r w:rsidRPr="00943607">
              <w:rPr>
                <w:sz w:val="20"/>
                <w:szCs w:val="20"/>
              </w:rPr>
              <w:t>Котельная №</w:t>
            </w:r>
          </w:p>
          <w:p w:rsidR="00DA3209" w:rsidRPr="00943607" w:rsidRDefault="00DA3209" w:rsidP="008C35CC">
            <w:pPr>
              <w:pStyle w:val="afff9"/>
              <w:spacing w:line="240" w:lineRule="auto"/>
              <w:ind w:firstLine="0"/>
              <w:jc w:val="center"/>
              <w:rPr>
                <w:sz w:val="20"/>
                <w:szCs w:val="20"/>
              </w:rPr>
            </w:pPr>
            <w:r w:rsidRPr="00943607">
              <w:rPr>
                <w:sz w:val="20"/>
                <w:szCs w:val="20"/>
              </w:rPr>
              <w:t>21-13</w:t>
            </w:r>
          </w:p>
        </w:tc>
        <w:tc>
          <w:tcPr>
            <w:tcW w:w="947" w:type="pct"/>
            <w:vAlign w:val="center"/>
          </w:tcPr>
          <w:p w:rsidR="00DA3209" w:rsidRPr="00943607" w:rsidRDefault="009A699B" w:rsidP="008C35CC">
            <w:pPr>
              <w:pStyle w:val="afff9"/>
              <w:spacing w:line="240" w:lineRule="auto"/>
              <w:ind w:firstLine="0"/>
              <w:jc w:val="center"/>
              <w:rPr>
                <w:sz w:val="20"/>
                <w:szCs w:val="20"/>
              </w:rPr>
            </w:pPr>
            <w:r w:rsidRPr="00943607">
              <w:rPr>
                <w:sz w:val="20"/>
                <w:szCs w:val="20"/>
              </w:rPr>
              <w:t>Акт от 26.04.2021</w:t>
            </w:r>
            <w:r w:rsidR="00DA3209" w:rsidRPr="00943607">
              <w:rPr>
                <w:sz w:val="20"/>
                <w:szCs w:val="20"/>
              </w:rPr>
              <w:t xml:space="preserve"> г.</w:t>
            </w:r>
          </w:p>
        </w:tc>
        <w:tc>
          <w:tcPr>
            <w:tcW w:w="1736" w:type="pct"/>
            <w:vAlign w:val="center"/>
          </w:tcPr>
          <w:p w:rsidR="00DA3209" w:rsidRPr="00943607" w:rsidRDefault="00DA3209" w:rsidP="008C35CC">
            <w:pPr>
              <w:rPr>
                <w:rFonts w:ascii="Times New Roman" w:hAnsi="Times New Roman" w:cs="Times New Roman"/>
                <w:sz w:val="20"/>
                <w:szCs w:val="20"/>
              </w:rPr>
            </w:pPr>
            <w:r w:rsidRPr="00943607">
              <w:rPr>
                <w:rFonts w:ascii="Times New Roman" w:hAnsi="Times New Roman" w:cs="Times New Roman"/>
                <w:sz w:val="20"/>
                <w:szCs w:val="20"/>
              </w:rPr>
              <w:t>Снижено давление до рабочего, произведен осмотр тепловой сети: признаки разрывов, течей или запотеваний в сварных швах и основном металле не обнаружены.</w:t>
            </w:r>
          </w:p>
          <w:p w:rsidR="00DA3209" w:rsidRPr="00943607" w:rsidRDefault="00DA3209" w:rsidP="008C35CC">
            <w:pPr>
              <w:pStyle w:val="afff9"/>
              <w:spacing w:line="240" w:lineRule="auto"/>
              <w:ind w:firstLine="0"/>
              <w:jc w:val="left"/>
              <w:rPr>
                <w:sz w:val="20"/>
                <w:szCs w:val="20"/>
              </w:rPr>
            </w:pPr>
            <w:r w:rsidRPr="00943607">
              <w:rPr>
                <w:sz w:val="20"/>
                <w:szCs w:val="20"/>
              </w:rPr>
              <w:t>Теплотрасса к эксплуатации  допускается.</w:t>
            </w:r>
          </w:p>
        </w:tc>
        <w:tc>
          <w:tcPr>
            <w:tcW w:w="1767" w:type="pct"/>
            <w:vAlign w:val="center"/>
          </w:tcPr>
          <w:p w:rsidR="00DA3209" w:rsidRPr="00943607" w:rsidRDefault="00DA3209" w:rsidP="008C35CC">
            <w:pPr>
              <w:pStyle w:val="afff9"/>
              <w:spacing w:line="240" w:lineRule="auto"/>
              <w:ind w:firstLine="0"/>
              <w:jc w:val="center"/>
              <w:rPr>
                <w:sz w:val="20"/>
                <w:szCs w:val="20"/>
              </w:rPr>
            </w:pPr>
            <w:r w:rsidRPr="00943607">
              <w:rPr>
                <w:sz w:val="20"/>
                <w:szCs w:val="20"/>
              </w:rPr>
              <w:t>-</w:t>
            </w:r>
          </w:p>
        </w:tc>
      </w:tr>
      <w:tr w:rsidR="00DA3209" w:rsidRPr="00943607" w:rsidTr="00A9112E">
        <w:trPr>
          <w:tblHeader/>
        </w:trPr>
        <w:tc>
          <w:tcPr>
            <w:tcW w:w="550" w:type="pct"/>
            <w:vAlign w:val="center"/>
          </w:tcPr>
          <w:p w:rsidR="00DA3209" w:rsidRPr="00943607" w:rsidRDefault="00DA3209" w:rsidP="008C35CC">
            <w:pPr>
              <w:pStyle w:val="afff9"/>
              <w:spacing w:line="240" w:lineRule="auto"/>
              <w:ind w:firstLine="0"/>
              <w:jc w:val="center"/>
              <w:rPr>
                <w:sz w:val="20"/>
                <w:szCs w:val="20"/>
              </w:rPr>
            </w:pPr>
            <w:r w:rsidRPr="00943607">
              <w:rPr>
                <w:sz w:val="20"/>
                <w:szCs w:val="20"/>
              </w:rPr>
              <w:t>Котельная №</w:t>
            </w:r>
          </w:p>
          <w:p w:rsidR="00DA3209" w:rsidRPr="00943607" w:rsidRDefault="00DA3209" w:rsidP="008C35CC">
            <w:pPr>
              <w:pStyle w:val="afff9"/>
              <w:spacing w:line="240" w:lineRule="auto"/>
              <w:ind w:firstLine="0"/>
              <w:jc w:val="center"/>
              <w:rPr>
                <w:sz w:val="20"/>
                <w:szCs w:val="20"/>
              </w:rPr>
            </w:pPr>
            <w:r w:rsidRPr="00943607">
              <w:rPr>
                <w:sz w:val="20"/>
                <w:szCs w:val="20"/>
              </w:rPr>
              <w:t>21-15</w:t>
            </w:r>
          </w:p>
        </w:tc>
        <w:tc>
          <w:tcPr>
            <w:tcW w:w="947" w:type="pct"/>
            <w:vAlign w:val="center"/>
          </w:tcPr>
          <w:p w:rsidR="00DA3209" w:rsidRPr="00943607" w:rsidRDefault="005673B8" w:rsidP="008C35CC">
            <w:pPr>
              <w:pStyle w:val="afff9"/>
              <w:spacing w:line="240" w:lineRule="auto"/>
              <w:ind w:firstLine="0"/>
              <w:jc w:val="center"/>
              <w:rPr>
                <w:sz w:val="20"/>
                <w:szCs w:val="20"/>
              </w:rPr>
            </w:pPr>
            <w:r w:rsidRPr="00943607">
              <w:rPr>
                <w:sz w:val="20"/>
                <w:szCs w:val="20"/>
              </w:rPr>
              <w:t>Акт от 30.04.2021</w:t>
            </w:r>
            <w:r w:rsidR="00DA3209" w:rsidRPr="00943607">
              <w:rPr>
                <w:sz w:val="20"/>
                <w:szCs w:val="20"/>
              </w:rPr>
              <w:t xml:space="preserve"> г.</w:t>
            </w:r>
          </w:p>
        </w:tc>
        <w:tc>
          <w:tcPr>
            <w:tcW w:w="1736" w:type="pct"/>
            <w:vAlign w:val="center"/>
          </w:tcPr>
          <w:p w:rsidR="00DA3209" w:rsidRPr="00943607" w:rsidRDefault="00DA3209" w:rsidP="008C35CC">
            <w:pPr>
              <w:rPr>
                <w:rFonts w:ascii="Times New Roman" w:hAnsi="Times New Roman" w:cs="Times New Roman"/>
                <w:sz w:val="20"/>
                <w:szCs w:val="20"/>
              </w:rPr>
            </w:pPr>
            <w:r w:rsidRPr="00943607">
              <w:rPr>
                <w:rFonts w:ascii="Times New Roman" w:hAnsi="Times New Roman" w:cs="Times New Roman"/>
                <w:sz w:val="20"/>
                <w:szCs w:val="20"/>
              </w:rPr>
              <w:t>Снижено давление до рабочего, произведен осмотр тепловой сети: признаки разрывов, течей или запотеваний в сварных швах и основном металле не обнаружены.</w:t>
            </w:r>
          </w:p>
          <w:p w:rsidR="00DA3209" w:rsidRPr="00943607" w:rsidRDefault="00DA3209" w:rsidP="008C35CC">
            <w:pPr>
              <w:pStyle w:val="afff9"/>
              <w:spacing w:line="240" w:lineRule="auto"/>
              <w:ind w:firstLine="0"/>
              <w:jc w:val="left"/>
              <w:rPr>
                <w:sz w:val="20"/>
                <w:szCs w:val="20"/>
              </w:rPr>
            </w:pPr>
            <w:r w:rsidRPr="00943607">
              <w:rPr>
                <w:sz w:val="20"/>
                <w:szCs w:val="20"/>
              </w:rPr>
              <w:t>Теплотрасса к эксплуатации  допускается.</w:t>
            </w:r>
          </w:p>
        </w:tc>
        <w:tc>
          <w:tcPr>
            <w:tcW w:w="1767" w:type="pct"/>
            <w:vAlign w:val="center"/>
          </w:tcPr>
          <w:p w:rsidR="00DA3209" w:rsidRPr="00943607" w:rsidRDefault="005673B8" w:rsidP="008C35CC">
            <w:pPr>
              <w:pStyle w:val="afff9"/>
              <w:spacing w:line="240" w:lineRule="auto"/>
              <w:ind w:firstLine="0"/>
              <w:jc w:val="center"/>
              <w:rPr>
                <w:sz w:val="20"/>
                <w:szCs w:val="20"/>
              </w:rPr>
            </w:pPr>
            <w:r w:rsidRPr="00943607">
              <w:rPr>
                <w:sz w:val="20"/>
                <w:szCs w:val="20"/>
              </w:rPr>
              <w:t>-</w:t>
            </w:r>
          </w:p>
        </w:tc>
      </w:tr>
      <w:tr w:rsidR="00265676" w:rsidRPr="00943607" w:rsidTr="00A9112E">
        <w:trPr>
          <w:tblHeader/>
        </w:trPr>
        <w:tc>
          <w:tcPr>
            <w:tcW w:w="550" w:type="pct"/>
            <w:vAlign w:val="center"/>
          </w:tcPr>
          <w:p w:rsidR="00265676" w:rsidRPr="00943607" w:rsidRDefault="00265676" w:rsidP="008C35CC">
            <w:pPr>
              <w:pStyle w:val="afff9"/>
              <w:spacing w:line="240" w:lineRule="auto"/>
              <w:ind w:firstLine="0"/>
              <w:jc w:val="center"/>
              <w:rPr>
                <w:sz w:val="20"/>
                <w:szCs w:val="20"/>
              </w:rPr>
            </w:pPr>
            <w:r w:rsidRPr="00943607">
              <w:rPr>
                <w:sz w:val="20"/>
                <w:szCs w:val="20"/>
              </w:rPr>
              <w:t>Котельная №</w:t>
            </w:r>
          </w:p>
          <w:p w:rsidR="00265676" w:rsidRPr="00943607" w:rsidRDefault="00265676" w:rsidP="008C35CC">
            <w:pPr>
              <w:pStyle w:val="afff9"/>
              <w:spacing w:line="240" w:lineRule="auto"/>
              <w:ind w:firstLine="0"/>
              <w:jc w:val="center"/>
              <w:rPr>
                <w:sz w:val="20"/>
                <w:szCs w:val="20"/>
              </w:rPr>
            </w:pPr>
            <w:r w:rsidRPr="00943607">
              <w:rPr>
                <w:sz w:val="20"/>
                <w:szCs w:val="20"/>
              </w:rPr>
              <w:t>21-17</w:t>
            </w:r>
          </w:p>
        </w:tc>
        <w:tc>
          <w:tcPr>
            <w:tcW w:w="947" w:type="pct"/>
            <w:vAlign w:val="center"/>
          </w:tcPr>
          <w:p w:rsidR="00265676" w:rsidRPr="00943607" w:rsidRDefault="00265676" w:rsidP="00804932">
            <w:pPr>
              <w:pStyle w:val="afff9"/>
              <w:spacing w:line="240" w:lineRule="auto"/>
              <w:ind w:firstLine="0"/>
              <w:jc w:val="center"/>
              <w:rPr>
                <w:sz w:val="20"/>
                <w:szCs w:val="20"/>
              </w:rPr>
            </w:pPr>
            <w:r w:rsidRPr="00943607">
              <w:rPr>
                <w:sz w:val="20"/>
                <w:szCs w:val="20"/>
              </w:rPr>
              <w:t>Акт от 29.04.20</w:t>
            </w:r>
            <w:r w:rsidR="00804932" w:rsidRPr="00943607">
              <w:rPr>
                <w:sz w:val="20"/>
                <w:szCs w:val="20"/>
              </w:rPr>
              <w:t>21</w:t>
            </w:r>
            <w:r w:rsidRPr="00943607">
              <w:rPr>
                <w:sz w:val="20"/>
                <w:szCs w:val="20"/>
              </w:rPr>
              <w:t xml:space="preserve"> г.</w:t>
            </w:r>
          </w:p>
        </w:tc>
        <w:tc>
          <w:tcPr>
            <w:tcW w:w="1736" w:type="pct"/>
            <w:vAlign w:val="center"/>
          </w:tcPr>
          <w:p w:rsidR="00265676" w:rsidRPr="00943607" w:rsidRDefault="00265676" w:rsidP="003E0E7E">
            <w:pPr>
              <w:rPr>
                <w:rFonts w:ascii="Times New Roman" w:hAnsi="Times New Roman" w:cs="Times New Roman"/>
                <w:sz w:val="20"/>
                <w:szCs w:val="20"/>
              </w:rPr>
            </w:pPr>
            <w:r w:rsidRPr="00943607">
              <w:rPr>
                <w:rFonts w:ascii="Times New Roman" w:hAnsi="Times New Roman" w:cs="Times New Roman"/>
                <w:sz w:val="20"/>
                <w:szCs w:val="20"/>
              </w:rPr>
              <w:t>Снижено давление до рабочего, произведен осмотр тепловой сети: признаки разрывов, течей или запотеваний в сварных швах и основном металле не обнаружены.</w:t>
            </w:r>
          </w:p>
          <w:p w:rsidR="00265676" w:rsidRPr="00943607" w:rsidRDefault="00265676" w:rsidP="003E0E7E">
            <w:pPr>
              <w:rPr>
                <w:rFonts w:ascii="Times New Roman" w:hAnsi="Times New Roman" w:cs="Times New Roman"/>
                <w:sz w:val="20"/>
                <w:szCs w:val="20"/>
              </w:rPr>
            </w:pPr>
            <w:r w:rsidRPr="00943607">
              <w:rPr>
                <w:rFonts w:ascii="Times New Roman" w:hAnsi="Times New Roman" w:cs="Times New Roman"/>
                <w:sz w:val="20"/>
                <w:szCs w:val="20"/>
              </w:rPr>
              <w:t>Теплотрасса к эксплуатации  допускается.</w:t>
            </w:r>
          </w:p>
        </w:tc>
        <w:tc>
          <w:tcPr>
            <w:tcW w:w="1767" w:type="pct"/>
            <w:vAlign w:val="center"/>
          </w:tcPr>
          <w:p w:rsidR="00265676" w:rsidRPr="00943607" w:rsidRDefault="00265676" w:rsidP="008C35CC">
            <w:pPr>
              <w:pStyle w:val="afff9"/>
              <w:spacing w:line="240" w:lineRule="auto"/>
              <w:ind w:firstLine="0"/>
              <w:jc w:val="center"/>
              <w:rPr>
                <w:sz w:val="20"/>
                <w:szCs w:val="20"/>
              </w:rPr>
            </w:pPr>
            <w:r w:rsidRPr="00943607">
              <w:rPr>
                <w:sz w:val="20"/>
                <w:szCs w:val="20"/>
              </w:rPr>
              <w:t>-</w:t>
            </w:r>
          </w:p>
        </w:tc>
      </w:tr>
      <w:tr w:rsidR="00B81495" w:rsidRPr="00943607" w:rsidTr="00A9112E">
        <w:trPr>
          <w:tblHeader/>
        </w:trPr>
        <w:tc>
          <w:tcPr>
            <w:tcW w:w="550" w:type="pct"/>
            <w:vAlign w:val="center"/>
          </w:tcPr>
          <w:p w:rsidR="00B81495" w:rsidRPr="00943607" w:rsidRDefault="00B81495" w:rsidP="008C35CC">
            <w:pPr>
              <w:pStyle w:val="afff9"/>
              <w:spacing w:line="240" w:lineRule="auto"/>
              <w:ind w:firstLine="0"/>
              <w:jc w:val="center"/>
              <w:rPr>
                <w:sz w:val="20"/>
                <w:szCs w:val="20"/>
              </w:rPr>
            </w:pPr>
            <w:r w:rsidRPr="00943607">
              <w:rPr>
                <w:sz w:val="20"/>
                <w:szCs w:val="20"/>
              </w:rPr>
              <w:t>Котельная №</w:t>
            </w:r>
          </w:p>
          <w:p w:rsidR="00B81495" w:rsidRPr="00943607" w:rsidRDefault="00B81495" w:rsidP="008C35CC">
            <w:pPr>
              <w:pStyle w:val="afff9"/>
              <w:spacing w:line="240" w:lineRule="auto"/>
              <w:ind w:firstLine="0"/>
              <w:jc w:val="center"/>
              <w:rPr>
                <w:sz w:val="20"/>
                <w:szCs w:val="20"/>
              </w:rPr>
            </w:pPr>
            <w:r w:rsidRPr="00943607">
              <w:rPr>
                <w:sz w:val="20"/>
                <w:szCs w:val="20"/>
              </w:rPr>
              <w:t>21-18</w:t>
            </w:r>
          </w:p>
        </w:tc>
        <w:tc>
          <w:tcPr>
            <w:tcW w:w="947" w:type="pct"/>
            <w:vAlign w:val="center"/>
          </w:tcPr>
          <w:p w:rsidR="00B81495" w:rsidRPr="00943607" w:rsidRDefault="00B81495" w:rsidP="00B81495">
            <w:pPr>
              <w:pStyle w:val="afff9"/>
              <w:spacing w:line="240" w:lineRule="auto"/>
              <w:ind w:firstLine="0"/>
              <w:jc w:val="center"/>
              <w:rPr>
                <w:sz w:val="20"/>
                <w:szCs w:val="20"/>
              </w:rPr>
            </w:pPr>
            <w:r w:rsidRPr="00943607">
              <w:rPr>
                <w:sz w:val="20"/>
                <w:szCs w:val="20"/>
              </w:rPr>
              <w:t>Акт от 30.04.2021 г.</w:t>
            </w:r>
          </w:p>
        </w:tc>
        <w:tc>
          <w:tcPr>
            <w:tcW w:w="1736" w:type="pct"/>
            <w:vAlign w:val="center"/>
          </w:tcPr>
          <w:p w:rsidR="00B81495" w:rsidRPr="00943607" w:rsidRDefault="00B81495" w:rsidP="003E0E7E">
            <w:pPr>
              <w:rPr>
                <w:rFonts w:ascii="Times New Roman" w:hAnsi="Times New Roman" w:cs="Times New Roman"/>
                <w:sz w:val="20"/>
                <w:szCs w:val="20"/>
              </w:rPr>
            </w:pPr>
            <w:r w:rsidRPr="00943607">
              <w:rPr>
                <w:rFonts w:ascii="Times New Roman" w:hAnsi="Times New Roman" w:cs="Times New Roman"/>
                <w:sz w:val="20"/>
                <w:szCs w:val="20"/>
              </w:rPr>
              <w:t>Снижено давление до рабочего, произведен осмотр тепловой сети: признаки разрывов, течей или запотеваний в сварных швах и основном металле не обнаружены.</w:t>
            </w:r>
          </w:p>
          <w:p w:rsidR="00B81495" w:rsidRPr="00943607" w:rsidRDefault="00B81495" w:rsidP="003E0E7E">
            <w:pPr>
              <w:rPr>
                <w:rFonts w:ascii="Times New Roman" w:hAnsi="Times New Roman" w:cs="Times New Roman"/>
                <w:sz w:val="20"/>
                <w:szCs w:val="20"/>
              </w:rPr>
            </w:pPr>
            <w:r w:rsidRPr="00943607">
              <w:rPr>
                <w:rFonts w:ascii="Times New Roman" w:hAnsi="Times New Roman" w:cs="Times New Roman"/>
                <w:sz w:val="20"/>
                <w:szCs w:val="20"/>
              </w:rPr>
              <w:t>Теплотрасса к эксплуатации  допускается.</w:t>
            </w:r>
          </w:p>
        </w:tc>
        <w:tc>
          <w:tcPr>
            <w:tcW w:w="1767" w:type="pct"/>
            <w:vAlign w:val="center"/>
          </w:tcPr>
          <w:p w:rsidR="00B81495" w:rsidRPr="00943607" w:rsidRDefault="00B81495" w:rsidP="008C35CC">
            <w:pPr>
              <w:pStyle w:val="afff9"/>
              <w:spacing w:line="240" w:lineRule="auto"/>
              <w:ind w:firstLine="0"/>
              <w:jc w:val="center"/>
              <w:rPr>
                <w:sz w:val="20"/>
                <w:szCs w:val="20"/>
              </w:rPr>
            </w:pPr>
            <w:r w:rsidRPr="00943607">
              <w:rPr>
                <w:sz w:val="20"/>
                <w:szCs w:val="20"/>
              </w:rPr>
              <w:t>-</w:t>
            </w:r>
          </w:p>
        </w:tc>
      </w:tr>
      <w:tr w:rsidR="00DA3209" w:rsidRPr="00943607" w:rsidTr="00A9112E">
        <w:trPr>
          <w:tblHeader/>
        </w:trPr>
        <w:tc>
          <w:tcPr>
            <w:tcW w:w="550" w:type="pct"/>
            <w:vAlign w:val="center"/>
          </w:tcPr>
          <w:p w:rsidR="00DA3209" w:rsidRPr="00943607" w:rsidRDefault="00DA3209" w:rsidP="008C35CC">
            <w:pPr>
              <w:pStyle w:val="afff9"/>
              <w:spacing w:line="240" w:lineRule="auto"/>
              <w:ind w:firstLine="0"/>
              <w:jc w:val="center"/>
              <w:rPr>
                <w:sz w:val="20"/>
                <w:szCs w:val="20"/>
              </w:rPr>
            </w:pPr>
            <w:r w:rsidRPr="00943607">
              <w:rPr>
                <w:sz w:val="20"/>
                <w:szCs w:val="20"/>
              </w:rPr>
              <w:t>Котельная №</w:t>
            </w:r>
          </w:p>
          <w:p w:rsidR="00DA3209" w:rsidRPr="00943607" w:rsidRDefault="00DA3209" w:rsidP="008C35CC">
            <w:pPr>
              <w:pStyle w:val="afff9"/>
              <w:spacing w:line="240" w:lineRule="auto"/>
              <w:ind w:firstLine="0"/>
              <w:jc w:val="center"/>
              <w:rPr>
                <w:sz w:val="20"/>
                <w:szCs w:val="20"/>
              </w:rPr>
            </w:pPr>
            <w:r w:rsidRPr="00943607">
              <w:rPr>
                <w:sz w:val="20"/>
                <w:szCs w:val="20"/>
              </w:rPr>
              <w:t>21-20</w:t>
            </w:r>
          </w:p>
        </w:tc>
        <w:tc>
          <w:tcPr>
            <w:tcW w:w="947" w:type="pct"/>
            <w:vAlign w:val="center"/>
          </w:tcPr>
          <w:p w:rsidR="00DA3209" w:rsidRPr="00943607" w:rsidRDefault="00DA3209" w:rsidP="00E901AE">
            <w:pPr>
              <w:pStyle w:val="afff9"/>
              <w:spacing w:line="240" w:lineRule="auto"/>
              <w:ind w:firstLine="0"/>
              <w:jc w:val="center"/>
              <w:rPr>
                <w:sz w:val="20"/>
                <w:szCs w:val="20"/>
              </w:rPr>
            </w:pPr>
            <w:r w:rsidRPr="00943607">
              <w:rPr>
                <w:sz w:val="20"/>
                <w:szCs w:val="20"/>
              </w:rPr>
              <w:t xml:space="preserve">Акт от </w:t>
            </w:r>
            <w:r w:rsidR="00E901AE" w:rsidRPr="00943607">
              <w:rPr>
                <w:sz w:val="20"/>
                <w:szCs w:val="20"/>
              </w:rPr>
              <w:t>24.05.2021</w:t>
            </w:r>
            <w:r w:rsidRPr="00943607">
              <w:rPr>
                <w:sz w:val="20"/>
                <w:szCs w:val="20"/>
              </w:rPr>
              <w:t xml:space="preserve"> г.</w:t>
            </w:r>
          </w:p>
        </w:tc>
        <w:tc>
          <w:tcPr>
            <w:tcW w:w="1736" w:type="pct"/>
            <w:vAlign w:val="center"/>
          </w:tcPr>
          <w:p w:rsidR="00DA3209" w:rsidRPr="00943607" w:rsidRDefault="00DA3209" w:rsidP="008C35CC">
            <w:pPr>
              <w:rPr>
                <w:rFonts w:ascii="Times New Roman" w:hAnsi="Times New Roman" w:cs="Times New Roman"/>
                <w:sz w:val="20"/>
                <w:szCs w:val="20"/>
              </w:rPr>
            </w:pPr>
            <w:r w:rsidRPr="00943607">
              <w:rPr>
                <w:rFonts w:ascii="Times New Roman" w:hAnsi="Times New Roman" w:cs="Times New Roman"/>
                <w:sz w:val="20"/>
                <w:szCs w:val="20"/>
              </w:rPr>
              <w:t>Снижено давление до рабочего, произведен осмотр тепловой сети: признаки разрывов, течей или запотеваний в сварных швах и основном металле не обнаружены.</w:t>
            </w:r>
          </w:p>
          <w:p w:rsidR="00DA3209" w:rsidRPr="00943607" w:rsidRDefault="00DA3209" w:rsidP="008C35CC">
            <w:pPr>
              <w:rPr>
                <w:rFonts w:ascii="Times New Roman" w:hAnsi="Times New Roman" w:cs="Times New Roman"/>
                <w:sz w:val="20"/>
                <w:szCs w:val="20"/>
              </w:rPr>
            </w:pPr>
            <w:r w:rsidRPr="00943607">
              <w:rPr>
                <w:rFonts w:ascii="Times New Roman" w:hAnsi="Times New Roman" w:cs="Times New Roman"/>
                <w:sz w:val="20"/>
                <w:szCs w:val="20"/>
              </w:rPr>
              <w:t>Теплотрасса к эксплуатации  допускается.</w:t>
            </w:r>
          </w:p>
        </w:tc>
        <w:tc>
          <w:tcPr>
            <w:tcW w:w="1767" w:type="pct"/>
            <w:vAlign w:val="center"/>
          </w:tcPr>
          <w:p w:rsidR="00DA3209" w:rsidRPr="00943607" w:rsidRDefault="00DA3209" w:rsidP="008C35CC">
            <w:pPr>
              <w:pStyle w:val="afff9"/>
              <w:spacing w:line="240" w:lineRule="auto"/>
              <w:ind w:firstLine="0"/>
              <w:jc w:val="center"/>
              <w:rPr>
                <w:sz w:val="20"/>
                <w:szCs w:val="20"/>
              </w:rPr>
            </w:pPr>
            <w:r w:rsidRPr="00943607">
              <w:rPr>
                <w:sz w:val="20"/>
                <w:szCs w:val="20"/>
              </w:rPr>
              <w:t>-</w:t>
            </w:r>
          </w:p>
        </w:tc>
      </w:tr>
      <w:tr w:rsidR="00DA3209" w:rsidRPr="00943607" w:rsidTr="00A9112E">
        <w:trPr>
          <w:tblHeader/>
        </w:trPr>
        <w:tc>
          <w:tcPr>
            <w:tcW w:w="550" w:type="pct"/>
            <w:vAlign w:val="center"/>
          </w:tcPr>
          <w:p w:rsidR="00DA3209" w:rsidRPr="00943607" w:rsidRDefault="00DA3209" w:rsidP="008C35CC">
            <w:pPr>
              <w:pStyle w:val="afff9"/>
              <w:spacing w:line="240" w:lineRule="auto"/>
              <w:ind w:firstLine="0"/>
              <w:jc w:val="center"/>
              <w:rPr>
                <w:sz w:val="20"/>
                <w:szCs w:val="20"/>
              </w:rPr>
            </w:pPr>
            <w:r w:rsidRPr="00943607">
              <w:rPr>
                <w:sz w:val="20"/>
                <w:szCs w:val="20"/>
              </w:rPr>
              <w:t>Котельная №</w:t>
            </w:r>
          </w:p>
          <w:p w:rsidR="00DA3209" w:rsidRPr="00943607" w:rsidRDefault="00DA3209" w:rsidP="008C35CC">
            <w:pPr>
              <w:pStyle w:val="afff9"/>
              <w:spacing w:line="240" w:lineRule="auto"/>
              <w:ind w:firstLine="0"/>
              <w:jc w:val="center"/>
              <w:rPr>
                <w:sz w:val="20"/>
                <w:szCs w:val="20"/>
              </w:rPr>
            </w:pPr>
            <w:r w:rsidRPr="00943607">
              <w:rPr>
                <w:sz w:val="20"/>
                <w:szCs w:val="20"/>
              </w:rPr>
              <w:t>21-21</w:t>
            </w:r>
          </w:p>
        </w:tc>
        <w:tc>
          <w:tcPr>
            <w:tcW w:w="947" w:type="pct"/>
            <w:vAlign w:val="center"/>
          </w:tcPr>
          <w:p w:rsidR="00DA3209" w:rsidRPr="00943607" w:rsidRDefault="00DA3209" w:rsidP="00421C27">
            <w:pPr>
              <w:pStyle w:val="afff9"/>
              <w:spacing w:line="240" w:lineRule="auto"/>
              <w:ind w:firstLine="0"/>
              <w:jc w:val="center"/>
              <w:rPr>
                <w:sz w:val="20"/>
                <w:szCs w:val="20"/>
              </w:rPr>
            </w:pPr>
            <w:r w:rsidRPr="00943607">
              <w:rPr>
                <w:sz w:val="20"/>
                <w:szCs w:val="20"/>
              </w:rPr>
              <w:t xml:space="preserve">Акт от </w:t>
            </w:r>
            <w:r w:rsidR="00421C27" w:rsidRPr="00943607">
              <w:rPr>
                <w:sz w:val="20"/>
                <w:szCs w:val="20"/>
              </w:rPr>
              <w:t>19.05.2021</w:t>
            </w:r>
            <w:r w:rsidRPr="00943607">
              <w:rPr>
                <w:sz w:val="20"/>
                <w:szCs w:val="20"/>
              </w:rPr>
              <w:t xml:space="preserve"> г.</w:t>
            </w:r>
          </w:p>
        </w:tc>
        <w:tc>
          <w:tcPr>
            <w:tcW w:w="1736" w:type="pct"/>
            <w:vAlign w:val="center"/>
          </w:tcPr>
          <w:p w:rsidR="00DA3209" w:rsidRPr="00943607" w:rsidRDefault="00DA3209" w:rsidP="008C35CC">
            <w:pPr>
              <w:rPr>
                <w:rFonts w:ascii="Times New Roman" w:hAnsi="Times New Roman" w:cs="Times New Roman"/>
                <w:sz w:val="20"/>
                <w:szCs w:val="20"/>
              </w:rPr>
            </w:pPr>
            <w:r w:rsidRPr="00943607">
              <w:rPr>
                <w:rFonts w:ascii="Times New Roman" w:hAnsi="Times New Roman" w:cs="Times New Roman"/>
                <w:sz w:val="20"/>
                <w:szCs w:val="20"/>
              </w:rPr>
              <w:t>Снижено давление до рабочего, произведен осмотр тепловой сети: признаки разрывов, течей или запотеваний в сварных швах и основном металле не обнаружены.</w:t>
            </w:r>
          </w:p>
          <w:p w:rsidR="00DA3209" w:rsidRPr="00943607" w:rsidRDefault="00DA3209" w:rsidP="008C35CC">
            <w:pPr>
              <w:rPr>
                <w:rFonts w:ascii="Times New Roman" w:hAnsi="Times New Roman" w:cs="Times New Roman"/>
                <w:sz w:val="20"/>
                <w:szCs w:val="20"/>
              </w:rPr>
            </w:pPr>
            <w:r w:rsidRPr="00943607">
              <w:rPr>
                <w:rFonts w:ascii="Times New Roman" w:hAnsi="Times New Roman" w:cs="Times New Roman"/>
                <w:sz w:val="20"/>
                <w:szCs w:val="20"/>
              </w:rPr>
              <w:t>Теплотрасса к эксплуатации  допускается.</w:t>
            </w:r>
          </w:p>
        </w:tc>
        <w:tc>
          <w:tcPr>
            <w:tcW w:w="1767" w:type="pct"/>
            <w:vAlign w:val="center"/>
          </w:tcPr>
          <w:p w:rsidR="00DA3209" w:rsidRPr="00943607" w:rsidRDefault="00DA3209" w:rsidP="008C35CC">
            <w:pPr>
              <w:pStyle w:val="afff9"/>
              <w:spacing w:line="240" w:lineRule="auto"/>
              <w:ind w:firstLine="0"/>
              <w:jc w:val="center"/>
              <w:rPr>
                <w:sz w:val="20"/>
                <w:szCs w:val="20"/>
              </w:rPr>
            </w:pPr>
            <w:r w:rsidRPr="00943607">
              <w:rPr>
                <w:sz w:val="20"/>
                <w:szCs w:val="20"/>
              </w:rPr>
              <w:t>-</w:t>
            </w:r>
          </w:p>
        </w:tc>
      </w:tr>
      <w:tr w:rsidR="00DA3209" w:rsidRPr="00943607" w:rsidTr="00A9112E">
        <w:trPr>
          <w:tblHeader/>
        </w:trPr>
        <w:tc>
          <w:tcPr>
            <w:tcW w:w="550" w:type="pct"/>
            <w:vAlign w:val="center"/>
          </w:tcPr>
          <w:p w:rsidR="00DA3209" w:rsidRPr="00943607" w:rsidRDefault="00DA3209" w:rsidP="008C35CC">
            <w:pPr>
              <w:pStyle w:val="afff9"/>
              <w:spacing w:line="240" w:lineRule="auto"/>
              <w:ind w:firstLine="0"/>
              <w:jc w:val="center"/>
              <w:rPr>
                <w:sz w:val="20"/>
                <w:szCs w:val="20"/>
              </w:rPr>
            </w:pPr>
            <w:r w:rsidRPr="00943607">
              <w:rPr>
                <w:sz w:val="20"/>
                <w:szCs w:val="20"/>
              </w:rPr>
              <w:t>Котельная №</w:t>
            </w:r>
          </w:p>
          <w:p w:rsidR="00DA3209" w:rsidRPr="00943607" w:rsidRDefault="00DA3209" w:rsidP="008C35CC">
            <w:pPr>
              <w:pStyle w:val="afff9"/>
              <w:spacing w:line="240" w:lineRule="auto"/>
              <w:ind w:firstLine="0"/>
              <w:jc w:val="center"/>
              <w:rPr>
                <w:sz w:val="20"/>
                <w:szCs w:val="20"/>
              </w:rPr>
            </w:pPr>
            <w:r w:rsidRPr="00943607">
              <w:rPr>
                <w:sz w:val="20"/>
                <w:szCs w:val="20"/>
              </w:rPr>
              <w:t>21-22</w:t>
            </w:r>
          </w:p>
        </w:tc>
        <w:tc>
          <w:tcPr>
            <w:tcW w:w="947" w:type="pct"/>
            <w:vAlign w:val="center"/>
          </w:tcPr>
          <w:p w:rsidR="00DA3209" w:rsidRPr="00943607" w:rsidRDefault="00DA3209" w:rsidP="00C36DEB">
            <w:pPr>
              <w:pStyle w:val="afff9"/>
              <w:spacing w:line="240" w:lineRule="auto"/>
              <w:ind w:firstLine="0"/>
              <w:jc w:val="center"/>
              <w:rPr>
                <w:sz w:val="20"/>
                <w:szCs w:val="20"/>
              </w:rPr>
            </w:pPr>
            <w:r w:rsidRPr="00943607">
              <w:rPr>
                <w:sz w:val="20"/>
                <w:szCs w:val="20"/>
              </w:rPr>
              <w:t xml:space="preserve">Акт от </w:t>
            </w:r>
            <w:r w:rsidR="00C36DEB" w:rsidRPr="00943607">
              <w:rPr>
                <w:sz w:val="20"/>
                <w:szCs w:val="20"/>
              </w:rPr>
              <w:t>20.05.2021</w:t>
            </w:r>
            <w:r w:rsidRPr="00943607">
              <w:rPr>
                <w:sz w:val="20"/>
                <w:szCs w:val="20"/>
              </w:rPr>
              <w:t xml:space="preserve"> г.</w:t>
            </w:r>
          </w:p>
        </w:tc>
        <w:tc>
          <w:tcPr>
            <w:tcW w:w="1736" w:type="pct"/>
            <w:vAlign w:val="center"/>
          </w:tcPr>
          <w:p w:rsidR="00DA3209" w:rsidRPr="00943607" w:rsidRDefault="00DA3209" w:rsidP="008C35CC">
            <w:pPr>
              <w:rPr>
                <w:rFonts w:ascii="Times New Roman" w:hAnsi="Times New Roman" w:cs="Times New Roman"/>
                <w:sz w:val="20"/>
                <w:szCs w:val="20"/>
              </w:rPr>
            </w:pPr>
            <w:r w:rsidRPr="00943607">
              <w:rPr>
                <w:rFonts w:ascii="Times New Roman" w:hAnsi="Times New Roman" w:cs="Times New Roman"/>
                <w:sz w:val="20"/>
                <w:szCs w:val="20"/>
              </w:rPr>
              <w:t>Снижено давление до рабочего, произведен осмотр тепловой сети: признаки разрывов, течей или запотеваний в сварных швах и основном металле не обнаружены.</w:t>
            </w:r>
          </w:p>
          <w:p w:rsidR="00DA3209" w:rsidRPr="00943607" w:rsidRDefault="00DA3209" w:rsidP="008C35CC">
            <w:pPr>
              <w:rPr>
                <w:rFonts w:ascii="Times New Roman" w:hAnsi="Times New Roman" w:cs="Times New Roman"/>
                <w:sz w:val="20"/>
                <w:szCs w:val="20"/>
              </w:rPr>
            </w:pPr>
            <w:r w:rsidRPr="00943607">
              <w:rPr>
                <w:rFonts w:ascii="Times New Roman" w:hAnsi="Times New Roman" w:cs="Times New Roman"/>
                <w:sz w:val="20"/>
                <w:szCs w:val="20"/>
              </w:rPr>
              <w:t>Теплотрасса к эксплуатации допускается.</w:t>
            </w:r>
          </w:p>
        </w:tc>
        <w:tc>
          <w:tcPr>
            <w:tcW w:w="1767" w:type="pct"/>
            <w:vAlign w:val="center"/>
          </w:tcPr>
          <w:p w:rsidR="00DA3209" w:rsidRPr="00943607" w:rsidRDefault="00DA3209" w:rsidP="008C35CC">
            <w:pPr>
              <w:pStyle w:val="afff9"/>
              <w:spacing w:line="240" w:lineRule="auto"/>
              <w:ind w:firstLine="0"/>
              <w:jc w:val="center"/>
              <w:rPr>
                <w:sz w:val="20"/>
                <w:szCs w:val="20"/>
              </w:rPr>
            </w:pPr>
            <w:r w:rsidRPr="00943607">
              <w:rPr>
                <w:sz w:val="20"/>
                <w:szCs w:val="20"/>
              </w:rPr>
              <w:t>-</w:t>
            </w:r>
          </w:p>
        </w:tc>
      </w:tr>
      <w:tr w:rsidR="00DA3209" w:rsidRPr="00943607" w:rsidTr="00A9112E">
        <w:trPr>
          <w:tblHeader/>
        </w:trPr>
        <w:tc>
          <w:tcPr>
            <w:tcW w:w="550" w:type="pct"/>
            <w:vAlign w:val="center"/>
          </w:tcPr>
          <w:p w:rsidR="00DA3209" w:rsidRPr="00943607" w:rsidRDefault="00DA3209" w:rsidP="008C35CC">
            <w:pPr>
              <w:pStyle w:val="afff9"/>
              <w:spacing w:line="240" w:lineRule="auto"/>
              <w:ind w:firstLine="0"/>
              <w:jc w:val="center"/>
              <w:rPr>
                <w:sz w:val="20"/>
                <w:szCs w:val="20"/>
              </w:rPr>
            </w:pPr>
            <w:r w:rsidRPr="00943607">
              <w:rPr>
                <w:sz w:val="20"/>
                <w:szCs w:val="20"/>
              </w:rPr>
              <w:t>Котельная №</w:t>
            </w:r>
          </w:p>
          <w:p w:rsidR="00DA3209" w:rsidRPr="00943607" w:rsidRDefault="00DA3209" w:rsidP="008C35CC">
            <w:pPr>
              <w:pStyle w:val="afff9"/>
              <w:spacing w:line="240" w:lineRule="auto"/>
              <w:ind w:firstLine="0"/>
              <w:jc w:val="center"/>
              <w:rPr>
                <w:sz w:val="20"/>
                <w:szCs w:val="20"/>
              </w:rPr>
            </w:pPr>
            <w:r w:rsidRPr="00943607">
              <w:rPr>
                <w:sz w:val="20"/>
                <w:szCs w:val="20"/>
              </w:rPr>
              <w:t>21-23</w:t>
            </w:r>
          </w:p>
        </w:tc>
        <w:tc>
          <w:tcPr>
            <w:tcW w:w="947" w:type="pct"/>
            <w:vAlign w:val="center"/>
          </w:tcPr>
          <w:p w:rsidR="00DA3209" w:rsidRPr="00943607" w:rsidRDefault="00DA3209" w:rsidP="00491576">
            <w:pPr>
              <w:pStyle w:val="afff9"/>
              <w:spacing w:line="240" w:lineRule="auto"/>
              <w:ind w:firstLine="0"/>
              <w:jc w:val="center"/>
              <w:rPr>
                <w:sz w:val="20"/>
                <w:szCs w:val="20"/>
              </w:rPr>
            </w:pPr>
            <w:r w:rsidRPr="00943607">
              <w:rPr>
                <w:sz w:val="20"/>
                <w:szCs w:val="20"/>
              </w:rPr>
              <w:t xml:space="preserve">Акт от </w:t>
            </w:r>
            <w:r w:rsidR="00491576" w:rsidRPr="00943607">
              <w:rPr>
                <w:sz w:val="20"/>
                <w:szCs w:val="20"/>
              </w:rPr>
              <w:t>30.04.2021</w:t>
            </w:r>
            <w:r w:rsidRPr="00943607">
              <w:rPr>
                <w:sz w:val="20"/>
                <w:szCs w:val="20"/>
              </w:rPr>
              <w:t xml:space="preserve"> г.</w:t>
            </w:r>
          </w:p>
        </w:tc>
        <w:tc>
          <w:tcPr>
            <w:tcW w:w="1736" w:type="pct"/>
            <w:vAlign w:val="center"/>
          </w:tcPr>
          <w:p w:rsidR="00DA3209" w:rsidRPr="00943607" w:rsidRDefault="00DA3209" w:rsidP="008C35CC">
            <w:pPr>
              <w:pStyle w:val="affffffd"/>
              <w:rPr>
                <w:sz w:val="20"/>
              </w:rPr>
            </w:pPr>
            <w:r w:rsidRPr="00943607">
              <w:rPr>
                <w:sz w:val="20"/>
              </w:rPr>
              <w:t xml:space="preserve">Снижено давление до рабочего, произведен осмотр тепловой сети: обнаружена течь на участке от </w:t>
            </w:r>
            <w:r w:rsidR="00F56382" w:rsidRPr="00943607">
              <w:t>ТК№3 до Хоз блока Ду100мм.</w:t>
            </w:r>
            <w:r w:rsidRPr="00943607">
              <w:rPr>
                <w:sz w:val="20"/>
              </w:rPr>
              <w:t>Теплотрасса к эксплуатации не допускается.</w:t>
            </w:r>
          </w:p>
        </w:tc>
        <w:tc>
          <w:tcPr>
            <w:tcW w:w="1767" w:type="pct"/>
            <w:vAlign w:val="center"/>
          </w:tcPr>
          <w:p w:rsidR="00DA3209" w:rsidRPr="00943607" w:rsidRDefault="00DA3209" w:rsidP="008C35CC">
            <w:pPr>
              <w:pStyle w:val="afff9"/>
              <w:spacing w:line="240" w:lineRule="auto"/>
              <w:ind w:firstLine="0"/>
              <w:jc w:val="center"/>
              <w:rPr>
                <w:sz w:val="20"/>
                <w:szCs w:val="20"/>
              </w:rPr>
            </w:pPr>
            <w:r w:rsidRPr="00943607">
              <w:rPr>
                <w:sz w:val="20"/>
                <w:szCs w:val="20"/>
              </w:rPr>
              <w:t>Нет сведений</w:t>
            </w:r>
          </w:p>
        </w:tc>
      </w:tr>
      <w:tr w:rsidR="00DA3209" w:rsidRPr="00943607" w:rsidTr="00A9112E">
        <w:trPr>
          <w:tblHeader/>
        </w:trPr>
        <w:tc>
          <w:tcPr>
            <w:tcW w:w="550" w:type="pct"/>
            <w:vAlign w:val="center"/>
          </w:tcPr>
          <w:p w:rsidR="00DA3209" w:rsidRPr="00943607" w:rsidRDefault="00DA3209" w:rsidP="008C35CC">
            <w:pPr>
              <w:pStyle w:val="afff9"/>
              <w:spacing w:line="240" w:lineRule="auto"/>
              <w:ind w:firstLine="0"/>
              <w:jc w:val="center"/>
              <w:rPr>
                <w:sz w:val="20"/>
                <w:szCs w:val="20"/>
              </w:rPr>
            </w:pPr>
            <w:r w:rsidRPr="00943607">
              <w:rPr>
                <w:sz w:val="20"/>
                <w:szCs w:val="20"/>
              </w:rPr>
              <w:t>Котельная №</w:t>
            </w:r>
          </w:p>
          <w:p w:rsidR="00DA3209" w:rsidRPr="00943607" w:rsidRDefault="00DA3209" w:rsidP="008C35CC">
            <w:pPr>
              <w:pStyle w:val="afff9"/>
              <w:spacing w:line="240" w:lineRule="auto"/>
              <w:ind w:firstLine="0"/>
              <w:jc w:val="center"/>
              <w:rPr>
                <w:sz w:val="20"/>
                <w:szCs w:val="20"/>
              </w:rPr>
            </w:pPr>
            <w:r w:rsidRPr="00943607">
              <w:rPr>
                <w:sz w:val="20"/>
                <w:szCs w:val="20"/>
              </w:rPr>
              <w:t>21-24</w:t>
            </w:r>
          </w:p>
        </w:tc>
        <w:tc>
          <w:tcPr>
            <w:tcW w:w="947" w:type="pct"/>
            <w:vAlign w:val="center"/>
          </w:tcPr>
          <w:p w:rsidR="00DA3209" w:rsidRPr="00943607" w:rsidRDefault="00DA3209" w:rsidP="00ED59F5">
            <w:pPr>
              <w:pStyle w:val="afff9"/>
              <w:spacing w:line="240" w:lineRule="auto"/>
              <w:ind w:firstLine="0"/>
              <w:jc w:val="center"/>
              <w:rPr>
                <w:sz w:val="20"/>
                <w:szCs w:val="20"/>
              </w:rPr>
            </w:pPr>
            <w:r w:rsidRPr="00943607">
              <w:rPr>
                <w:sz w:val="20"/>
                <w:szCs w:val="20"/>
              </w:rPr>
              <w:t xml:space="preserve">Акт от </w:t>
            </w:r>
            <w:r w:rsidR="00ED59F5" w:rsidRPr="00943607">
              <w:rPr>
                <w:sz w:val="20"/>
                <w:szCs w:val="20"/>
              </w:rPr>
              <w:t>27.04.2021</w:t>
            </w:r>
            <w:r w:rsidRPr="00943607">
              <w:rPr>
                <w:sz w:val="20"/>
                <w:szCs w:val="20"/>
              </w:rPr>
              <w:t xml:space="preserve"> г.</w:t>
            </w:r>
          </w:p>
        </w:tc>
        <w:tc>
          <w:tcPr>
            <w:tcW w:w="1736" w:type="pct"/>
            <w:vAlign w:val="center"/>
          </w:tcPr>
          <w:p w:rsidR="00DA3209" w:rsidRPr="00943607" w:rsidRDefault="00DA3209" w:rsidP="008C35CC">
            <w:pPr>
              <w:rPr>
                <w:rFonts w:ascii="Times New Roman" w:hAnsi="Times New Roman" w:cs="Times New Roman"/>
                <w:sz w:val="20"/>
                <w:szCs w:val="20"/>
              </w:rPr>
            </w:pPr>
            <w:r w:rsidRPr="00943607">
              <w:rPr>
                <w:rFonts w:ascii="Times New Roman" w:hAnsi="Times New Roman" w:cs="Times New Roman"/>
                <w:sz w:val="20"/>
                <w:szCs w:val="20"/>
              </w:rPr>
              <w:t>Снижено давление до рабочего, произведен осмотр тепловой сети: признаки разрывов, течей или запотеваний в сварных швах и основном металле не обнаружены.</w:t>
            </w:r>
          </w:p>
          <w:p w:rsidR="00DA3209" w:rsidRPr="00943607" w:rsidRDefault="00DA3209" w:rsidP="008C35CC">
            <w:pPr>
              <w:pStyle w:val="affffffd"/>
              <w:rPr>
                <w:sz w:val="20"/>
              </w:rPr>
            </w:pPr>
            <w:r w:rsidRPr="00943607">
              <w:rPr>
                <w:sz w:val="20"/>
              </w:rPr>
              <w:t>Теплотрасса к эксплуатации допускается.</w:t>
            </w:r>
          </w:p>
        </w:tc>
        <w:tc>
          <w:tcPr>
            <w:tcW w:w="1767" w:type="pct"/>
            <w:vAlign w:val="center"/>
          </w:tcPr>
          <w:p w:rsidR="00DA3209" w:rsidRPr="00943607" w:rsidRDefault="00DA3209" w:rsidP="008C35CC">
            <w:pPr>
              <w:pStyle w:val="afff9"/>
              <w:spacing w:line="240" w:lineRule="auto"/>
              <w:ind w:firstLine="0"/>
              <w:jc w:val="center"/>
              <w:rPr>
                <w:sz w:val="20"/>
                <w:szCs w:val="20"/>
              </w:rPr>
            </w:pPr>
            <w:r w:rsidRPr="00943607">
              <w:rPr>
                <w:sz w:val="20"/>
                <w:szCs w:val="20"/>
              </w:rPr>
              <w:t>-</w:t>
            </w:r>
          </w:p>
        </w:tc>
      </w:tr>
      <w:tr w:rsidR="00DA3209" w:rsidRPr="00943607" w:rsidTr="00A9112E">
        <w:trPr>
          <w:tblHeader/>
        </w:trPr>
        <w:tc>
          <w:tcPr>
            <w:tcW w:w="550" w:type="pct"/>
            <w:vAlign w:val="center"/>
          </w:tcPr>
          <w:p w:rsidR="00DA3209" w:rsidRPr="00943607" w:rsidRDefault="00DA3209" w:rsidP="008C35CC">
            <w:pPr>
              <w:pStyle w:val="afff9"/>
              <w:spacing w:line="240" w:lineRule="auto"/>
              <w:ind w:firstLine="0"/>
              <w:jc w:val="center"/>
              <w:rPr>
                <w:sz w:val="20"/>
                <w:szCs w:val="20"/>
              </w:rPr>
            </w:pPr>
            <w:r w:rsidRPr="00943607">
              <w:rPr>
                <w:sz w:val="20"/>
                <w:szCs w:val="20"/>
              </w:rPr>
              <w:t>Котельная №</w:t>
            </w:r>
          </w:p>
          <w:p w:rsidR="00DA3209" w:rsidRPr="00943607" w:rsidRDefault="00DA3209" w:rsidP="008C35CC">
            <w:pPr>
              <w:pStyle w:val="afff9"/>
              <w:spacing w:line="240" w:lineRule="auto"/>
              <w:ind w:firstLine="0"/>
              <w:jc w:val="center"/>
              <w:rPr>
                <w:sz w:val="20"/>
                <w:szCs w:val="20"/>
              </w:rPr>
            </w:pPr>
            <w:r w:rsidRPr="00943607">
              <w:rPr>
                <w:sz w:val="20"/>
                <w:szCs w:val="20"/>
              </w:rPr>
              <w:t>21-25</w:t>
            </w:r>
          </w:p>
        </w:tc>
        <w:tc>
          <w:tcPr>
            <w:tcW w:w="947" w:type="pct"/>
            <w:vAlign w:val="center"/>
          </w:tcPr>
          <w:p w:rsidR="00DA3209" w:rsidRPr="00943607" w:rsidRDefault="00DA3209" w:rsidP="00090B27">
            <w:pPr>
              <w:pStyle w:val="afff9"/>
              <w:spacing w:line="240" w:lineRule="auto"/>
              <w:ind w:firstLine="0"/>
              <w:jc w:val="center"/>
              <w:rPr>
                <w:sz w:val="20"/>
                <w:szCs w:val="20"/>
              </w:rPr>
            </w:pPr>
            <w:r w:rsidRPr="00943607">
              <w:rPr>
                <w:sz w:val="20"/>
                <w:szCs w:val="20"/>
              </w:rPr>
              <w:t xml:space="preserve">Акт от </w:t>
            </w:r>
            <w:r w:rsidR="00090B27" w:rsidRPr="00943607">
              <w:rPr>
                <w:sz w:val="20"/>
                <w:szCs w:val="20"/>
              </w:rPr>
              <w:t>28.04.2021</w:t>
            </w:r>
            <w:r w:rsidRPr="00943607">
              <w:rPr>
                <w:sz w:val="20"/>
                <w:szCs w:val="20"/>
              </w:rPr>
              <w:t xml:space="preserve"> г.</w:t>
            </w:r>
          </w:p>
        </w:tc>
        <w:tc>
          <w:tcPr>
            <w:tcW w:w="1736" w:type="pct"/>
            <w:vAlign w:val="center"/>
          </w:tcPr>
          <w:p w:rsidR="00DA3209" w:rsidRPr="00943607" w:rsidRDefault="00DA3209" w:rsidP="008C35CC">
            <w:pPr>
              <w:rPr>
                <w:rFonts w:ascii="Times New Roman" w:hAnsi="Times New Roman" w:cs="Times New Roman"/>
                <w:sz w:val="20"/>
                <w:szCs w:val="20"/>
              </w:rPr>
            </w:pPr>
            <w:r w:rsidRPr="00943607">
              <w:rPr>
                <w:rFonts w:ascii="Times New Roman" w:hAnsi="Times New Roman" w:cs="Times New Roman"/>
                <w:sz w:val="20"/>
                <w:szCs w:val="20"/>
              </w:rPr>
              <w:t xml:space="preserve">Снижено давление до рабочего, произведен осмотр тепловой сети: обнаружена течь на участке от </w:t>
            </w:r>
            <w:r w:rsidR="004D48EB" w:rsidRPr="00943607">
              <w:rPr>
                <w:rFonts w:ascii="Times New Roman" w:eastAsia="Calibri" w:hAnsi="Times New Roman" w:cs="Times New Roman"/>
                <w:sz w:val="20"/>
                <w:szCs w:val="20"/>
              </w:rPr>
              <w:t>ТК№4 до узла связи Ду50мм.</w:t>
            </w:r>
            <w:r w:rsidRPr="00943607">
              <w:rPr>
                <w:rFonts w:ascii="Times New Roman" w:hAnsi="Times New Roman" w:cs="Times New Roman"/>
                <w:sz w:val="20"/>
                <w:szCs w:val="20"/>
              </w:rPr>
              <w:t>Теплотрасса к эксплуатации не допускается.</w:t>
            </w:r>
          </w:p>
        </w:tc>
        <w:tc>
          <w:tcPr>
            <w:tcW w:w="1767" w:type="pct"/>
            <w:vAlign w:val="center"/>
          </w:tcPr>
          <w:p w:rsidR="00DA3209" w:rsidRPr="00943607" w:rsidRDefault="00DA3209" w:rsidP="008C35CC">
            <w:pPr>
              <w:pStyle w:val="afff9"/>
              <w:spacing w:line="240" w:lineRule="auto"/>
              <w:ind w:firstLine="0"/>
              <w:jc w:val="center"/>
              <w:rPr>
                <w:sz w:val="20"/>
                <w:szCs w:val="20"/>
              </w:rPr>
            </w:pPr>
            <w:r w:rsidRPr="00943607">
              <w:rPr>
                <w:sz w:val="20"/>
                <w:szCs w:val="20"/>
              </w:rPr>
              <w:t>Нет сведений</w:t>
            </w:r>
          </w:p>
        </w:tc>
      </w:tr>
      <w:tr w:rsidR="00F02F92" w:rsidRPr="00943607" w:rsidTr="00A9112E">
        <w:trPr>
          <w:tblHeader/>
        </w:trPr>
        <w:tc>
          <w:tcPr>
            <w:tcW w:w="550" w:type="pct"/>
            <w:vAlign w:val="center"/>
          </w:tcPr>
          <w:p w:rsidR="00F02F92" w:rsidRPr="00943607" w:rsidRDefault="00F02F92" w:rsidP="008C35CC">
            <w:pPr>
              <w:pStyle w:val="afff9"/>
              <w:spacing w:line="240" w:lineRule="auto"/>
              <w:ind w:firstLine="0"/>
              <w:jc w:val="center"/>
              <w:rPr>
                <w:sz w:val="20"/>
                <w:szCs w:val="20"/>
              </w:rPr>
            </w:pPr>
            <w:r w:rsidRPr="00943607">
              <w:rPr>
                <w:sz w:val="20"/>
                <w:szCs w:val="20"/>
              </w:rPr>
              <w:t>Котельная №</w:t>
            </w:r>
          </w:p>
          <w:p w:rsidR="00F02F92" w:rsidRPr="00943607" w:rsidRDefault="00F02F92" w:rsidP="008C35CC">
            <w:pPr>
              <w:pStyle w:val="afff9"/>
              <w:spacing w:line="240" w:lineRule="auto"/>
              <w:ind w:firstLine="0"/>
              <w:jc w:val="center"/>
              <w:rPr>
                <w:sz w:val="20"/>
                <w:szCs w:val="20"/>
              </w:rPr>
            </w:pPr>
            <w:r w:rsidRPr="00943607">
              <w:rPr>
                <w:sz w:val="20"/>
                <w:szCs w:val="20"/>
              </w:rPr>
              <w:t>21-26</w:t>
            </w:r>
          </w:p>
        </w:tc>
        <w:tc>
          <w:tcPr>
            <w:tcW w:w="947" w:type="pct"/>
            <w:vAlign w:val="center"/>
          </w:tcPr>
          <w:p w:rsidR="00F02F92" w:rsidRPr="00943607" w:rsidRDefault="00F02F92" w:rsidP="00F02F92">
            <w:pPr>
              <w:pStyle w:val="afff9"/>
              <w:spacing w:line="240" w:lineRule="auto"/>
              <w:ind w:firstLine="0"/>
              <w:jc w:val="center"/>
              <w:rPr>
                <w:sz w:val="20"/>
                <w:szCs w:val="20"/>
              </w:rPr>
            </w:pPr>
            <w:r w:rsidRPr="00943607">
              <w:rPr>
                <w:sz w:val="20"/>
                <w:szCs w:val="20"/>
              </w:rPr>
              <w:t>Акт от 27.04.2021 г.</w:t>
            </w:r>
          </w:p>
        </w:tc>
        <w:tc>
          <w:tcPr>
            <w:tcW w:w="1736" w:type="pct"/>
            <w:vAlign w:val="center"/>
          </w:tcPr>
          <w:p w:rsidR="00F02F92" w:rsidRPr="00943607" w:rsidRDefault="00F02F92" w:rsidP="003E0E7E">
            <w:pPr>
              <w:pStyle w:val="affffffffb"/>
              <w:spacing w:after="0"/>
              <w:ind w:left="0"/>
              <w:rPr>
                <w:rFonts w:ascii="Times New Roman" w:hAnsi="Times New Roman" w:cs="Times New Roman"/>
                <w:sz w:val="20"/>
                <w:szCs w:val="20"/>
                <w:vertAlign w:val="superscript"/>
              </w:rPr>
            </w:pPr>
            <w:r w:rsidRPr="00943607">
              <w:rPr>
                <w:rFonts w:ascii="Times New Roman" w:hAnsi="Times New Roman" w:cs="Times New Roman"/>
                <w:sz w:val="20"/>
                <w:szCs w:val="20"/>
              </w:rPr>
              <w:t xml:space="preserve">Снижено давление до рабочего, произведен осмотр тепловой сети: обнаружена течь на участке от </w:t>
            </w:r>
            <w:r w:rsidRPr="00943607">
              <w:rPr>
                <w:rFonts w:ascii="Times New Roman" w:eastAsia="Calibri" w:hAnsi="Times New Roman" w:cs="Times New Roman"/>
              </w:rPr>
              <w:t>ТК№12 до ТК№13 Ду100мм,от Точки А до ТК№12 Ду150мм</w:t>
            </w:r>
            <w:r w:rsidRPr="00943607">
              <w:rPr>
                <w:rFonts w:ascii="Times New Roman" w:hAnsi="Times New Roman" w:cs="Times New Roman"/>
              </w:rPr>
              <w:t>.</w:t>
            </w:r>
          </w:p>
          <w:p w:rsidR="00F02F92" w:rsidRPr="00943607" w:rsidRDefault="00F02F92" w:rsidP="003E0E7E">
            <w:pPr>
              <w:rPr>
                <w:rFonts w:ascii="Times New Roman" w:hAnsi="Times New Roman" w:cs="Times New Roman"/>
                <w:sz w:val="20"/>
                <w:szCs w:val="20"/>
              </w:rPr>
            </w:pPr>
            <w:r w:rsidRPr="00943607">
              <w:rPr>
                <w:rFonts w:ascii="Times New Roman" w:hAnsi="Times New Roman" w:cs="Times New Roman"/>
                <w:sz w:val="20"/>
                <w:szCs w:val="20"/>
              </w:rPr>
              <w:t>Теплотрасса к эксплуатации не допускается.</w:t>
            </w:r>
          </w:p>
        </w:tc>
        <w:tc>
          <w:tcPr>
            <w:tcW w:w="1767" w:type="pct"/>
            <w:vAlign w:val="center"/>
          </w:tcPr>
          <w:p w:rsidR="00F02F92" w:rsidRPr="00943607" w:rsidRDefault="00F02F92" w:rsidP="008C35CC">
            <w:pPr>
              <w:pStyle w:val="afff9"/>
              <w:spacing w:line="240" w:lineRule="auto"/>
              <w:ind w:firstLine="0"/>
              <w:jc w:val="center"/>
              <w:rPr>
                <w:sz w:val="20"/>
                <w:szCs w:val="20"/>
              </w:rPr>
            </w:pPr>
            <w:r w:rsidRPr="00943607">
              <w:rPr>
                <w:sz w:val="20"/>
                <w:szCs w:val="20"/>
              </w:rPr>
              <w:t>Нет сведений</w:t>
            </w:r>
          </w:p>
        </w:tc>
      </w:tr>
      <w:tr w:rsidR="00F02F92" w:rsidRPr="00943607" w:rsidTr="00A9112E">
        <w:trPr>
          <w:tblHeader/>
        </w:trPr>
        <w:tc>
          <w:tcPr>
            <w:tcW w:w="550" w:type="pct"/>
            <w:vAlign w:val="center"/>
          </w:tcPr>
          <w:p w:rsidR="00F02F92" w:rsidRPr="00943607" w:rsidRDefault="00F02F92" w:rsidP="008C35CC">
            <w:pPr>
              <w:pStyle w:val="afff9"/>
              <w:spacing w:line="240" w:lineRule="auto"/>
              <w:ind w:firstLine="0"/>
              <w:jc w:val="center"/>
              <w:rPr>
                <w:sz w:val="20"/>
                <w:szCs w:val="20"/>
              </w:rPr>
            </w:pPr>
            <w:r w:rsidRPr="00943607">
              <w:rPr>
                <w:sz w:val="20"/>
                <w:szCs w:val="20"/>
              </w:rPr>
              <w:t>Котельная №</w:t>
            </w:r>
          </w:p>
          <w:p w:rsidR="00F02F92" w:rsidRPr="00943607" w:rsidRDefault="00F02F92" w:rsidP="008C35CC">
            <w:pPr>
              <w:pStyle w:val="afff9"/>
              <w:spacing w:line="240" w:lineRule="auto"/>
              <w:ind w:firstLine="0"/>
              <w:jc w:val="center"/>
              <w:rPr>
                <w:sz w:val="20"/>
                <w:szCs w:val="20"/>
              </w:rPr>
            </w:pPr>
            <w:r w:rsidRPr="00943607">
              <w:rPr>
                <w:sz w:val="20"/>
                <w:szCs w:val="20"/>
              </w:rPr>
              <w:t>21-27</w:t>
            </w:r>
          </w:p>
        </w:tc>
        <w:tc>
          <w:tcPr>
            <w:tcW w:w="947" w:type="pct"/>
            <w:vAlign w:val="center"/>
          </w:tcPr>
          <w:p w:rsidR="00F02F92" w:rsidRPr="00943607" w:rsidRDefault="00F02F92" w:rsidP="00A46A31">
            <w:pPr>
              <w:pStyle w:val="afff9"/>
              <w:spacing w:line="240" w:lineRule="auto"/>
              <w:ind w:firstLine="0"/>
              <w:jc w:val="center"/>
              <w:rPr>
                <w:sz w:val="20"/>
                <w:szCs w:val="20"/>
              </w:rPr>
            </w:pPr>
            <w:r w:rsidRPr="00943607">
              <w:rPr>
                <w:sz w:val="20"/>
                <w:szCs w:val="20"/>
              </w:rPr>
              <w:t xml:space="preserve">Акт от </w:t>
            </w:r>
            <w:r w:rsidR="00A46A31" w:rsidRPr="00943607">
              <w:rPr>
                <w:sz w:val="20"/>
                <w:szCs w:val="20"/>
              </w:rPr>
              <w:t>12.05.2021</w:t>
            </w:r>
            <w:r w:rsidRPr="00943607">
              <w:rPr>
                <w:sz w:val="20"/>
                <w:szCs w:val="20"/>
              </w:rPr>
              <w:t xml:space="preserve"> г.</w:t>
            </w:r>
          </w:p>
        </w:tc>
        <w:tc>
          <w:tcPr>
            <w:tcW w:w="1736" w:type="pct"/>
            <w:vAlign w:val="center"/>
          </w:tcPr>
          <w:p w:rsidR="00F02F92" w:rsidRPr="00943607" w:rsidRDefault="00F02F92" w:rsidP="003E0E7E">
            <w:pPr>
              <w:pStyle w:val="affffffffb"/>
              <w:spacing w:after="0"/>
              <w:ind w:left="0"/>
              <w:rPr>
                <w:rFonts w:ascii="Times New Roman" w:hAnsi="Times New Roman" w:cs="Times New Roman"/>
                <w:sz w:val="20"/>
                <w:szCs w:val="20"/>
                <w:vertAlign w:val="superscript"/>
              </w:rPr>
            </w:pPr>
            <w:r w:rsidRPr="00943607">
              <w:rPr>
                <w:rFonts w:ascii="Times New Roman" w:hAnsi="Times New Roman" w:cs="Times New Roman"/>
                <w:sz w:val="20"/>
                <w:szCs w:val="20"/>
              </w:rPr>
              <w:t xml:space="preserve">Снижено давление до рабочего, произведен осмотр тепловой сети: обнаружена течь на участке от </w:t>
            </w:r>
            <w:r w:rsidR="00A46A31" w:rsidRPr="00943607">
              <w:rPr>
                <w:rFonts w:ascii="Times New Roman" w:eastAsia="Calibri" w:hAnsi="Times New Roman" w:cs="Times New Roman"/>
              </w:rPr>
              <w:t>ТК№6 до ТК№7 Ду89мм</w:t>
            </w:r>
            <w:r w:rsidR="00A46A31" w:rsidRPr="00943607">
              <w:rPr>
                <w:rFonts w:ascii="Times New Roman" w:hAnsi="Times New Roman" w:cs="Times New Roman"/>
              </w:rPr>
              <w:t>,</w:t>
            </w:r>
            <w:r w:rsidR="00A46A31" w:rsidRPr="00943607">
              <w:rPr>
                <w:rFonts w:ascii="Times New Roman" w:eastAsia="Calibri" w:hAnsi="Times New Roman" w:cs="Times New Roman"/>
              </w:rPr>
              <w:t>от ТК№11 до ЖД№17 Ду50мм.</w:t>
            </w:r>
          </w:p>
          <w:p w:rsidR="00F02F92" w:rsidRPr="00943607" w:rsidRDefault="00F02F92" w:rsidP="003E0E7E">
            <w:pPr>
              <w:rPr>
                <w:rFonts w:ascii="Times New Roman" w:hAnsi="Times New Roman" w:cs="Times New Roman"/>
                <w:sz w:val="20"/>
                <w:szCs w:val="20"/>
              </w:rPr>
            </w:pPr>
            <w:r w:rsidRPr="00943607">
              <w:rPr>
                <w:rFonts w:ascii="Times New Roman" w:hAnsi="Times New Roman" w:cs="Times New Roman"/>
                <w:sz w:val="20"/>
                <w:szCs w:val="20"/>
              </w:rPr>
              <w:t>Теплотрасса к эксплуатации не допускается.</w:t>
            </w:r>
          </w:p>
        </w:tc>
        <w:tc>
          <w:tcPr>
            <w:tcW w:w="1767" w:type="pct"/>
            <w:vAlign w:val="center"/>
          </w:tcPr>
          <w:p w:rsidR="00F02F92" w:rsidRPr="00943607" w:rsidRDefault="00F02F92" w:rsidP="008C35CC">
            <w:pPr>
              <w:pStyle w:val="afff9"/>
              <w:spacing w:line="240" w:lineRule="auto"/>
              <w:ind w:firstLine="0"/>
              <w:jc w:val="center"/>
              <w:rPr>
                <w:sz w:val="20"/>
                <w:szCs w:val="20"/>
              </w:rPr>
            </w:pPr>
            <w:r w:rsidRPr="00943607">
              <w:rPr>
                <w:sz w:val="20"/>
                <w:szCs w:val="20"/>
              </w:rPr>
              <w:t>Нет сведений</w:t>
            </w:r>
          </w:p>
        </w:tc>
      </w:tr>
      <w:tr w:rsidR="003A2DFA" w:rsidRPr="00943607" w:rsidTr="00A9112E">
        <w:trPr>
          <w:tblHeader/>
        </w:trPr>
        <w:tc>
          <w:tcPr>
            <w:tcW w:w="550" w:type="pct"/>
            <w:vAlign w:val="center"/>
          </w:tcPr>
          <w:p w:rsidR="003A2DFA" w:rsidRPr="00943607" w:rsidRDefault="003A2DFA" w:rsidP="008C35CC">
            <w:pPr>
              <w:pStyle w:val="afff9"/>
              <w:spacing w:line="240" w:lineRule="auto"/>
              <w:ind w:firstLine="0"/>
              <w:jc w:val="center"/>
              <w:rPr>
                <w:sz w:val="20"/>
                <w:szCs w:val="20"/>
              </w:rPr>
            </w:pPr>
            <w:r w:rsidRPr="00943607">
              <w:rPr>
                <w:sz w:val="20"/>
                <w:szCs w:val="20"/>
              </w:rPr>
              <w:t>Котельная №</w:t>
            </w:r>
          </w:p>
          <w:p w:rsidR="003A2DFA" w:rsidRPr="00943607" w:rsidRDefault="003A2DFA" w:rsidP="008C35CC">
            <w:pPr>
              <w:pStyle w:val="afff9"/>
              <w:spacing w:line="240" w:lineRule="auto"/>
              <w:ind w:firstLine="0"/>
              <w:jc w:val="center"/>
              <w:rPr>
                <w:sz w:val="20"/>
                <w:szCs w:val="20"/>
              </w:rPr>
            </w:pPr>
            <w:r w:rsidRPr="00943607">
              <w:rPr>
                <w:sz w:val="20"/>
                <w:szCs w:val="20"/>
              </w:rPr>
              <w:t>21-28</w:t>
            </w:r>
          </w:p>
        </w:tc>
        <w:tc>
          <w:tcPr>
            <w:tcW w:w="947" w:type="pct"/>
            <w:vAlign w:val="center"/>
          </w:tcPr>
          <w:p w:rsidR="003A2DFA" w:rsidRPr="00943607" w:rsidRDefault="003A2DFA" w:rsidP="003A2DFA">
            <w:pPr>
              <w:pStyle w:val="afff9"/>
              <w:spacing w:line="240" w:lineRule="auto"/>
              <w:ind w:firstLine="0"/>
              <w:jc w:val="center"/>
              <w:rPr>
                <w:sz w:val="20"/>
                <w:szCs w:val="20"/>
              </w:rPr>
            </w:pPr>
            <w:r w:rsidRPr="00943607">
              <w:rPr>
                <w:sz w:val="20"/>
                <w:szCs w:val="20"/>
              </w:rPr>
              <w:t>Акт от 14.05.2021 г.</w:t>
            </w:r>
          </w:p>
        </w:tc>
        <w:tc>
          <w:tcPr>
            <w:tcW w:w="1736" w:type="pct"/>
            <w:vAlign w:val="center"/>
          </w:tcPr>
          <w:p w:rsidR="003A2DFA" w:rsidRPr="00943607" w:rsidRDefault="003A2DFA" w:rsidP="003E0E7E">
            <w:pPr>
              <w:rPr>
                <w:rFonts w:ascii="Times New Roman" w:hAnsi="Times New Roman" w:cs="Times New Roman"/>
                <w:sz w:val="20"/>
                <w:szCs w:val="20"/>
              </w:rPr>
            </w:pPr>
            <w:r w:rsidRPr="00943607">
              <w:rPr>
                <w:rFonts w:ascii="Times New Roman" w:hAnsi="Times New Roman" w:cs="Times New Roman"/>
                <w:sz w:val="20"/>
                <w:szCs w:val="20"/>
              </w:rPr>
              <w:t>Снижено давление до рабочего, произведен осмотр тепловой сети: признаки разрывов, течей или запотеваний в сварных швах и основном металле не обнаружены.</w:t>
            </w:r>
          </w:p>
          <w:p w:rsidR="003A2DFA" w:rsidRPr="00943607" w:rsidRDefault="003A2DFA" w:rsidP="003E0E7E">
            <w:pPr>
              <w:rPr>
                <w:rFonts w:ascii="Times New Roman" w:hAnsi="Times New Roman" w:cs="Times New Roman"/>
                <w:sz w:val="20"/>
                <w:szCs w:val="20"/>
              </w:rPr>
            </w:pPr>
            <w:r w:rsidRPr="00943607">
              <w:rPr>
                <w:rFonts w:ascii="Times New Roman" w:hAnsi="Times New Roman" w:cs="Times New Roman"/>
                <w:sz w:val="20"/>
                <w:szCs w:val="20"/>
              </w:rPr>
              <w:t>Теплотрасса к эксплуатации  допускается.</w:t>
            </w:r>
          </w:p>
        </w:tc>
        <w:tc>
          <w:tcPr>
            <w:tcW w:w="1767" w:type="pct"/>
            <w:vAlign w:val="center"/>
          </w:tcPr>
          <w:p w:rsidR="003A2DFA" w:rsidRPr="00943607" w:rsidRDefault="003A2DFA" w:rsidP="008C35CC">
            <w:pPr>
              <w:pStyle w:val="afff9"/>
              <w:spacing w:line="240" w:lineRule="auto"/>
              <w:ind w:firstLine="0"/>
              <w:jc w:val="center"/>
              <w:rPr>
                <w:sz w:val="20"/>
                <w:szCs w:val="20"/>
              </w:rPr>
            </w:pPr>
            <w:r w:rsidRPr="00943607">
              <w:rPr>
                <w:sz w:val="20"/>
                <w:szCs w:val="20"/>
              </w:rPr>
              <w:t>-</w:t>
            </w:r>
          </w:p>
        </w:tc>
      </w:tr>
      <w:tr w:rsidR="00DA3209" w:rsidRPr="00943607" w:rsidTr="00A9112E">
        <w:trPr>
          <w:tblHeader/>
        </w:trPr>
        <w:tc>
          <w:tcPr>
            <w:tcW w:w="550" w:type="pct"/>
            <w:vAlign w:val="center"/>
          </w:tcPr>
          <w:p w:rsidR="00DA3209" w:rsidRPr="00943607" w:rsidRDefault="00DA3209" w:rsidP="008C35CC">
            <w:pPr>
              <w:pStyle w:val="afff9"/>
              <w:spacing w:line="240" w:lineRule="auto"/>
              <w:ind w:firstLine="0"/>
              <w:jc w:val="center"/>
              <w:rPr>
                <w:sz w:val="20"/>
                <w:szCs w:val="20"/>
              </w:rPr>
            </w:pPr>
            <w:r w:rsidRPr="00943607">
              <w:rPr>
                <w:sz w:val="20"/>
                <w:szCs w:val="20"/>
              </w:rPr>
              <w:t>Котельная №</w:t>
            </w:r>
          </w:p>
          <w:p w:rsidR="00DA3209" w:rsidRPr="00943607" w:rsidRDefault="00DA3209" w:rsidP="008C35CC">
            <w:pPr>
              <w:pStyle w:val="afff9"/>
              <w:spacing w:line="240" w:lineRule="auto"/>
              <w:ind w:firstLine="0"/>
              <w:jc w:val="center"/>
              <w:rPr>
                <w:sz w:val="20"/>
                <w:szCs w:val="20"/>
              </w:rPr>
            </w:pPr>
            <w:r w:rsidRPr="00943607">
              <w:rPr>
                <w:sz w:val="20"/>
                <w:szCs w:val="20"/>
              </w:rPr>
              <w:t>21-29</w:t>
            </w:r>
          </w:p>
        </w:tc>
        <w:tc>
          <w:tcPr>
            <w:tcW w:w="947" w:type="pct"/>
            <w:vAlign w:val="center"/>
          </w:tcPr>
          <w:p w:rsidR="00DA3209" w:rsidRPr="00943607" w:rsidRDefault="00DA3209" w:rsidP="0075426B">
            <w:pPr>
              <w:pStyle w:val="afff9"/>
              <w:spacing w:line="240" w:lineRule="auto"/>
              <w:ind w:firstLine="0"/>
              <w:jc w:val="center"/>
              <w:rPr>
                <w:sz w:val="20"/>
                <w:szCs w:val="20"/>
              </w:rPr>
            </w:pPr>
            <w:r w:rsidRPr="00943607">
              <w:rPr>
                <w:sz w:val="20"/>
                <w:szCs w:val="20"/>
              </w:rPr>
              <w:t xml:space="preserve">Акт от </w:t>
            </w:r>
            <w:r w:rsidR="0075426B" w:rsidRPr="00943607">
              <w:rPr>
                <w:sz w:val="20"/>
                <w:szCs w:val="20"/>
              </w:rPr>
              <w:t>12.05.2021</w:t>
            </w:r>
            <w:r w:rsidRPr="00943607">
              <w:rPr>
                <w:sz w:val="20"/>
                <w:szCs w:val="20"/>
              </w:rPr>
              <w:t xml:space="preserve"> г.</w:t>
            </w:r>
          </w:p>
        </w:tc>
        <w:tc>
          <w:tcPr>
            <w:tcW w:w="1736" w:type="pct"/>
            <w:vAlign w:val="center"/>
          </w:tcPr>
          <w:p w:rsidR="00DA3209" w:rsidRPr="00943607" w:rsidRDefault="00DA3209" w:rsidP="008C35CC">
            <w:pPr>
              <w:rPr>
                <w:rFonts w:ascii="Times New Roman" w:hAnsi="Times New Roman" w:cs="Times New Roman"/>
                <w:sz w:val="20"/>
                <w:szCs w:val="20"/>
              </w:rPr>
            </w:pPr>
            <w:r w:rsidRPr="00943607">
              <w:rPr>
                <w:rFonts w:ascii="Times New Roman" w:hAnsi="Times New Roman" w:cs="Times New Roman"/>
                <w:sz w:val="20"/>
                <w:szCs w:val="20"/>
              </w:rPr>
              <w:t>Снижено давление до рабочего, произведен осмотр тепловой сети: признаки разрывов, течей или запотеваний в сварных швах и основном металле не обнаружены.</w:t>
            </w:r>
          </w:p>
          <w:p w:rsidR="00DA3209" w:rsidRPr="00943607" w:rsidRDefault="00DA3209" w:rsidP="008C35CC">
            <w:pPr>
              <w:rPr>
                <w:rFonts w:ascii="Times New Roman" w:hAnsi="Times New Roman" w:cs="Times New Roman"/>
                <w:sz w:val="20"/>
                <w:szCs w:val="20"/>
              </w:rPr>
            </w:pPr>
            <w:r w:rsidRPr="00943607">
              <w:rPr>
                <w:rFonts w:ascii="Times New Roman" w:hAnsi="Times New Roman" w:cs="Times New Roman"/>
                <w:sz w:val="20"/>
                <w:szCs w:val="20"/>
              </w:rPr>
              <w:t>Теплотрасса к эксплуатации  допускается.</w:t>
            </w:r>
          </w:p>
        </w:tc>
        <w:tc>
          <w:tcPr>
            <w:tcW w:w="1767" w:type="pct"/>
            <w:vAlign w:val="center"/>
          </w:tcPr>
          <w:p w:rsidR="00DA3209" w:rsidRPr="00943607" w:rsidRDefault="00DA3209" w:rsidP="008C35CC">
            <w:pPr>
              <w:pStyle w:val="afff9"/>
              <w:spacing w:line="240" w:lineRule="auto"/>
              <w:ind w:firstLine="0"/>
              <w:jc w:val="center"/>
              <w:rPr>
                <w:sz w:val="20"/>
                <w:szCs w:val="20"/>
              </w:rPr>
            </w:pPr>
            <w:r w:rsidRPr="00943607">
              <w:rPr>
                <w:sz w:val="20"/>
                <w:szCs w:val="20"/>
              </w:rPr>
              <w:t>-</w:t>
            </w:r>
          </w:p>
        </w:tc>
      </w:tr>
      <w:tr w:rsidR="00DA3209" w:rsidRPr="00943607" w:rsidTr="00A9112E">
        <w:trPr>
          <w:tblHeader/>
        </w:trPr>
        <w:tc>
          <w:tcPr>
            <w:tcW w:w="550" w:type="pct"/>
            <w:vAlign w:val="center"/>
          </w:tcPr>
          <w:p w:rsidR="00DA3209" w:rsidRPr="00943607" w:rsidRDefault="00DA3209" w:rsidP="008C35CC">
            <w:pPr>
              <w:pStyle w:val="afff9"/>
              <w:spacing w:line="240" w:lineRule="auto"/>
              <w:ind w:firstLine="0"/>
              <w:jc w:val="center"/>
              <w:rPr>
                <w:sz w:val="20"/>
                <w:szCs w:val="20"/>
              </w:rPr>
            </w:pPr>
            <w:r w:rsidRPr="00943607">
              <w:rPr>
                <w:sz w:val="20"/>
                <w:szCs w:val="20"/>
              </w:rPr>
              <w:t>Котельная №</w:t>
            </w:r>
          </w:p>
          <w:p w:rsidR="00DA3209" w:rsidRPr="00943607" w:rsidRDefault="00DA3209" w:rsidP="008C35CC">
            <w:pPr>
              <w:pStyle w:val="afff9"/>
              <w:spacing w:line="240" w:lineRule="auto"/>
              <w:ind w:firstLine="0"/>
              <w:jc w:val="center"/>
              <w:rPr>
                <w:sz w:val="20"/>
                <w:szCs w:val="20"/>
              </w:rPr>
            </w:pPr>
            <w:r w:rsidRPr="00943607">
              <w:rPr>
                <w:sz w:val="20"/>
                <w:szCs w:val="20"/>
              </w:rPr>
              <w:t>21-32</w:t>
            </w:r>
          </w:p>
        </w:tc>
        <w:tc>
          <w:tcPr>
            <w:tcW w:w="947" w:type="pct"/>
            <w:vAlign w:val="center"/>
          </w:tcPr>
          <w:p w:rsidR="00DA3209" w:rsidRPr="00943607" w:rsidRDefault="00AD08FC" w:rsidP="00AD08FC">
            <w:pPr>
              <w:pStyle w:val="afff9"/>
              <w:spacing w:line="240" w:lineRule="auto"/>
              <w:ind w:firstLine="0"/>
              <w:jc w:val="center"/>
              <w:rPr>
                <w:sz w:val="20"/>
                <w:szCs w:val="20"/>
              </w:rPr>
            </w:pPr>
            <w:r w:rsidRPr="00943607">
              <w:rPr>
                <w:sz w:val="20"/>
                <w:szCs w:val="20"/>
              </w:rPr>
              <w:t>Акт от 28</w:t>
            </w:r>
            <w:r w:rsidR="00DA3209" w:rsidRPr="00943607">
              <w:rPr>
                <w:sz w:val="20"/>
                <w:szCs w:val="20"/>
              </w:rPr>
              <w:t>.04.20</w:t>
            </w:r>
            <w:r w:rsidRPr="00943607">
              <w:rPr>
                <w:sz w:val="20"/>
                <w:szCs w:val="20"/>
              </w:rPr>
              <w:t>21</w:t>
            </w:r>
            <w:r w:rsidR="00DA3209" w:rsidRPr="00943607">
              <w:rPr>
                <w:sz w:val="20"/>
                <w:szCs w:val="20"/>
              </w:rPr>
              <w:t xml:space="preserve"> г.</w:t>
            </w:r>
          </w:p>
        </w:tc>
        <w:tc>
          <w:tcPr>
            <w:tcW w:w="1736" w:type="pct"/>
            <w:vAlign w:val="center"/>
          </w:tcPr>
          <w:p w:rsidR="00DA3209" w:rsidRPr="00943607" w:rsidRDefault="00DA3209" w:rsidP="008C35CC">
            <w:pPr>
              <w:rPr>
                <w:rFonts w:ascii="Times New Roman" w:hAnsi="Times New Roman" w:cs="Times New Roman"/>
                <w:sz w:val="20"/>
                <w:szCs w:val="20"/>
              </w:rPr>
            </w:pPr>
            <w:r w:rsidRPr="00943607">
              <w:rPr>
                <w:rFonts w:ascii="Times New Roman" w:hAnsi="Times New Roman" w:cs="Times New Roman"/>
                <w:sz w:val="20"/>
                <w:szCs w:val="20"/>
              </w:rPr>
              <w:t xml:space="preserve">Снижено давление до рабочего, произведен осмотр тепловой сети, обнаружена течь на участке от </w:t>
            </w:r>
            <w:r w:rsidR="00AD08FC" w:rsidRPr="00943607">
              <w:rPr>
                <w:rFonts w:ascii="Times New Roman" w:eastAsia="Calibri" w:hAnsi="Times New Roman" w:cs="Times New Roman"/>
              </w:rPr>
              <w:t>ТК№2 до ТК№3 Ду89мм</w:t>
            </w:r>
            <w:r w:rsidR="00AD08FC" w:rsidRPr="00943607">
              <w:rPr>
                <w:rFonts w:ascii="Times New Roman" w:hAnsi="Times New Roman" w:cs="Times New Roman"/>
              </w:rPr>
              <w:t>.</w:t>
            </w:r>
          </w:p>
          <w:p w:rsidR="00DA3209" w:rsidRPr="00943607" w:rsidRDefault="00DA3209" w:rsidP="008C35CC">
            <w:pPr>
              <w:rPr>
                <w:rFonts w:ascii="Times New Roman" w:hAnsi="Times New Roman" w:cs="Times New Roman"/>
                <w:sz w:val="20"/>
                <w:szCs w:val="20"/>
              </w:rPr>
            </w:pPr>
            <w:r w:rsidRPr="00943607">
              <w:rPr>
                <w:rFonts w:ascii="Times New Roman" w:hAnsi="Times New Roman" w:cs="Times New Roman"/>
                <w:sz w:val="20"/>
                <w:szCs w:val="20"/>
              </w:rPr>
              <w:t>Теплотрасса к эксплуатации не допускается.</w:t>
            </w:r>
          </w:p>
        </w:tc>
        <w:tc>
          <w:tcPr>
            <w:tcW w:w="1767" w:type="pct"/>
            <w:vAlign w:val="center"/>
          </w:tcPr>
          <w:p w:rsidR="00DA3209" w:rsidRPr="00943607" w:rsidRDefault="00DA3209" w:rsidP="008C35CC">
            <w:pPr>
              <w:pStyle w:val="afff9"/>
              <w:spacing w:line="240" w:lineRule="auto"/>
              <w:ind w:firstLine="0"/>
              <w:jc w:val="center"/>
              <w:rPr>
                <w:sz w:val="20"/>
                <w:szCs w:val="20"/>
              </w:rPr>
            </w:pPr>
            <w:r w:rsidRPr="00943607">
              <w:rPr>
                <w:sz w:val="20"/>
                <w:szCs w:val="20"/>
              </w:rPr>
              <w:t>Нет сведений</w:t>
            </w:r>
          </w:p>
        </w:tc>
      </w:tr>
    </w:tbl>
    <w:p w:rsidR="00EC053A" w:rsidRPr="00943607" w:rsidRDefault="00EC053A" w:rsidP="009C795C">
      <w:pPr>
        <w:spacing w:after="0" w:line="360" w:lineRule="auto"/>
        <w:ind w:firstLine="709"/>
        <w:jc w:val="both"/>
        <w:rPr>
          <w:rFonts w:ascii="Times New Roman" w:hAnsi="Times New Roman" w:cs="Times New Roman"/>
          <w:sz w:val="28"/>
          <w:szCs w:val="28"/>
        </w:rPr>
      </w:pPr>
    </w:p>
    <w:p w:rsidR="00EC053A" w:rsidRPr="00943607" w:rsidRDefault="00EC053A" w:rsidP="009C795C">
      <w:pPr>
        <w:spacing w:after="0" w:line="360" w:lineRule="auto"/>
        <w:ind w:firstLine="709"/>
        <w:jc w:val="both"/>
        <w:rPr>
          <w:rFonts w:ascii="Times New Roman" w:hAnsi="Times New Roman" w:cs="Times New Roman"/>
          <w:sz w:val="28"/>
          <w:szCs w:val="28"/>
        </w:rPr>
      </w:pPr>
    </w:p>
    <w:p w:rsidR="00DF0C1F" w:rsidRPr="00943607" w:rsidRDefault="00DF0C1F" w:rsidP="009C795C">
      <w:pPr>
        <w:spacing w:after="0" w:line="360" w:lineRule="auto"/>
        <w:ind w:firstLine="709"/>
        <w:jc w:val="both"/>
        <w:rPr>
          <w:rFonts w:ascii="Times New Roman" w:hAnsi="Times New Roman" w:cs="Times New Roman"/>
          <w:sz w:val="28"/>
          <w:szCs w:val="28"/>
        </w:rPr>
        <w:sectPr w:rsidR="00DF0C1F" w:rsidRPr="00943607" w:rsidSect="00DF0C1F">
          <w:pgSz w:w="16838" w:h="11906" w:orient="landscape"/>
          <w:pgMar w:top="1701" w:right="1134" w:bottom="851" w:left="1134" w:header="709" w:footer="709" w:gutter="0"/>
          <w:cols w:space="708"/>
          <w:titlePg/>
          <w:docGrid w:linePitch="360"/>
        </w:sectPr>
      </w:pPr>
    </w:p>
    <w:p w:rsidR="006C53CE" w:rsidRPr="00943607" w:rsidRDefault="006C53CE" w:rsidP="00EC19B0">
      <w:pPr>
        <w:pStyle w:val="113"/>
        <w:rPr>
          <w:rStyle w:val="1f"/>
          <w:rFonts w:eastAsiaTheme="minorHAnsi"/>
          <w:b/>
          <w:bCs w:val="0"/>
          <w:color w:val="auto"/>
          <w:szCs w:val="28"/>
        </w:rPr>
      </w:pPr>
      <w:bookmarkStart w:id="188" w:name="_Toc18581426"/>
      <w:bookmarkStart w:id="189" w:name="_Toc37338152"/>
      <w:r w:rsidRPr="00943607">
        <w:rPr>
          <w:rStyle w:val="1f"/>
          <w:rFonts w:eastAsiaTheme="minorHAnsi"/>
          <w:b/>
          <w:bCs w:val="0"/>
          <w:color w:val="auto"/>
          <w:szCs w:val="28"/>
        </w:rPr>
        <w:t>3.</w:t>
      </w:r>
      <w:r w:rsidR="00EC19B0" w:rsidRPr="00943607">
        <w:rPr>
          <w:rStyle w:val="1f"/>
          <w:rFonts w:eastAsiaTheme="minorHAnsi"/>
          <w:b/>
          <w:bCs w:val="0"/>
          <w:color w:val="auto"/>
          <w:szCs w:val="28"/>
        </w:rPr>
        <w:t>12</w:t>
      </w:r>
      <w:r w:rsidRPr="00943607">
        <w:rPr>
          <w:rStyle w:val="1f"/>
          <w:rFonts w:eastAsiaTheme="minorHAnsi"/>
          <w:b/>
          <w:bCs w:val="0"/>
          <w:color w:val="auto"/>
          <w:szCs w:val="28"/>
        </w:rPr>
        <w:t xml:space="preserve">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188"/>
      <w:bookmarkEnd w:id="189"/>
    </w:p>
    <w:p w:rsidR="009C795C" w:rsidRPr="00943607" w:rsidRDefault="009C795C" w:rsidP="009C795C">
      <w:pPr>
        <w:spacing w:after="0" w:line="360" w:lineRule="auto"/>
        <w:ind w:firstLine="709"/>
        <w:jc w:val="both"/>
        <w:rPr>
          <w:rFonts w:ascii="Times New Roman" w:hAnsi="Times New Roman" w:cs="Times New Roman"/>
          <w:sz w:val="28"/>
          <w:szCs w:val="28"/>
        </w:rPr>
      </w:pPr>
      <w:bookmarkStart w:id="190" w:name="_Toc18581427"/>
      <w:r w:rsidRPr="00943607">
        <w:rPr>
          <w:rFonts w:ascii="Times New Roman" w:hAnsi="Times New Roman" w:cs="Times New Roman"/>
          <w:sz w:val="28"/>
          <w:szCs w:val="28"/>
        </w:rPr>
        <w:t>Расчет и обоснование нормативов технологических потерь теплоносителя и тепловой энергии в тепловых сетях производится в соответствии с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Министерства энергетики РФ от 30 декабря 2008 г. № 325 «Об организации в Министерстве энергетики Российской Федерации работы по утверждению нормативов технологических потерь при передаче тепловой энергии» (далее по тексту - «Инструкция»).</w:t>
      </w:r>
      <w:bookmarkEnd w:id="190"/>
    </w:p>
    <w:p w:rsidR="006C53CE" w:rsidRPr="00943607" w:rsidRDefault="006C53CE" w:rsidP="00EC19B0">
      <w:pPr>
        <w:pStyle w:val="113"/>
        <w:rPr>
          <w:rStyle w:val="1f"/>
          <w:rFonts w:eastAsiaTheme="minorHAnsi"/>
          <w:b/>
          <w:bCs w:val="0"/>
          <w:color w:val="auto"/>
          <w:szCs w:val="28"/>
        </w:rPr>
      </w:pPr>
      <w:bookmarkStart w:id="191" w:name="_Toc18581714"/>
      <w:bookmarkStart w:id="192" w:name="_Toc37338153"/>
      <w:r w:rsidRPr="00943607">
        <w:rPr>
          <w:rStyle w:val="1f"/>
          <w:rFonts w:eastAsiaTheme="minorHAnsi"/>
          <w:b/>
          <w:bCs w:val="0"/>
          <w:color w:val="auto"/>
          <w:szCs w:val="28"/>
        </w:rPr>
        <w:t>3.</w:t>
      </w:r>
      <w:r w:rsidR="00EC19B0" w:rsidRPr="00943607">
        <w:rPr>
          <w:rStyle w:val="1f"/>
          <w:rFonts w:eastAsiaTheme="minorHAnsi"/>
          <w:b/>
          <w:bCs w:val="0"/>
          <w:color w:val="auto"/>
          <w:szCs w:val="28"/>
        </w:rPr>
        <w:t>13</w:t>
      </w:r>
      <w:r w:rsidRPr="00943607">
        <w:rPr>
          <w:rStyle w:val="1f"/>
          <w:rFonts w:eastAsiaTheme="minorHAnsi"/>
          <w:b/>
          <w:bCs w:val="0"/>
          <w:color w:val="auto"/>
          <w:szCs w:val="28"/>
        </w:rPr>
        <w:t xml:space="preserve"> ОЦЕНКА ФАКТИЧЕСКИХ ПОТЕРЬ ТЕПЛОВОЙ ЭНЕРГИИ ПРИ ПЕРЕДАЧЕ ТЕПЛОВОЙ ЭНЕРГИИ И ТЕПЛОНОСИТЕЛЯ ПО ТЕПЛОВЫМ СЕТЯМ ЗА ПОСЛЕДНИЕ 3 ГОДА</w:t>
      </w:r>
      <w:bookmarkEnd w:id="191"/>
      <w:bookmarkEnd w:id="192"/>
    </w:p>
    <w:p w:rsidR="00481F69" w:rsidRPr="00943607" w:rsidRDefault="00481F69" w:rsidP="00481F69">
      <w:pPr>
        <w:spacing w:after="0" w:line="360" w:lineRule="auto"/>
        <w:ind w:firstLine="708"/>
        <w:jc w:val="both"/>
        <w:rPr>
          <w:rFonts w:ascii="Times New Roman" w:hAnsi="Times New Roman" w:cs="Times New Roman"/>
          <w:sz w:val="28"/>
          <w:szCs w:val="28"/>
        </w:rPr>
      </w:pPr>
      <w:r w:rsidRPr="00943607">
        <w:rPr>
          <w:rFonts w:ascii="Times New Roman" w:hAnsi="Times New Roman" w:cs="Times New Roman"/>
          <w:sz w:val="28"/>
          <w:szCs w:val="28"/>
        </w:rPr>
        <w:t xml:space="preserve">Нормируемые часовые среднегодовые тепловые потери через изоляцию трубопроводов тепловых сетей определяются по всем участкам тепловой сети. </w:t>
      </w:r>
    </w:p>
    <w:p w:rsidR="00481F69" w:rsidRPr="00943607" w:rsidRDefault="00481F69" w:rsidP="00481F69">
      <w:pPr>
        <w:spacing w:after="0" w:line="360" w:lineRule="auto"/>
        <w:ind w:firstLine="708"/>
        <w:jc w:val="both"/>
        <w:rPr>
          <w:rFonts w:ascii="Times New Roman" w:hAnsi="Times New Roman" w:cs="Times New Roman"/>
          <w:sz w:val="28"/>
          <w:szCs w:val="28"/>
        </w:rPr>
      </w:pPr>
      <w:r w:rsidRPr="00943607">
        <w:rPr>
          <w:rFonts w:ascii="Times New Roman" w:hAnsi="Times New Roman" w:cs="Times New Roman"/>
          <w:sz w:val="28"/>
          <w:szCs w:val="28"/>
        </w:rPr>
        <w:t xml:space="preserve">Нормируемые месячные часовые потери определяются исходя из ожидаемых условий работы тепловой сети путем пересчета нормативных среднегодовых тепловых потерь на их ожидаемые среднемесячные значения отдельно для участков подземной и надземной прокладки. </w:t>
      </w:r>
    </w:p>
    <w:p w:rsidR="00481F69" w:rsidRPr="00943607" w:rsidRDefault="00481F69" w:rsidP="00481F69">
      <w:pPr>
        <w:spacing w:after="0" w:line="360" w:lineRule="auto"/>
        <w:ind w:firstLine="708"/>
        <w:jc w:val="both"/>
        <w:rPr>
          <w:rFonts w:ascii="Times New Roman" w:hAnsi="Times New Roman" w:cs="Times New Roman"/>
          <w:sz w:val="28"/>
          <w:szCs w:val="28"/>
        </w:rPr>
      </w:pPr>
      <w:r w:rsidRPr="00943607">
        <w:rPr>
          <w:rFonts w:ascii="Times New Roman" w:hAnsi="Times New Roman" w:cs="Times New Roman"/>
          <w:sz w:val="28"/>
          <w:szCs w:val="28"/>
        </w:rPr>
        <w:t xml:space="preserve">Нормируемые годовые потери планируются суммированием тепловых потерь по всем участкам, определенных с учетом нормируемых месячных часовых потерь тепловых сетей и времени работы сетей. </w:t>
      </w:r>
    </w:p>
    <w:p w:rsidR="00481F69" w:rsidRPr="00943607" w:rsidRDefault="00481F69" w:rsidP="00481F69">
      <w:pPr>
        <w:spacing w:after="0" w:line="360" w:lineRule="auto"/>
        <w:ind w:firstLine="708"/>
        <w:jc w:val="both"/>
        <w:rPr>
          <w:rFonts w:ascii="Times New Roman" w:hAnsi="Times New Roman" w:cs="Times New Roman"/>
          <w:sz w:val="28"/>
          <w:szCs w:val="28"/>
        </w:rPr>
      </w:pPr>
      <w:r w:rsidRPr="00943607">
        <w:rPr>
          <w:rFonts w:ascii="Times New Roman" w:hAnsi="Times New Roman" w:cs="Times New Roman"/>
          <w:sz w:val="28"/>
          <w:szCs w:val="28"/>
        </w:rPr>
        <w:t xml:space="preserve">Фактические годовые потери тепловой энергии через тепловую изоляцию определяются путем суммирования фактических тепловых потерь по участкам тепловых сетей с учетом пересчета нормативных часовых среднегодовых тепловых потерь на их фактические среднемесячные значения отдельно для участков подземной и надземной прокладки применительно к фактическим среднемесячным условиям работы тепловых сетей с учетом: </w:t>
      </w:r>
    </w:p>
    <w:p w:rsidR="00481F69" w:rsidRPr="00943607" w:rsidRDefault="00481F69" w:rsidP="00481F69">
      <w:pPr>
        <w:pStyle w:val="a"/>
      </w:pPr>
      <w:r w:rsidRPr="00943607">
        <w:t xml:space="preserve"> фактических среднемесячных температур воды в подающей и обратной линиях тепловой сети, определенных по эксплуатационному температурному графику при фактической среднемесячной температуре наружного воздуха; </w:t>
      </w:r>
    </w:p>
    <w:p w:rsidR="00481F69" w:rsidRPr="00943607" w:rsidRDefault="00481F69" w:rsidP="00481F69">
      <w:pPr>
        <w:pStyle w:val="a"/>
      </w:pPr>
      <w:r w:rsidRPr="00943607">
        <w:t xml:space="preserve"> среднегодовой температуры воды в подающей и обратной линиях тепловой сети, определенной как среднеарифметическое из фактических среднемесячных температур в соответствующих линиях за весь год работы сети;</w:t>
      </w:r>
    </w:p>
    <w:p w:rsidR="00481F69" w:rsidRPr="00943607" w:rsidRDefault="00481F69" w:rsidP="00481F69">
      <w:pPr>
        <w:pStyle w:val="a"/>
      </w:pPr>
      <w:r w:rsidRPr="00943607">
        <w:t xml:space="preserve"> среднемесячной и среднегодовой температуре грунта на глубине заложения теплопроводов;</w:t>
      </w:r>
    </w:p>
    <w:p w:rsidR="00481F69" w:rsidRPr="00943607" w:rsidRDefault="00481F69" w:rsidP="00481F69">
      <w:pPr>
        <w:pStyle w:val="a"/>
      </w:pPr>
      <w:r w:rsidRPr="00943607">
        <w:t xml:space="preserve"> фактической среднемесячной и среднегодовой температуре наружного воздуха. </w:t>
      </w:r>
    </w:p>
    <w:p w:rsidR="00481F69" w:rsidRPr="00943607" w:rsidRDefault="00481F69" w:rsidP="00481F69">
      <w:pPr>
        <w:spacing w:after="0" w:line="360" w:lineRule="auto"/>
        <w:ind w:firstLine="708"/>
        <w:jc w:val="both"/>
        <w:rPr>
          <w:rFonts w:ascii="Times New Roman" w:hAnsi="Times New Roman" w:cs="Times New Roman"/>
          <w:sz w:val="28"/>
          <w:szCs w:val="28"/>
        </w:rPr>
      </w:pPr>
      <w:r w:rsidRPr="00943607">
        <w:rPr>
          <w:rFonts w:ascii="Times New Roman" w:hAnsi="Times New Roman" w:cs="Times New Roman"/>
          <w:sz w:val="28"/>
          <w:szCs w:val="28"/>
        </w:rPr>
        <w:t>Годовые потери тепловой э</w:t>
      </w:r>
      <w:r w:rsidR="001500A3" w:rsidRPr="00943607">
        <w:rPr>
          <w:rFonts w:ascii="Times New Roman" w:hAnsi="Times New Roman" w:cs="Times New Roman"/>
          <w:sz w:val="28"/>
          <w:szCs w:val="28"/>
        </w:rPr>
        <w:t xml:space="preserve">нергии ИФ ГУП СК «Крайтеплоэнерго» </w:t>
      </w:r>
      <w:r w:rsidRPr="00943607">
        <w:rPr>
          <w:rFonts w:ascii="Times New Roman" w:hAnsi="Times New Roman" w:cs="Times New Roman"/>
          <w:sz w:val="28"/>
          <w:szCs w:val="28"/>
        </w:rPr>
        <w:t>представлены в таблице</w:t>
      </w:r>
      <w:r w:rsidR="00D90984" w:rsidRPr="00943607">
        <w:rPr>
          <w:rFonts w:ascii="Times New Roman" w:hAnsi="Times New Roman" w:cs="Times New Roman"/>
          <w:sz w:val="28"/>
          <w:szCs w:val="28"/>
        </w:rPr>
        <w:t xml:space="preserve"> 28.</w:t>
      </w:r>
    </w:p>
    <w:p w:rsidR="00D90984" w:rsidRPr="00943607" w:rsidRDefault="00D90984" w:rsidP="00D90984">
      <w:pPr>
        <w:pStyle w:val="affffb"/>
        <w:rPr>
          <w:sz w:val="28"/>
          <w:szCs w:val="28"/>
        </w:rPr>
      </w:pPr>
      <w:bookmarkStart w:id="193" w:name="_Toc38402446"/>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28</w:t>
      </w:r>
      <w:r w:rsidR="003056DC" w:rsidRPr="00943607">
        <w:rPr>
          <w:noProof/>
        </w:rPr>
        <w:fldChar w:fldCharType="end"/>
      </w:r>
      <w:r w:rsidRPr="00943607">
        <w:t>-Фактические и нормативные потери тепловой энергии</w:t>
      </w:r>
      <w:bookmarkEnd w:id="193"/>
    </w:p>
    <w:tbl>
      <w:tblPr>
        <w:tblW w:w="9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51"/>
        <w:gridCol w:w="1276"/>
        <w:gridCol w:w="1275"/>
        <w:gridCol w:w="1276"/>
        <w:gridCol w:w="1189"/>
        <w:gridCol w:w="1276"/>
        <w:gridCol w:w="1276"/>
      </w:tblGrid>
      <w:tr w:rsidR="00D90984" w:rsidRPr="00943607" w:rsidTr="00D90984">
        <w:trPr>
          <w:trHeight w:val="397"/>
          <w:tblHeader/>
        </w:trPr>
        <w:tc>
          <w:tcPr>
            <w:tcW w:w="1951" w:type="dxa"/>
            <w:vMerge w:val="restart"/>
            <w:shd w:val="clear" w:color="auto" w:fill="auto"/>
            <w:vAlign w:val="center"/>
          </w:tcPr>
          <w:p w:rsidR="00D90984" w:rsidRPr="00943607" w:rsidRDefault="00D90984"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Источник тепловой энергии</w:t>
            </w:r>
          </w:p>
        </w:tc>
        <w:tc>
          <w:tcPr>
            <w:tcW w:w="7568" w:type="dxa"/>
            <w:gridSpan w:val="6"/>
            <w:shd w:val="clear" w:color="auto" w:fill="auto"/>
            <w:vAlign w:val="center"/>
          </w:tcPr>
          <w:p w:rsidR="00D90984" w:rsidRPr="00943607" w:rsidRDefault="00D90984"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Потери тепловой энергии в тепловых сетях, Гкал</w:t>
            </w:r>
          </w:p>
        </w:tc>
      </w:tr>
      <w:tr w:rsidR="00D90984" w:rsidRPr="00943607" w:rsidTr="00D90984">
        <w:trPr>
          <w:trHeight w:val="397"/>
          <w:tblHeader/>
        </w:trPr>
        <w:tc>
          <w:tcPr>
            <w:tcW w:w="1951" w:type="dxa"/>
            <w:vMerge/>
            <w:shd w:val="clear" w:color="auto" w:fill="auto"/>
            <w:vAlign w:val="center"/>
          </w:tcPr>
          <w:p w:rsidR="00D90984" w:rsidRPr="00943607" w:rsidRDefault="00D90984" w:rsidP="00D90984">
            <w:pPr>
              <w:spacing w:after="0" w:line="240" w:lineRule="auto"/>
              <w:jc w:val="center"/>
              <w:rPr>
                <w:rFonts w:ascii="Times New Roman" w:hAnsi="Times New Roman" w:cs="Times New Roman"/>
                <w:color w:val="FF0000"/>
                <w:sz w:val="20"/>
                <w:szCs w:val="20"/>
              </w:rPr>
            </w:pPr>
          </w:p>
        </w:tc>
        <w:tc>
          <w:tcPr>
            <w:tcW w:w="2551" w:type="dxa"/>
            <w:gridSpan w:val="2"/>
            <w:shd w:val="clear" w:color="auto" w:fill="auto"/>
            <w:vAlign w:val="center"/>
          </w:tcPr>
          <w:p w:rsidR="00D90984" w:rsidRPr="00943607" w:rsidRDefault="00F94D5A"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2019</w:t>
            </w:r>
            <w:r w:rsidR="00D90984" w:rsidRPr="00943607">
              <w:rPr>
                <w:rFonts w:ascii="Times New Roman" w:hAnsi="Times New Roman" w:cs="Times New Roman"/>
                <w:sz w:val="20"/>
                <w:szCs w:val="20"/>
              </w:rPr>
              <w:t xml:space="preserve"> год</w:t>
            </w:r>
          </w:p>
        </w:tc>
        <w:tc>
          <w:tcPr>
            <w:tcW w:w="2465" w:type="dxa"/>
            <w:gridSpan w:val="2"/>
            <w:shd w:val="clear" w:color="auto" w:fill="auto"/>
            <w:vAlign w:val="center"/>
          </w:tcPr>
          <w:p w:rsidR="00D90984" w:rsidRPr="00943607" w:rsidRDefault="00F94D5A"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2020</w:t>
            </w:r>
            <w:r w:rsidR="00D90984" w:rsidRPr="00943607">
              <w:rPr>
                <w:rFonts w:ascii="Times New Roman" w:hAnsi="Times New Roman" w:cs="Times New Roman"/>
                <w:sz w:val="20"/>
                <w:szCs w:val="20"/>
              </w:rPr>
              <w:t xml:space="preserve"> год</w:t>
            </w:r>
          </w:p>
        </w:tc>
        <w:tc>
          <w:tcPr>
            <w:tcW w:w="2552" w:type="dxa"/>
            <w:gridSpan w:val="2"/>
            <w:shd w:val="clear" w:color="auto" w:fill="auto"/>
            <w:vAlign w:val="center"/>
          </w:tcPr>
          <w:p w:rsidR="00D90984" w:rsidRPr="00943607" w:rsidRDefault="00F94D5A"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2021</w:t>
            </w:r>
            <w:r w:rsidR="00D90984" w:rsidRPr="00943607">
              <w:rPr>
                <w:rFonts w:ascii="Times New Roman" w:hAnsi="Times New Roman" w:cs="Times New Roman"/>
                <w:sz w:val="20"/>
                <w:szCs w:val="20"/>
              </w:rPr>
              <w:t xml:space="preserve"> год</w:t>
            </w:r>
          </w:p>
        </w:tc>
      </w:tr>
      <w:tr w:rsidR="00D90984" w:rsidRPr="00943607" w:rsidTr="00D90984">
        <w:trPr>
          <w:trHeight w:val="397"/>
          <w:tblHeader/>
        </w:trPr>
        <w:tc>
          <w:tcPr>
            <w:tcW w:w="1951" w:type="dxa"/>
            <w:vMerge/>
            <w:shd w:val="clear" w:color="auto" w:fill="auto"/>
            <w:vAlign w:val="center"/>
          </w:tcPr>
          <w:p w:rsidR="00D90984" w:rsidRPr="00943607" w:rsidRDefault="00D90984" w:rsidP="00D90984">
            <w:pPr>
              <w:spacing w:after="0" w:line="240" w:lineRule="auto"/>
              <w:jc w:val="center"/>
              <w:rPr>
                <w:rFonts w:ascii="Times New Roman" w:hAnsi="Times New Roman" w:cs="Times New Roman"/>
                <w:color w:val="FF0000"/>
                <w:sz w:val="20"/>
                <w:szCs w:val="20"/>
              </w:rPr>
            </w:pPr>
          </w:p>
        </w:tc>
        <w:tc>
          <w:tcPr>
            <w:tcW w:w="1276" w:type="dxa"/>
            <w:shd w:val="clear" w:color="auto" w:fill="auto"/>
            <w:vAlign w:val="center"/>
          </w:tcPr>
          <w:p w:rsidR="00D90984" w:rsidRPr="00943607" w:rsidRDefault="00D90984" w:rsidP="00D90984">
            <w:pPr>
              <w:spacing w:after="0" w:line="240" w:lineRule="auto"/>
              <w:jc w:val="center"/>
              <w:rPr>
                <w:rFonts w:ascii="Times New Roman" w:hAnsi="Times New Roman" w:cs="Times New Roman"/>
                <w:sz w:val="18"/>
                <w:szCs w:val="18"/>
              </w:rPr>
            </w:pPr>
            <w:r w:rsidRPr="00943607">
              <w:rPr>
                <w:rFonts w:ascii="Times New Roman" w:hAnsi="Times New Roman" w:cs="Times New Roman"/>
                <w:sz w:val="18"/>
                <w:szCs w:val="18"/>
              </w:rPr>
              <w:t>нормативные потери</w:t>
            </w:r>
          </w:p>
        </w:tc>
        <w:tc>
          <w:tcPr>
            <w:tcW w:w="1275" w:type="dxa"/>
            <w:shd w:val="clear" w:color="auto" w:fill="auto"/>
            <w:vAlign w:val="center"/>
          </w:tcPr>
          <w:p w:rsidR="00D90984" w:rsidRPr="00943607" w:rsidRDefault="00D90984" w:rsidP="00D90984">
            <w:pPr>
              <w:spacing w:after="0" w:line="240" w:lineRule="auto"/>
              <w:jc w:val="center"/>
              <w:rPr>
                <w:rFonts w:ascii="Times New Roman" w:hAnsi="Times New Roman" w:cs="Times New Roman"/>
                <w:sz w:val="18"/>
                <w:szCs w:val="18"/>
              </w:rPr>
            </w:pPr>
            <w:r w:rsidRPr="00943607">
              <w:rPr>
                <w:rFonts w:ascii="Times New Roman" w:hAnsi="Times New Roman" w:cs="Times New Roman"/>
                <w:sz w:val="18"/>
                <w:szCs w:val="18"/>
              </w:rPr>
              <w:t>фактические (отчетные) потери</w:t>
            </w:r>
          </w:p>
        </w:tc>
        <w:tc>
          <w:tcPr>
            <w:tcW w:w="1276" w:type="dxa"/>
            <w:shd w:val="clear" w:color="auto" w:fill="auto"/>
            <w:vAlign w:val="center"/>
          </w:tcPr>
          <w:p w:rsidR="00D90984" w:rsidRPr="00943607" w:rsidRDefault="00D90984" w:rsidP="00D90984">
            <w:pPr>
              <w:spacing w:after="0" w:line="240" w:lineRule="auto"/>
              <w:jc w:val="center"/>
              <w:rPr>
                <w:rFonts w:ascii="Times New Roman" w:hAnsi="Times New Roman" w:cs="Times New Roman"/>
                <w:sz w:val="18"/>
                <w:szCs w:val="18"/>
              </w:rPr>
            </w:pPr>
            <w:r w:rsidRPr="00943607">
              <w:rPr>
                <w:rFonts w:ascii="Times New Roman" w:hAnsi="Times New Roman" w:cs="Times New Roman"/>
                <w:sz w:val="18"/>
                <w:szCs w:val="18"/>
              </w:rPr>
              <w:t>нормативные потери</w:t>
            </w:r>
          </w:p>
        </w:tc>
        <w:tc>
          <w:tcPr>
            <w:tcW w:w="1189" w:type="dxa"/>
            <w:shd w:val="clear" w:color="auto" w:fill="auto"/>
            <w:vAlign w:val="center"/>
          </w:tcPr>
          <w:p w:rsidR="00D90984" w:rsidRPr="00943607" w:rsidRDefault="00D90984" w:rsidP="00D90984">
            <w:pPr>
              <w:spacing w:after="0" w:line="240" w:lineRule="auto"/>
              <w:jc w:val="center"/>
              <w:rPr>
                <w:rFonts w:ascii="Times New Roman" w:hAnsi="Times New Roman" w:cs="Times New Roman"/>
                <w:sz w:val="18"/>
                <w:szCs w:val="18"/>
              </w:rPr>
            </w:pPr>
            <w:r w:rsidRPr="00943607">
              <w:rPr>
                <w:rFonts w:ascii="Times New Roman" w:hAnsi="Times New Roman" w:cs="Times New Roman"/>
                <w:sz w:val="18"/>
                <w:szCs w:val="18"/>
              </w:rPr>
              <w:t>фактические (отчетные) потери</w:t>
            </w:r>
          </w:p>
        </w:tc>
        <w:tc>
          <w:tcPr>
            <w:tcW w:w="1276" w:type="dxa"/>
            <w:shd w:val="clear" w:color="auto" w:fill="auto"/>
            <w:vAlign w:val="center"/>
          </w:tcPr>
          <w:p w:rsidR="00D90984" w:rsidRPr="00943607" w:rsidRDefault="00D90984" w:rsidP="00D90984">
            <w:pPr>
              <w:spacing w:after="0" w:line="240" w:lineRule="auto"/>
              <w:jc w:val="center"/>
              <w:rPr>
                <w:rFonts w:ascii="Times New Roman" w:hAnsi="Times New Roman" w:cs="Times New Roman"/>
                <w:sz w:val="18"/>
                <w:szCs w:val="18"/>
              </w:rPr>
            </w:pPr>
            <w:r w:rsidRPr="00943607">
              <w:rPr>
                <w:rFonts w:ascii="Times New Roman" w:hAnsi="Times New Roman" w:cs="Times New Roman"/>
                <w:sz w:val="18"/>
                <w:szCs w:val="18"/>
              </w:rPr>
              <w:t>нормативные потери</w:t>
            </w:r>
          </w:p>
        </w:tc>
        <w:tc>
          <w:tcPr>
            <w:tcW w:w="1276" w:type="dxa"/>
            <w:shd w:val="clear" w:color="auto" w:fill="auto"/>
            <w:vAlign w:val="center"/>
          </w:tcPr>
          <w:p w:rsidR="00D90984" w:rsidRPr="00943607" w:rsidRDefault="00D90984" w:rsidP="00D90984">
            <w:pPr>
              <w:spacing w:after="0" w:line="240" w:lineRule="auto"/>
              <w:jc w:val="center"/>
              <w:rPr>
                <w:rFonts w:ascii="Times New Roman" w:hAnsi="Times New Roman" w:cs="Times New Roman"/>
                <w:sz w:val="18"/>
                <w:szCs w:val="18"/>
              </w:rPr>
            </w:pPr>
            <w:r w:rsidRPr="00943607">
              <w:rPr>
                <w:rFonts w:ascii="Times New Roman" w:hAnsi="Times New Roman" w:cs="Times New Roman"/>
                <w:sz w:val="18"/>
                <w:szCs w:val="18"/>
              </w:rPr>
              <w:t>фактические (отчетные) потери</w:t>
            </w:r>
          </w:p>
        </w:tc>
      </w:tr>
      <w:tr w:rsidR="00F270A7" w:rsidRPr="00943607" w:rsidTr="00D90984">
        <w:trPr>
          <w:trHeight w:val="397"/>
        </w:trPr>
        <w:tc>
          <w:tcPr>
            <w:tcW w:w="1951"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 21-01</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578,4</w:t>
            </w:r>
          </w:p>
        </w:tc>
        <w:tc>
          <w:tcPr>
            <w:tcW w:w="1275" w:type="dxa"/>
            <w:shd w:val="clear" w:color="auto" w:fill="auto"/>
            <w:vAlign w:val="center"/>
          </w:tcPr>
          <w:p w:rsidR="00F270A7" w:rsidRPr="00943607" w:rsidRDefault="00F270A7"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250,2</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320,1</w:t>
            </w:r>
          </w:p>
        </w:tc>
        <w:tc>
          <w:tcPr>
            <w:tcW w:w="1189"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43,7</w:t>
            </w:r>
          </w:p>
        </w:tc>
        <w:tc>
          <w:tcPr>
            <w:tcW w:w="1276" w:type="dxa"/>
            <w:shd w:val="clear" w:color="auto" w:fill="auto"/>
            <w:vAlign w:val="center"/>
          </w:tcPr>
          <w:p w:rsidR="00F270A7" w:rsidRPr="00943607" w:rsidRDefault="00E20E29"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436,2</w:t>
            </w:r>
          </w:p>
        </w:tc>
        <w:tc>
          <w:tcPr>
            <w:tcW w:w="1276" w:type="dxa"/>
            <w:shd w:val="clear" w:color="auto" w:fill="auto"/>
            <w:vAlign w:val="center"/>
          </w:tcPr>
          <w:p w:rsidR="00F270A7" w:rsidRPr="00943607" w:rsidRDefault="00E20E29"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241,8</w:t>
            </w:r>
          </w:p>
        </w:tc>
      </w:tr>
      <w:tr w:rsidR="00F270A7" w:rsidRPr="00943607" w:rsidTr="00D90984">
        <w:trPr>
          <w:trHeight w:val="397"/>
        </w:trPr>
        <w:tc>
          <w:tcPr>
            <w:tcW w:w="1951"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 21-02</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949,0</w:t>
            </w:r>
          </w:p>
        </w:tc>
        <w:tc>
          <w:tcPr>
            <w:tcW w:w="1275" w:type="dxa"/>
            <w:shd w:val="clear" w:color="auto" w:fill="auto"/>
            <w:vAlign w:val="center"/>
          </w:tcPr>
          <w:p w:rsidR="00F270A7" w:rsidRPr="00943607" w:rsidRDefault="00F270A7"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768,4</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491,6</w:t>
            </w:r>
          </w:p>
        </w:tc>
        <w:tc>
          <w:tcPr>
            <w:tcW w:w="1189"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390,0</w:t>
            </w:r>
          </w:p>
        </w:tc>
        <w:tc>
          <w:tcPr>
            <w:tcW w:w="1276" w:type="dxa"/>
            <w:shd w:val="clear" w:color="auto" w:fill="auto"/>
            <w:vAlign w:val="center"/>
          </w:tcPr>
          <w:p w:rsidR="00F270A7" w:rsidRPr="00943607" w:rsidRDefault="00E20E29"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579,0</w:t>
            </w:r>
          </w:p>
        </w:tc>
        <w:tc>
          <w:tcPr>
            <w:tcW w:w="1276" w:type="dxa"/>
            <w:shd w:val="clear" w:color="auto" w:fill="auto"/>
            <w:vAlign w:val="center"/>
          </w:tcPr>
          <w:p w:rsidR="00F270A7" w:rsidRPr="00943607" w:rsidRDefault="00E20E29"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233,8</w:t>
            </w:r>
          </w:p>
        </w:tc>
      </w:tr>
      <w:tr w:rsidR="00F270A7" w:rsidRPr="00943607" w:rsidTr="00D90984">
        <w:trPr>
          <w:trHeight w:val="397"/>
        </w:trPr>
        <w:tc>
          <w:tcPr>
            <w:tcW w:w="1951"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 21-04</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1465,6</w:t>
            </w:r>
          </w:p>
        </w:tc>
        <w:tc>
          <w:tcPr>
            <w:tcW w:w="1275" w:type="dxa"/>
            <w:shd w:val="clear" w:color="auto" w:fill="auto"/>
            <w:vAlign w:val="center"/>
          </w:tcPr>
          <w:p w:rsidR="00F270A7" w:rsidRPr="00943607" w:rsidRDefault="00F270A7"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745,6</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534,3</w:t>
            </w:r>
          </w:p>
        </w:tc>
        <w:tc>
          <w:tcPr>
            <w:tcW w:w="1189"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251,4</w:t>
            </w:r>
          </w:p>
        </w:tc>
        <w:tc>
          <w:tcPr>
            <w:tcW w:w="1276" w:type="dxa"/>
            <w:shd w:val="clear" w:color="auto" w:fill="auto"/>
            <w:vAlign w:val="center"/>
          </w:tcPr>
          <w:p w:rsidR="00F270A7" w:rsidRPr="00943607" w:rsidRDefault="00E20E29"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583,6</w:t>
            </w:r>
          </w:p>
        </w:tc>
        <w:tc>
          <w:tcPr>
            <w:tcW w:w="1276" w:type="dxa"/>
            <w:shd w:val="clear" w:color="auto" w:fill="auto"/>
            <w:vAlign w:val="center"/>
          </w:tcPr>
          <w:p w:rsidR="00F270A7" w:rsidRPr="00943607" w:rsidRDefault="00E20E29"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316,8</w:t>
            </w:r>
          </w:p>
        </w:tc>
      </w:tr>
      <w:tr w:rsidR="00F270A7" w:rsidRPr="00943607" w:rsidTr="00D90984">
        <w:trPr>
          <w:trHeight w:val="397"/>
        </w:trPr>
        <w:tc>
          <w:tcPr>
            <w:tcW w:w="1951"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 21-05</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665,1</w:t>
            </w:r>
          </w:p>
        </w:tc>
        <w:tc>
          <w:tcPr>
            <w:tcW w:w="1275" w:type="dxa"/>
            <w:shd w:val="clear" w:color="auto" w:fill="auto"/>
            <w:vAlign w:val="center"/>
          </w:tcPr>
          <w:p w:rsidR="00F270A7" w:rsidRPr="00943607" w:rsidRDefault="00F270A7"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199,8</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264,9</w:t>
            </w:r>
          </w:p>
        </w:tc>
        <w:tc>
          <w:tcPr>
            <w:tcW w:w="1189"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142,7</w:t>
            </w:r>
          </w:p>
        </w:tc>
        <w:tc>
          <w:tcPr>
            <w:tcW w:w="1276" w:type="dxa"/>
            <w:shd w:val="clear" w:color="auto" w:fill="auto"/>
            <w:vAlign w:val="center"/>
          </w:tcPr>
          <w:p w:rsidR="00F270A7" w:rsidRPr="00943607" w:rsidRDefault="00E20E29"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333,1</w:t>
            </w:r>
          </w:p>
        </w:tc>
        <w:tc>
          <w:tcPr>
            <w:tcW w:w="1276" w:type="dxa"/>
            <w:shd w:val="clear" w:color="auto" w:fill="auto"/>
            <w:vAlign w:val="center"/>
          </w:tcPr>
          <w:p w:rsidR="00F270A7" w:rsidRPr="00943607" w:rsidRDefault="00E20E29"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171,8</w:t>
            </w:r>
          </w:p>
        </w:tc>
      </w:tr>
      <w:tr w:rsidR="00F270A7" w:rsidRPr="00943607" w:rsidTr="00D90984">
        <w:trPr>
          <w:trHeight w:val="397"/>
        </w:trPr>
        <w:tc>
          <w:tcPr>
            <w:tcW w:w="1951"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 21-06</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22,3</w:t>
            </w:r>
          </w:p>
        </w:tc>
        <w:tc>
          <w:tcPr>
            <w:tcW w:w="1275" w:type="dxa"/>
            <w:shd w:val="clear" w:color="auto" w:fill="auto"/>
            <w:vAlign w:val="center"/>
          </w:tcPr>
          <w:p w:rsidR="00F270A7" w:rsidRPr="00943607" w:rsidRDefault="00F270A7"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16,4</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41,5</w:t>
            </w:r>
          </w:p>
        </w:tc>
        <w:tc>
          <w:tcPr>
            <w:tcW w:w="1189"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66,9</w:t>
            </w:r>
          </w:p>
        </w:tc>
        <w:tc>
          <w:tcPr>
            <w:tcW w:w="1276" w:type="dxa"/>
            <w:shd w:val="clear" w:color="auto" w:fill="auto"/>
            <w:vAlign w:val="center"/>
          </w:tcPr>
          <w:p w:rsidR="00F270A7" w:rsidRPr="00943607" w:rsidRDefault="00E20E29"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60,4</w:t>
            </w:r>
          </w:p>
        </w:tc>
        <w:tc>
          <w:tcPr>
            <w:tcW w:w="1276" w:type="dxa"/>
            <w:shd w:val="clear" w:color="auto" w:fill="auto"/>
            <w:vAlign w:val="center"/>
          </w:tcPr>
          <w:p w:rsidR="00F270A7" w:rsidRPr="00943607" w:rsidRDefault="00E20E29"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63,9</w:t>
            </w:r>
          </w:p>
        </w:tc>
      </w:tr>
      <w:tr w:rsidR="00F270A7" w:rsidRPr="00943607" w:rsidTr="00D90984">
        <w:trPr>
          <w:trHeight w:val="397"/>
        </w:trPr>
        <w:tc>
          <w:tcPr>
            <w:tcW w:w="1951"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 21-07</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28,4</w:t>
            </w:r>
          </w:p>
        </w:tc>
        <w:tc>
          <w:tcPr>
            <w:tcW w:w="1275" w:type="dxa"/>
            <w:shd w:val="clear" w:color="auto" w:fill="auto"/>
            <w:vAlign w:val="center"/>
          </w:tcPr>
          <w:p w:rsidR="00F270A7" w:rsidRPr="00943607" w:rsidRDefault="00F270A7"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10,1</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27,7</w:t>
            </w:r>
          </w:p>
        </w:tc>
        <w:tc>
          <w:tcPr>
            <w:tcW w:w="1189"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9,4</w:t>
            </w:r>
          </w:p>
        </w:tc>
        <w:tc>
          <w:tcPr>
            <w:tcW w:w="1276" w:type="dxa"/>
            <w:shd w:val="clear" w:color="auto" w:fill="auto"/>
            <w:vAlign w:val="center"/>
          </w:tcPr>
          <w:p w:rsidR="00F270A7" w:rsidRPr="00943607" w:rsidRDefault="00E20E29"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27,7</w:t>
            </w:r>
          </w:p>
        </w:tc>
        <w:tc>
          <w:tcPr>
            <w:tcW w:w="1276" w:type="dxa"/>
            <w:shd w:val="clear" w:color="auto" w:fill="auto"/>
            <w:vAlign w:val="center"/>
          </w:tcPr>
          <w:p w:rsidR="00F270A7" w:rsidRPr="00943607" w:rsidRDefault="00E20E29"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5,6</w:t>
            </w:r>
          </w:p>
        </w:tc>
      </w:tr>
      <w:tr w:rsidR="00F270A7" w:rsidRPr="00943607" w:rsidTr="00D90984">
        <w:trPr>
          <w:trHeight w:val="397"/>
        </w:trPr>
        <w:tc>
          <w:tcPr>
            <w:tcW w:w="1951"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 21-08</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703,8</w:t>
            </w:r>
          </w:p>
        </w:tc>
        <w:tc>
          <w:tcPr>
            <w:tcW w:w="1275" w:type="dxa"/>
            <w:shd w:val="clear" w:color="auto" w:fill="auto"/>
            <w:vAlign w:val="center"/>
          </w:tcPr>
          <w:p w:rsidR="00F270A7" w:rsidRPr="00943607" w:rsidRDefault="00F270A7"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136,6</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312,9</w:t>
            </w:r>
          </w:p>
        </w:tc>
        <w:tc>
          <w:tcPr>
            <w:tcW w:w="1189"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80,5</w:t>
            </w:r>
          </w:p>
        </w:tc>
        <w:tc>
          <w:tcPr>
            <w:tcW w:w="1276" w:type="dxa"/>
            <w:shd w:val="clear" w:color="auto" w:fill="auto"/>
            <w:vAlign w:val="center"/>
          </w:tcPr>
          <w:p w:rsidR="00F270A7" w:rsidRPr="00943607" w:rsidRDefault="00E20E29"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402,1</w:t>
            </w:r>
          </w:p>
        </w:tc>
        <w:tc>
          <w:tcPr>
            <w:tcW w:w="1276" w:type="dxa"/>
            <w:shd w:val="clear" w:color="auto" w:fill="auto"/>
            <w:vAlign w:val="center"/>
          </w:tcPr>
          <w:p w:rsidR="00F270A7" w:rsidRPr="00943607" w:rsidRDefault="00E20E29"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278,3</w:t>
            </w:r>
          </w:p>
        </w:tc>
      </w:tr>
      <w:tr w:rsidR="00F270A7" w:rsidRPr="00943607" w:rsidTr="00D90984">
        <w:trPr>
          <w:trHeight w:val="397"/>
        </w:trPr>
        <w:tc>
          <w:tcPr>
            <w:tcW w:w="1951"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 21-10</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55,4</w:t>
            </w:r>
          </w:p>
        </w:tc>
        <w:tc>
          <w:tcPr>
            <w:tcW w:w="1275" w:type="dxa"/>
            <w:shd w:val="clear" w:color="auto" w:fill="auto"/>
            <w:vAlign w:val="center"/>
          </w:tcPr>
          <w:p w:rsidR="00F270A7" w:rsidRPr="00943607" w:rsidRDefault="00F270A7"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48,2</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57,1</w:t>
            </w:r>
          </w:p>
        </w:tc>
        <w:tc>
          <w:tcPr>
            <w:tcW w:w="1189"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28,7</w:t>
            </w:r>
          </w:p>
        </w:tc>
        <w:tc>
          <w:tcPr>
            <w:tcW w:w="1276" w:type="dxa"/>
            <w:shd w:val="clear" w:color="auto" w:fill="auto"/>
            <w:vAlign w:val="center"/>
          </w:tcPr>
          <w:p w:rsidR="00F270A7" w:rsidRPr="00943607" w:rsidRDefault="00E20E29"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57,1</w:t>
            </w:r>
          </w:p>
        </w:tc>
        <w:tc>
          <w:tcPr>
            <w:tcW w:w="1276" w:type="dxa"/>
            <w:shd w:val="clear" w:color="auto" w:fill="auto"/>
            <w:vAlign w:val="center"/>
          </w:tcPr>
          <w:p w:rsidR="00F270A7" w:rsidRPr="00943607" w:rsidRDefault="00E20E29"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60,9</w:t>
            </w:r>
          </w:p>
        </w:tc>
      </w:tr>
      <w:tr w:rsidR="00F270A7" w:rsidRPr="00943607" w:rsidTr="00D90984">
        <w:trPr>
          <w:trHeight w:val="397"/>
        </w:trPr>
        <w:tc>
          <w:tcPr>
            <w:tcW w:w="1951"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 21-11</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99,1</w:t>
            </w:r>
          </w:p>
        </w:tc>
        <w:tc>
          <w:tcPr>
            <w:tcW w:w="1275" w:type="dxa"/>
            <w:shd w:val="clear" w:color="auto" w:fill="auto"/>
            <w:vAlign w:val="center"/>
          </w:tcPr>
          <w:p w:rsidR="00F270A7" w:rsidRPr="00943607" w:rsidRDefault="00F270A7"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114,9</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170,6</w:t>
            </w:r>
          </w:p>
        </w:tc>
        <w:tc>
          <w:tcPr>
            <w:tcW w:w="1189"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176,9</w:t>
            </w:r>
          </w:p>
        </w:tc>
        <w:tc>
          <w:tcPr>
            <w:tcW w:w="1276" w:type="dxa"/>
            <w:shd w:val="clear" w:color="auto" w:fill="auto"/>
            <w:vAlign w:val="center"/>
          </w:tcPr>
          <w:p w:rsidR="00F270A7" w:rsidRPr="00943607" w:rsidRDefault="00E20E29"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203,8</w:t>
            </w:r>
          </w:p>
        </w:tc>
        <w:tc>
          <w:tcPr>
            <w:tcW w:w="1276" w:type="dxa"/>
            <w:shd w:val="clear" w:color="auto" w:fill="auto"/>
            <w:vAlign w:val="center"/>
          </w:tcPr>
          <w:p w:rsidR="00F270A7" w:rsidRPr="00943607" w:rsidRDefault="00E20E29"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184,1</w:t>
            </w:r>
          </w:p>
        </w:tc>
      </w:tr>
      <w:tr w:rsidR="00F270A7" w:rsidRPr="00943607" w:rsidTr="00D90984">
        <w:trPr>
          <w:trHeight w:val="397"/>
        </w:trPr>
        <w:tc>
          <w:tcPr>
            <w:tcW w:w="1951"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 21-12</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435,3</w:t>
            </w:r>
          </w:p>
        </w:tc>
        <w:tc>
          <w:tcPr>
            <w:tcW w:w="1275" w:type="dxa"/>
            <w:shd w:val="clear" w:color="auto" w:fill="auto"/>
            <w:vAlign w:val="center"/>
          </w:tcPr>
          <w:p w:rsidR="00F270A7" w:rsidRPr="00943607" w:rsidRDefault="00F270A7"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76,1</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439,6</w:t>
            </w:r>
          </w:p>
        </w:tc>
        <w:tc>
          <w:tcPr>
            <w:tcW w:w="1189"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263,8</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469,6</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359,0</w:t>
            </w:r>
          </w:p>
        </w:tc>
      </w:tr>
      <w:tr w:rsidR="00F270A7" w:rsidRPr="00943607" w:rsidTr="00D90984">
        <w:trPr>
          <w:trHeight w:val="397"/>
        </w:trPr>
        <w:tc>
          <w:tcPr>
            <w:tcW w:w="1951"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 21-13</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96,7</w:t>
            </w:r>
          </w:p>
        </w:tc>
        <w:tc>
          <w:tcPr>
            <w:tcW w:w="1275" w:type="dxa"/>
            <w:shd w:val="clear" w:color="auto" w:fill="auto"/>
            <w:vAlign w:val="center"/>
          </w:tcPr>
          <w:p w:rsidR="00F270A7" w:rsidRPr="00943607" w:rsidRDefault="00F270A7"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34,1</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126,6</w:t>
            </w:r>
          </w:p>
        </w:tc>
        <w:tc>
          <w:tcPr>
            <w:tcW w:w="1189"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126,6</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56,9</w:t>
            </w:r>
          </w:p>
        </w:tc>
      </w:tr>
      <w:tr w:rsidR="00F270A7" w:rsidRPr="00943607" w:rsidTr="00D90984">
        <w:trPr>
          <w:trHeight w:val="397"/>
        </w:trPr>
        <w:tc>
          <w:tcPr>
            <w:tcW w:w="1951"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 21-15</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140,2</w:t>
            </w:r>
          </w:p>
        </w:tc>
        <w:tc>
          <w:tcPr>
            <w:tcW w:w="1275" w:type="dxa"/>
            <w:shd w:val="clear" w:color="auto" w:fill="auto"/>
            <w:vAlign w:val="center"/>
          </w:tcPr>
          <w:p w:rsidR="00F270A7" w:rsidRPr="00943607" w:rsidRDefault="00F270A7"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101,9</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126,3</w:t>
            </w:r>
          </w:p>
        </w:tc>
        <w:tc>
          <w:tcPr>
            <w:tcW w:w="1189"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132,4</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161,2</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158,1</w:t>
            </w:r>
          </w:p>
        </w:tc>
      </w:tr>
      <w:tr w:rsidR="00F270A7" w:rsidRPr="00943607" w:rsidTr="00D90984">
        <w:trPr>
          <w:trHeight w:val="397"/>
        </w:trPr>
        <w:tc>
          <w:tcPr>
            <w:tcW w:w="1951"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 21-17</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283,5</w:t>
            </w:r>
          </w:p>
        </w:tc>
        <w:tc>
          <w:tcPr>
            <w:tcW w:w="1275" w:type="dxa"/>
            <w:shd w:val="clear" w:color="auto" w:fill="auto"/>
            <w:vAlign w:val="center"/>
          </w:tcPr>
          <w:p w:rsidR="00F270A7" w:rsidRPr="00943607" w:rsidRDefault="00F270A7"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229,8</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221,0</w:t>
            </w:r>
          </w:p>
        </w:tc>
        <w:tc>
          <w:tcPr>
            <w:tcW w:w="1189"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208,6</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222,8</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171,3</w:t>
            </w:r>
          </w:p>
        </w:tc>
      </w:tr>
      <w:tr w:rsidR="00F270A7" w:rsidRPr="00943607" w:rsidTr="00D90984">
        <w:trPr>
          <w:trHeight w:val="397"/>
        </w:trPr>
        <w:tc>
          <w:tcPr>
            <w:tcW w:w="1951"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 21-17а</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w:t>
            </w:r>
          </w:p>
        </w:tc>
        <w:tc>
          <w:tcPr>
            <w:tcW w:w="1275" w:type="dxa"/>
            <w:shd w:val="clear" w:color="auto" w:fill="auto"/>
            <w:vAlign w:val="center"/>
          </w:tcPr>
          <w:p w:rsidR="00F270A7" w:rsidRPr="00943607" w:rsidRDefault="00F270A7"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21,4</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14,4</w:t>
            </w:r>
          </w:p>
        </w:tc>
        <w:tc>
          <w:tcPr>
            <w:tcW w:w="1189"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12,1</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14,2</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16,4</w:t>
            </w:r>
          </w:p>
        </w:tc>
      </w:tr>
      <w:tr w:rsidR="00F270A7" w:rsidRPr="00943607" w:rsidTr="00D90984">
        <w:trPr>
          <w:trHeight w:val="397"/>
        </w:trPr>
        <w:tc>
          <w:tcPr>
            <w:tcW w:w="1951"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 21-18</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13,0</w:t>
            </w:r>
          </w:p>
        </w:tc>
        <w:tc>
          <w:tcPr>
            <w:tcW w:w="1275" w:type="dxa"/>
            <w:shd w:val="clear" w:color="auto" w:fill="auto"/>
            <w:vAlign w:val="center"/>
          </w:tcPr>
          <w:p w:rsidR="00F270A7" w:rsidRPr="00943607" w:rsidRDefault="00F270A7"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0,7</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16,8</w:t>
            </w:r>
          </w:p>
        </w:tc>
        <w:tc>
          <w:tcPr>
            <w:tcW w:w="1189"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10,2</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31,2</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24,0</w:t>
            </w:r>
          </w:p>
        </w:tc>
      </w:tr>
      <w:tr w:rsidR="00F270A7" w:rsidRPr="00943607" w:rsidTr="00D90984">
        <w:trPr>
          <w:trHeight w:val="397"/>
        </w:trPr>
        <w:tc>
          <w:tcPr>
            <w:tcW w:w="1951"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№21-20</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1066,1</w:t>
            </w:r>
          </w:p>
        </w:tc>
        <w:tc>
          <w:tcPr>
            <w:tcW w:w="1275" w:type="dxa"/>
            <w:shd w:val="clear" w:color="auto" w:fill="auto"/>
            <w:vAlign w:val="center"/>
          </w:tcPr>
          <w:p w:rsidR="00F270A7" w:rsidRPr="00943607" w:rsidRDefault="00F270A7"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461,7</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501,0</w:t>
            </w:r>
          </w:p>
        </w:tc>
        <w:tc>
          <w:tcPr>
            <w:tcW w:w="1189"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350,1</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446,0</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410,3</w:t>
            </w:r>
          </w:p>
        </w:tc>
      </w:tr>
      <w:tr w:rsidR="00F270A7" w:rsidRPr="00943607" w:rsidTr="00D90984">
        <w:trPr>
          <w:trHeight w:val="397"/>
        </w:trPr>
        <w:tc>
          <w:tcPr>
            <w:tcW w:w="1951"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 21-21</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268,5</w:t>
            </w:r>
          </w:p>
        </w:tc>
        <w:tc>
          <w:tcPr>
            <w:tcW w:w="1275" w:type="dxa"/>
            <w:shd w:val="clear" w:color="auto" w:fill="auto"/>
            <w:vAlign w:val="center"/>
          </w:tcPr>
          <w:p w:rsidR="00F270A7" w:rsidRPr="00943607" w:rsidRDefault="00F270A7"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155,4</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197,9</w:t>
            </w:r>
          </w:p>
        </w:tc>
        <w:tc>
          <w:tcPr>
            <w:tcW w:w="1189"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116,6</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194,0</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138,8</w:t>
            </w:r>
          </w:p>
        </w:tc>
      </w:tr>
      <w:tr w:rsidR="00F270A7" w:rsidRPr="00943607" w:rsidTr="00D90984">
        <w:trPr>
          <w:trHeight w:val="397"/>
        </w:trPr>
        <w:tc>
          <w:tcPr>
            <w:tcW w:w="1951"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№21-22</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279,5</w:t>
            </w:r>
          </w:p>
        </w:tc>
        <w:tc>
          <w:tcPr>
            <w:tcW w:w="1275" w:type="dxa"/>
            <w:shd w:val="clear" w:color="auto" w:fill="auto"/>
            <w:vAlign w:val="center"/>
          </w:tcPr>
          <w:p w:rsidR="00F270A7" w:rsidRPr="00943607" w:rsidRDefault="00F270A7"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92,7</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241,8</w:t>
            </w:r>
          </w:p>
        </w:tc>
        <w:tc>
          <w:tcPr>
            <w:tcW w:w="1189"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81,6</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232,8</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122,0</w:t>
            </w:r>
          </w:p>
        </w:tc>
      </w:tr>
      <w:tr w:rsidR="00F270A7" w:rsidRPr="00943607" w:rsidTr="00D90984">
        <w:trPr>
          <w:trHeight w:val="397"/>
        </w:trPr>
        <w:tc>
          <w:tcPr>
            <w:tcW w:w="1951"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№21-23</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498,4</w:t>
            </w:r>
          </w:p>
        </w:tc>
        <w:tc>
          <w:tcPr>
            <w:tcW w:w="1275" w:type="dxa"/>
            <w:shd w:val="clear" w:color="auto" w:fill="auto"/>
            <w:vAlign w:val="center"/>
          </w:tcPr>
          <w:p w:rsidR="00F270A7" w:rsidRPr="00943607" w:rsidRDefault="00F270A7"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220,7</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328,7</w:t>
            </w:r>
          </w:p>
        </w:tc>
        <w:tc>
          <w:tcPr>
            <w:tcW w:w="1189"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86,8</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313,8</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141,1</w:t>
            </w:r>
          </w:p>
        </w:tc>
      </w:tr>
      <w:tr w:rsidR="00F270A7" w:rsidRPr="00943607" w:rsidTr="00D90984">
        <w:trPr>
          <w:trHeight w:val="397"/>
        </w:trPr>
        <w:tc>
          <w:tcPr>
            <w:tcW w:w="1951"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 21-24</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249,7</w:t>
            </w:r>
          </w:p>
        </w:tc>
        <w:tc>
          <w:tcPr>
            <w:tcW w:w="1275" w:type="dxa"/>
            <w:shd w:val="clear" w:color="auto" w:fill="auto"/>
            <w:vAlign w:val="center"/>
          </w:tcPr>
          <w:p w:rsidR="00F270A7" w:rsidRPr="00943607" w:rsidRDefault="00F270A7"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213,5</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224,5</w:t>
            </w:r>
          </w:p>
        </w:tc>
        <w:tc>
          <w:tcPr>
            <w:tcW w:w="1189"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170,8</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216,0</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144,9</w:t>
            </w:r>
          </w:p>
        </w:tc>
      </w:tr>
      <w:tr w:rsidR="00F270A7" w:rsidRPr="00943607" w:rsidTr="00D90984">
        <w:trPr>
          <w:trHeight w:val="397"/>
        </w:trPr>
        <w:tc>
          <w:tcPr>
            <w:tcW w:w="1951"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№21-25</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186,4</w:t>
            </w:r>
          </w:p>
        </w:tc>
        <w:tc>
          <w:tcPr>
            <w:tcW w:w="1275" w:type="dxa"/>
            <w:shd w:val="clear" w:color="auto" w:fill="auto"/>
            <w:vAlign w:val="center"/>
          </w:tcPr>
          <w:p w:rsidR="00F270A7" w:rsidRPr="00943607" w:rsidRDefault="00F270A7"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133,5</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174,0</w:t>
            </w:r>
          </w:p>
        </w:tc>
        <w:tc>
          <w:tcPr>
            <w:tcW w:w="1189"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142,8</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191,0</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154,2</w:t>
            </w:r>
          </w:p>
        </w:tc>
      </w:tr>
      <w:tr w:rsidR="00F270A7" w:rsidRPr="00943607" w:rsidTr="00D90984">
        <w:trPr>
          <w:trHeight w:val="397"/>
        </w:trPr>
        <w:tc>
          <w:tcPr>
            <w:tcW w:w="1951"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№21-26</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801,9</w:t>
            </w:r>
          </w:p>
        </w:tc>
        <w:tc>
          <w:tcPr>
            <w:tcW w:w="1275" w:type="dxa"/>
            <w:shd w:val="clear" w:color="auto" w:fill="auto"/>
            <w:vAlign w:val="center"/>
          </w:tcPr>
          <w:p w:rsidR="00F270A7" w:rsidRPr="00943607" w:rsidRDefault="00F270A7"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623,1</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576,4</w:t>
            </w:r>
          </w:p>
        </w:tc>
        <w:tc>
          <w:tcPr>
            <w:tcW w:w="1189"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505,3</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651,2</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555,5</w:t>
            </w:r>
          </w:p>
        </w:tc>
      </w:tr>
      <w:tr w:rsidR="00F270A7" w:rsidRPr="00943607" w:rsidTr="00D90984">
        <w:trPr>
          <w:trHeight w:val="397"/>
        </w:trPr>
        <w:tc>
          <w:tcPr>
            <w:tcW w:w="1951"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 21-27</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694,0</w:t>
            </w:r>
          </w:p>
        </w:tc>
        <w:tc>
          <w:tcPr>
            <w:tcW w:w="1275" w:type="dxa"/>
            <w:shd w:val="clear" w:color="auto" w:fill="auto"/>
            <w:vAlign w:val="center"/>
          </w:tcPr>
          <w:p w:rsidR="00F270A7" w:rsidRPr="00943607" w:rsidRDefault="00F270A7"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516,5</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497,9</w:t>
            </w:r>
          </w:p>
        </w:tc>
        <w:tc>
          <w:tcPr>
            <w:tcW w:w="1189"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365,5</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477,9</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424,0</w:t>
            </w:r>
          </w:p>
        </w:tc>
      </w:tr>
      <w:tr w:rsidR="00F270A7" w:rsidRPr="00943607" w:rsidTr="00D90984">
        <w:trPr>
          <w:trHeight w:val="397"/>
        </w:trPr>
        <w:tc>
          <w:tcPr>
            <w:tcW w:w="1951"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 21-28</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508,8</w:t>
            </w:r>
          </w:p>
        </w:tc>
        <w:tc>
          <w:tcPr>
            <w:tcW w:w="1275" w:type="dxa"/>
            <w:shd w:val="clear" w:color="auto" w:fill="auto"/>
            <w:vAlign w:val="center"/>
          </w:tcPr>
          <w:p w:rsidR="00F270A7" w:rsidRPr="00943607" w:rsidRDefault="00F270A7"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445,5</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442,5</w:t>
            </w:r>
          </w:p>
        </w:tc>
        <w:tc>
          <w:tcPr>
            <w:tcW w:w="1189"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335,0</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423,4</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244,0</w:t>
            </w:r>
          </w:p>
        </w:tc>
      </w:tr>
      <w:tr w:rsidR="00F270A7" w:rsidRPr="00943607" w:rsidTr="00D90984">
        <w:trPr>
          <w:trHeight w:val="397"/>
        </w:trPr>
        <w:tc>
          <w:tcPr>
            <w:tcW w:w="1951"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№21-29</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197,3</w:t>
            </w:r>
          </w:p>
        </w:tc>
        <w:tc>
          <w:tcPr>
            <w:tcW w:w="1275" w:type="dxa"/>
            <w:shd w:val="clear" w:color="auto" w:fill="auto"/>
            <w:vAlign w:val="center"/>
          </w:tcPr>
          <w:p w:rsidR="00F270A7" w:rsidRPr="00943607" w:rsidRDefault="00F270A7"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60,7</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147,1</w:t>
            </w:r>
          </w:p>
        </w:tc>
        <w:tc>
          <w:tcPr>
            <w:tcW w:w="1189"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51,7</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142,1</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53,9</w:t>
            </w:r>
          </w:p>
        </w:tc>
      </w:tr>
      <w:tr w:rsidR="00F270A7" w:rsidRPr="00943607" w:rsidTr="00D90984">
        <w:trPr>
          <w:trHeight w:val="397"/>
        </w:trPr>
        <w:tc>
          <w:tcPr>
            <w:tcW w:w="1951"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№21-30</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1275" w:type="dxa"/>
            <w:shd w:val="clear" w:color="auto" w:fill="auto"/>
            <w:vAlign w:val="center"/>
          </w:tcPr>
          <w:p w:rsidR="00F270A7" w:rsidRPr="00943607" w:rsidRDefault="00F270A7"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1189"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r>
      <w:tr w:rsidR="00F270A7" w:rsidRPr="00943607" w:rsidTr="00D90984">
        <w:trPr>
          <w:trHeight w:val="397"/>
        </w:trPr>
        <w:tc>
          <w:tcPr>
            <w:tcW w:w="1951"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 21-32</w:t>
            </w:r>
          </w:p>
        </w:tc>
        <w:tc>
          <w:tcPr>
            <w:tcW w:w="1276" w:type="dxa"/>
            <w:shd w:val="clear" w:color="auto" w:fill="auto"/>
            <w:vAlign w:val="center"/>
          </w:tcPr>
          <w:p w:rsidR="00F270A7"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231,0</w:t>
            </w:r>
          </w:p>
        </w:tc>
        <w:tc>
          <w:tcPr>
            <w:tcW w:w="1275" w:type="dxa"/>
            <w:shd w:val="clear" w:color="auto" w:fill="auto"/>
            <w:vAlign w:val="center"/>
          </w:tcPr>
          <w:p w:rsidR="00F270A7" w:rsidRPr="00943607" w:rsidRDefault="00F270A7"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118,2</w:t>
            </w:r>
          </w:p>
        </w:tc>
        <w:tc>
          <w:tcPr>
            <w:tcW w:w="1276"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161,4</w:t>
            </w:r>
          </w:p>
        </w:tc>
        <w:tc>
          <w:tcPr>
            <w:tcW w:w="1189" w:type="dxa"/>
            <w:shd w:val="clear" w:color="auto" w:fill="auto"/>
            <w:vAlign w:val="center"/>
          </w:tcPr>
          <w:p w:rsidR="00F270A7"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84,3</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134,5</w:t>
            </w:r>
          </w:p>
        </w:tc>
        <w:tc>
          <w:tcPr>
            <w:tcW w:w="1276" w:type="dxa"/>
            <w:shd w:val="clear" w:color="auto" w:fill="auto"/>
            <w:vAlign w:val="center"/>
          </w:tcPr>
          <w:p w:rsidR="00F270A7"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103,6</w:t>
            </w:r>
          </w:p>
        </w:tc>
      </w:tr>
      <w:tr w:rsidR="00BA4E9C" w:rsidRPr="00943607" w:rsidTr="00D90984">
        <w:trPr>
          <w:trHeight w:val="397"/>
        </w:trPr>
        <w:tc>
          <w:tcPr>
            <w:tcW w:w="1951" w:type="dxa"/>
            <w:shd w:val="clear" w:color="auto" w:fill="auto"/>
            <w:vAlign w:val="center"/>
          </w:tcPr>
          <w:p w:rsidR="00BA4E9C"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 21-35</w:t>
            </w:r>
          </w:p>
        </w:tc>
        <w:tc>
          <w:tcPr>
            <w:tcW w:w="1276" w:type="dxa"/>
            <w:shd w:val="clear" w:color="auto" w:fill="auto"/>
            <w:vAlign w:val="center"/>
          </w:tcPr>
          <w:p w:rsidR="00BA4E9C"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w:t>
            </w:r>
          </w:p>
        </w:tc>
        <w:tc>
          <w:tcPr>
            <w:tcW w:w="1275" w:type="dxa"/>
            <w:shd w:val="clear" w:color="auto" w:fill="auto"/>
            <w:vAlign w:val="center"/>
          </w:tcPr>
          <w:p w:rsidR="00BA4E9C" w:rsidRPr="00943607" w:rsidRDefault="00BA4E9C" w:rsidP="008A564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w:t>
            </w:r>
          </w:p>
        </w:tc>
        <w:tc>
          <w:tcPr>
            <w:tcW w:w="1276" w:type="dxa"/>
            <w:shd w:val="clear" w:color="auto" w:fill="auto"/>
            <w:vAlign w:val="center"/>
          </w:tcPr>
          <w:p w:rsidR="00BA4E9C"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w:t>
            </w:r>
          </w:p>
        </w:tc>
        <w:tc>
          <w:tcPr>
            <w:tcW w:w="1189" w:type="dxa"/>
            <w:shd w:val="clear" w:color="auto" w:fill="auto"/>
            <w:vAlign w:val="center"/>
          </w:tcPr>
          <w:p w:rsidR="00BA4E9C" w:rsidRPr="00943607" w:rsidRDefault="00BA4E9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w:t>
            </w:r>
          </w:p>
        </w:tc>
        <w:tc>
          <w:tcPr>
            <w:tcW w:w="1276" w:type="dxa"/>
            <w:shd w:val="clear" w:color="auto" w:fill="auto"/>
            <w:vAlign w:val="center"/>
          </w:tcPr>
          <w:p w:rsidR="00BA4E9C"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1276" w:type="dxa"/>
            <w:shd w:val="clear" w:color="auto" w:fill="auto"/>
            <w:vAlign w:val="center"/>
          </w:tcPr>
          <w:p w:rsidR="00BA4E9C" w:rsidRPr="00943607" w:rsidRDefault="00BA5D5C"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21,5</w:t>
            </w:r>
          </w:p>
        </w:tc>
      </w:tr>
      <w:tr w:rsidR="00D90984" w:rsidRPr="00943607" w:rsidTr="00D90984">
        <w:trPr>
          <w:trHeight w:val="397"/>
        </w:trPr>
        <w:tc>
          <w:tcPr>
            <w:tcW w:w="1951" w:type="dxa"/>
            <w:shd w:val="clear" w:color="auto" w:fill="auto"/>
            <w:vAlign w:val="center"/>
          </w:tcPr>
          <w:p w:rsidR="00D90984" w:rsidRPr="00943607" w:rsidRDefault="00D90984"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Всего</w:t>
            </w:r>
          </w:p>
        </w:tc>
        <w:tc>
          <w:tcPr>
            <w:tcW w:w="1276" w:type="dxa"/>
            <w:shd w:val="clear" w:color="auto" w:fill="auto"/>
            <w:vAlign w:val="center"/>
          </w:tcPr>
          <w:p w:rsidR="00D90984" w:rsidRPr="00943607" w:rsidRDefault="00D90984"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10662,9</w:t>
            </w:r>
          </w:p>
        </w:tc>
        <w:tc>
          <w:tcPr>
            <w:tcW w:w="1275" w:type="dxa"/>
            <w:shd w:val="clear" w:color="auto" w:fill="auto"/>
            <w:vAlign w:val="center"/>
          </w:tcPr>
          <w:p w:rsidR="00D90984" w:rsidRPr="00943607" w:rsidRDefault="00F270A7"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5795,7</w:t>
            </w:r>
          </w:p>
        </w:tc>
        <w:tc>
          <w:tcPr>
            <w:tcW w:w="1276" w:type="dxa"/>
            <w:shd w:val="clear" w:color="auto" w:fill="auto"/>
            <w:vAlign w:val="center"/>
          </w:tcPr>
          <w:p w:rsidR="00D90984" w:rsidRPr="00943607" w:rsidRDefault="002E583F"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6658,6</w:t>
            </w:r>
          </w:p>
        </w:tc>
        <w:tc>
          <w:tcPr>
            <w:tcW w:w="1189" w:type="dxa"/>
            <w:shd w:val="clear" w:color="auto" w:fill="auto"/>
            <w:vAlign w:val="center"/>
          </w:tcPr>
          <w:p w:rsidR="00D90984" w:rsidRPr="00943607" w:rsidRDefault="002E583F" w:rsidP="001500A3">
            <w:pPr>
              <w:spacing w:after="0" w:line="240" w:lineRule="auto"/>
              <w:jc w:val="center"/>
              <w:rPr>
                <w:rFonts w:ascii="Times New Roman" w:hAnsi="Times New Roman" w:cs="Times New Roman"/>
                <w:sz w:val="20"/>
                <w:szCs w:val="20"/>
              </w:rPr>
            </w:pPr>
            <w:r w:rsidRPr="00943607">
              <w:rPr>
                <w:rFonts w:ascii="Times New Roman" w:hAnsi="Times New Roman" w:cs="Times New Roman"/>
                <w:color w:val="000000"/>
                <w:sz w:val="20"/>
                <w:szCs w:val="20"/>
              </w:rPr>
              <w:t>4202,8</w:t>
            </w:r>
          </w:p>
        </w:tc>
        <w:tc>
          <w:tcPr>
            <w:tcW w:w="1276" w:type="dxa"/>
            <w:shd w:val="clear" w:color="auto" w:fill="auto"/>
            <w:vAlign w:val="center"/>
          </w:tcPr>
          <w:p w:rsidR="00D90984" w:rsidRPr="00943607" w:rsidRDefault="00FA0D66" w:rsidP="008630D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7131,3</w:t>
            </w:r>
          </w:p>
        </w:tc>
        <w:tc>
          <w:tcPr>
            <w:tcW w:w="1276" w:type="dxa"/>
            <w:shd w:val="clear" w:color="auto" w:fill="auto"/>
            <w:vAlign w:val="center"/>
          </w:tcPr>
          <w:p w:rsidR="00D90984" w:rsidRPr="00943607" w:rsidRDefault="00FA0D66" w:rsidP="00D90984">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4856,5</w:t>
            </w:r>
          </w:p>
        </w:tc>
      </w:tr>
    </w:tbl>
    <w:p w:rsidR="006C53CE" w:rsidRPr="00943607" w:rsidRDefault="006C53CE" w:rsidP="00EC19B0">
      <w:pPr>
        <w:pStyle w:val="113"/>
        <w:rPr>
          <w:rStyle w:val="1f"/>
          <w:rFonts w:eastAsiaTheme="minorHAnsi"/>
          <w:b/>
          <w:bCs w:val="0"/>
          <w:color w:val="auto"/>
          <w:szCs w:val="28"/>
        </w:rPr>
      </w:pPr>
      <w:bookmarkStart w:id="194" w:name="_Toc18581797"/>
      <w:bookmarkStart w:id="195" w:name="_Toc37338154"/>
      <w:r w:rsidRPr="00943607">
        <w:rPr>
          <w:rStyle w:val="1f"/>
          <w:rFonts w:eastAsiaTheme="minorHAnsi"/>
          <w:b/>
          <w:bCs w:val="0"/>
          <w:color w:val="auto"/>
          <w:szCs w:val="28"/>
        </w:rPr>
        <w:t>3.</w:t>
      </w:r>
      <w:r w:rsidR="00EC19B0" w:rsidRPr="00943607">
        <w:rPr>
          <w:rStyle w:val="1f"/>
          <w:rFonts w:eastAsiaTheme="minorHAnsi"/>
          <w:b/>
          <w:bCs w:val="0"/>
          <w:color w:val="auto"/>
          <w:szCs w:val="28"/>
        </w:rPr>
        <w:t>14</w:t>
      </w:r>
      <w:r w:rsidRPr="00943607">
        <w:rPr>
          <w:rStyle w:val="1f"/>
          <w:rFonts w:eastAsiaTheme="minorHAnsi"/>
          <w:b/>
          <w:bCs w:val="0"/>
          <w:color w:val="auto"/>
          <w:szCs w:val="28"/>
        </w:rPr>
        <w:t xml:space="preserve"> ПРЕДПИСАНИЯ НАДЗОРНЫХ ОРГАНОВ ПО ЗАПРЕЩЕНИЮ ДАЛЬНЕЙШЕЙ ЭКСПЛУАТАЦИИ УЧАСТКОВ ТЕПЛОВОЙ СЕТИ И РЕЗУЛЬТАТЫ ИХ ИСПОЛНЕНИЯ</w:t>
      </w:r>
      <w:bookmarkEnd w:id="194"/>
      <w:bookmarkEnd w:id="195"/>
    </w:p>
    <w:p w:rsidR="003A463C" w:rsidRPr="00943607" w:rsidRDefault="003A463C" w:rsidP="003A463C">
      <w:pPr>
        <w:pStyle w:val="afff9"/>
        <w:rPr>
          <w:rStyle w:val="1f"/>
          <w:rFonts w:eastAsiaTheme="minorHAnsi"/>
          <w:b w:val="0"/>
          <w:bCs w:val="0"/>
          <w:caps w:val="0"/>
          <w:color w:val="auto"/>
          <w:szCs w:val="28"/>
        </w:rPr>
      </w:pPr>
      <w:r w:rsidRPr="00943607">
        <w:t>Предписания надзорных органов по запрещению дальнейшей эксплуатации участков тепловых сетей котельных ИФ ГУП СК «Крайтеплоэнерго» отсутствуют.</w:t>
      </w:r>
    </w:p>
    <w:p w:rsidR="006C53CE" w:rsidRPr="00943607" w:rsidRDefault="00EC19B0" w:rsidP="00EC19B0">
      <w:pPr>
        <w:pStyle w:val="113"/>
        <w:rPr>
          <w:rStyle w:val="1f"/>
          <w:b/>
          <w:bCs w:val="0"/>
          <w:caps/>
        </w:rPr>
      </w:pPr>
      <w:bookmarkStart w:id="196" w:name="_Toc18581805"/>
      <w:bookmarkStart w:id="197" w:name="_Toc37338155"/>
      <w:r w:rsidRPr="00943607">
        <w:rPr>
          <w:rStyle w:val="1f"/>
          <w:b/>
          <w:bCs w:val="0"/>
          <w:caps/>
        </w:rPr>
        <w:t>3.15</w:t>
      </w:r>
      <w:r w:rsidR="006C53CE" w:rsidRPr="00943607">
        <w:rPr>
          <w:rStyle w:val="1f"/>
          <w:b/>
          <w:bCs w:val="0"/>
          <w:caps/>
        </w:rPr>
        <w:t xml:space="preserve">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196"/>
      <w:bookmarkEnd w:id="197"/>
    </w:p>
    <w:p w:rsidR="00F73E4D" w:rsidRPr="00943607" w:rsidRDefault="00F73E4D" w:rsidP="00F73E4D">
      <w:pPr>
        <w:pStyle w:val="1e"/>
        <w:spacing w:line="360" w:lineRule="auto"/>
        <w:ind w:firstLine="709"/>
        <w:rPr>
          <w:rStyle w:val="1f"/>
          <w:rFonts w:eastAsiaTheme="minorHAnsi"/>
          <w:color w:val="auto"/>
          <w:szCs w:val="28"/>
        </w:rPr>
      </w:pPr>
      <w:bookmarkStart w:id="198" w:name="_Toc18581806"/>
      <w:bookmarkStart w:id="199" w:name="_Toc37338156"/>
      <w:r w:rsidRPr="00943607">
        <w:rPr>
          <w:rStyle w:val="1f"/>
          <w:rFonts w:eastAsiaTheme="minorHAnsi"/>
          <w:color w:val="auto"/>
          <w:szCs w:val="28"/>
        </w:rPr>
        <w:t>При обосновании выбора температурного графика учитывается, что системы отопления не оборудованы регуляторами постоянного расхода, а системы горячего водоснабжения оборудованы регуляторами температуры воды, поступающей на водоразбор.</w:t>
      </w:r>
      <w:bookmarkEnd w:id="198"/>
      <w:bookmarkEnd w:id="199"/>
    </w:p>
    <w:p w:rsidR="00F73E4D" w:rsidRPr="00943607" w:rsidRDefault="00F73E4D" w:rsidP="00F73E4D">
      <w:pPr>
        <w:pStyle w:val="1e"/>
        <w:spacing w:line="360" w:lineRule="auto"/>
        <w:ind w:firstLine="709"/>
        <w:rPr>
          <w:rStyle w:val="1f"/>
          <w:rFonts w:eastAsiaTheme="minorHAnsi"/>
          <w:color w:val="auto"/>
          <w:szCs w:val="28"/>
        </w:rPr>
      </w:pPr>
      <w:bookmarkStart w:id="200" w:name="_Toc18581807"/>
      <w:bookmarkStart w:id="201" w:name="_Toc37338157"/>
      <w:r w:rsidRPr="00943607">
        <w:rPr>
          <w:rStyle w:val="1f"/>
          <w:rFonts w:eastAsiaTheme="minorHAnsi"/>
          <w:color w:val="auto"/>
          <w:szCs w:val="28"/>
        </w:rPr>
        <w:t>Согласно требованиям СанПиН, температура воды в местах водоразбора должна быть не ниже 65 °С.</w:t>
      </w:r>
      <w:bookmarkEnd w:id="200"/>
      <w:bookmarkEnd w:id="201"/>
    </w:p>
    <w:p w:rsidR="00F73E4D" w:rsidRPr="00943607" w:rsidRDefault="00F73E4D" w:rsidP="00F73E4D">
      <w:pPr>
        <w:pStyle w:val="1e"/>
        <w:spacing w:line="360" w:lineRule="auto"/>
        <w:ind w:firstLine="709"/>
        <w:rPr>
          <w:rStyle w:val="1f"/>
          <w:rFonts w:eastAsiaTheme="minorHAnsi"/>
          <w:color w:val="auto"/>
          <w:szCs w:val="28"/>
        </w:rPr>
      </w:pPr>
      <w:bookmarkStart w:id="202" w:name="_Toc18581808"/>
      <w:bookmarkStart w:id="203" w:name="_Toc37338158"/>
      <w:r w:rsidRPr="00943607">
        <w:rPr>
          <w:rStyle w:val="1f"/>
          <w:rFonts w:eastAsiaTheme="minorHAnsi"/>
          <w:color w:val="auto"/>
          <w:szCs w:val="28"/>
        </w:rPr>
        <w:t>При расчете температурных графиков отпуска тепла котельными для открытых и закрытых систем подключения нагрузки горячего водоснабжения; зависимых и независимых схем подключения систем отопления зданий принимаются во внимание следующие факторы:</w:t>
      </w:r>
      <w:bookmarkEnd w:id="202"/>
      <w:bookmarkEnd w:id="203"/>
    </w:p>
    <w:p w:rsidR="00F73E4D" w:rsidRPr="00943607" w:rsidRDefault="00F73E4D" w:rsidP="00F73E4D">
      <w:pPr>
        <w:pStyle w:val="afff7"/>
        <w:rPr>
          <w:rStyle w:val="1f"/>
          <w:rFonts w:eastAsiaTheme="minorHAnsi"/>
          <w:b w:val="0"/>
          <w:bCs w:val="0"/>
          <w:caps w:val="0"/>
          <w:color w:val="auto"/>
          <w:szCs w:val="22"/>
        </w:rPr>
      </w:pPr>
      <w:bookmarkStart w:id="204" w:name="_Toc18581809"/>
      <w:bookmarkStart w:id="205" w:name="_Toc37338159"/>
      <w:r w:rsidRPr="00943607">
        <w:rPr>
          <w:rStyle w:val="1f"/>
          <w:rFonts w:eastAsiaTheme="minorHAnsi"/>
          <w:b w:val="0"/>
          <w:bCs w:val="0"/>
          <w:caps w:val="0"/>
          <w:color w:val="auto"/>
          <w:szCs w:val="22"/>
        </w:rPr>
        <w:t>расходы сетевой воды в системах отопления зданий переменные и зависят от отношения нагрузки горячего водоснабжения к расчетной нагрузке отопления и гидравлических характеристик системы теплоснабжения;</w:t>
      </w:r>
      <w:bookmarkEnd w:id="204"/>
      <w:bookmarkEnd w:id="205"/>
    </w:p>
    <w:p w:rsidR="00F73E4D" w:rsidRPr="00943607" w:rsidRDefault="00F73E4D" w:rsidP="00F73E4D">
      <w:pPr>
        <w:pStyle w:val="afff7"/>
        <w:rPr>
          <w:rStyle w:val="1f"/>
          <w:rFonts w:eastAsiaTheme="minorHAnsi"/>
          <w:b w:val="0"/>
          <w:bCs w:val="0"/>
          <w:caps w:val="0"/>
          <w:color w:val="auto"/>
          <w:szCs w:val="22"/>
        </w:rPr>
      </w:pPr>
      <w:bookmarkStart w:id="206" w:name="_Toc18581810"/>
      <w:bookmarkStart w:id="207" w:name="_Toc37338160"/>
      <w:r w:rsidRPr="00943607">
        <w:rPr>
          <w:rStyle w:val="1f"/>
          <w:rFonts w:eastAsiaTheme="minorHAnsi"/>
          <w:b w:val="0"/>
          <w:bCs w:val="0"/>
          <w:caps w:val="0"/>
          <w:color w:val="auto"/>
          <w:szCs w:val="22"/>
        </w:rPr>
        <w:t>при расчете температурных графиков принято, что на коллекторах котельных перепад давлений постоянный и обеспечивается работой перепускных насосов и регуляторов давления;</w:t>
      </w:r>
      <w:bookmarkEnd w:id="206"/>
      <w:bookmarkEnd w:id="207"/>
    </w:p>
    <w:p w:rsidR="00F73E4D" w:rsidRPr="00943607" w:rsidRDefault="00F73E4D" w:rsidP="00F73E4D">
      <w:pPr>
        <w:pStyle w:val="afff7"/>
        <w:rPr>
          <w:rStyle w:val="1f"/>
          <w:rFonts w:eastAsiaTheme="minorHAnsi"/>
          <w:b w:val="0"/>
          <w:bCs w:val="0"/>
          <w:caps w:val="0"/>
          <w:color w:val="auto"/>
          <w:szCs w:val="22"/>
        </w:rPr>
      </w:pPr>
      <w:bookmarkStart w:id="208" w:name="_Toc18581811"/>
      <w:bookmarkStart w:id="209" w:name="_Toc37338161"/>
      <w:r w:rsidRPr="00943607">
        <w:rPr>
          <w:rStyle w:val="1f"/>
          <w:rFonts w:eastAsiaTheme="minorHAnsi"/>
          <w:b w:val="0"/>
          <w:bCs w:val="0"/>
          <w:caps w:val="0"/>
          <w:color w:val="auto"/>
          <w:szCs w:val="22"/>
        </w:rPr>
        <w:t>расчетная температура воздуха внутри помещений принимается равной +18°С, преобладающая для данной зоны теплоснабжения (для потребителей с температурой, отличной от температуры в помещении, равной +18 °С, вводится местное количественное регулирование).</w:t>
      </w:r>
      <w:bookmarkEnd w:id="208"/>
      <w:bookmarkEnd w:id="209"/>
    </w:p>
    <w:p w:rsidR="00F73E4D" w:rsidRPr="00943607" w:rsidRDefault="00F73E4D" w:rsidP="00F73E4D">
      <w:pPr>
        <w:pStyle w:val="1e"/>
        <w:spacing w:line="360" w:lineRule="auto"/>
        <w:ind w:firstLine="709"/>
        <w:rPr>
          <w:rStyle w:val="1f"/>
          <w:rFonts w:eastAsiaTheme="minorHAnsi"/>
          <w:color w:val="auto"/>
          <w:szCs w:val="28"/>
        </w:rPr>
      </w:pPr>
      <w:bookmarkStart w:id="210" w:name="_Toc18581812"/>
      <w:bookmarkStart w:id="211" w:name="_Toc37338162"/>
      <w:r w:rsidRPr="00943607">
        <w:rPr>
          <w:rStyle w:val="1f"/>
          <w:rFonts w:eastAsiaTheme="minorHAnsi"/>
          <w:color w:val="auto"/>
          <w:szCs w:val="28"/>
        </w:rPr>
        <w:t>Для расчета температурных графиков котельные объединяют в группы по следующим признакам:</w:t>
      </w:r>
      <w:bookmarkEnd w:id="210"/>
      <w:bookmarkEnd w:id="211"/>
    </w:p>
    <w:p w:rsidR="00F73E4D" w:rsidRPr="00943607" w:rsidRDefault="00F73E4D" w:rsidP="00F73E4D">
      <w:pPr>
        <w:pStyle w:val="afff7"/>
        <w:rPr>
          <w:rStyle w:val="1f"/>
          <w:rFonts w:eastAsiaTheme="minorHAnsi"/>
          <w:b w:val="0"/>
          <w:bCs w:val="0"/>
          <w:caps w:val="0"/>
          <w:color w:val="auto"/>
          <w:szCs w:val="22"/>
        </w:rPr>
      </w:pPr>
      <w:bookmarkStart w:id="212" w:name="_Toc18581813"/>
      <w:bookmarkStart w:id="213" w:name="_Toc37338163"/>
      <w:r w:rsidRPr="00943607">
        <w:rPr>
          <w:rStyle w:val="1f"/>
          <w:rFonts w:eastAsiaTheme="minorHAnsi"/>
          <w:b w:val="0"/>
          <w:bCs w:val="0"/>
          <w:caps w:val="0"/>
          <w:color w:val="auto"/>
          <w:szCs w:val="22"/>
        </w:rPr>
        <w:t>системы отопления подключены по зависимой схеме, ГВС по открытой схеме, качественно-количественное регулирование, расчетные параметры теплоносителя 115/70/20 °С, доля ГВС&gt; 0,15;</w:t>
      </w:r>
      <w:bookmarkEnd w:id="212"/>
      <w:bookmarkEnd w:id="213"/>
    </w:p>
    <w:p w:rsidR="00F73E4D" w:rsidRPr="00943607" w:rsidRDefault="00F73E4D" w:rsidP="00F73E4D">
      <w:pPr>
        <w:pStyle w:val="afff7"/>
        <w:rPr>
          <w:rStyle w:val="1f"/>
          <w:rFonts w:eastAsiaTheme="minorHAnsi"/>
          <w:b w:val="0"/>
          <w:bCs w:val="0"/>
          <w:caps w:val="0"/>
          <w:color w:val="auto"/>
          <w:szCs w:val="22"/>
        </w:rPr>
      </w:pPr>
      <w:bookmarkStart w:id="214" w:name="_Toc18581814"/>
      <w:bookmarkStart w:id="215" w:name="_Toc37338164"/>
      <w:r w:rsidRPr="00943607">
        <w:rPr>
          <w:rStyle w:val="1f"/>
          <w:rFonts w:eastAsiaTheme="minorHAnsi"/>
          <w:b w:val="0"/>
          <w:bCs w:val="0"/>
          <w:caps w:val="0"/>
          <w:color w:val="auto"/>
          <w:szCs w:val="22"/>
        </w:rPr>
        <w:t>системы отопления подключены по зависимой схеме, без ГВС или ГВС по отдельному трубопроводу, качественное регулирование, расчетные параметры теплоносителя 95/70/18 °С, без срезки по ГВС;</w:t>
      </w:r>
      <w:bookmarkEnd w:id="214"/>
      <w:bookmarkEnd w:id="215"/>
    </w:p>
    <w:p w:rsidR="00F73E4D" w:rsidRPr="00943607" w:rsidRDefault="00F73E4D" w:rsidP="00F73E4D">
      <w:pPr>
        <w:pStyle w:val="afff7"/>
        <w:rPr>
          <w:rStyle w:val="1f"/>
          <w:rFonts w:eastAsiaTheme="minorHAnsi"/>
          <w:b w:val="0"/>
          <w:bCs w:val="0"/>
          <w:caps w:val="0"/>
          <w:color w:val="auto"/>
          <w:szCs w:val="22"/>
        </w:rPr>
      </w:pPr>
      <w:bookmarkStart w:id="216" w:name="_Toc18581815"/>
      <w:bookmarkStart w:id="217" w:name="_Toc37338165"/>
      <w:r w:rsidRPr="00943607">
        <w:rPr>
          <w:rStyle w:val="1f"/>
          <w:rFonts w:eastAsiaTheme="minorHAnsi"/>
          <w:b w:val="0"/>
          <w:bCs w:val="0"/>
          <w:caps w:val="0"/>
          <w:color w:val="auto"/>
          <w:szCs w:val="22"/>
        </w:rPr>
        <w:t>системы отопления подключены по зависимой схеме, без ГВС, качественное регулирование, расчетные параметры теплоносителя 95/70/18 °С, без срезки по ГВС.</w:t>
      </w:r>
      <w:bookmarkEnd w:id="216"/>
      <w:bookmarkEnd w:id="217"/>
    </w:p>
    <w:p w:rsidR="00F73E4D" w:rsidRPr="00943607" w:rsidRDefault="00F73E4D" w:rsidP="00F73E4D">
      <w:pPr>
        <w:pStyle w:val="afff9"/>
        <w:rPr>
          <w:rStyle w:val="1f"/>
          <w:rFonts w:eastAsiaTheme="minorHAnsi"/>
          <w:b w:val="0"/>
          <w:bCs w:val="0"/>
          <w:caps w:val="0"/>
          <w:color w:val="auto"/>
          <w:szCs w:val="28"/>
        </w:rPr>
      </w:pPr>
      <w:bookmarkStart w:id="218" w:name="_Toc18581816"/>
      <w:bookmarkStart w:id="219" w:name="_Toc37338166"/>
      <w:r w:rsidRPr="00943607">
        <w:rPr>
          <w:rStyle w:val="1f"/>
          <w:rFonts w:eastAsiaTheme="minorHAnsi"/>
          <w:b w:val="0"/>
          <w:bCs w:val="0"/>
          <w:caps w:val="0"/>
          <w:color w:val="auto"/>
          <w:szCs w:val="28"/>
        </w:rPr>
        <w:t xml:space="preserve">При расчете температурных графиков в соответствии с требованиями температура теплоносителя ограничена «снизу» по Т1= 70 °С – для закрытых схем горячего водоснабжения, по Т1= 65 °С </w:t>
      </w:r>
      <w:r w:rsidR="00C37C2A" w:rsidRPr="00943607">
        <w:rPr>
          <w:rStyle w:val="1f"/>
          <w:rFonts w:eastAsiaTheme="minorHAnsi"/>
          <w:b w:val="0"/>
          <w:bCs w:val="0"/>
          <w:caps w:val="0"/>
          <w:color w:val="auto"/>
          <w:szCs w:val="28"/>
        </w:rPr>
        <w:t>–</w:t>
      </w:r>
      <w:r w:rsidRPr="00943607">
        <w:rPr>
          <w:rStyle w:val="1f"/>
          <w:rFonts w:eastAsiaTheme="minorHAnsi"/>
          <w:b w:val="0"/>
          <w:bCs w:val="0"/>
          <w:caps w:val="0"/>
          <w:color w:val="auto"/>
          <w:szCs w:val="28"/>
        </w:rPr>
        <w:t xml:space="preserve"> для зоны, где нет потребителей, подключенных по закрытой схеме </w:t>
      </w:r>
      <w:r w:rsidR="00C37C2A" w:rsidRPr="00943607">
        <w:rPr>
          <w:rStyle w:val="1f"/>
          <w:rFonts w:eastAsiaTheme="minorHAnsi"/>
          <w:b w:val="0"/>
          <w:bCs w:val="0"/>
          <w:caps w:val="0"/>
          <w:color w:val="auto"/>
          <w:szCs w:val="28"/>
        </w:rPr>
        <w:t>–</w:t>
      </w:r>
      <w:r w:rsidRPr="00943607">
        <w:rPr>
          <w:rStyle w:val="1f"/>
          <w:rFonts w:eastAsiaTheme="minorHAnsi"/>
          <w:b w:val="0"/>
          <w:bCs w:val="0"/>
          <w:caps w:val="0"/>
          <w:color w:val="auto"/>
          <w:szCs w:val="28"/>
        </w:rPr>
        <w:t xml:space="preserve"> с целью обеспечения нормативной температуры воды на нужды горячего водоснабжения. Для снижения величины «перетопа» в данном диапазоне температур наружного воздуха вводится центральное количественное регулирование за счет снижения расходов сетевой воды, как на источниках тепла, так и на абонентских вводах.</w:t>
      </w:r>
      <w:bookmarkEnd w:id="218"/>
      <w:bookmarkEnd w:id="219"/>
    </w:p>
    <w:p w:rsidR="00A51B04" w:rsidRPr="00943607" w:rsidRDefault="00EC19B0" w:rsidP="00EC19B0">
      <w:pPr>
        <w:pStyle w:val="113"/>
        <w:rPr>
          <w:rStyle w:val="1f"/>
          <w:b/>
          <w:bCs w:val="0"/>
          <w:caps/>
        </w:rPr>
      </w:pPr>
      <w:bookmarkStart w:id="220" w:name="_Toc18581886"/>
      <w:bookmarkStart w:id="221" w:name="_Toc37338167"/>
      <w:r w:rsidRPr="00943607">
        <w:rPr>
          <w:rStyle w:val="1f"/>
          <w:b/>
          <w:bCs w:val="0"/>
          <w:caps/>
        </w:rPr>
        <w:t>3.16</w:t>
      </w:r>
      <w:r w:rsidR="00A51B04" w:rsidRPr="00943607">
        <w:rPr>
          <w:rStyle w:val="1f"/>
          <w:b/>
          <w:bCs w:val="0"/>
          <w:caps/>
        </w:rPr>
        <w:t xml:space="preserve">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220"/>
      <w:bookmarkEnd w:id="221"/>
    </w:p>
    <w:p w:rsidR="00F73E4D" w:rsidRPr="00943607" w:rsidRDefault="00F73E4D" w:rsidP="00F73E4D">
      <w:pPr>
        <w:spacing w:line="360" w:lineRule="auto"/>
        <w:ind w:firstLine="709"/>
        <w:rPr>
          <w:rFonts w:ascii="Times New Roman" w:hAnsi="Times New Roman" w:cs="Times New Roman"/>
          <w:sz w:val="28"/>
          <w:szCs w:val="28"/>
        </w:rPr>
      </w:pPr>
      <w:r w:rsidRPr="00943607">
        <w:rPr>
          <w:rFonts w:ascii="Times New Roman" w:hAnsi="Times New Roman" w:cs="Times New Roman"/>
          <w:sz w:val="28"/>
          <w:szCs w:val="28"/>
        </w:rPr>
        <w:t xml:space="preserve">Данные по оснащению приборами учета тепловой энергии абонентов приведены в таблице </w:t>
      </w:r>
      <w:r w:rsidR="001500A3" w:rsidRPr="00943607">
        <w:rPr>
          <w:rFonts w:ascii="Times New Roman" w:hAnsi="Times New Roman" w:cs="Times New Roman"/>
          <w:sz w:val="28"/>
          <w:szCs w:val="28"/>
        </w:rPr>
        <w:t>29</w:t>
      </w:r>
      <w:r w:rsidRPr="00943607">
        <w:rPr>
          <w:rFonts w:ascii="Times New Roman" w:hAnsi="Times New Roman" w:cs="Times New Roman"/>
          <w:sz w:val="28"/>
          <w:szCs w:val="28"/>
        </w:rPr>
        <w:t>.</w:t>
      </w:r>
    </w:p>
    <w:p w:rsidR="00F73E4D" w:rsidRPr="00943607" w:rsidRDefault="00272A60" w:rsidP="001500A3">
      <w:pPr>
        <w:pStyle w:val="affffb"/>
        <w:rPr>
          <w:sz w:val="24"/>
          <w:szCs w:val="24"/>
        </w:rPr>
      </w:pPr>
      <w:bookmarkStart w:id="222" w:name="_Toc38402447"/>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29</w:t>
      </w:r>
      <w:r w:rsidR="003056DC" w:rsidRPr="00943607">
        <w:rPr>
          <w:noProof/>
        </w:rPr>
        <w:fldChar w:fldCharType="end"/>
      </w:r>
      <w:r w:rsidR="001500A3" w:rsidRPr="00943607">
        <w:t>- Оснащенность приборами учета тепловой энергии у потребителей</w:t>
      </w:r>
      <w:bookmarkEnd w:id="222"/>
    </w:p>
    <w:tbl>
      <w:tblPr>
        <w:tblStyle w:val="ac"/>
        <w:tblW w:w="0" w:type="auto"/>
        <w:tblLook w:val="04A0"/>
      </w:tblPr>
      <w:tblGrid>
        <w:gridCol w:w="2391"/>
        <w:gridCol w:w="2393"/>
        <w:gridCol w:w="2393"/>
        <w:gridCol w:w="2393"/>
      </w:tblGrid>
      <w:tr w:rsidR="00F73E4D" w:rsidRPr="00943607" w:rsidTr="001500A3">
        <w:trPr>
          <w:trHeight w:val="397"/>
          <w:tblHeader/>
        </w:trPr>
        <w:tc>
          <w:tcPr>
            <w:tcW w:w="2392" w:type="dxa"/>
            <w:vAlign w:val="center"/>
          </w:tcPr>
          <w:p w:rsidR="00F73E4D" w:rsidRPr="00943607" w:rsidRDefault="00F73E4D" w:rsidP="00FC3E28">
            <w:pPr>
              <w:jc w:val="center"/>
              <w:rPr>
                <w:rFonts w:ascii="Times New Roman" w:hAnsi="Times New Roman" w:cs="Times New Roman"/>
                <w:sz w:val="20"/>
                <w:szCs w:val="20"/>
              </w:rPr>
            </w:pPr>
            <w:r w:rsidRPr="00943607">
              <w:rPr>
                <w:rFonts w:ascii="Times New Roman" w:hAnsi="Times New Roman" w:cs="Times New Roman"/>
                <w:sz w:val="20"/>
                <w:szCs w:val="20"/>
              </w:rPr>
              <w:t>Наименование котельной</w:t>
            </w:r>
          </w:p>
        </w:tc>
        <w:tc>
          <w:tcPr>
            <w:tcW w:w="2393" w:type="dxa"/>
            <w:vAlign w:val="center"/>
          </w:tcPr>
          <w:p w:rsidR="00F73E4D" w:rsidRPr="00943607" w:rsidRDefault="00F73E4D" w:rsidP="00FC3E28">
            <w:pPr>
              <w:jc w:val="center"/>
              <w:rPr>
                <w:rFonts w:ascii="Times New Roman" w:hAnsi="Times New Roman" w:cs="Times New Roman"/>
                <w:sz w:val="20"/>
                <w:szCs w:val="20"/>
              </w:rPr>
            </w:pPr>
            <w:r w:rsidRPr="00943607">
              <w:rPr>
                <w:rFonts w:ascii="Times New Roman" w:hAnsi="Times New Roman" w:cs="Times New Roman"/>
                <w:sz w:val="20"/>
                <w:szCs w:val="20"/>
              </w:rPr>
              <w:t>Количество потребителей, шт.</w:t>
            </w:r>
          </w:p>
        </w:tc>
        <w:tc>
          <w:tcPr>
            <w:tcW w:w="2393" w:type="dxa"/>
            <w:vAlign w:val="center"/>
          </w:tcPr>
          <w:p w:rsidR="00F73E4D" w:rsidRPr="00943607" w:rsidRDefault="00F73E4D" w:rsidP="00FC3E28">
            <w:pPr>
              <w:jc w:val="center"/>
              <w:rPr>
                <w:rFonts w:ascii="Times New Roman" w:hAnsi="Times New Roman" w:cs="Times New Roman"/>
                <w:sz w:val="20"/>
                <w:szCs w:val="20"/>
              </w:rPr>
            </w:pPr>
            <w:r w:rsidRPr="00943607">
              <w:rPr>
                <w:rFonts w:ascii="Times New Roman" w:hAnsi="Times New Roman" w:cs="Times New Roman"/>
                <w:sz w:val="20"/>
                <w:szCs w:val="20"/>
              </w:rPr>
              <w:t>Количество приборов учета ТЭ, ед.</w:t>
            </w:r>
          </w:p>
        </w:tc>
        <w:tc>
          <w:tcPr>
            <w:tcW w:w="2393" w:type="dxa"/>
            <w:vAlign w:val="center"/>
          </w:tcPr>
          <w:p w:rsidR="00F73E4D" w:rsidRPr="00943607" w:rsidRDefault="00F73E4D" w:rsidP="00FC3E28">
            <w:pPr>
              <w:jc w:val="center"/>
              <w:rPr>
                <w:rFonts w:ascii="Times New Roman" w:hAnsi="Times New Roman" w:cs="Times New Roman"/>
                <w:sz w:val="20"/>
                <w:szCs w:val="20"/>
              </w:rPr>
            </w:pPr>
            <w:r w:rsidRPr="00943607">
              <w:rPr>
                <w:rFonts w:ascii="Times New Roman" w:hAnsi="Times New Roman" w:cs="Times New Roman"/>
                <w:sz w:val="20"/>
                <w:szCs w:val="20"/>
              </w:rPr>
              <w:t>Оснащенность приборами учета ТЭ, %</w:t>
            </w:r>
          </w:p>
        </w:tc>
      </w:tr>
      <w:tr w:rsidR="00F73E4D" w:rsidRPr="00943607" w:rsidTr="001500A3">
        <w:trPr>
          <w:trHeight w:val="397"/>
          <w:tblHeader/>
        </w:trPr>
        <w:tc>
          <w:tcPr>
            <w:tcW w:w="2392" w:type="dxa"/>
            <w:vAlign w:val="center"/>
          </w:tcPr>
          <w:p w:rsidR="00F73E4D" w:rsidRPr="00943607" w:rsidRDefault="00F73E4D" w:rsidP="00FC3E28">
            <w:pPr>
              <w:pStyle w:val="afffff1"/>
              <w:rPr>
                <w:lang w:eastAsia="ru-RU"/>
              </w:rPr>
            </w:pPr>
            <w:r w:rsidRPr="00943607">
              <w:rPr>
                <w:lang w:eastAsia="ru-RU"/>
              </w:rPr>
              <w:t>Котельная № 21-01</w:t>
            </w:r>
          </w:p>
        </w:tc>
        <w:tc>
          <w:tcPr>
            <w:tcW w:w="2393" w:type="dxa"/>
            <w:vAlign w:val="center"/>
          </w:tcPr>
          <w:p w:rsidR="00F73E4D" w:rsidRPr="00943607" w:rsidRDefault="00F73E4D" w:rsidP="00272A6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w:t>
            </w:r>
            <w:r w:rsidR="00272A60" w:rsidRPr="00943607">
              <w:rPr>
                <w:rFonts w:ascii="Times New Roman" w:hAnsi="Times New Roman" w:cs="Times New Roman"/>
                <w:color w:val="000000"/>
                <w:sz w:val="20"/>
                <w:szCs w:val="20"/>
              </w:rPr>
              <w:t>4</w:t>
            </w:r>
          </w:p>
        </w:tc>
        <w:tc>
          <w:tcPr>
            <w:tcW w:w="2393" w:type="dxa"/>
            <w:vAlign w:val="center"/>
          </w:tcPr>
          <w:p w:rsidR="00F73E4D" w:rsidRPr="00943607" w:rsidRDefault="00084F2F" w:rsidP="00FC3E28">
            <w:pPr>
              <w:jc w:val="center"/>
              <w:rPr>
                <w:rFonts w:ascii="Times New Roman" w:hAnsi="Times New Roman" w:cs="Times New Roman"/>
                <w:sz w:val="20"/>
                <w:szCs w:val="20"/>
              </w:rPr>
            </w:pPr>
            <w:r w:rsidRPr="00943607">
              <w:rPr>
                <w:rFonts w:ascii="Times New Roman" w:hAnsi="Times New Roman" w:cs="Times New Roman"/>
                <w:sz w:val="20"/>
                <w:szCs w:val="20"/>
              </w:rPr>
              <w:t>3</w:t>
            </w:r>
          </w:p>
        </w:tc>
        <w:tc>
          <w:tcPr>
            <w:tcW w:w="2393" w:type="dxa"/>
            <w:vAlign w:val="center"/>
          </w:tcPr>
          <w:p w:rsidR="00F73E4D" w:rsidRPr="00943607" w:rsidRDefault="006F2588" w:rsidP="00FC3E28">
            <w:pPr>
              <w:jc w:val="center"/>
              <w:rPr>
                <w:rFonts w:ascii="Times New Roman" w:hAnsi="Times New Roman" w:cs="Times New Roman"/>
                <w:sz w:val="20"/>
                <w:szCs w:val="20"/>
              </w:rPr>
            </w:pPr>
            <w:r w:rsidRPr="00943607">
              <w:rPr>
                <w:rFonts w:ascii="Times New Roman" w:hAnsi="Times New Roman" w:cs="Times New Roman"/>
                <w:sz w:val="20"/>
                <w:szCs w:val="20"/>
              </w:rPr>
              <w:t>6,8</w:t>
            </w:r>
          </w:p>
        </w:tc>
      </w:tr>
      <w:tr w:rsidR="00F73E4D" w:rsidRPr="00943607" w:rsidTr="001500A3">
        <w:trPr>
          <w:trHeight w:val="397"/>
          <w:tblHeader/>
        </w:trPr>
        <w:tc>
          <w:tcPr>
            <w:tcW w:w="2392" w:type="dxa"/>
            <w:vAlign w:val="center"/>
          </w:tcPr>
          <w:p w:rsidR="00F73E4D" w:rsidRPr="00943607" w:rsidRDefault="00F73E4D" w:rsidP="00FC3E28">
            <w:pPr>
              <w:pStyle w:val="afffff1"/>
              <w:rPr>
                <w:lang w:eastAsia="ru-RU"/>
              </w:rPr>
            </w:pPr>
            <w:r w:rsidRPr="00943607">
              <w:rPr>
                <w:lang w:eastAsia="ru-RU"/>
              </w:rPr>
              <w:t>Котельная № 21-02</w:t>
            </w:r>
          </w:p>
        </w:tc>
        <w:tc>
          <w:tcPr>
            <w:tcW w:w="2393" w:type="dxa"/>
            <w:vAlign w:val="center"/>
          </w:tcPr>
          <w:p w:rsidR="00F73E4D" w:rsidRPr="00943607" w:rsidRDefault="00272A60" w:rsidP="00FC3E28">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14</w:t>
            </w:r>
          </w:p>
        </w:tc>
        <w:tc>
          <w:tcPr>
            <w:tcW w:w="2393" w:type="dxa"/>
            <w:vAlign w:val="center"/>
          </w:tcPr>
          <w:p w:rsidR="00F73E4D" w:rsidRPr="00943607" w:rsidRDefault="00D42C06" w:rsidP="00FC3E28">
            <w:pPr>
              <w:jc w:val="center"/>
              <w:rPr>
                <w:rFonts w:ascii="Times New Roman" w:hAnsi="Times New Roman" w:cs="Times New Roman"/>
                <w:sz w:val="20"/>
                <w:szCs w:val="20"/>
              </w:rPr>
            </w:pPr>
            <w:r w:rsidRPr="00943607">
              <w:rPr>
                <w:rFonts w:ascii="Times New Roman" w:hAnsi="Times New Roman" w:cs="Times New Roman"/>
                <w:sz w:val="20"/>
                <w:szCs w:val="20"/>
              </w:rPr>
              <w:t>12</w:t>
            </w:r>
          </w:p>
        </w:tc>
        <w:tc>
          <w:tcPr>
            <w:tcW w:w="2393" w:type="dxa"/>
            <w:vAlign w:val="center"/>
          </w:tcPr>
          <w:p w:rsidR="00F73E4D" w:rsidRPr="00943607" w:rsidRDefault="006F2588" w:rsidP="00FC3E28">
            <w:pPr>
              <w:jc w:val="center"/>
              <w:rPr>
                <w:rFonts w:ascii="Times New Roman" w:hAnsi="Times New Roman" w:cs="Times New Roman"/>
                <w:sz w:val="20"/>
                <w:szCs w:val="20"/>
              </w:rPr>
            </w:pPr>
            <w:r w:rsidRPr="00943607">
              <w:rPr>
                <w:rFonts w:ascii="Times New Roman" w:hAnsi="Times New Roman" w:cs="Times New Roman"/>
                <w:sz w:val="20"/>
                <w:szCs w:val="20"/>
              </w:rPr>
              <w:t>85,7</w:t>
            </w:r>
          </w:p>
        </w:tc>
      </w:tr>
      <w:tr w:rsidR="00F73E4D" w:rsidRPr="00943607" w:rsidTr="001500A3">
        <w:trPr>
          <w:trHeight w:val="397"/>
          <w:tblHeader/>
        </w:trPr>
        <w:tc>
          <w:tcPr>
            <w:tcW w:w="2392" w:type="dxa"/>
            <w:vAlign w:val="center"/>
          </w:tcPr>
          <w:p w:rsidR="00F73E4D" w:rsidRPr="00943607" w:rsidRDefault="00F73E4D" w:rsidP="00FC3E28">
            <w:pPr>
              <w:pStyle w:val="afffff1"/>
              <w:rPr>
                <w:lang w:eastAsia="ru-RU"/>
              </w:rPr>
            </w:pPr>
            <w:r w:rsidRPr="00943607">
              <w:rPr>
                <w:lang w:eastAsia="ru-RU"/>
              </w:rPr>
              <w:t>Котельная № 21-04</w:t>
            </w:r>
          </w:p>
        </w:tc>
        <w:tc>
          <w:tcPr>
            <w:tcW w:w="2393" w:type="dxa"/>
            <w:vAlign w:val="center"/>
          </w:tcPr>
          <w:p w:rsidR="00F73E4D" w:rsidRPr="00943607" w:rsidRDefault="00F73E4D" w:rsidP="00FC3E28">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34</w:t>
            </w:r>
          </w:p>
        </w:tc>
        <w:tc>
          <w:tcPr>
            <w:tcW w:w="2393" w:type="dxa"/>
            <w:vAlign w:val="center"/>
          </w:tcPr>
          <w:p w:rsidR="00F73E4D" w:rsidRPr="00943607" w:rsidRDefault="00D42C06" w:rsidP="00FC3E28">
            <w:pPr>
              <w:jc w:val="center"/>
              <w:rPr>
                <w:rFonts w:ascii="Times New Roman" w:hAnsi="Times New Roman" w:cs="Times New Roman"/>
                <w:sz w:val="20"/>
                <w:szCs w:val="20"/>
              </w:rPr>
            </w:pPr>
            <w:r w:rsidRPr="00943607">
              <w:rPr>
                <w:rFonts w:ascii="Times New Roman" w:hAnsi="Times New Roman" w:cs="Times New Roman"/>
                <w:sz w:val="20"/>
                <w:szCs w:val="20"/>
              </w:rPr>
              <w:t>11</w:t>
            </w:r>
          </w:p>
        </w:tc>
        <w:tc>
          <w:tcPr>
            <w:tcW w:w="2393" w:type="dxa"/>
            <w:vAlign w:val="center"/>
          </w:tcPr>
          <w:p w:rsidR="00F73E4D" w:rsidRPr="00943607" w:rsidRDefault="006F2588" w:rsidP="00FC3E28">
            <w:pPr>
              <w:jc w:val="center"/>
              <w:rPr>
                <w:rFonts w:ascii="Times New Roman" w:hAnsi="Times New Roman" w:cs="Times New Roman"/>
                <w:sz w:val="20"/>
                <w:szCs w:val="20"/>
              </w:rPr>
            </w:pPr>
            <w:r w:rsidRPr="00943607">
              <w:rPr>
                <w:rFonts w:ascii="Times New Roman" w:hAnsi="Times New Roman" w:cs="Times New Roman"/>
                <w:sz w:val="20"/>
                <w:szCs w:val="20"/>
              </w:rPr>
              <w:t>32,3</w:t>
            </w:r>
          </w:p>
        </w:tc>
      </w:tr>
      <w:tr w:rsidR="00F73E4D" w:rsidRPr="00943607" w:rsidTr="001500A3">
        <w:trPr>
          <w:trHeight w:val="397"/>
          <w:tblHeader/>
        </w:trPr>
        <w:tc>
          <w:tcPr>
            <w:tcW w:w="2392" w:type="dxa"/>
            <w:vAlign w:val="center"/>
          </w:tcPr>
          <w:p w:rsidR="00F73E4D" w:rsidRPr="00943607" w:rsidRDefault="00F73E4D" w:rsidP="00FC3E28">
            <w:pPr>
              <w:pStyle w:val="afffff1"/>
              <w:rPr>
                <w:lang w:eastAsia="ru-RU"/>
              </w:rPr>
            </w:pPr>
            <w:r w:rsidRPr="00943607">
              <w:rPr>
                <w:lang w:eastAsia="ru-RU"/>
              </w:rPr>
              <w:t>Котельная № 21-05</w:t>
            </w:r>
          </w:p>
        </w:tc>
        <w:tc>
          <w:tcPr>
            <w:tcW w:w="2393" w:type="dxa"/>
            <w:vAlign w:val="center"/>
          </w:tcPr>
          <w:p w:rsidR="00F73E4D" w:rsidRPr="00943607" w:rsidRDefault="00F73E4D" w:rsidP="00FC3E28">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13</w:t>
            </w:r>
          </w:p>
        </w:tc>
        <w:tc>
          <w:tcPr>
            <w:tcW w:w="2393" w:type="dxa"/>
            <w:vAlign w:val="center"/>
          </w:tcPr>
          <w:p w:rsidR="00F73E4D" w:rsidRPr="00943607" w:rsidRDefault="00DA11AD" w:rsidP="00FC3E28">
            <w:pPr>
              <w:jc w:val="center"/>
              <w:rPr>
                <w:rFonts w:ascii="Times New Roman" w:hAnsi="Times New Roman" w:cs="Times New Roman"/>
                <w:sz w:val="20"/>
                <w:szCs w:val="20"/>
              </w:rPr>
            </w:pPr>
            <w:r w:rsidRPr="00943607">
              <w:rPr>
                <w:rFonts w:ascii="Times New Roman" w:hAnsi="Times New Roman" w:cs="Times New Roman"/>
                <w:sz w:val="20"/>
                <w:szCs w:val="20"/>
              </w:rPr>
              <w:t>3</w:t>
            </w:r>
          </w:p>
        </w:tc>
        <w:tc>
          <w:tcPr>
            <w:tcW w:w="2393" w:type="dxa"/>
            <w:vAlign w:val="center"/>
          </w:tcPr>
          <w:p w:rsidR="00F73E4D" w:rsidRPr="00943607" w:rsidRDefault="006F2588" w:rsidP="00FC3E28">
            <w:pPr>
              <w:jc w:val="center"/>
              <w:rPr>
                <w:rFonts w:ascii="Times New Roman" w:hAnsi="Times New Roman" w:cs="Times New Roman"/>
                <w:sz w:val="20"/>
                <w:szCs w:val="20"/>
              </w:rPr>
            </w:pPr>
            <w:r w:rsidRPr="00943607">
              <w:rPr>
                <w:rFonts w:ascii="Times New Roman" w:hAnsi="Times New Roman" w:cs="Times New Roman"/>
                <w:sz w:val="20"/>
                <w:szCs w:val="20"/>
              </w:rPr>
              <w:t>23,07</w:t>
            </w:r>
          </w:p>
        </w:tc>
      </w:tr>
      <w:tr w:rsidR="00F73E4D" w:rsidRPr="00943607" w:rsidTr="001500A3">
        <w:trPr>
          <w:trHeight w:val="397"/>
          <w:tblHeader/>
        </w:trPr>
        <w:tc>
          <w:tcPr>
            <w:tcW w:w="2392" w:type="dxa"/>
            <w:vAlign w:val="center"/>
          </w:tcPr>
          <w:p w:rsidR="00F73E4D" w:rsidRPr="00943607" w:rsidRDefault="00F73E4D" w:rsidP="00FC3E28">
            <w:pPr>
              <w:pStyle w:val="afffff1"/>
              <w:rPr>
                <w:lang w:eastAsia="ru-RU"/>
              </w:rPr>
            </w:pPr>
            <w:r w:rsidRPr="00943607">
              <w:rPr>
                <w:lang w:eastAsia="ru-RU"/>
              </w:rPr>
              <w:t>Котельная № 21-06</w:t>
            </w:r>
          </w:p>
        </w:tc>
        <w:tc>
          <w:tcPr>
            <w:tcW w:w="2393" w:type="dxa"/>
            <w:vAlign w:val="center"/>
          </w:tcPr>
          <w:p w:rsidR="00F73E4D" w:rsidRPr="00943607" w:rsidRDefault="00F73E4D" w:rsidP="00FC3E28">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w:t>
            </w:r>
          </w:p>
        </w:tc>
        <w:tc>
          <w:tcPr>
            <w:tcW w:w="2393" w:type="dxa"/>
            <w:vAlign w:val="center"/>
          </w:tcPr>
          <w:p w:rsidR="00F73E4D" w:rsidRPr="00943607" w:rsidRDefault="00DA11AD" w:rsidP="00FC3E28">
            <w:pPr>
              <w:jc w:val="center"/>
              <w:rPr>
                <w:rFonts w:ascii="Times New Roman" w:hAnsi="Times New Roman" w:cs="Times New Roman"/>
                <w:sz w:val="20"/>
                <w:szCs w:val="20"/>
              </w:rPr>
            </w:pPr>
            <w:r w:rsidRPr="00943607">
              <w:rPr>
                <w:rFonts w:ascii="Times New Roman" w:hAnsi="Times New Roman" w:cs="Times New Roman"/>
                <w:sz w:val="20"/>
                <w:szCs w:val="20"/>
              </w:rPr>
              <w:t>1</w:t>
            </w:r>
          </w:p>
        </w:tc>
        <w:tc>
          <w:tcPr>
            <w:tcW w:w="2393" w:type="dxa"/>
            <w:vAlign w:val="center"/>
          </w:tcPr>
          <w:p w:rsidR="00F73E4D" w:rsidRPr="00943607" w:rsidRDefault="00F73E4D" w:rsidP="00FC3E28">
            <w:pPr>
              <w:jc w:val="center"/>
              <w:rPr>
                <w:rFonts w:ascii="Times New Roman" w:hAnsi="Times New Roman" w:cs="Times New Roman"/>
                <w:sz w:val="20"/>
                <w:szCs w:val="20"/>
              </w:rPr>
            </w:pPr>
            <w:r w:rsidRPr="00943607">
              <w:rPr>
                <w:rFonts w:ascii="Times New Roman" w:hAnsi="Times New Roman" w:cs="Times New Roman"/>
                <w:sz w:val="20"/>
                <w:szCs w:val="20"/>
              </w:rPr>
              <w:t>100</w:t>
            </w:r>
          </w:p>
        </w:tc>
      </w:tr>
      <w:tr w:rsidR="00F73E4D" w:rsidRPr="00943607" w:rsidTr="001500A3">
        <w:trPr>
          <w:trHeight w:val="397"/>
          <w:tblHeader/>
        </w:trPr>
        <w:tc>
          <w:tcPr>
            <w:tcW w:w="2392" w:type="dxa"/>
            <w:vAlign w:val="center"/>
          </w:tcPr>
          <w:p w:rsidR="00F73E4D" w:rsidRPr="00943607" w:rsidRDefault="00F73E4D" w:rsidP="00FC3E28">
            <w:pPr>
              <w:pStyle w:val="afffff1"/>
              <w:rPr>
                <w:lang w:eastAsia="ru-RU"/>
              </w:rPr>
            </w:pPr>
            <w:r w:rsidRPr="00943607">
              <w:rPr>
                <w:lang w:eastAsia="ru-RU"/>
              </w:rPr>
              <w:t>Котельная № 21-07</w:t>
            </w:r>
          </w:p>
        </w:tc>
        <w:tc>
          <w:tcPr>
            <w:tcW w:w="2393" w:type="dxa"/>
            <w:vAlign w:val="center"/>
          </w:tcPr>
          <w:p w:rsidR="00F73E4D" w:rsidRPr="00943607" w:rsidRDefault="00F73E4D" w:rsidP="00FC3E28">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w:t>
            </w:r>
          </w:p>
        </w:tc>
        <w:tc>
          <w:tcPr>
            <w:tcW w:w="2393" w:type="dxa"/>
            <w:vAlign w:val="center"/>
          </w:tcPr>
          <w:p w:rsidR="00F73E4D" w:rsidRPr="00943607" w:rsidRDefault="00DA11AD" w:rsidP="00FC3E28">
            <w:pPr>
              <w:jc w:val="center"/>
              <w:rPr>
                <w:rFonts w:ascii="Times New Roman" w:hAnsi="Times New Roman" w:cs="Times New Roman"/>
                <w:sz w:val="20"/>
                <w:szCs w:val="20"/>
              </w:rPr>
            </w:pPr>
            <w:r w:rsidRPr="00943607">
              <w:rPr>
                <w:rFonts w:ascii="Times New Roman" w:hAnsi="Times New Roman" w:cs="Times New Roman"/>
                <w:sz w:val="20"/>
                <w:szCs w:val="20"/>
              </w:rPr>
              <w:t>1</w:t>
            </w:r>
          </w:p>
        </w:tc>
        <w:tc>
          <w:tcPr>
            <w:tcW w:w="2393" w:type="dxa"/>
            <w:vAlign w:val="center"/>
          </w:tcPr>
          <w:p w:rsidR="00F73E4D" w:rsidRPr="00943607" w:rsidRDefault="00F73E4D" w:rsidP="00FC3E28">
            <w:pPr>
              <w:jc w:val="center"/>
              <w:rPr>
                <w:rFonts w:ascii="Times New Roman" w:hAnsi="Times New Roman" w:cs="Times New Roman"/>
                <w:sz w:val="20"/>
                <w:szCs w:val="20"/>
              </w:rPr>
            </w:pPr>
            <w:r w:rsidRPr="00943607">
              <w:rPr>
                <w:rFonts w:ascii="Times New Roman" w:hAnsi="Times New Roman" w:cs="Times New Roman"/>
                <w:sz w:val="20"/>
                <w:szCs w:val="20"/>
              </w:rPr>
              <w:t>100</w:t>
            </w:r>
          </w:p>
        </w:tc>
      </w:tr>
      <w:tr w:rsidR="00F73E4D" w:rsidRPr="00943607" w:rsidTr="001500A3">
        <w:trPr>
          <w:trHeight w:val="397"/>
          <w:tblHeader/>
        </w:trPr>
        <w:tc>
          <w:tcPr>
            <w:tcW w:w="2392" w:type="dxa"/>
            <w:vAlign w:val="center"/>
          </w:tcPr>
          <w:p w:rsidR="00F73E4D" w:rsidRPr="00943607" w:rsidRDefault="00F73E4D" w:rsidP="00FC3E28">
            <w:pPr>
              <w:pStyle w:val="afffff1"/>
              <w:rPr>
                <w:lang w:eastAsia="ru-RU"/>
              </w:rPr>
            </w:pPr>
            <w:r w:rsidRPr="00943607">
              <w:rPr>
                <w:lang w:eastAsia="ru-RU"/>
              </w:rPr>
              <w:t>Котельная № 21-08</w:t>
            </w:r>
          </w:p>
        </w:tc>
        <w:tc>
          <w:tcPr>
            <w:tcW w:w="2393" w:type="dxa"/>
            <w:vAlign w:val="center"/>
          </w:tcPr>
          <w:p w:rsidR="00F73E4D" w:rsidRPr="00943607" w:rsidRDefault="00F73E4D" w:rsidP="00FC3E28">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27</w:t>
            </w:r>
          </w:p>
        </w:tc>
        <w:tc>
          <w:tcPr>
            <w:tcW w:w="2393" w:type="dxa"/>
            <w:vAlign w:val="center"/>
          </w:tcPr>
          <w:p w:rsidR="00F73E4D" w:rsidRPr="00943607" w:rsidRDefault="00DA11AD" w:rsidP="00FC3E28">
            <w:pPr>
              <w:jc w:val="center"/>
              <w:rPr>
                <w:rFonts w:ascii="Times New Roman" w:hAnsi="Times New Roman" w:cs="Times New Roman"/>
                <w:sz w:val="20"/>
                <w:szCs w:val="20"/>
              </w:rPr>
            </w:pPr>
            <w:r w:rsidRPr="00943607">
              <w:rPr>
                <w:rFonts w:ascii="Times New Roman" w:hAnsi="Times New Roman" w:cs="Times New Roman"/>
                <w:sz w:val="20"/>
                <w:szCs w:val="20"/>
              </w:rPr>
              <w:t>4</w:t>
            </w:r>
          </w:p>
        </w:tc>
        <w:tc>
          <w:tcPr>
            <w:tcW w:w="2393" w:type="dxa"/>
            <w:vAlign w:val="center"/>
          </w:tcPr>
          <w:p w:rsidR="00F73E4D" w:rsidRPr="00943607" w:rsidRDefault="006F2588" w:rsidP="00FC3E28">
            <w:pPr>
              <w:jc w:val="center"/>
              <w:rPr>
                <w:rFonts w:ascii="Times New Roman" w:hAnsi="Times New Roman" w:cs="Times New Roman"/>
                <w:sz w:val="20"/>
                <w:szCs w:val="20"/>
              </w:rPr>
            </w:pPr>
            <w:r w:rsidRPr="00943607">
              <w:rPr>
                <w:rFonts w:ascii="Times New Roman" w:hAnsi="Times New Roman" w:cs="Times New Roman"/>
                <w:sz w:val="20"/>
                <w:szCs w:val="20"/>
              </w:rPr>
              <w:t>14,8</w:t>
            </w:r>
          </w:p>
        </w:tc>
      </w:tr>
      <w:tr w:rsidR="00F73E4D" w:rsidRPr="00943607" w:rsidTr="001500A3">
        <w:trPr>
          <w:trHeight w:val="397"/>
          <w:tblHeader/>
        </w:trPr>
        <w:tc>
          <w:tcPr>
            <w:tcW w:w="2392" w:type="dxa"/>
            <w:vAlign w:val="center"/>
          </w:tcPr>
          <w:p w:rsidR="00F73E4D" w:rsidRPr="00943607" w:rsidRDefault="00F73E4D" w:rsidP="00FC3E28">
            <w:pPr>
              <w:pStyle w:val="afffff1"/>
              <w:rPr>
                <w:lang w:eastAsia="ru-RU"/>
              </w:rPr>
            </w:pPr>
            <w:r w:rsidRPr="00943607">
              <w:rPr>
                <w:lang w:eastAsia="ru-RU"/>
              </w:rPr>
              <w:t>Котельная № 21-10</w:t>
            </w:r>
          </w:p>
        </w:tc>
        <w:tc>
          <w:tcPr>
            <w:tcW w:w="2393" w:type="dxa"/>
            <w:vAlign w:val="center"/>
          </w:tcPr>
          <w:p w:rsidR="00F73E4D" w:rsidRPr="00943607" w:rsidRDefault="00F73E4D" w:rsidP="00FC3E28">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w:t>
            </w:r>
          </w:p>
        </w:tc>
        <w:tc>
          <w:tcPr>
            <w:tcW w:w="2393" w:type="dxa"/>
            <w:vAlign w:val="center"/>
          </w:tcPr>
          <w:p w:rsidR="00F73E4D" w:rsidRPr="00943607" w:rsidRDefault="00DA11AD" w:rsidP="00FC3E28">
            <w:pPr>
              <w:jc w:val="center"/>
              <w:rPr>
                <w:rFonts w:ascii="Times New Roman" w:hAnsi="Times New Roman" w:cs="Times New Roman"/>
                <w:sz w:val="20"/>
                <w:szCs w:val="20"/>
              </w:rPr>
            </w:pPr>
            <w:r w:rsidRPr="00943607">
              <w:rPr>
                <w:rFonts w:ascii="Times New Roman" w:hAnsi="Times New Roman" w:cs="Times New Roman"/>
                <w:sz w:val="20"/>
                <w:szCs w:val="20"/>
              </w:rPr>
              <w:t>1</w:t>
            </w:r>
          </w:p>
        </w:tc>
        <w:tc>
          <w:tcPr>
            <w:tcW w:w="2393" w:type="dxa"/>
            <w:vAlign w:val="center"/>
          </w:tcPr>
          <w:p w:rsidR="00F73E4D" w:rsidRPr="00943607" w:rsidRDefault="006F2588" w:rsidP="00FC3E28">
            <w:pPr>
              <w:jc w:val="center"/>
              <w:rPr>
                <w:rFonts w:ascii="Times New Roman" w:hAnsi="Times New Roman" w:cs="Times New Roman"/>
                <w:sz w:val="20"/>
                <w:szCs w:val="20"/>
              </w:rPr>
            </w:pPr>
            <w:r w:rsidRPr="00943607">
              <w:rPr>
                <w:rFonts w:ascii="Times New Roman" w:hAnsi="Times New Roman" w:cs="Times New Roman"/>
                <w:sz w:val="20"/>
                <w:szCs w:val="20"/>
              </w:rPr>
              <w:t>33,33</w:t>
            </w:r>
          </w:p>
        </w:tc>
      </w:tr>
      <w:tr w:rsidR="00F73E4D" w:rsidRPr="00943607" w:rsidTr="001500A3">
        <w:trPr>
          <w:trHeight w:val="397"/>
          <w:tblHeader/>
        </w:trPr>
        <w:tc>
          <w:tcPr>
            <w:tcW w:w="2392" w:type="dxa"/>
            <w:vAlign w:val="center"/>
          </w:tcPr>
          <w:p w:rsidR="00F73E4D" w:rsidRPr="00943607" w:rsidRDefault="00F73E4D" w:rsidP="00FC3E28">
            <w:pPr>
              <w:pStyle w:val="afffff1"/>
              <w:rPr>
                <w:lang w:eastAsia="ru-RU"/>
              </w:rPr>
            </w:pPr>
            <w:r w:rsidRPr="00943607">
              <w:rPr>
                <w:lang w:eastAsia="ru-RU"/>
              </w:rPr>
              <w:t>Котельная № 21-11</w:t>
            </w:r>
          </w:p>
        </w:tc>
        <w:tc>
          <w:tcPr>
            <w:tcW w:w="2393" w:type="dxa"/>
            <w:vAlign w:val="center"/>
          </w:tcPr>
          <w:p w:rsidR="00F73E4D" w:rsidRPr="00943607" w:rsidRDefault="00F73E4D" w:rsidP="00FC3E28">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w:t>
            </w:r>
          </w:p>
        </w:tc>
        <w:tc>
          <w:tcPr>
            <w:tcW w:w="2393" w:type="dxa"/>
            <w:vAlign w:val="center"/>
          </w:tcPr>
          <w:p w:rsidR="00F73E4D" w:rsidRPr="00943607" w:rsidRDefault="00DA11AD" w:rsidP="00FC3E28">
            <w:pPr>
              <w:jc w:val="center"/>
              <w:rPr>
                <w:rFonts w:ascii="Times New Roman" w:hAnsi="Times New Roman" w:cs="Times New Roman"/>
                <w:sz w:val="20"/>
                <w:szCs w:val="20"/>
              </w:rPr>
            </w:pPr>
            <w:r w:rsidRPr="00943607">
              <w:rPr>
                <w:rFonts w:ascii="Times New Roman" w:hAnsi="Times New Roman" w:cs="Times New Roman"/>
                <w:sz w:val="20"/>
                <w:szCs w:val="20"/>
              </w:rPr>
              <w:t>1</w:t>
            </w:r>
          </w:p>
        </w:tc>
        <w:tc>
          <w:tcPr>
            <w:tcW w:w="2393" w:type="dxa"/>
            <w:vAlign w:val="center"/>
          </w:tcPr>
          <w:p w:rsidR="00F73E4D" w:rsidRPr="00943607" w:rsidRDefault="006F2588" w:rsidP="00FC3E28">
            <w:pPr>
              <w:jc w:val="center"/>
              <w:rPr>
                <w:rFonts w:ascii="Times New Roman" w:hAnsi="Times New Roman" w:cs="Times New Roman"/>
                <w:sz w:val="20"/>
                <w:szCs w:val="20"/>
              </w:rPr>
            </w:pPr>
            <w:r w:rsidRPr="00943607">
              <w:rPr>
                <w:rFonts w:ascii="Times New Roman" w:hAnsi="Times New Roman" w:cs="Times New Roman"/>
                <w:sz w:val="20"/>
                <w:szCs w:val="20"/>
              </w:rPr>
              <w:t>33,3</w:t>
            </w:r>
          </w:p>
        </w:tc>
      </w:tr>
      <w:tr w:rsidR="00F73E4D" w:rsidRPr="00943607" w:rsidTr="001500A3">
        <w:trPr>
          <w:trHeight w:val="397"/>
          <w:tblHeader/>
        </w:trPr>
        <w:tc>
          <w:tcPr>
            <w:tcW w:w="2392" w:type="dxa"/>
            <w:vAlign w:val="center"/>
          </w:tcPr>
          <w:p w:rsidR="00F73E4D" w:rsidRPr="00943607" w:rsidRDefault="00F73E4D" w:rsidP="00FC3E28">
            <w:pPr>
              <w:pStyle w:val="afffff1"/>
              <w:rPr>
                <w:lang w:eastAsia="ru-RU"/>
              </w:rPr>
            </w:pPr>
            <w:r w:rsidRPr="00943607">
              <w:rPr>
                <w:lang w:eastAsia="ru-RU"/>
              </w:rPr>
              <w:t>Котельная № 21-12</w:t>
            </w:r>
          </w:p>
        </w:tc>
        <w:tc>
          <w:tcPr>
            <w:tcW w:w="2393" w:type="dxa"/>
            <w:vAlign w:val="center"/>
          </w:tcPr>
          <w:p w:rsidR="00F73E4D" w:rsidRPr="00943607" w:rsidRDefault="00F73E4D" w:rsidP="00FC3E28">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13</w:t>
            </w:r>
          </w:p>
        </w:tc>
        <w:tc>
          <w:tcPr>
            <w:tcW w:w="2393" w:type="dxa"/>
            <w:vAlign w:val="center"/>
          </w:tcPr>
          <w:p w:rsidR="00F73E4D" w:rsidRPr="00943607" w:rsidRDefault="00DA11AD" w:rsidP="00FC3E28">
            <w:pPr>
              <w:jc w:val="center"/>
              <w:rPr>
                <w:rFonts w:ascii="Times New Roman" w:hAnsi="Times New Roman" w:cs="Times New Roman"/>
                <w:sz w:val="20"/>
                <w:szCs w:val="20"/>
              </w:rPr>
            </w:pPr>
            <w:r w:rsidRPr="00943607">
              <w:rPr>
                <w:rFonts w:ascii="Times New Roman" w:hAnsi="Times New Roman" w:cs="Times New Roman"/>
                <w:sz w:val="20"/>
                <w:szCs w:val="20"/>
              </w:rPr>
              <w:t>1</w:t>
            </w:r>
          </w:p>
        </w:tc>
        <w:tc>
          <w:tcPr>
            <w:tcW w:w="2393" w:type="dxa"/>
            <w:vAlign w:val="center"/>
          </w:tcPr>
          <w:p w:rsidR="00F73E4D" w:rsidRPr="00943607" w:rsidRDefault="00F73E4D" w:rsidP="00FC3E28">
            <w:pPr>
              <w:jc w:val="center"/>
              <w:rPr>
                <w:rFonts w:ascii="Times New Roman" w:hAnsi="Times New Roman" w:cs="Times New Roman"/>
                <w:sz w:val="20"/>
                <w:szCs w:val="20"/>
              </w:rPr>
            </w:pPr>
            <w:r w:rsidRPr="00943607">
              <w:rPr>
                <w:rFonts w:ascii="Times New Roman" w:hAnsi="Times New Roman" w:cs="Times New Roman"/>
                <w:sz w:val="20"/>
                <w:szCs w:val="20"/>
              </w:rPr>
              <w:t>7,69</w:t>
            </w:r>
          </w:p>
        </w:tc>
      </w:tr>
      <w:tr w:rsidR="00F73E4D" w:rsidRPr="00943607" w:rsidTr="001500A3">
        <w:trPr>
          <w:trHeight w:val="397"/>
          <w:tblHeader/>
        </w:trPr>
        <w:tc>
          <w:tcPr>
            <w:tcW w:w="2392" w:type="dxa"/>
            <w:vAlign w:val="center"/>
          </w:tcPr>
          <w:p w:rsidR="00F73E4D" w:rsidRPr="00943607" w:rsidRDefault="00F73E4D" w:rsidP="00FC3E28">
            <w:pPr>
              <w:pStyle w:val="afffff1"/>
              <w:rPr>
                <w:lang w:eastAsia="ru-RU"/>
              </w:rPr>
            </w:pPr>
            <w:r w:rsidRPr="00943607">
              <w:rPr>
                <w:lang w:eastAsia="ru-RU"/>
              </w:rPr>
              <w:t>Котельная № 21-13</w:t>
            </w:r>
          </w:p>
        </w:tc>
        <w:tc>
          <w:tcPr>
            <w:tcW w:w="2393" w:type="dxa"/>
            <w:vAlign w:val="center"/>
          </w:tcPr>
          <w:p w:rsidR="00F73E4D" w:rsidRPr="00943607" w:rsidRDefault="00F73E4D" w:rsidP="00FC3E28">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w:t>
            </w:r>
          </w:p>
        </w:tc>
        <w:tc>
          <w:tcPr>
            <w:tcW w:w="2393" w:type="dxa"/>
            <w:vAlign w:val="center"/>
          </w:tcPr>
          <w:p w:rsidR="00F73E4D" w:rsidRPr="00943607" w:rsidRDefault="00AF3CF5" w:rsidP="00FC3E28">
            <w:pPr>
              <w:jc w:val="center"/>
              <w:rPr>
                <w:rFonts w:ascii="Times New Roman" w:hAnsi="Times New Roman" w:cs="Times New Roman"/>
                <w:sz w:val="20"/>
                <w:szCs w:val="20"/>
              </w:rPr>
            </w:pPr>
            <w:r w:rsidRPr="00943607">
              <w:rPr>
                <w:rFonts w:ascii="Times New Roman" w:hAnsi="Times New Roman" w:cs="Times New Roman"/>
                <w:sz w:val="20"/>
                <w:szCs w:val="20"/>
              </w:rPr>
              <w:t>2</w:t>
            </w:r>
          </w:p>
        </w:tc>
        <w:tc>
          <w:tcPr>
            <w:tcW w:w="2393" w:type="dxa"/>
            <w:vAlign w:val="center"/>
          </w:tcPr>
          <w:p w:rsidR="00F73E4D" w:rsidRPr="00943607" w:rsidRDefault="00F73E4D" w:rsidP="00FC3E28">
            <w:pPr>
              <w:jc w:val="center"/>
              <w:rPr>
                <w:rFonts w:ascii="Times New Roman" w:hAnsi="Times New Roman" w:cs="Times New Roman"/>
                <w:sz w:val="20"/>
                <w:szCs w:val="20"/>
              </w:rPr>
            </w:pPr>
            <w:r w:rsidRPr="00943607">
              <w:rPr>
                <w:rFonts w:ascii="Times New Roman" w:hAnsi="Times New Roman" w:cs="Times New Roman"/>
                <w:sz w:val="20"/>
                <w:szCs w:val="20"/>
              </w:rPr>
              <w:t>100</w:t>
            </w:r>
          </w:p>
        </w:tc>
      </w:tr>
      <w:tr w:rsidR="00F73E4D" w:rsidRPr="00943607" w:rsidTr="001500A3">
        <w:trPr>
          <w:trHeight w:val="397"/>
          <w:tblHeader/>
        </w:trPr>
        <w:tc>
          <w:tcPr>
            <w:tcW w:w="2392" w:type="dxa"/>
            <w:vAlign w:val="center"/>
          </w:tcPr>
          <w:p w:rsidR="00F73E4D" w:rsidRPr="00943607" w:rsidRDefault="00F73E4D" w:rsidP="00FC3E28">
            <w:pPr>
              <w:pStyle w:val="afffff1"/>
              <w:rPr>
                <w:lang w:eastAsia="ru-RU"/>
              </w:rPr>
            </w:pPr>
            <w:r w:rsidRPr="00943607">
              <w:rPr>
                <w:lang w:eastAsia="ru-RU"/>
              </w:rPr>
              <w:t>Котельная № 21-15</w:t>
            </w:r>
          </w:p>
        </w:tc>
        <w:tc>
          <w:tcPr>
            <w:tcW w:w="2393" w:type="dxa"/>
            <w:vAlign w:val="center"/>
          </w:tcPr>
          <w:p w:rsidR="00F73E4D" w:rsidRPr="00943607" w:rsidRDefault="00F73E4D" w:rsidP="00FC3E28">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5</w:t>
            </w:r>
          </w:p>
        </w:tc>
        <w:tc>
          <w:tcPr>
            <w:tcW w:w="2393" w:type="dxa"/>
            <w:vAlign w:val="center"/>
          </w:tcPr>
          <w:p w:rsidR="00F73E4D" w:rsidRPr="00943607" w:rsidRDefault="00084F2F" w:rsidP="00FC3E28">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393" w:type="dxa"/>
            <w:vAlign w:val="center"/>
          </w:tcPr>
          <w:p w:rsidR="00F73E4D" w:rsidRPr="00943607" w:rsidRDefault="00F73E4D" w:rsidP="00FC3E28">
            <w:pPr>
              <w:jc w:val="center"/>
              <w:rPr>
                <w:rFonts w:ascii="Times New Roman" w:hAnsi="Times New Roman" w:cs="Times New Roman"/>
                <w:sz w:val="20"/>
                <w:szCs w:val="20"/>
              </w:rPr>
            </w:pPr>
            <w:r w:rsidRPr="00943607">
              <w:rPr>
                <w:rFonts w:ascii="Times New Roman" w:hAnsi="Times New Roman" w:cs="Times New Roman"/>
                <w:sz w:val="20"/>
                <w:szCs w:val="20"/>
              </w:rPr>
              <w:t>0</w:t>
            </w:r>
          </w:p>
        </w:tc>
      </w:tr>
      <w:tr w:rsidR="00F73E4D" w:rsidRPr="00943607" w:rsidTr="001500A3">
        <w:trPr>
          <w:trHeight w:val="397"/>
          <w:tblHeader/>
        </w:trPr>
        <w:tc>
          <w:tcPr>
            <w:tcW w:w="2392" w:type="dxa"/>
            <w:vAlign w:val="center"/>
          </w:tcPr>
          <w:p w:rsidR="00F73E4D" w:rsidRPr="00943607" w:rsidRDefault="00F73E4D" w:rsidP="00FC3E28">
            <w:pPr>
              <w:pStyle w:val="afffff1"/>
              <w:rPr>
                <w:lang w:eastAsia="ru-RU"/>
              </w:rPr>
            </w:pPr>
            <w:r w:rsidRPr="00943607">
              <w:rPr>
                <w:lang w:eastAsia="ru-RU"/>
              </w:rPr>
              <w:t>Котельная № 21-17</w:t>
            </w:r>
          </w:p>
        </w:tc>
        <w:tc>
          <w:tcPr>
            <w:tcW w:w="2393" w:type="dxa"/>
            <w:vAlign w:val="center"/>
          </w:tcPr>
          <w:p w:rsidR="00F73E4D" w:rsidRPr="00943607" w:rsidRDefault="00F73E4D" w:rsidP="00FC3E28">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8</w:t>
            </w:r>
          </w:p>
        </w:tc>
        <w:tc>
          <w:tcPr>
            <w:tcW w:w="2393" w:type="dxa"/>
            <w:vAlign w:val="center"/>
          </w:tcPr>
          <w:p w:rsidR="00F73E4D" w:rsidRPr="00943607" w:rsidRDefault="00084F2F" w:rsidP="00FC3E28">
            <w:pPr>
              <w:jc w:val="center"/>
              <w:rPr>
                <w:rFonts w:ascii="Times New Roman" w:hAnsi="Times New Roman" w:cs="Times New Roman"/>
                <w:sz w:val="20"/>
                <w:szCs w:val="20"/>
              </w:rPr>
            </w:pPr>
            <w:r w:rsidRPr="00943607">
              <w:rPr>
                <w:rFonts w:ascii="Times New Roman" w:hAnsi="Times New Roman" w:cs="Times New Roman"/>
                <w:sz w:val="20"/>
                <w:szCs w:val="20"/>
              </w:rPr>
              <w:t>3</w:t>
            </w:r>
          </w:p>
        </w:tc>
        <w:tc>
          <w:tcPr>
            <w:tcW w:w="2393" w:type="dxa"/>
            <w:vAlign w:val="center"/>
          </w:tcPr>
          <w:p w:rsidR="00F73E4D" w:rsidRPr="00943607" w:rsidRDefault="006F2588" w:rsidP="006F2588">
            <w:pPr>
              <w:jc w:val="center"/>
              <w:rPr>
                <w:rFonts w:ascii="Times New Roman" w:hAnsi="Times New Roman" w:cs="Times New Roman"/>
                <w:sz w:val="20"/>
                <w:szCs w:val="20"/>
              </w:rPr>
            </w:pPr>
            <w:r w:rsidRPr="00943607">
              <w:rPr>
                <w:rFonts w:ascii="Times New Roman" w:hAnsi="Times New Roman" w:cs="Times New Roman"/>
                <w:sz w:val="20"/>
                <w:szCs w:val="20"/>
              </w:rPr>
              <w:t>37,5</w:t>
            </w:r>
          </w:p>
        </w:tc>
      </w:tr>
      <w:tr w:rsidR="00F73E4D" w:rsidRPr="00943607" w:rsidTr="001500A3">
        <w:trPr>
          <w:trHeight w:val="397"/>
          <w:tblHeader/>
        </w:trPr>
        <w:tc>
          <w:tcPr>
            <w:tcW w:w="2392" w:type="dxa"/>
            <w:vAlign w:val="center"/>
          </w:tcPr>
          <w:p w:rsidR="00F73E4D" w:rsidRPr="00943607" w:rsidRDefault="00F73E4D" w:rsidP="00FC3E28">
            <w:pPr>
              <w:pStyle w:val="afffff1"/>
              <w:rPr>
                <w:lang w:eastAsia="ru-RU"/>
              </w:rPr>
            </w:pPr>
            <w:r w:rsidRPr="00943607">
              <w:rPr>
                <w:lang w:eastAsia="ru-RU"/>
              </w:rPr>
              <w:t>Котельная № 21-18</w:t>
            </w:r>
          </w:p>
        </w:tc>
        <w:tc>
          <w:tcPr>
            <w:tcW w:w="2393" w:type="dxa"/>
            <w:vAlign w:val="center"/>
          </w:tcPr>
          <w:p w:rsidR="00F73E4D" w:rsidRPr="00943607" w:rsidRDefault="00F73E4D" w:rsidP="00FC3E28">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w:t>
            </w:r>
          </w:p>
        </w:tc>
        <w:tc>
          <w:tcPr>
            <w:tcW w:w="2393" w:type="dxa"/>
            <w:vAlign w:val="center"/>
          </w:tcPr>
          <w:p w:rsidR="00F73E4D" w:rsidRPr="00943607" w:rsidRDefault="00084F2F" w:rsidP="00FC3E28">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393" w:type="dxa"/>
            <w:vAlign w:val="center"/>
          </w:tcPr>
          <w:p w:rsidR="00F73E4D" w:rsidRPr="00943607" w:rsidRDefault="00F73E4D" w:rsidP="00FC3E28">
            <w:pPr>
              <w:jc w:val="center"/>
              <w:rPr>
                <w:rFonts w:ascii="Times New Roman" w:hAnsi="Times New Roman" w:cs="Times New Roman"/>
                <w:sz w:val="20"/>
                <w:szCs w:val="20"/>
              </w:rPr>
            </w:pPr>
            <w:r w:rsidRPr="00943607">
              <w:rPr>
                <w:rFonts w:ascii="Times New Roman" w:hAnsi="Times New Roman" w:cs="Times New Roman"/>
                <w:sz w:val="20"/>
                <w:szCs w:val="20"/>
              </w:rPr>
              <w:t>0</w:t>
            </w:r>
          </w:p>
        </w:tc>
      </w:tr>
      <w:tr w:rsidR="00F73E4D" w:rsidRPr="00943607" w:rsidTr="001500A3">
        <w:trPr>
          <w:trHeight w:val="397"/>
          <w:tblHeader/>
        </w:trPr>
        <w:tc>
          <w:tcPr>
            <w:tcW w:w="2392" w:type="dxa"/>
            <w:vAlign w:val="center"/>
          </w:tcPr>
          <w:p w:rsidR="00F73E4D" w:rsidRPr="00943607" w:rsidRDefault="00F73E4D" w:rsidP="00FC3E28">
            <w:pPr>
              <w:pStyle w:val="afffff1"/>
              <w:rPr>
                <w:lang w:eastAsia="ru-RU"/>
              </w:rPr>
            </w:pPr>
            <w:r w:rsidRPr="00943607">
              <w:rPr>
                <w:lang w:eastAsia="ru-RU"/>
              </w:rPr>
              <w:t>Котельная   №21-20</w:t>
            </w:r>
          </w:p>
        </w:tc>
        <w:tc>
          <w:tcPr>
            <w:tcW w:w="2393" w:type="dxa"/>
            <w:vAlign w:val="center"/>
          </w:tcPr>
          <w:p w:rsidR="00F73E4D" w:rsidRPr="00943607" w:rsidRDefault="00F73E4D" w:rsidP="00FC3E28">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25</w:t>
            </w:r>
          </w:p>
        </w:tc>
        <w:tc>
          <w:tcPr>
            <w:tcW w:w="2393" w:type="dxa"/>
            <w:vAlign w:val="center"/>
          </w:tcPr>
          <w:p w:rsidR="00F73E4D" w:rsidRPr="00943607" w:rsidRDefault="00084F2F" w:rsidP="00FC3E28">
            <w:pPr>
              <w:jc w:val="center"/>
              <w:rPr>
                <w:rFonts w:ascii="Times New Roman" w:hAnsi="Times New Roman" w:cs="Times New Roman"/>
                <w:sz w:val="20"/>
                <w:szCs w:val="20"/>
              </w:rPr>
            </w:pPr>
            <w:r w:rsidRPr="00943607">
              <w:rPr>
                <w:rFonts w:ascii="Times New Roman" w:hAnsi="Times New Roman" w:cs="Times New Roman"/>
                <w:sz w:val="20"/>
                <w:szCs w:val="20"/>
              </w:rPr>
              <w:t>2</w:t>
            </w:r>
          </w:p>
        </w:tc>
        <w:tc>
          <w:tcPr>
            <w:tcW w:w="2393" w:type="dxa"/>
            <w:vAlign w:val="center"/>
          </w:tcPr>
          <w:p w:rsidR="00F73E4D" w:rsidRPr="00943607" w:rsidRDefault="00F73E4D" w:rsidP="00FC3E28">
            <w:pPr>
              <w:jc w:val="center"/>
              <w:rPr>
                <w:rFonts w:ascii="Times New Roman" w:hAnsi="Times New Roman" w:cs="Times New Roman"/>
                <w:sz w:val="20"/>
                <w:szCs w:val="20"/>
              </w:rPr>
            </w:pPr>
            <w:r w:rsidRPr="00943607">
              <w:rPr>
                <w:rFonts w:ascii="Times New Roman" w:hAnsi="Times New Roman" w:cs="Times New Roman"/>
                <w:sz w:val="20"/>
                <w:szCs w:val="20"/>
              </w:rPr>
              <w:t>8</w:t>
            </w:r>
          </w:p>
        </w:tc>
      </w:tr>
      <w:tr w:rsidR="00F73E4D" w:rsidRPr="00943607" w:rsidTr="001500A3">
        <w:trPr>
          <w:trHeight w:val="397"/>
          <w:tblHeader/>
        </w:trPr>
        <w:tc>
          <w:tcPr>
            <w:tcW w:w="2392" w:type="dxa"/>
            <w:vAlign w:val="center"/>
          </w:tcPr>
          <w:p w:rsidR="00F73E4D" w:rsidRPr="00943607" w:rsidRDefault="00F73E4D" w:rsidP="00FC3E28">
            <w:pPr>
              <w:pStyle w:val="afffff1"/>
              <w:rPr>
                <w:lang w:eastAsia="ru-RU"/>
              </w:rPr>
            </w:pPr>
            <w:r w:rsidRPr="00943607">
              <w:rPr>
                <w:lang w:eastAsia="ru-RU"/>
              </w:rPr>
              <w:t>Котельная № 21-21</w:t>
            </w:r>
          </w:p>
        </w:tc>
        <w:tc>
          <w:tcPr>
            <w:tcW w:w="2393" w:type="dxa"/>
            <w:vAlign w:val="center"/>
          </w:tcPr>
          <w:p w:rsidR="00F73E4D" w:rsidRPr="00943607" w:rsidRDefault="00F73E4D" w:rsidP="00FC3E28">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w:t>
            </w:r>
          </w:p>
        </w:tc>
        <w:tc>
          <w:tcPr>
            <w:tcW w:w="2393" w:type="dxa"/>
            <w:vAlign w:val="center"/>
          </w:tcPr>
          <w:p w:rsidR="00F73E4D" w:rsidRPr="00943607" w:rsidRDefault="00084F2F" w:rsidP="00FC3E28">
            <w:pPr>
              <w:jc w:val="center"/>
              <w:rPr>
                <w:rFonts w:ascii="Times New Roman" w:hAnsi="Times New Roman" w:cs="Times New Roman"/>
                <w:sz w:val="20"/>
                <w:szCs w:val="20"/>
              </w:rPr>
            </w:pPr>
            <w:r w:rsidRPr="00943607">
              <w:rPr>
                <w:rFonts w:ascii="Times New Roman" w:hAnsi="Times New Roman" w:cs="Times New Roman"/>
                <w:sz w:val="20"/>
                <w:szCs w:val="20"/>
              </w:rPr>
              <w:t>1</w:t>
            </w:r>
          </w:p>
        </w:tc>
        <w:tc>
          <w:tcPr>
            <w:tcW w:w="2393" w:type="dxa"/>
            <w:vAlign w:val="center"/>
          </w:tcPr>
          <w:p w:rsidR="00F73E4D" w:rsidRPr="00943607" w:rsidRDefault="00F73E4D" w:rsidP="00FC3E28">
            <w:pPr>
              <w:jc w:val="center"/>
              <w:rPr>
                <w:rFonts w:ascii="Times New Roman" w:hAnsi="Times New Roman" w:cs="Times New Roman"/>
                <w:sz w:val="20"/>
                <w:szCs w:val="20"/>
              </w:rPr>
            </w:pPr>
            <w:r w:rsidRPr="00943607">
              <w:rPr>
                <w:rFonts w:ascii="Times New Roman" w:hAnsi="Times New Roman" w:cs="Times New Roman"/>
                <w:sz w:val="20"/>
                <w:szCs w:val="20"/>
              </w:rPr>
              <w:t>50</w:t>
            </w:r>
          </w:p>
        </w:tc>
      </w:tr>
      <w:tr w:rsidR="00F73E4D" w:rsidRPr="00943607" w:rsidTr="001500A3">
        <w:trPr>
          <w:trHeight w:val="397"/>
          <w:tblHeader/>
        </w:trPr>
        <w:tc>
          <w:tcPr>
            <w:tcW w:w="2392" w:type="dxa"/>
            <w:vAlign w:val="center"/>
          </w:tcPr>
          <w:p w:rsidR="00F73E4D" w:rsidRPr="00943607" w:rsidRDefault="00F73E4D" w:rsidP="00FC3E28">
            <w:pPr>
              <w:pStyle w:val="afffff1"/>
              <w:rPr>
                <w:lang w:eastAsia="ru-RU"/>
              </w:rPr>
            </w:pPr>
            <w:r w:rsidRPr="00943607">
              <w:rPr>
                <w:lang w:eastAsia="ru-RU"/>
              </w:rPr>
              <w:t>Котельная  №21-22</w:t>
            </w:r>
          </w:p>
        </w:tc>
        <w:tc>
          <w:tcPr>
            <w:tcW w:w="2393" w:type="dxa"/>
            <w:vAlign w:val="center"/>
          </w:tcPr>
          <w:p w:rsidR="00F73E4D" w:rsidRPr="00943607" w:rsidRDefault="00F73E4D" w:rsidP="00FC3E28">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9</w:t>
            </w:r>
          </w:p>
        </w:tc>
        <w:tc>
          <w:tcPr>
            <w:tcW w:w="2393" w:type="dxa"/>
            <w:vAlign w:val="center"/>
          </w:tcPr>
          <w:p w:rsidR="00F73E4D" w:rsidRPr="00943607" w:rsidRDefault="00084F2F" w:rsidP="00FC3E28">
            <w:pPr>
              <w:jc w:val="center"/>
              <w:rPr>
                <w:rFonts w:ascii="Times New Roman" w:hAnsi="Times New Roman" w:cs="Times New Roman"/>
                <w:sz w:val="20"/>
                <w:szCs w:val="20"/>
              </w:rPr>
            </w:pPr>
            <w:r w:rsidRPr="00943607">
              <w:rPr>
                <w:rFonts w:ascii="Times New Roman" w:hAnsi="Times New Roman" w:cs="Times New Roman"/>
                <w:sz w:val="20"/>
                <w:szCs w:val="20"/>
              </w:rPr>
              <w:t>2</w:t>
            </w:r>
          </w:p>
        </w:tc>
        <w:tc>
          <w:tcPr>
            <w:tcW w:w="2393" w:type="dxa"/>
            <w:vAlign w:val="center"/>
          </w:tcPr>
          <w:p w:rsidR="00F73E4D" w:rsidRPr="00943607" w:rsidRDefault="00F73E4D" w:rsidP="00FC3E28">
            <w:pPr>
              <w:jc w:val="center"/>
              <w:rPr>
                <w:rFonts w:ascii="Times New Roman" w:hAnsi="Times New Roman" w:cs="Times New Roman"/>
                <w:sz w:val="20"/>
                <w:szCs w:val="20"/>
              </w:rPr>
            </w:pPr>
            <w:r w:rsidRPr="00943607">
              <w:rPr>
                <w:rFonts w:ascii="Times New Roman" w:hAnsi="Times New Roman" w:cs="Times New Roman"/>
                <w:sz w:val="20"/>
                <w:szCs w:val="20"/>
              </w:rPr>
              <w:t>22,22</w:t>
            </w:r>
          </w:p>
        </w:tc>
      </w:tr>
      <w:tr w:rsidR="00F73E4D" w:rsidRPr="00943607" w:rsidTr="001500A3">
        <w:trPr>
          <w:trHeight w:val="397"/>
          <w:tblHeader/>
        </w:trPr>
        <w:tc>
          <w:tcPr>
            <w:tcW w:w="2392" w:type="dxa"/>
            <w:vAlign w:val="center"/>
          </w:tcPr>
          <w:p w:rsidR="00F73E4D" w:rsidRPr="00943607" w:rsidRDefault="00F73E4D" w:rsidP="00FC3E28">
            <w:pPr>
              <w:pStyle w:val="afffff1"/>
              <w:rPr>
                <w:lang w:eastAsia="ru-RU"/>
              </w:rPr>
            </w:pPr>
            <w:r w:rsidRPr="00943607">
              <w:rPr>
                <w:lang w:eastAsia="ru-RU"/>
              </w:rPr>
              <w:t>Котельная  №21-23</w:t>
            </w:r>
          </w:p>
        </w:tc>
        <w:tc>
          <w:tcPr>
            <w:tcW w:w="2393" w:type="dxa"/>
            <w:vAlign w:val="center"/>
          </w:tcPr>
          <w:p w:rsidR="00F73E4D" w:rsidRPr="00943607" w:rsidRDefault="00F73E4D" w:rsidP="00FC3E28">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7</w:t>
            </w:r>
          </w:p>
        </w:tc>
        <w:tc>
          <w:tcPr>
            <w:tcW w:w="2393" w:type="dxa"/>
            <w:vAlign w:val="center"/>
          </w:tcPr>
          <w:p w:rsidR="00F73E4D" w:rsidRPr="00943607" w:rsidRDefault="00084F2F" w:rsidP="00FC3E28">
            <w:pPr>
              <w:jc w:val="center"/>
              <w:rPr>
                <w:rFonts w:ascii="Times New Roman" w:hAnsi="Times New Roman" w:cs="Times New Roman"/>
                <w:sz w:val="20"/>
                <w:szCs w:val="20"/>
              </w:rPr>
            </w:pPr>
            <w:r w:rsidRPr="00943607">
              <w:rPr>
                <w:rFonts w:ascii="Times New Roman" w:hAnsi="Times New Roman" w:cs="Times New Roman"/>
                <w:sz w:val="20"/>
                <w:szCs w:val="20"/>
              </w:rPr>
              <w:t>3</w:t>
            </w:r>
          </w:p>
        </w:tc>
        <w:tc>
          <w:tcPr>
            <w:tcW w:w="2393" w:type="dxa"/>
            <w:vAlign w:val="center"/>
          </w:tcPr>
          <w:p w:rsidR="00F73E4D" w:rsidRPr="00943607" w:rsidRDefault="00CC204A" w:rsidP="00FC3E28">
            <w:pPr>
              <w:jc w:val="center"/>
              <w:rPr>
                <w:rFonts w:ascii="Times New Roman" w:hAnsi="Times New Roman" w:cs="Times New Roman"/>
                <w:sz w:val="20"/>
                <w:szCs w:val="20"/>
              </w:rPr>
            </w:pPr>
            <w:r w:rsidRPr="00943607">
              <w:rPr>
                <w:rFonts w:ascii="Times New Roman" w:hAnsi="Times New Roman" w:cs="Times New Roman"/>
                <w:sz w:val="20"/>
                <w:szCs w:val="20"/>
              </w:rPr>
              <w:t>42,8</w:t>
            </w:r>
          </w:p>
        </w:tc>
      </w:tr>
      <w:tr w:rsidR="00F73E4D" w:rsidRPr="00943607" w:rsidTr="001500A3">
        <w:trPr>
          <w:trHeight w:val="397"/>
          <w:tblHeader/>
        </w:trPr>
        <w:tc>
          <w:tcPr>
            <w:tcW w:w="2392" w:type="dxa"/>
            <w:vAlign w:val="center"/>
          </w:tcPr>
          <w:p w:rsidR="00F73E4D" w:rsidRPr="00943607" w:rsidRDefault="00F73E4D" w:rsidP="00FC3E28">
            <w:pPr>
              <w:pStyle w:val="afffff1"/>
              <w:rPr>
                <w:lang w:eastAsia="ru-RU"/>
              </w:rPr>
            </w:pPr>
            <w:r w:rsidRPr="00943607">
              <w:rPr>
                <w:lang w:eastAsia="ru-RU"/>
              </w:rPr>
              <w:t>Котельная № 21-24</w:t>
            </w:r>
          </w:p>
        </w:tc>
        <w:tc>
          <w:tcPr>
            <w:tcW w:w="2393" w:type="dxa"/>
            <w:vAlign w:val="center"/>
          </w:tcPr>
          <w:p w:rsidR="00F73E4D" w:rsidRPr="00943607" w:rsidRDefault="00F73E4D" w:rsidP="00FC3E28">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8</w:t>
            </w:r>
          </w:p>
        </w:tc>
        <w:tc>
          <w:tcPr>
            <w:tcW w:w="2393" w:type="dxa"/>
            <w:vAlign w:val="center"/>
          </w:tcPr>
          <w:p w:rsidR="00F73E4D" w:rsidRPr="00943607" w:rsidRDefault="00084F2F" w:rsidP="00FC3E28">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393" w:type="dxa"/>
            <w:vAlign w:val="center"/>
          </w:tcPr>
          <w:p w:rsidR="00F73E4D" w:rsidRPr="00943607" w:rsidRDefault="00F73E4D" w:rsidP="00FC3E28">
            <w:pPr>
              <w:jc w:val="center"/>
              <w:rPr>
                <w:rFonts w:ascii="Times New Roman" w:hAnsi="Times New Roman" w:cs="Times New Roman"/>
                <w:sz w:val="20"/>
                <w:szCs w:val="20"/>
              </w:rPr>
            </w:pPr>
            <w:r w:rsidRPr="00943607">
              <w:rPr>
                <w:rFonts w:ascii="Times New Roman" w:hAnsi="Times New Roman" w:cs="Times New Roman"/>
                <w:sz w:val="20"/>
                <w:szCs w:val="20"/>
              </w:rPr>
              <w:t>0</w:t>
            </w:r>
          </w:p>
        </w:tc>
      </w:tr>
      <w:tr w:rsidR="00F73E4D" w:rsidRPr="00943607" w:rsidTr="001500A3">
        <w:trPr>
          <w:trHeight w:val="397"/>
          <w:tblHeader/>
        </w:trPr>
        <w:tc>
          <w:tcPr>
            <w:tcW w:w="2392" w:type="dxa"/>
            <w:vAlign w:val="center"/>
          </w:tcPr>
          <w:p w:rsidR="00F73E4D" w:rsidRPr="00943607" w:rsidRDefault="00F73E4D" w:rsidP="00FC3E28">
            <w:pPr>
              <w:pStyle w:val="afffff1"/>
              <w:rPr>
                <w:lang w:eastAsia="ru-RU"/>
              </w:rPr>
            </w:pPr>
            <w:r w:rsidRPr="00943607">
              <w:rPr>
                <w:lang w:eastAsia="ru-RU"/>
              </w:rPr>
              <w:t>Котельная №21-25</w:t>
            </w:r>
          </w:p>
        </w:tc>
        <w:tc>
          <w:tcPr>
            <w:tcW w:w="2393" w:type="dxa"/>
            <w:vAlign w:val="center"/>
          </w:tcPr>
          <w:p w:rsidR="00F73E4D" w:rsidRPr="00943607" w:rsidRDefault="00272A60" w:rsidP="00FC3E28">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7</w:t>
            </w:r>
          </w:p>
        </w:tc>
        <w:tc>
          <w:tcPr>
            <w:tcW w:w="2393" w:type="dxa"/>
            <w:vAlign w:val="center"/>
          </w:tcPr>
          <w:p w:rsidR="00F73E4D" w:rsidRPr="00943607" w:rsidRDefault="00007888" w:rsidP="00FC3E28">
            <w:pPr>
              <w:jc w:val="center"/>
              <w:rPr>
                <w:rFonts w:ascii="Times New Roman" w:hAnsi="Times New Roman" w:cs="Times New Roman"/>
                <w:sz w:val="20"/>
                <w:szCs w:val="20"/>
              </w:rPr>
            </w:pPr>
            <w:r w:rsidRPr="00943607">
              <w:rPr>
                <w:rFonts w:ascii="Times New Roman" w:hAnsi="Times New Roman" w:cs="Times New Roman"/>
                <w:sz w:val="20"/>
                <w:szCs w:val="20"/>
              </w:rPr>
              <w:t>2</w:t>
            </w:r>
          </w:p>
        </w:tc>
        <w:tc>
          <w:tcPr>
            <w:tcW w:w="2393" w:type="dxa"/>
            <w:vAlign w:val="center"/>
          </w:tcPr>
          <w:p w:rsidR="00F73E4D" w:rsidRPr="00943607" w:rsidRDefault="006113ED" w:rsidP="00FC3E28">
            <w:pPr>
              <w:jc w:val="center"/>
              <w:rPr>
                <w:rFonts w:ascii="Times New Roman" w:hAnsi="Times New Roman" w:cs="Times New Roman"/>
                <w:sz w:val="20"/>
                <w:szCs w:val="20"/>
              </w:rPr>
            </w:pPr>
            <w:r w:rsidRPr="00943607">
              <w:rPr>
                <w:rFonts w:ascii="Times New Roman" w:hAnsi="Times New Roman" w:cs="Times New Roman"/>
                <w:sz w:val="20"/>
                <w:szCs w:val="20"/>
              </w:rPr>
              <w:t>28,5</w:t>
            </w:r>
          </w:p>
        </w:tc>
      </w:tr>
      <w:tr w:rsidR="00F73E4D" w:rsidRPr="00943607" w:rsidTr="001500A3">
        <w:trPr>
          <w:trHeight w:val="397"/>
          <w:tblHeader/>
        </w:trPr>
        <w:tc>
          <w:tcPr>
            <w:tcW w:w="2392" w:type="dxa"/>
            <w:vAlign w:val="center"/>
          </w:tcPr>
          <w:p w:rsidR="00F73E4D" w:rsidRPr="00943607" w:rsidRDefault="00F73E4D" w:rsidP="00FC3E28">
            <w:pPr>
              <w:pStyle w:val="afffff1"/>
              <w:rPr>
                <w:lang w:eastAsia="ru-RU"/>
              </w:rPr>
            </w:pPr>
            <w:r w:rsidRPr="00943607">
              <w:rPr>
                <w:lang w:eastAsia="ru-RU"/>
              </w:rPr>
              <w:t>Котельная №21-26</w:t>
            </w:r>
          </w:p>
        </w:tc>
        <w:tc>
          <w:tcPr>
            <w:tcW w:w="2393" w:type="dxa"/>
            <w:vAlign w:val="center"/>
          </w:tcPr>
          <w:p w:rsidR="00F73E4D" w:rsidRPr="00943607" w:rsidRDefault="00272A60" w:rsidP="00FC3E28">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22</w:t>
            </w:r>
          </w:p>
        </w:tc>
        <w:tc>
          <w:tcPr>
            <w:tcW w:w="2393" w:type="dxa"/>
            <w:vAlign w:val="center"/>
          </w:tcPr>
          <w:p w:rsidR="00F73E4D" w:rsidRPr="00943607" w:rsidRDefault="00007888" w:rsidP="00FC3E28">
            <w:pPr>
              <w:jc w:val="center"/>
              <w:rPr>
                <w:rFonts w:ascii="Times New Roman" w:hAnsi="Times New Roman" w:cs="Times New Roman"/>
                <w:sz w:val="20"/>
                <w:szCs w:val="20"/>
              </w:rPr>
            </w:pPr>
            <w:r w:rsidRPr="00943607">
              <w:rPr>
                <w:rFonts w:ascii="Times New Roman" w:hAnsi="Times New Roman" w:cs="Times New Roman"/>
                <w:sz w:val="20"/>
                <w:szCs w:val="20"/>
              </w:rPr>
              <w:t>3</w:t>
            </w:r>
          </w:p>
        </w:tc>
        <w:tc>
          <w:tcPr>
            <w:tcW w:w="2393" w:type="dxa"/>
            <w:vAlign w:val="center"/>
          </w:tcPr>
          <w:p w:rsidR="00F73E4D" w:rsidRPr="00943607" w:rsidRDefault="006113ED" w:rsidP="00FC3E28">
            <w:pPr>
              <w:jc w:val="center"/>
              <w:rPr>
                <w:rFonts w:ascii="Times New Roman" w:hAnsi="Times New Roman" w:cs="Times New Roman"/>
                <w:sz w:val="20"/>
                <w:szCs w:val="20"/>
              </w:rPr>
            </w:pPr>
            <w:r w:rsidRPr="00943607">
              <w:rPr>
                <w:rFonts w:ascii="Times New Roman" w:hAnsi="Times New Roman" w:cs="Times New Roman"/>
                <w:sz w:val="20"/>
                <w:szCs w:val="20"/>
              </w:rPr>
              <w:t>13,6</w:t>
            </w:r>
          </w:p>
        </w:tc>
      </w:tr>
      <w:tr w:rsidR="00F73E4D" w:rsidRPr="00943607" w:rsidTr="001500A3">
        <w:trPr>
          <w:trHeight w:val="397"/>
          <w:tblHeader/>
        </w:trPr>
        <w:tc>
          <w:tcPr>
            <w:tcW w:w="2392" w:type="dxa"/>
            <w:vAlign w:val="center"/>
          </w:tcPr>
          <w:p w:rsidR="00F73E4D" w:rsidRPr="00943607" w:rsidRDefault="00F73E4D" w:rsidP="00FC3E28">
            <w:pPr>
              <w:pStyle w:val="afffff1"/>
              <w:rPr>
                <w:lang w:eastAsia="ru-RU"/>
              </w:rPr>
            </w:pPr>
            <w:r w:rsidRPr="00943607">
              <w:rPr>
                <w:lang w:eastAsia="ru-RU"/>
              </w:rPr>
              <w:t>Котельная № 21-27</w:t>
            </w:r>
          </w:p>
        </w:tc>
        <w:tc>
          <w:tcPr>
            <w:tcW w:w="2393" w:type="dxa"/>
            <w:vAlign w:val="center"/>
          </w:tcPr>
          <w:p w:rsidR="00F73E4D" w:rsidRPr="00943607" w:rsidRDefault="00272A60" w:rsidP="00FC3E28">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27</w:t>
            </w:r>
          </w:p>
        </w:tc>
        <w:tc>
          <w:tcPr>
            <w:tcW w:w="2393" w:type="dxa"/>
            <w:vAlign w:val="center"/>
          </w:tcPr>
          <w:p w:rsidR="00F73E4D" w:rsidRPr="00943607" w:rsidRDefault="00007888" w:rsidP="00FC3E28">
            <w:pPr>
              <w:jc w:val="center"/>
              <w:rPr>
                <w:rFonts w:ascii="Times New Roman" w:hAnsi="Times New Roman" w:cs="Times New Roman"/>
                <w:sz w:val="20"/>
                <w:szCs w:val="20"/>
              </w:rPr>
            </w:pPr>
            <w:r w:rsidRPr="00943607">
              <w:rPr>
                <w:rFonts w:ascii="Times New Roman" w:hAnsi="Times New Roman" w:cs="Times New Roman"/>
                <w:sz w:val="20"/>
                <w:szCs w:val="20"/>
              </w:rPr>
              <w:t>1</w:t>
            </w:r>
          </w:p>
        </w:tc>
        <w:tc>
          <w:tcPr>
            <w:tcW w:w="2393" w:type="dxa"/>
            <w:vAlign w:val="center"/>
          </w:tcPr>
          <w:p w:rsidR="00F73E4D" w:rsidRPr="00943607" w:rsidRDefault="006113ED" w:rsidP="00272A60">
            <w:pPr>
              <w:jc w:val="center"/>
              <w:rPr>
                <w:rFonts w:ascii="Times New Roman" w:hAnsi="Times New Roman" w:cs="Times New Roman"/>
                <w:sz w:val="20"/>
                <w:szCs w:val="20"/>
              </w:rPr>
            </w:pPr>
            <w:r w:rsidRPr="00943607">
              <w:rPr>
                <w:rFonts w:ascii="Times New Roman" w:hAnsi="Times New Roman" w:cs="Times New Roman"/>
                <w:sz w:val="20"/>
                <w:szCs w:val="20"/>
              </w:rPr>
              <w:t>3,7</w:t>
            </w:r>
          </w:p>
        </w:tc>
      </w:tr>
      <w:tr w:rsidR="00F73E4D" w:rsidRPr="00943607" w:rsidTr="001500A3">
        <w:trPr>
          <w:trHeight w:val="397"/>
          <w:tblHeader/>
        </w:trPr>
        <w:tc>
          <w:tcPr>
            <w:tcW w:w="2392" w:type="dxa"/>
            <w:vAlign w:val="center"/>
          </w:tcPr>
          <w:p w:rsidR="00F73E4D" w:rsidRPr="00943607" w:rsidRDefault="00F73E4D" w:rsidP="00FC3E28">
            <w:pPr>
              <w:pStyle w:val="afffff1"/>
              <w:rPr>
                <w:lang w:eastAsia="ru-RU"/>
              </w:rPr>
            </w:pPr>
            <w:r w:rsidRPr="00943607">
              <w:rPr>
                <w:lang w:eastAsia="ru-RU"/>
              </w:rPr>
              <w:t>Котельная № 21-28</w:t>
            </w:r>
          </w:p>
        </w:tc>
        <w:tc>
          <w:tcPr>
            <w:tcW w:w="2393" w:type="dxa"/>
            <w:vAlign w:val="center"/>
          </w:tcPr>
          <w:p w:rsidR="00F73E4D" w:rsidRPr="00943607" w:rsidRDefault="00F73E4D" w:rsidP="00FC3E28">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7</w:t>
            </w:r>
          </w:p>
        </w:tc>
        <w:tc>
          <w:tcPr>
            <w:tcW w:w="2393" w:type="dxa"/>
            <w:vAlign w:val="center"/>
          </w:tcPr>
          <w:p w:rsidR="00F73E4D" w:rsidRPr="00943607" w:rsidRDefault="00007888" w:rsidP="00FC3E28">
            <w:pPr>
              <w:jc w:val="center"/>
              <w:rPr>
                <w:rFonts w:ascii="Times New Roman" w:hAnsi="Times New Roman" w:cs="Times New Roman"/>
                <w:sz w:val="20"/>
                <w:szCs w:val="20"/>
              </w:rPr>
            </w:pPr>
            <w:r w:rsidRPr="00943607">
              <w:rPr>
                <w:rFonts w:ascii="Times New Roman" w:hAnsi="Times New Roman" w:cs="Times New Roman"/>
                <w:sz w:val="20"/>
                <w:szCs w:val="20"/>
              </w:rPr>
              <w:t>6</w:t>
            </w:r>
          </w:p>
        </w:tc>
        <w:tc>
          <w:tcPr>
            <w:tcW w:w="2393" w:type="dxa"/>
            <w:vAlign w:val="center"/>
          </w:tcPr>
          <w:p w:rsidR="00F73E4D" w:rsidRPr="00943607" w:rsidRDefault="006113ED" w:rsidP="00FC3E28">
            <w:pPr>
              <w:jc w:val="center"/>
              <w:rPr>
                <w:rFonts w:ascii="Times New Roman" w:hAnsi="Times New Roman" w:cs="Times New Roman"/>
                <w:sz w:val="20"/>
                <w:szCs w:val="20"/>
              </w:rPr>
            </w:pPr>
            <w:r w:rsidRPr="00943607">
              <w:rPr>
                <w:rFonts w:ascii="Times New Roman" w:hAnsi="Times New Roman" w:cs="Times New Roman"/>
                <w:sz w:val="20"/>
                <w:szCs w:val="20"/>
              </w:rPr>
              <w:t>85,7</w:t>
            </w:r>
          </w:p>
        </w:tc>
      </w:tr>
      <w:tr w:rsidR="00F73E4D" w:rsidRPr="00943607" w:rsidTr="001500A3">
        <w:trPr>
          <w:trHeight w:val="397"/>
          <w:tblHeader/>
        </w:trPr>
        <w:tc>
          <w:tcPr>
            <w:tcW w:w="2392" w:type="dxa"/>
            <w:vAlign w:val="center"/>
          </w:tcPr>
          <w:p w:rsidR="00F73E4D" w:rsidRPr="00943607" w:rsidRDefault="00F73E4D" w:rsidP="00FC3E28">
            <w:pPr>
              <w:pStyle w:val="afffff1"/>
              <w:rPr>
                <w:lang w:eastAsia="ru-RU"/>
              </w:rPr>
            </w:pPr>
            <w:r w:rsidRPr="00943607">
              <w:rPr>
                <w:lang w:eastAsia="ru-RU"/>
              </w:rPr>
              <w:t>Котельная №21-29</w:t>
            </w:r>
          </w:p>
        </w:tc>
        <w:tc>
          <w:tcPr>
            <w:tcW w:w="2393" w:type="dxa"/>
            <w:vAlign w:val="center"/>
          </w:tcPr>
          <w:p w:rsidR="00F73E4D" w:rsidRPr="00943607" w:rsidRDefault="00F73E4D" w:rsidP="00FC3E28">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w:t>
            </w:r>
          </w:p>
        </w:tc>
        <w:tc>
          <w:tcPr>
            <w:tcW w:w="2393" w:type="dxa"/>
            <w:vAlign w:val="center"/>
          </w:tcPr>
          <w:p w:rsidR="00F73E4D" w:rsidRPr="00943607" w:rsidRDefault="00007888" w:rsidP="00FC3E28">
            <w:pPr>
              <w:jc w:val="center"/>
              <w:rPr>
                <w:rFonts w:ascii="Times New Roman" w:hAnsi="Times New Roman" w:cs="Times New Roman"/>
                <w:sz w:val="20"/>
                <w:szCs w:val="20"/>
              </w:rPr>
            </w:pPr>
            <w:r w:rsidRPr="00943607">
              <w:rPr>
                <w:rFonts w:ascii="Times New Roman" w:hAnsi="Times New Roman" w:cs="Times New Roman"/>
                <w:sz w:val="20"/>
                <w:szCs w:val="20"/>
              </w:rPr>
              <w:t>1</w:t>
            </w:r>
          </w:p>
        </w:tc>
        <w:tc>
          <w:tcPr>
            <w:tcW w:w="2393" w:type="dxa"/>
            <w:vAlign w:val="center"/>
          </w:tcPr>
          <w:p w:rsidR="00F73E4D" w:rsidRPr="00943607" w:rsidRDefault="00F73E4D" w:rsidP="00FC3E28">
            <w:pPr>
              <w:jc w:val="center"/>
              <w:rPr>
                <w:rFonts w:ascii="Times New Roman" w:hAnsi="Times New Roman" w:cs="Times New Roman"/>
                <w:sz w:val="20"/>
                <w:szCs w:val="20"/>
              </w:rPr>
            </w:pPr>
            <w:r w:rsidRPr="00943607">
              <w:rPr>
                <w:rFonts w:ascii="Times New Roman" w:hAnsi="Times New Roman" w:cs="Times New Roman"/>
                <w:sz w:val="20"/>
                <w:szCs w:val="20"/>
              </w:rPr>
              <w:t>100</w:t>
            </w:r>
          </w:p>
        </w:tc>
      </w:tr>
      <w:tr w:rsidR="00F73E4D" w:rsidRPr="00943607" w:rsidTr="001500A3">
        <w:trPr>
          <w:trHeight w:val="397"/>
          <w:tblHeader/>
        </w:trPr>
        <w:tc>
          <w:tcPr>
            <w:tcW w:w="2392" w:type="dxa"/>
            <w:vAlign w:val="center"/>
          </w:tcPr>
          <w:p w:rsidR="00F73E4D" w:rsidRPr="00943607" w:rsidRDefault="00F73E4D" w:rsidP="00FC3E28">
            <w:pPr>
              <w:pStyle w:val="afffff1"/>
              <w:rPr>
                <w:lang w:eastAsia="ru-RU"/>
              </w:rPr>
            </w:pPr>
            <w:r w:rsidRPr="00943607">
              <w:rPr>
                <w:lang w:eastAsia="ru-RU"/>
              </w:rPr>
              <w:t>Котельная №21-30</w:t>
            </w:r>
          </w:p>
        </w:tc>
        <w:tc>
          <w:tcPr>
            <w:tcW w:w="2393" w:type="dxa"/>
            <w:vAlign w:val="center"/>
          </w:tcPr>
          <w:p w:rsidR="00F73E4D" w:rsidRPr="00943607" w:rsidRDefault="00F73E4D" w:rsidP="00FC3E28">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w:t>
            </w:r>
          </w:p>
        </w:tc>
        <w:tc>
          <w:tcPr>
            <w:tcW w:w="2393" w:type="dxa"/>
            <w:vAlign w:val="center"/>
          </w:tcPr>
          <w:p w:rsidR="00F73E4D" w:rsidRPr="00943607" w:rsidRDefault="00F73E4D" w:rsidP="00FC3E28">
            <w:pPr>
              <w:jc w:val="center"/>
              <w:rPr>
                <w:rFonts w:ascii="Times New Roman" w:hAnsi="Times New Roman" w:cs="Times New Roman"/>
                <w:sz w:val="20"/>
                <w:szCs w:val="20"/>
              </w:rPr>
            </w:pPr>
            <w:r w:rsidRPr="00943607">
              <w:rPr>
                <w:rFonts w:ascii="Times New Roman" w:hAnsi="Times New Roman" w:cs="Times New Roman"/>
                <w:sz w:val="20"/>
                <w:szCs w:val="20"/>
              </w:rPr>
              <w:t>-</w:t>
            </w:r>
          </w:p>
        </w:tc>
        <w:tc>
          <w:tcPr>
            <w:tcW w:w="2393" w:type="dxa"/>
            <w:vAlign w:val="center"/>
          </w:tcPr>
          <w:p w:rsidR="00F73E4D" w:rsidRPr="00943607" w:rsidRDefault="00F73E4D" w:rsidP="00FC3E28">
            <w:pPr>
              <w:jc w:val="center"/>
              <w:rPr>
                <w:rFonts w:ascii="Times New Roman" w:hAnsi="Times New Roman" w:cs="Times New Roman"/>
                <w:sz w:val="20"/>
                <w:szCs w:val="20"/>
              </w:rPr>
            </w:pPr>
            <w:r w:rsidRPr="00943607">
              <w:rPr>
                <w:rFonts w:ascii="Times New Roman" w:hAnsi="Times New Roman" w:cs="Times New Roman"/>
                <w:sz w:val="20"/>
                <w:szCs w:val="20"/>
              </w:rPr>
              <w:t>-</w:t>
            </w:r>
          </w:p>
        </w:tc>
      </w:tr>
      <w:tr w:rsidR="00F73E4D" w:rsidRPr="00943607" w:rsidTr="001500A3">
        <w:trPr>
          <w:trHeight w:val="397"/>
          <w:tblHeader/>
        </w:trPr>
        <w:tc>
          <w:tcPr>
            <w:tcW w:w="2392" w:type="dxa"/>
            <w:vAlign w:val="center"/>
          </w:tcPr>
          <w:p w:rsidR="00F73E4D" w:rsidRPr="00943607" w:rsidRDefault="00F73E4D" w:rsidP="00FC3E28">
            <w:pPr>
              <w:pStyle w:val="afffff1"/>
              <w:rPr>
                <w:lang w:eastAsia="ru-RU"/>
              </w:rPr>
            </w:pPr>
            <w:r w:rsidRPr="00943607">
              <w:rPr>
                <w:lang w:eastAsia="ru-RU"/>
              </w:rPr>
              <w:t>Котельная № 21-32</w:t>
            </w:r>
          </w:p>
        </w:tc>
        <w:tc>
          <w:tcPr>
            <w:tcW w:w="2393" w:type="dxa"/>
            <w:vAlign w:val="center"/>
          </w:tcPr>
          <w:p w:rsidR="00F73E4D" w:rsidRPr="00943607" w:rsidRDefault="00F73E4D" w:rsidP="00FC3E28">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8</w:t>
            </w:r>
          </w:p>
        </w:tc>
        <w:tc>
          <w:tcPr>
            <w:tcW w:w="2393" w:type="dxa"/>
            <w:vAlign w:val="center"/>
          </w:tcPr>
          <w:p w:rsidR="00F73E4D" w:rsidRPr="00943607" w:rsidRDefault="00007888" w:rsidP="00FC3E28">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393" w:type="dxa"/>
            <w:vAlign w:val="center"/>
          </w:tcPr>
          <w:p w:rsidR="00F73E4D" w:rsidRPr="00943607" w:rsidRDefault="00F73E4D" w:rsidP="00FC3E28">
            <w:pPr>
              <w:jc w:val="center"/>
              <w:rPr>
                <w:rFonts w:ascii="Times New Roman" w:hAnsi="Times New Roman" w:cs="Times New Roman"/>
                <w:sz w:val="20"/>
                <w:szCs w:val="20"/>
              </w:rPr>
            </w:pPr>
            <w:r w:rsidRPr="00943607">
              <w:rPr>
                <w:rFonts w:ascii="Times New Roman" w:hAnsi="Times New Roman" w:cs="Times New Roman"/>
                <w:sz w:val="20"/>
                <w:szCs w:val="20"/>
              </w:rPr>
              <w:t>0</w:t>
            </w:r>
          </w:p>
        </w:tc>
      </w:tr>
      <w:tr w:rsidR="00D573F7" w:rsidRPr="00943607" w:rsidTr="001500A3">
        <w:trPr>
          <w:trHeight w:val="397"/>
          <w:tblHeader/>
        </w:trPr>
        <w:tc>
          <w:tcPr>
            <w:tcW w:w="2392" w:type="dxa"/>
            <w:vAlign w:val="center"/>
          </w:tcPr>
          <w:p w:rsidR="00D573F7" w:rsidRPr="00943607" w:rsidRDefault="00D573F7" w:rsidP="00FC3E28">
            <w:pPr>
              <w:pStyle w:val="afffff1"/>
              <w:rPr>
                <w:lang w:eastAsia="ru-RU"/>
              </w:rPr>
            </w:pPr>
            <w:r w:rsidRPr="00943607">
              <w:rPr>
                <w:lang w:eastAsia="ru-RU"/>
              </w:rPr>
              <w:t>Котельная № 21-35</w:t>
            </w:r>
          </w:p>
        </w:tc>
        <w:tc>
          <w:tcPr>
            <w:tcW w:w="2393" w:type="dxa"/>
            <w:vAlign w:val="center"/>
          </w:tcPr>
          <w:p w:rsidR="00D573F7" w:rsidRPr="00943607" w:rsidRDefault="00D573F7" w:rsidP="00FC3E28">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w:t>
            </w:r>
          </w:p>
        </w:tc>
        <w:tc>
          <w:tcPr>
            <w:tcW w:w="2393" w:type="dxa"/>
            <w:vAlign w:val="center"/>
          </w:tcPr>
          <w:p w:rsidR="00D573F7" w:rsidRPr="00943607" w:rsidRDefault="00713E90" w:rsidP="00FC3E28">
            <w:pPr>
              <w:jc w:val="center"/>
              <w:rPr>
                <w:rFonts w:ascii="Times New Roman" w:hAnsi="Times New Roman" w:cs="Times New Roman"/>
                <w:sz w:val="20"/>
                <w:szCs w:val="20"/>
              </w:rPr>
            </w:pPr>
            <w:r w:rsidRPr="00943607">
              <w:rPr>
                <w:rFonts w:ascii="Times New Roman" w:hAnsi="Times New Roman" w:cs="Times New Roman"/>
                <w:sz w:val="20"/>
                <w:szCs w:val="20"/>
              </w:rPr>
              <w:t>2</w:t>
            </w:r>
          </w:p>
        </w:tc>
        <w:tc>
          <w:tcPr>
            <w:tcW w:w="2393" w:type="dxa"/>
            <w:vAlign w:val="center"/>
          </w:tcPr>
          <w:p w:rsidR="00D573F7" w:rsidRPr="00943607" w:rsidRDefault="00D573F7" w:rsidP="00FC3E28">
            <w:pPr>
              <w:jc w:val="center"/>
              <w:rPr>
                <w:rFonts w:ascii="Times New Roman" w:hAnsi="Times New Roman" w:cs="Times New Roman"/>
                <w:sz w:val="20"/>
                <w:szCs w:val="20"/>
              </w:rPr>
            </w:pPr>
            <w:r w:rsidRPr="00943607">
              <w:rPr>
                <w:rFonts w:ascii="Times New Roman" w:hAnsi="Times New Roman" w:cs="Times New Roman"/>
                <w:sz w:val="20"/>
                <w:szCs w:val="20"/>
              </w:rPr>
              <w:t>100</w:t>
            </w:r>
          </w:p>
        </w:tc>
      </w:tr>
    </w:tbl>
    <w:p w:rsidR="00A51B04" w:rsidRPr="00943607" w:rsidRDefault="00EC19B0" w:rsidP="00EC19B0">
      <w:pPr>
        <w:pStyle w:val="113"/>
        <w:rPr>
          <w:rStyle w:val="1f"/>
          <w:b/>
          <w:bCs w:val="0"/>
          <w:caps/>
        </w:rPr>
      </w:pPr>
      <w:bookmarkStart w:id="223" w:name="_Toc18581892"/>
      <w:bookmarkStart w:id="224" w:name="_Toc37338168"/>
      <w:r w:rsidRPr="00943607">
        <w:rPr>
          <w:rStyle w:val="1f"/>
          <w:b/>
          <w:bCs w:val="0"/>
          <w:caps/>
        </w:rPr>
        <w:t>3.17</w:t>
      </w:r>
      <w:r w:rsidR="00A51B04" w:rsidRPr="00943607">
        <w:rPr>
          <w:rStyle w:val="1f"/>
          <w:b/>
          <w:bCs w:val="0"/>
          <w:caps/>
        </w:rPr>
        <w:t xml:space="preserve"> Анализ работы диспетчерских служб теплоснабжающих (теплосетевых) организаций и используемых средств автоматизации, телемеханизации и связи</w:t>
      </w:r>
      <w:bookmarkEnd w:id="223"/>
      <w:bookmarkEnd w:id="224"/>
    </w:p>
    <w:p w:rsidR="00843FA6" w:rsidRPr="00943607" w:rsidRDefault="00843FA6" w:rsidP="00843FA6">
      <w:pPr>
        <w:spacing w:after="0" w:line="360" w:lineRule="auto"/>
        <w:ind w:firstLine="709"/>
        <w:jc w:val="both"/>
        <w:rPr>
          <w:rFonts w:ascii="Times New Roman" w:hAnsi="Times New Roman" w:cs="Times New Roman"/>
          <w:sz w:val="28"/>
          <w:szCs w:val="28"/>
        </w:rPr>
      </w:pPr>
      <w:bookmarkStart w:id="225" w:name="_Toc18581893"/>
      <w:r w:rsidRPr="00943607">
        <w:rPr>
          <w:rFonts w:ascii="Times New Roman" w:hAnsi="Times New Roman" w:cs="Times New Roman"/>
          <w:sz w:val="28"/>
          <w:szCs w:val="28"/>
        </w:rPr>
        <w:t xml:space="preserve">В зонах действия источников тепловой энергии ИФ ГУП СК «Крайтеплоэнерго» функционирует оперативно-диспетчерская служба (далее </w:t>
      </w:r>
      <w:r w:rsidR="00C37C2A" w:rsidRPr="00943607">
        <w:rPr>
          <w:rFonts w:ascii="Times New Roman" w:hAnsi="Times New Roman" w:cs="Times New Roman"/>
          <w:sz w:val="28"/>
          <w:szCs w:val="28"/>
        </w:rPr>
        <w:t>–</w:t>
      </w:r>
      <w:r w:rsidRPr="00943607">
        <w:rPr>
          <w:rFonts w:ascii="Times New Roman" w:hAnsi="Times New Roman" w:cs="Times New Roman"/>
          <w:sz w:val="28"/>
          <w:szCs w:val="28"/>
        </w:rPr>
        <w:t xml:space="preserve"> ОДС), отвечающая за диспетчеризацию поставок теплоносителя по теплосети; мониторинг поставки теплоносителя, оперативное руководство подключением и отключением потребителей, диспетчеризацию аварийно-восстановительного ремонта, регистрацию заявок на устранение неисправностей системы.</w:t>
      </w:r>
    </w:p>
    <w:p w:rsidR="00843FA6" w:rsidRPr="00943607" w:rsidRDefault="00843FA6" w:rsidP="00843FA6">
      <w:pPr>
        <w:pStyle w:val="afff9"/>
        <w:rPr>
          <w:rStyle w:val="1f"/>
          <w:rFonts w:eastAsiaTheme="minorHAnsi"/>
          <w:b w:val="0"/>
          <w:bCs w:val="0"/>
          <w:caps w:val="0"/>
          <w:color w:val="auto"/>
          <w:szCs w:val="28"/>
        </w:rPr>
      </w:pPr>
      <w:bookmarkStart w:id="226" w:name="_Toc18581894"/>
      <w:bookmarkStart w:id="227" w:name="_Toc37338169"/>
      <w:bookmarkEnd w:id="225"/>
      <w:r w:rsidRPr="00943607">
        <w:rPr>
          <w:rStyle w:val="1f"/>
          <w:rFonts w:eastAsiaTheme="minorHAnsi"/>
          <w:b w:val="0"/>
          <w:bCs w:val="0"/>
          <w:caps w:val="0"/>
          <w:color w:val="auto"/>
          <w:szCs w:val="28"/>
        </w:rPr>
        <w:t>Основными задачами диспетчерской службы являются:</w:t>
      </w:r>
      <w:bookmarkEnd w:id="226"/>
      <w:bookmarkEnd w:id="227"/>
    </w:p>
    <w:p w:rsidR="00843FA6" w:rsidRPr="00943607" w:rsidRDefault="00843FA6" w:rsidP="00843FA6">
      <w:pPr>
        <w:pStyle w:val="afff7"/>
        <w:rPr>
          <w:rStyle w:val="1f"/>
          <w:rFonts w:eastAsiaTheme="minorHAnsi"/>
          <w:b w:val="0"/>
          <w:bCs w:val="0"/>
          <w:caps w:val="0"/>
          <w:color w:val="auto"/>
          <w:szCs w:val="22"/>
        </w:rPr>
      </w:pPr>
      <w:bookmarkStart w:id="228" w:name="_Toc18581895"/>
      <w:bookmarkStart w:id="229" w:name="_Toc37338170"/>
      <w:r w:rsidRPr="00943607">
        <w:rPr>
          <w:rStyle w:val="1f"/>
          <w:rFonts w:eastAsiaTheme="minorHAnsi"/>
          <w:b w:val="0"/>
          <w:bCs w:val="0"/>
          <w:caps w:val="0"/>
          <w:color w:val="auto"/>
          <w:szCs w:val="22"/>
        </w:rPr>
        <w:t>непрерывное круглосуточное оперативно-технологическое(диспетчерское) управление работой энергообъектов Предприяти</w:t>
      </w:r>
      <w:r w:rsidRPr="00943607">
        <w:rPr>
          <w:rStyle w:val="1f"/>
          <w:rFonts w:eastAsiaTheme="minorHAnsi"/>
          <w:b w:val="0"/>
          <w:bCs w:val="0"/>
          <w:caps w:val="0"/>
          <w:color w:val="auto"/>
          <w:szCs w:val="28"/>
        </w:rPr>
        <w:t>й</w:t>
      </w:r>
      <w:r w:rsidRPr="00943607">
        <w:rPr>
          <w:rStyle w:val="1f"/>
          <w:rFonts w:eastAsiaTheme="minorHAnsi"/>
          <w:b w:val="0"/>
          <w:bCs w:val="0"/>
          <w:caps w:val="0"/>
          <w:color w:val="auto"/>
          <w:szCs w:val="22"/>
        </w:rPr>
        <w:t xml:space="preserve"> дляобеспечения качественного теплоснабжения потребителей;</w:t>
      </w:r>
      <w:bookmarkEnd w:id="228"/>
      <w:bookmarkEnd w:id="229"/>
    </w:p>
    <w:p w:rsidR="00843FA6" w:rsidRPr="00943607" w:rsidRDefault="00843FA6" w:rsidP="00843FA6">
      <w:pPr>
        <w:pStyle w:val="afff7"/>
        <w:rPr>
          <w:rStyle w:val="1f"/>
          <w:rFonts w:eastAsiaTheme="minorHAnsi"/>
          <w:b w:val="0"/>
          <w:bCs w:val="0"/>
          <w:caps w:val="0"/>
          <w:color w:val="auto"/>
          <w:szCs w:val="22"/>
        </w:rPr>
      </w:pPr>
      <w:bookmarkStart w:id="230" w:name="_Toc18581896"/>
      <w:bookmarkStart w:id="231" w:name="_Toc37338171"/>
      <w:r w:rsidRPr="00943607">
        <w:rPr>
          <w:rStyle w:val="1f"/>
          <w:rFonts w:eastAsiaTheme="minorHAnsi"/>
          <w:b w:val="0"/>
          <w:bCs w:val="0"/>
          <w:caps w:val="0"/>
          <w:color w:val="auto"/>
          <w:szCs w:val="22"/>
        </w:rPr>
        <w:t>обе</w:t>
      </w:r>
      <w:r w:rsidRPr="00943607">
        <w:rPr>
          <w:rStyle w:val="1f"/>
          <w:rFonts w:eastAsiaTheme="minorHAnsi"/>
          <w:b w:val="0"/>
          <w:bCs w:val="0"/>
          <w:caps w:val="0"/>
          <w:color w:val="auto"/>
          <w:szCs w:val="28"/>
        </w:rPr>
        <w:t>спечение руководства Предприятий</w:t>
      </w:r>
      <w:r w:rsidRPr="00943607">
        <w:rPr>
          <w:rStyle w:val="1f"/>
          <w:rFonts w:eastAsiaTheme="minorHAnsi"/>
          <w:b w:val="0"/>
          <w:bCs w:val="0"/>
          <w:caps w:val="0"/>
          <w:color w:val="auto"/>
          <w:szCs w:val="22"/>
        </w:rPr>
        <w:t xml:space="preserve"> своевременной и достовернойинформацией о текущей оперативной обстановке в зонахответственности Предприяти</w:t>
      </w:r>
      <w:r w:rsidRPr="00943607">
        <w:rPr>
          <w:rStyle w:val="1f"/>
          <w:rFonts w:eastAsiaTheme="minorHAnsi"/>
          <w:b w:val="0"/>
          <w:bCs w:val="0"/>
          <w:caps w:val="0"/>
          <w:color w:val="auto"/>
          <w:szCs w:val="28"/>
        </w:rPr>
        <w:t>й</w:t>
      </w:r>
      <w:r w:rsidRPr="00943607">
        <w:rPr>
          <w:rStyle w:val="1f"/>
          <w:rFonts w:eastAsiaTheme="minorHAnsi"/>
          <w:b w:val="0"/>
          <w:bCs w:val="0"/>
          <w:caps w:val="0"/>
          <w:color w:val="auto"/>
          <w:szCs w:val="22"/>
        </w:rPr>
        <w:t>;</w:t>
      </w:r>
      <w:bookmarkEnd w:id="230"/>
      <w:bookmarkEnd w:id="231"/>
    </w:p>
    <w:p w:rsidR="00843FA6" w:rsidRPr="00943607" w:rsidRDefault="00843FA6" w:rsidP="00843FA6">
      <w:pPr>
        <w:pStyle w:val="afff7"/>
        <w:rPr>
          <w:rStyle w:val="1f"/>
          <w:rFonts w:eastAsiaTheme="minorHAnsi"/>
          <w:b w:val="0"/>
          <w:bCs w:val="0"/>
          <w:caps w:val="0"/>
          <w:color w:val="auto"/>
          <w:szCs w:val="28"/>
        </w:rPr>
      </w:pPr>
      <w:bookmarkStart w:id="232" w:name="_Toc18581897"/>
      <w:bookmarkStart w:id="233" w:name="_Toc37338172"/>
      <w:r w:rsidRPr="00943607">
        <w:rPr>
          <w:rStyle w:val="1f"/>
          <w:rFonts w:eastAsiaTheme="minorHAnsi"/>
          <w:b w:val="0"/>
          <w:bCs w:val="0"/>
          <w:caps w:val="0"/>
          <w:color w:val="auto"/>
          <w:szCs w:val="22"/>
        </w:rPr>
        <w:t>оперативный контроль за соблюдением заданных режимов работысистем теплоснабжения и сроками проведения плановых и аварийно-восстановительных работ в зонах ответственности Предприяти</w:t>
      </w:r>
      <w:r w:rsidRPr="00943607">
        <w:rPr>
          <w:rStyle w:val="1f"/>
          <w:rFonts w:eastAsiaTheme="minorHAnsi"/>
          <w:b w:val="0"/>
          <w:bCs w:val="0"/>
          <w:caps w:val="0"/>
          <w:color w:val="auto"/>
          <w:szCs w:val="28"/>
        </w:rPr>
        <w:t>й</w:t>
      </w:r>
      <w:r w:rsidRPr="00943607">
        <w:rPr>
          <w:rStyle w:val="1f"/>
          <w:rFonts w:eastAsiaTheme="minorHAnsi"/>
          <w:b w:val="0"/>
          <w:bCs w:val="0"/>
          <w:caps w:val="0"/>
          <w:color w:val="auto"/>
          <w:szCs w:val="22"/>
        </w:rPr>
        <w:t>.</w:t>
      </w:r>
      <w:bookmarkEnd w:id="232"/>
      <w:bookmarkEnd w:id="233"/>
    </w:p>
    <w:p w:rsidR="00843FA6" w:rsidRPr="00943607" w:rsidRDefault="00843FA6" w:rsidP="00843FA6">
      <w:pPr>
        <w:pStyle w:val="afff9"/>
        <w:rPr>
          <w:rStyle w:val="1f"/>
          <w:rFonts w:eastAsiaTheme="minorHAnsi"/>
          <w:b w:val="0"/>
          <w:bCs w:val="0"/>
          <w:caps w:val="0"/>
          <w:color w:val="auto"/>
          <w:szCs w:val="28"/>
        </w:rPr>
      </w:pPr>
      <w:bookmarkStart w:id="234" w:name="_Toc18581898"/>
      <w:bookmarkStart w:id="235" w:name="_Toc37338173"/>
      <w:r w:rsidRPr="00943607">
        <w:rPr>
          <w:rStyle w:val="1f"/>
          <w:rFonts w:eastAsiaTheme="minorHAnsi"/>
          <w:b w:val="0"/>
          <w:bCs w:val="0"/>
          <w:caps w:val="0"/>
          <w:color w:val="auto"/>
          <w:szCs w:val="28"/>
        </w:rPr>
        <w:t xml:space="preserve">В целях обеспечения качественного и надежного теплоснабжения </w:t>
      </w:r>
      <w:r w:rsidR="00B817D1" w:rsidRPr="00943607">
        <w:rPr>
          <w:rStyle w:val="1f"/>
          <w:rFonts w:eastAsiaTheme="minorHAnsi"/>
          <w:b w:val="0"/>
          <w:bCs w:val="0"/>
          <w:caps w:val="0"/>
          <w:color w:val="auto"/>
          <w:szCs w:val="28"/>
        </w:rPr>
        <w:t>потребителей</w:t>
      </w:r>
      <w:r w:rsidRPr="00943607">
        <w:rPr>
          <w:rStyle w:val="1f"/>
          <w:rFonts w:eastAsiaTheme="minorHAnsi"/>
          <w:b w:val="0"/>
          <w:bCs w:val="0"/>
          <w:caps w:val="0"/>
          <w:color w:val="auto"/>
          <w:szCs w:val="28"/>
        </w:rPr>
        <w:t xml:space="preserve"> используются следующие документы:</w:t>
      </w:r>
      <w:bookmarkEnd w:id="234"/>
      <w:bookmarkEnd w:id="235"/>
    </w:p>
    <w:p w:rsidR="00843FA6" w:rsidRPr="00943607" w:rsidRDefault="00843FA6" w:rsidP="00843FA6">
      <w:pPr>
        <w:pStyle w:val="afff7"/>
        <w:rPr>
          <w:rStyle w:val="1f"/>
          <w:rFonts w:eastAsiaTheme="minorHAnsi"/>
          <w:b w:val="0"/>
          <w:bCs w:val="0"/>
          <w:caps w:val="0"/>
          <w:color w:val="auto"/>
          <w:szCs w:val="28"/>
        </w:rPr>
      </w:pPr>
      <w:bookmarkStart w:id="236" w:name="_Toc18581899"/>
      <w:bookmarkStart w:id="237" w:name="_Toc37338174"/>
      <w:r w:rsidRPr="00943607">
        <w:rPr>
          <w:rStyle w:val="1f"/>
          <w:rFonts w:eastAsiaTheme="minorHAnsi"/>
          <w:b w:val="0"/>
          <w:bCs w:val="0"/>
          <w:caps w:val="0"/>
          <w:color w:val="auto"/>
          <w:szCs w:val="28"/>
        </w:rPr>
        <w:t>оперативный журнал;</w:t>
      </w:r>
      <w:bookmarkEnd w:id="236"/>
      <w:bookmarkEnd w:id="237"/>
    </w:p>
    <w:p w:rsidR="00843FA6" w:rsidRPr="00943607" w:rsidRDefault="00843FA6" w:rsidP="00843FA6">
      <w:pPr>
        <w:pStyle w:val="afff7"/>
        <w:rPr>
          <w:rStyle w:val="1f"/>
          <w:rFonts w:eastAsiaTheme="minorHAnsi"/>
          <w:b w:val="0"/>
          <w:bCs w:val="0"/>
          <w:caps w:val="0"/>
          <w:color w:val="auto"/>
          <w:szCs w:val="28"/>
        </w:rPr>
      </w:pPr>
      <w:bookmarkStart w:id="238" w:name="_Toc18581900"/>
      <w:bookmarkStart w:id="239" w:name="_Toc37338175"/>
      <w:r w:rsidRPr="00943607">
        <w:rPr>
          <w:rStyle w:val="1f"/>
          <w:rFonts w:eastAsiaTheme="minorHAnsi"/>
          <w:b w:val="0"/>
          <w:bCs w:val="0"/>
          <w:caps w:val="0"/>
          <w:color w:val="auto"/>
          <w:szCs w:val="28"/>
        </w:rPr>
        <w:t>схемы тепловых сетей;</w:t>
      </w:r>
      <w:bookmarkEnd w:id="238"/>
      <w:bookmarkEnd w:id="239"/>
    </w:p>
    <w:p w:rsidR="00843FA6" w:rsidRPr="00943607" w:rsidRDefault="00843FA6" w:rsidP="00843FA6">
      <w:pPr>
        <w:pStyle w:val="afff7"/>
        <w:rPr>
          <w:rStyle w:val="1f"/>
          <w:rFonts w:eastAsiaTheme="minorHAnsi"/>
          <w:b w:val="0"/>
          <w:bCs w:val="0"/>
          <w:caps w:val="0"/>
          <w:color w:val="auto"/>
          <w:szCs w:val="28"/>
        </w:rPr>
      </w:pPr>
      <w:bookmarkStart w:id="240" w:name="_Toc18581901"/>
      <w:bookmarkStart w:id="241" w:name="_Toc37338176"/>
      <w:r w:rsidRPr="00943607">
        <w:rPr>
          <w:rStyle w:val="1f"/>
          <w:rFonts w:eastAsiaTheme="minorHAnsi"/>
          <w:b w:val="0"/>
          <w:bCs w:val="0"/>
          <w:caps w:val="0"/>
          <w:color w:val="auto"/>
          <w:szCs w:val="28"/>
        </w:rPr>
        <w:t>журнал распоряжений;</w:t>
      </w:r>
      <w:bookmarkEnd w:id="240"/>
      <w:bookmarkEnd w:id="241"/>
    </w:p>
    <w:p w:rsidR="00843FA6" w:rsidRPr="00943607" w:rsidRDefault="00843FA6" w:rsidP="00843FA6">
      <w:pPr>
        <w:pStyle w:val="afff7"/>
        <w:rPr>
          <w:rStyle w:val="1f"/>
          <w:rFonts w:eastAsiaTheme="minorHAnsi"/>
          <w:b w:val="0"/>
          <w:bCs w:val="0"/>
          <w:caps w:val="0"/>
          <w:color w:val="auto"/>
          <w:szCs w:val="28"/>
        </w:rPr>
      </w:pPr>
      <w:bookmarkStart w:id="242" w:name="_Toc18581902"/>
      <w:bookmarkStart w:id="243" w:name="_Toc37338177"/>
      <w:r w:rsidRPr="00943607">
        <w:rPr>
          <w:rStyle w:val="1f"/>
          <w:rFonts w:eastAsiaTheme="minorHAnsi"/>
          <w:b w:val="0"/>
          <w:bCs w:val="0"/>
          <w:caps w:val="0"/>
          <w:color w:val="auto"/>
          <w:szCs w:val="28"/>
        </w:rPr>
        <w:t>журнал учёта выдачи нарядов на тепломеханические работы;</w:t>
      </w:r>
      <w:bookmarkEnd w:id="242"/>
      <w:bookmarkEnd w:id="243"/>
    </w:p>
    <w:p w:rsidR="00843FA6" w:rsidRPr="00943607" w:rsidRDefault="00843FA6" w:rsidP="00843FA6">
      <w:pPr>
        <w:pStyle w:val="afff7"/>
        <w:rPr>
          <w:rStyle w:val="1f"/>
          <w:rFonts w:eastAsiaTheme="minorHAnsi"/>
          <w:b w:val="0"/>
          <w:bCs w:val="0"/>
          <w:caps w:val="0"/>
          <w:color w:val="auto"/>
          <w:szCs w:val="28"/>
        </w:rPr>
      </w:pPr>
      <w:bookmarkStart w:id="244" w:name="_Toc18581903"/>
      <w:bookmarkStart w:id="245" w:name="_Toc37338178"/>
      <w:r w:rsidRPr="00943607">
        <w:rPr>
          <w:rStyle w:val="1f"/>
          <w:rFonts w:eastAsiaTheme="minorHAnsi"/>
          <w:b w:val="0"/>
          <w:bCs w:val="0"/>
          <w:caps w:val="0"/>
          <w:color w:val="auto"/>
          <w:szCs w:val="28"/>
        </w:rPr>
        <w:t>журнал заявок на вывод оборудования в ремонт;</w:t>
      </w:r>
      <w:bookmarkEnd w:id="244"/>
      <w:bookmarkEnd w:id="245"/>
    </w:p>
    <w:p w:rsidR="00843FA6" w:rsidRPr="00943607" w:rsidRDefault="00843FA6" w:rsidP="00843FA6">
      <w:pPr>
        <w:pStyle w:val="afff7"/>
        <w:rPr>
          <w:rStyle w:val="1f"/>
          <w:rFonts w:eastAsiaTheme="minorHAnsi"/>
          <w:b w:val="0"/>
          <w:bCs w:val="0"/>
          <w:caps w:val="0"/>
          <w:color w:val="auto"/>
          <w:szCs w:val="28"/>
        </w:rPr>
      </w:pPr>
      <w:bookmarkStart w:id="246" w:name="_Toc18581904"/>
      <w:bookmarkStart w:id="247" w:name="_Toc37338179"/>
      <w:r w:rsidRPr="00943607">
        <w:rPr>
          <w:rStyle w:val="1f"/>
          <w:rFonts w:eastAsiaTheme="minorHAnsi"/>
          <w:b w:val="0"/>
          <w:bCs w:val="0"/>
          <w:caps w:val="0"/>
          <w:color w:val="auto"/>
          <w:szCs w:val="28"/>
        </w:rPr>
        <w:t>журнал дефектов на тепловых сетях;</w:t>
      </w:r>
      <w:bookmarkEnd w:id="246"/>
      <w:bookmarkEnd w:id="247"/>
    </w:p>
    <w:p w:rsidR="00843FA6" w:rsidRPr="00943607" w:rsidRDefault="00843FA6" w:rsidP="00843FA6">
      <w:pPr>
        <w:pStyle w:val="afff7"/>
        <w:rPr>
          <w:rStyle w:val="1f"/>
          <w:rFonts w:eastAsiaTheme="minorHAnsi"/>
          <w:b w:val="0"/>
          <w:bCs w:val="0"/>
          <w:caps w:val="0"/>
          <w:color w:val="auto"/>
          <w:szCs w:val="28"/>
        </w:rPr>
      </w:pPr>
      <w:bookmarkStart w:id="248" w:name="_Toc18581905"/>
      <w:bookmarkStart w:id="249" w:name="_Toc37338180"/>
      <w:r w:rsidRPr="00943607">
        <w:rPr>
          <w:rStyle w:val="1f"/>
          <w:rFonts w:eastAsiaTheme="minorHAnsi"/>
          <w:b w:val="0"/>
          <w:bCs w:val="0"/>
          <w:caps w:val="0"/>
          <w:color w:val="auto"/>
          <w:szCs w:val="28"/>
        </w:rPr>
        <w:t xml:space="preserve">журнал учёта противоаварийных и противопожарных </w:t>
      </w:r>
      <w:r w:rsidR="00B817D1" w:rsidRPr="00943607">
        <w:rPr>
          <w:rStyle w:val="1f"/>
          <w:rFonts w:eastAsiaTheme="minorHAnsi"/>
          <w:b w:val="0"/>
          <w:bCs w:val="0"/>
          <w:caps w:val="0"/>
          <w:color w:val="auto"/>
          <w:szCs w:val="28"/>
        </w:rPr>
        <w:t>мероприятий</w:t>
      </w:r>
      <w:r w:rsidRPr="00943607">
        <w:rPr>
          <w:rStyle w:val="1f"/>
          <w:rFonts w:eastAsiaTheme="minorHAnsi"/>
          <w:b w:val="0"/>
          <w:bCs w:val="0"/>
          <w:caps w:val="0"/>
          <w:color w:val="auto"/>
          <w:szCs w:val="28"/>
        </w:rPr>
        <w:t>;</w:t>
      </w:r>
      <w:bookmarkEnd w:id="248"/>
      <w:bookmarkEnd w:id="249"/>
    </w:p>
    <w:p w:rsidR="00843FA6" w:rsidRPr="00943607" w:rsidRDefault="00843FA6" w:rsidP="00843FA6">
      <w:pPr>
        <w:pStyle w:val="afff7"/>
        <w:rPr>
          <w:rStyle w:val="1f"/>
          <w:rFonts w:eastAsiaTheme="minorHAnsi"/>
          <w:b w:val="0"/>
          <w:bCs w:val="0"/>
          <w:caps w:val="0"/>
          <w:color w:val="auto"/>
          <w:szCs w:val="28"/>
        </w:rPr>
      </w:pPr>
      <w:bookmarkStart w:id="250" w:name="_Toc18581906"/>
      <w:bookmarkStart w:id="251" w:name="_Toc37338181"/>
      <w:r w:rsidRPr="00943607">
        <w:rPr>
          <w:rStyle w:val="1f"/>
          <w:rFonts w:eastAsiaTheme="minorHAnsi"/>
          <w:b w:val="0"/>
          <w:bCs w:val="0"/>
          <w:caps w:val="0"/>
          <w:color w:val="auto"/>
          <w:szCs w:val="28"/>
        </w:rPr>
        <w:t>журнал регистрации инструктажа на рабочем месте;</w:t>
      </w:r>
      <w:bookmarkEnd w:id="250"/>
      <w:bookmarkEnd w:id="251"/>
    </w:p>
    <w:p w:rsidR="00843FA6" w:rsidRPr="00943607" w:rsidRDefault="00843FA6" w:rsidP="00843FA6">
      <w:pPr>
        <w:pStyle w:val="afff7"/>
        <w:rPr>
          <w:rStyle w:val="1f"/>
          <w:rFonts w:eastAsiaTheme="minorHAnsi"/>
          <w:b w:val="0"/>
          <w:bCs w:val="0"/>
          <w:caps w:val="0"/>
          <w:color w:val="auto"/>
          <w:szCs w:val="28"/>
        </w:rPr>
      </w:pPr>
      <w:bookmarkStart w:id="252" w:name="_Toc18581907"/>
      <w:bookmarkStart w:id="253" w:name="_Toc37338182"/>
      <w:r w:rsidRPr="00943607">
        <w:rPr>
          <w:rStyle w:val="1f"/>
          <w:rFonts w:eastAsiaTheme="minorHAnsi"/>
          <w:b w:val="0"/>
          <w:bCs w:val="0"/>
          <w:caps w:val="0"/>
          <w:color w:val="auto"/>
          <w:szCs w:val="28"/>
        </w:rPr>
        <w:t>журнал производственного контроля;</w:t>
      </w:r>
      <w:bookmarkEnd w:id="252"/>
      <w:bookmarkEnd w:id="253"/>
    </w:p>
    <w:p w:rsidR="00843FA6" w:rsidRPr="00943607" w:rsidRDefault="00843FA6" w:rsidP="00843FA6">
      <w:pPr>
        <w:pStyle w:val="afff7"/>
        <w:rPr>
          <w:rStyle w:val="1f"/>
          <w:rFonts w:eastAsiaTheme="minorHAnsi"/>
          <w:b w:val="0"/>
          <w:bCs w:val="0"/>
          <w:caps w:val="0"/>
          <w:color w:val="auto"/>
          <w:szCs w:val="28"/>
        </w:rPr>
      </w:pPr>
      <w:bookmarkStart w:id="254" w:name="_Toc18581908"/>
      <w:bookmarkStart w:id="255" w:name="_Toc37338183"/>
      <w:r w:rsidRPr="00943607">
        <w:rPr>
          <w:rStyle w:val="1f"/>
          <w:rFonts w:eastAsiaTheme="minorHAnsi"/>
          <w:b w:val="0"/>
          <w:bCs w:val="0"/>
          <w:caps w:val="0"/>
          <w:color w:val="auto"/>
          <w:szCs w:val="28"/>
        </w:rPr>
        <w:t>план локализации и ликвидации аварий;</w:t>
      </w:r>
      <w:bookmarkEnd w:id="254"/>
      <w:bookmarkEnd w:id="255"/>
    </w:p>
    <w:p w:rsidR="00843FA6" w:rsidRPr="00943607" w:rsidRDefault="00843FA6" w:rsidP="00843FA6">
      <w:pPr>
        <w:pStyle w:val="afff7"/>
        <w:rPr>
          <w:rStyle w:val="1f"/>
          <w:rFonts w:eastAsiaTheme="minorHAnsi"/>
          <w:b w:val="0"/>
          <w:bCs w:val="0"/>
          <w:caps w:val="0"/>
          <w:color w:val="auto"/>
          <w:szCs w:val="28"/>
        </w:rPr>
      </w:pPr>
      <w:bookmarkStart w:id="256" w:name="_Toc18581909"/>
      <w:bookmarkStart w:id="257" w:name="_Toc37338184"/>
      <w:r w:rsidRPr="00943607">
        <w:rPr>
          <w:rStyle w:val="1f"/>
          <w:rFonts w:eastAsiaTheme="minorHAnsi"/>
          <w:b w:val="0"/>
          <w:bCs w:val="0"/>
          <w:caps w:val="0"/>
          <w:color w:val="auto"/>
          <w:szCs w:val="28"/>
        </w:rPr>
        <w:t>температурные графики регулирования отпуска;</w:t>
      </w:r>
      <w:bookmarkEnd w:id="256"/>
      <w:bookmarkEnd w:id="257"/>
    </w:p>
    <w:p w:rsidR="00843FA6" w:rsidRPr="00943607" w:rsidRDefault="00843FA6" w:rsidP="00843FA6">
      <w:pPr>
        <w:pStyle w:val="afff7"/>
        <w:rPr>
          <w:rStyle w:val="1f"/>
          <w:rFonts w:eastAsiaTheme="minorHAnsi"/>
          <w:b w:val="0"/>
          <w:bCs w:val="0"/>
          <w:caps w:val="0"/>
          <w:color w:val="auto"/>
          <w:szCs w:val="28"/>
        </w:rPr>
      </w:pPr>
      <w:bookmarkStart w:id="258" w:name="_Toc18581910"/>
      <w:bookmarkStart w:id="259" w:name="_Toc37338185"/>
      <w:r w:rsidRPr="00943607">
        <w:rPr>
          <w:rStyle w:val="1f"/>
          <w:rFonts w:eastAsiaTheme="minorHAnsi"/>
          <w:b w:val="0"/>
          <w:bCs w:val="0"/>
          <w:caps w:val="0"/>
          <w:color w:val="auto"/>
          <w:szCs w:val="28"/>
        </w:rPr>
        <w:t>должностные инструкции;</w:t>
      </w:r>
      <w:bookmarkEnd w:id="258"/>
      <w:bookmarkEnd w:id="259"/>
    </w:p>
    <w:p w:rsidR="00843FA6" w:rsidRPr="00943607" w:rsidRDefault="00843FA6" w:rsidP="00843FA6">
      <w:pPr>
        <w:pStyle w:val="afff7"/>
        <w:rPr>
          <w:rStyle w:val="1f"/>
          <w:rFonts w:eastAsiaTheme="minorHAnsi"/>
          <w:b w:val="0"/>
          <w:bCs w:val="0"/>
          <w:caps w:val="0"/>
          <w:color w:val="auto"/>
          <w:szCs w:val="28"/>
        </w:rPr>
      </w:pPr>
      <w:bookmarkStart w:id="260" w:name="_Toc18581911"/>
      <w:bookmarkStart w:id="261" w:name="_Toc37338186"/>
      <w:r w:rsidRPr="00943607">
        <w:rPr>
          <w:rStyle w:val="1f"/>
          <w:rFonts w:eastAsiaTheme="minorHAnsi"/>
          <w:b w:val="0"/>
          <w:bCs w:val="0"/>
          <w:caps w:val="0"/>
          <w:color w:val="auto"/>
          <w:szCs w:val="28"/>
        </w:rPr>
        <w:t>производственные инструкции;</w:t>
      </w:r>
      <w:bookmarkEnd w:id="260"/>
      <w:bookmarkEnd w:id="261"/>
    </w:p>
    <w:p w:rsidR="00843FA6" w:rsidRPr="00943607" w:rsidRDefault="00843FA6" w:rsidP="00843FA6">
      <w:pPr>
        <w:pStyle w:val="afff7"/>
        <w:rPr>
          <w:rStyle w:val="1f"/>
          <w:rFonts w:eastAsiaTheme="minorHAnsi"/>
          <w:b w:val="0"/>
          <w:bCs w:val="0"/>
          <w:caps w:val="0"/>
          <w:color w:val="auto"/>
          <w:szCs w:val="28"/>
        </w:rPr>
      </w:pPr>
      <w:bookmarkStart w:id="262" w:name="_Toc18581912"/>
      <w:bookmarkStart w:id="263" w:name="_Toc37338187"/>
      <w:r w:rsidRPr="00943607">
        <w:rPr>
          <w:rStyle w:val="1f"/>
          <w:rFonts w:eastAsiaTheme="minorHAnsi"/>
          <w:b w:val="0"/>
          <w:bCs w:val="0"/>
          <w:caps w:val="0"/>
          <w:color w:val="auto"/>
          <w:szCs w:val="28"/>
        </w:rPr>
        <w:t>инструкции по охране труда;</w:t>
      </w:r>
      <w:bookmarkEnd w:id="262"/>
      <w:bookmarkEnd w:id="263"/>
    </w:p>
    <w:p w:rsidR="00843FA6" w:rsidRPr="00943607" w:rsidRDefault="00843FA6" w:rsidP="00843FA6">
      <w:pPr>
        <w:pStyle w:val="afff7"/>
        <w:rPr>
          <w:rStyle w:val="1f"/>
          <w:rFonts w:eastAsiaTheme="minorHAnsi"/>
          <w:b w:val="0"/>
          <w:bCs w:val="0"/>
          <w:caps w:val="0"/>
          <w:color w:val="auto"/>
          <w:szCs w:val="28"/>
        </w:rPr>
      </w:pPr>
      <w:bookmarkStart w:id="264" w:name="_Toc18581913"/>
      <w:bookmarkStart w:id="265" w:name="_Toc37338188"/>
      <w:r w:rsidRPr="00943607">
        <w:rPr>
          <w:rStyle w:val="1f"/>
          <w:rFonts w:eastAsiaTheme="minorHAnsi"/>
          <w:b w:val="0"/>
          <w:bCs w:val="0"/>
          <w:caps w:val="0"/>
          <w:color w:val="auto"/>
          <w:szCs w:val="28"/>
        </w:rPr>
        <w:t>инструкции по пожарной безопасности;</w:t>
      </w:r>
      <w:bookmarkEnd w:id="264"/>
      <w:bookmarkEnd w:id="265"/>
    </w:p>
    <w:p w:rsidR="00843FA6" w:rsidRPr="00943607" w:rsidRDefault="00843FA6" w:rsidP="00843FA6">
      <w:pPr>
        <w:pStyle w:val="afff7"/>
        <w:rPr>
          <w:rStyle w:val="1f"/>
          <w:rFonts w:eastAsiaTheme="minorHAnsi"/>
          <w:b w:val="0"/>
          <w:bCs w:val="0"/>
          <w:caps w:val="0"/>
          <w:color w:val="auto"/>
          <w:szCs w:val="28"/>
        </w:rPr>
      </w:pPr>
      <w:bookmarkStart w:id="266" w:name="_Toc18581914"/>
      <w:bookmarkStart w:id="267" w:name="_Toc37338189"/>
      <w:r w:rsidRPr="00943607">
        <w:rPr>
          <w:rStyle w:val="1f"/>
          <w:rFonts w:eastAsiaTheme="minorHAnsi"/>
          <w:b w:val="0"/>
          <w:bCs w:val="0"/>
          <w:caps w:val="0"/>
          <w:color w:val="auto"/>
          <w:szCs w:val="28"/>
        </w:rPr>
        <w:t>схема оповещения и взаимодействия служб при авариях на теплоисточниках;</w:t>
      </w:r>
      <w:bookmarkEnd w:id="266"/>
      <w:bookmarkEnd w:id="267"/>
    </w:p>
    <w:p w:rsidR="00843FA6" w:rsidRPr="00943607" w:rsidRDefault="00843FA6" w:rsidP="00843FA6">
      <w:pPr>
        <w:pStyle w:val="afff7"/>
        <w:rPr>
          <w:rStyle w:val="1f"/>
          <w:rFonts w:eastAsiaTheme="minorHAnsi"/>
          <w:b w:val="0"/>
          <w:bCs w:val="0"/>
          <w:caps w:val="0"/>
          <w:color w:val="auto"/>
          <w:szCs w:val="28"/>
        </w:rPr>
      </w:pPr>
      <w:bookmarkStart w:id="268" w:name="_Toc18581915"/>
      <w:bookmarkStart w:id="269" w:name="_Toc37338190"/>
      <w:r w:rsidRPr="00943607">
        <w:rPr>
          <w:rStyle w:val="1f"/>
          <w:rFonts w:eastAsiaTheme="minorHAnsi"/>
          <w:b w:val="0"/>
          <w:bCs w:val="0"/>
          <w:caps w:val="0"/>
          <w:color w:val="auto"/>
          <w:szCs w:val="28"/>
        </w:rPr>
        <w:t>положения, соглашения по взаимодействию со службами города;</w:t>
      </w:r>
      <w:bookmarkEnd w:id="268"/>
      <w:bookmarkEnd w:id="269"/>
    </w:p>
    <w:p w:rsidR="00843FA6" w:rsidRPr="00943607" w:rsidRDefault="00843FA6" w:rsidP="00843FA6">
      <w:pPr>
        <w:pStyle w:val="afff7"/>
        <w:rPr>
          <w:rStyle w:val="1f"/>
          <w:rFonts w:eastAsiaTheme="minorHAnsi"/>
          <w:b w:val="0"/>
          <w:bCs w:val="0"/>
          <w:caps w:val="0"/>
          <w:color w:val="auto"/>
          <w:szCs w:val="28"/>
        </w:rPr>
      </w:pPr>
      <w:bookmarkStart w:id="270" w:name="_Toc18581916"/>
      <w:bookmarkStart w:id="271" w:name="_Toc37338191"/>
      <w:r w:rsidRPr="00943607">
        <w:rPr>
          <w:rStyle w:val="1f"/>
          <w:rFonts w:eastAsiaTheme="minorHAnsi"/>
          <w:b w:val="0"/>
          <w:bCs w:val="0"/>
          <w:caps w:val="0"/>
          <w:color w:val="auto"/>
          <w:szCs w:val="28"/>
        </w:rPr>
        <w:t>графики технического обслуживания диспетчерского оборудования;</w:t>
      </w:r>
      <w:bookmarkEnd w:id="270"/>
      <w:bookmarkEnd w:id="271"/>
    </w:p>
    <w:p w:rsidR="00843FA6" w:rsidRPr="00943607" w:rsidRDefault="00843FA6" w:rsidP="00843FA6">
      <w:pPr>
        <w:pStyle w:val="afff7"/>
        <w:rPr>
          <w:rStyle w:val="1f"/>
          <w:rFonts w:eastAsiaTheme="minorHAnsi"/>
          <w:b w:val="0"/>
          <w:bCs w:val="0"/>
          <w:caps w:val="0"/>
          <w:color w:val="auto"/>
          <w:szCs w:val="28"/>
        </w:rPr>
      </w:pPr>
      <w:bookmarkStart w:id="272" w:name="_Toc18581917"/>
      <w:bookmarkStart w:id="273" w:name="_Toc37338192"/>
      <w:r w:rsidRPr="00943607">
        <w:rPr>
          <w:rStyle w:val="1f"/>
          <w:rFonts w:eastAsiaTheme="minorHAnsi"/>
          <w:b w:val="0"/>
          <w:bCs w:val="0"/>
          <w:caps w:val="0"/>
          <w:color w:val="auto"/>
          <w:szCs w:val="28"/>
        </w:rPr>
        <w:t>графики проведения гидравлических и тепловых испытаний;</w:t>
      </w:r>
      <w:bookmarkEnd w:id="272"/>
      <w:bookmarkEnd w:id="273"/>
    </w:p>
    <w:p w:rsidR="00843FA6" w:rsidRPr="00943607" w:rsidRDefault="00843FA6" w:rsidP="00843FA6">
      <w:pPr>
        <w:pStyle w:val="afff7"/>
        <w:rPr>
          <w:rStyle w:val="1f"/>
          <w:rFonts w:eastAsiaTheme="minorHAnsi"/>
          <w:b w:val="0"/>
          <w:bCs w:val="0"/>
          <w:caps w:val="0"/>
          <w:color w:val="auto"/>
          <w:szCs w:val="28"/>
        </w:rPr>
      </w:pPr>
      <w:bookmarkStart w:id="274" w:name="_Toc18581918"/>
      <w:bookmarkStart w:id="275" w:name="_Toc37338193"/>
      <w:r w:rsidRPr="00943607">
        <w:rPr>
          <w:rStyle w:val="1f"/>
          <w:rFonts w:eastAsiaTheme="minorHAnsi"/>
          <w:b w:val="0"/>
          <w:bCs w:val="0"/>
          <w:caps w:val="0"/>
          <w:color w:val="auto"/>
          <w:szCs w:val="28"/>
        </w:rPr>
        <w:t>графики планово-предупредительного ремонта объектов.</w:t>
      </w:r>
      <w:bookmarkEnd w:id="274"/>
      <w:bookmarkEnd w:id="275"/>
    </w:p>
    <w:p w:rsidR="00843FA6" w:rsidRPr="00943607" w:rsidRDefault="00843FA6" w:rsidP="00843FA6">
      <w:pPr>
        <w:pStyle w:val="afff9"/>
        <w:rPr>
          <w:rStyle w:val="1f"/>
          <w:rFonts w:eastAsiaTheme="minorHAnsi"/>
          <w:b w:val="0"/>
          <w:bCs w:val="0"/>
          <w:caps w:val="0"/>
          <w:color w:val="auto"/>
          <w:szCs w:val="28"/>
        </w:rPr>
      </w:pPr>
      <w:bookmarkStart w:id="276" w:name="_Toc18581920"/>
      <w:bookmarkStart w:id="277" w:name="_Toc37338194"/>
      <w:r w:rsidRPr="00943607">
        <w:rPr>
          <w:rStyle w:val="1f"/>
          <w:rFonts w:eastAsiaTheme="minorHAnsi"/>
          <w:b w:val="0"/>
          <w:bCs w:val="0"/>
          <w:caps w:val="0"/>
          <w:color w:val="auto"/>
          <w:szCs w:val="28"/>
        </w:rPr>
        <w:t>Оперативные переговоры проводятся с использованием телефонной связи, оперативные сообщения могут дублироваться по факсу или электронной почте.</w:t>
      </w:r>
      <w:bookmarkEnd w:id="276"/>
      <w:bookmarkEnd w:id="277"/>
    </w:p>
    <w:p w:rsidR="00A51B04" w:rsidRPr="00943607" w:rsidRDefault="00EC19B0" w:rsidP="00EC19B0">
      <w:pPr>
        <w:pStyle w:val="113"/>
        <w:rPr>
          <w:rStyle w:val="1f"/>
          <w:b/>
        </w:rPr>
      </w:pPr>
      <w:bookmarkStart w:id="278" w:name="_Toc18581921"/>
      <w:bookmarkStart w:id="279" w:name="_Toc37338195"/>
      <w:r w:rsidRPr="00943607">
        <w:rPr>
          <w:rStyle w:val="1f"/>
          <w:b/>
        </w:rPr>
        <w:t>3.18 УРОВЕНЬ АВТОМАТИЗАЦИИ И ОБСЛУЖИВАНИЯ ЦЕНТРАЛЬНЫХ ТЕПЛОВЫХ ПУНКТОВ, НАСОСНЫХ СТАНЦИЙ</w:t>
      </w:r>
      <w:bookmarkEnd w:id="278"/>
      <w:bookmarkEnd w:id="279"/>
    </w:p>
    <w:p w:rsidR="00843FA6" w:rsidRPr="00943607" w:rsidRDefault="00843FA6" w:rsidP="00843FA6">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Насосные станции и тепловые пункты отсутствуют в технологической цепочке систем теплоснабжения ИФ ГУП СК «Крайтеплоэнерго».</w:t>
      </w:r>
    </w:p>
    <w:p w:rsidR="00A51B04" w:rsidRPr="00943607" w:rsidRDefault="00EC19B0" w:rsidP="00EC19B0">
      <w:pPr>
        <w:pStyle w:val="113"/>
        <w:rPr>
          <w:rStyle w:val="1f"/>
          <w:b/>
          <w:bCs w:val="0"/>
          <w:caps/>
        </w:rPr>
      </w:pPr>
      <w:bookmarkStart w:id="280" w:name="_Toc18581924"/>
      <w:bookmarkStart w:id="281" w:name="_Toc37338196"/>
      <w:r w:rsidRPr="00943607">
        <w:rPr>
          <w:rStyle w:val="1f"/>
          <w:b/>
          <w:bCs w:val="0"/>
          <w:caps/>
        </w:rPr>
        <w:t>3.19</w:t>
      </w:r>
      <w:r w:rsidR="00A51B04" w:rsidRPr="00943607">
        <w:rPr>
          <w:rStyle w:val="1f"/>
          <w:b/>
          <w:bCs w:val="0"/>
          <w:caps/>
        </w:rPr>
        <w:t xml:space="preserve"> Сведения о наличии защиты тепловых сетей от превышения давления</w:t>
      </w:r>
      <w:bookmarkEnd w:id="280"/>
      <w:bookmarkEnd w:id="281"/>
    </w:p>
    <w:p w:rsidR="009D7788" w:rsidRPr="00943607" w:rsidRDefault="009D7788" w:rsidP="009D7788">
      <w:pPr>
        <w:pStyle w:val="afff9"/>
        <w:rPr>
          <w:rStyle w:val="1f"/>
          <w:rFonts w:eastAsiaTheme="minorHAnsi"/>
          <w:b w:val="0"/>
          <w:bCs w:val="0"/>
          <w:caps w:val="0"/>
          <w:color w:val="auto"/>
          <w:szCs w:val="28"/>
        </w:rPr>
      </w:pPr>
      <w:bookmarkStart w:id="282" w:name="_Toc18581925"/>
      <w:bookmarkStart w:id="283" w:name="_Toc37338197"/>
      <w:r w:rsidRPr="00943607">
        <w:rPr>
          <w:rStyle w:val="1f"/>
          <w:rFonts w:eastAsiaTheme="minorHAnsi"/>
          <w:b w:val="0"/>
          <w:bCs w:val="0"/>
          <w:caps w:val="0"/>
          <w:color w:val="auto"/>
          <w:szCs w:val="28"/>
        </w:rPr>
        <w:t>Непосредственно на трубопроводах тепловых сетей устройства, обеспечивающие их защиту от повышения давления сверх допустимого уровня и гидроударов, не предусмотрены.</w:t>
      </w:r>
      <w:bookmarkEnd w:id="282"/>
      <w:bookmarkEnd w:id="283"/>
    </w:p>
    <w:p w:rsidR="009D7788" w:rsidRPr="00943607" w:rsidRDefault="009D7788" w:rsidP="009D7788">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 xml:space="preserve">На котельных ИФ ГУП СК «Крайтеплоэнерго» установлены предохранительные клапана. </w:t>
      </w:r>
      <w:hyperlink r:id="rId20" w:history="1">
        <w:r w:rsidRPr="00943607">
          <w:rPr>
            <w:rStyle w:val="ad"/>
            <w:rFonts w:ascii="Times New Roman" w:hAnsi="Times New Roman" w:cs="Times New Roman"/>
            <w:color w:val="auto"/>
            <w:sz w:val="28"/>
            <w:szCs w:val="28"/>
            <w:u w:val="none"/>
          </w:rPr>
          <w:t>Предохранительные клапаны</w:t>
        </w:r>
      </w:hyperlink>
      <w:r w:rsidRPr="00943607">
        <w:rPr>
          <w:rFonts w:ascii="Times New Roman" w:hAnsi="Times New Roman" w:cs="Times New Roman"/>
          <w:sz w:val="28"/>
          <w:szCs w:val="28"/>
        </w:rPr>
        <w:t xml:space="preserve"> предназначены для автоматического отведения повышенного давления из трубопроводной системы, котлов, резервуаров, емкостей и другого оборудования. Применяются два вида клапанов:</w:t>
      </w:r>
    </w:p>
    <w:p w:rsidR="009D7788" w:rsidRPr="00943607" w:rsidRDefault="009D7788" w:rsidP="009D7788">
      <w:pPr>
        <w:pStyle w:val="a"/>
      </w:pPr>
      <w:r w:rsidRPr="00943607">
        <w:t>рычажно-грузовые;</w:t>
      </w:r>
    </w:p>
    <w:p w:rsidR="009D7788" w:rsidRPr="00943607" w:rsidRDefault="009D7788" w:rsidP="009D7788">
      <w:pPr>
        <w:pStyle w:val="a"/>
      </w:pPr>
      <w:r w:rsidRPr="00943607">
        <w:t>пружинные.</w:t>
      </w:r>
    </w:p>
    <w:p w:rsidR="001500A3" w:rsidRPr="00943607" w:rsidRDefault="00C0050E" w:rsidP="00C0050E">
      <w:pPr>
        <w:pStyle w:val="a"/>
        <w:numPr>
          <w:ilvl w:val="0"/>
          <w:numId w:val="0"/>
        </w:numPr>
      </w:pPr>
      <w:r w:rsidRPr="00943607">
        <w:t>Характеристика предохранительных клапанов на котельных ИФ ГУП СК «Крайтеплоэн</w:t>
      </w:r>
      <w:r w:rsidR="001500A3" w:rsidRPr="00943607">
        <w:t>ерго» представлена в таблице 30.</w:t>
      </w:r>
    </w:p>
    <w:p w:rsidR="008F7518" w:rsidRPr="00943607" w:rsidRDefault="008F7518" w:rsidP="001500A3">
      <w:pPr>
        <w:pStyle w:val="affffb"/>
      </w:pPr>
      <w:bookmarkStart w:id="284" w:name="_Toc38402448"/>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30</w:t>
      </w:r>
      <w:r w:rsidR="003056DC" w:rsidRPr="00943607">
        <w:rPr>
          <w:noProof/>
        </w:rPr>
        <w:fldChar w:fldCharType="end"/>
      </w:r>
      <w:r w:rsidR="001500A3" w:rsidRPr="00943607">
        <w:t xml:space="preserve"> Характеристика и количество предохранительных клапанов от превышения давления на тепловых сетях</w:t>
      </w:r>
      <w:bookmarkEnd w:id="284"/>
    </w:p>
    <w:tbl>
      <w:tblPr>
        <w:tblW w:w="48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8"/>
        <w:gridCol w:w="2039"/>
        <w:gridCol w:w="4664"/>
        <w:gridCol w:w="1833"/>
      </w:tblGrid>
      <w:tr w:rsidR="00C0050E" w:rsidRPr="00943607" w:rsidTr="001500A3">
        <w:trPr>
          <w:tblHeader/>
        </w:trPr>
        <w:tc>
          <w:tcPr>
            <w:tcW w:w="437"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№п/п</w:t>
            </w:r>
          </w:p>
        </w:tc>
        <w:tc>
          <w:tcPr>
            <w:tcW w:w="109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Наименование котельной</w:t>
            </w:r>
          </w:p>
        </w:tc>
        <w:tc>
          <w:tcPr>
            <w:tcW w:w="2493"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Тип клапана</w:t>
            </w:r>
          </w:p>
        </w:tc>
        <w:tc>
          <w:tcPr>
            <w:tcW w:w="98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Количество,</w:t>
            </w:r>
          </w:p>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 xml:space="preserve"> шт.</w:t>
            </w:r>
          </w:p>
        </w:tc>
      </w:tr>
      <w:tr w:rsidR="00C0050E" w:rsidRPr="00943607" w:rsidTr="001500A3">
        <w:trPr>
          <w:tblHeader/>
        </w:trPr>
        <w:tc>
          <w:tcPr>
            <w:tcW w:w="437"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w:t>
            </w:r>
          </w:p>
        </w:tc>
        <w:tc>
          <w:tcPr>
            <w:tcW w:w="109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r w:rsidR="00FC3E28" w:rsidRPr="00943607">
              <w:rPr>
                <w:rFonts w:ascii="Times New Roman" w:hAnsi="Times New Roman" w:cs="Times New Roman"/>
                <w:sz w:val="20"/>
                <w:szCs w:val="20"/>
              </w:rPr>
              <w:t>-</w:t>
            </w:r>
            <w:r w:rsidRPr="00943607">
              <w:rPr>
                <w:rFonts w:ascii="Times New Roman" w:hAnsi="Times New Roman" w:cs="Times New Roman"/>
                <w:sz w:val="20"/>
                <w:szCs w:val="20"/>
              </w:rPr>
              <w:t>01</w:t>
            </w:r>
          </w:p>
        </w:tc>
        <w:tc>
          <w:tcPr>
            <w:tcW w:w="2493"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фланцевый,рычажно-грузовой</w:t>
            </w:r>
          </w:p>
        </w:tc>
        <w:tc>
          <w:tcPr>
            <w:tcW w:w="98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w:t>
            </w:r>
          </w:p>
        </w:tc>
      </w:tr>
      <w:tr w:rsidR="00C0050E" w:rsidRPr="00943607" w:rsidTr="001500A3">
        <w:trPr>
          <w:tblHeader/>
        </w:trPr>
        <w:tc>
          <w:tcPr>
            <w:tcW w:w="437"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w:t>
            </w:r>
          </w:p>
        </w:tc>
        <w:tc>
          <w:tcPr>
            <w:tcW w:w="109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r w:rsidR="00FC3E28" w:rsidRPr="00943607">
              <w:rPr>
                <w:rFonts w:ascii="Times New Roman" w:hAnsi="Times New Roman" w:cs="Times New Roman"/>
                <w:sz w:val="20"/>
                <w:szCs w:val="20"/>
              </w:rPr>
              <w:t>-</w:t>
            </w:r>
            <w:r w:rsidRPr="00943607">
              <w:rPr>
                <w:rFonts w:ascii="Times New Roman" w:hAnsi="Times New Roman" w:cs="Times New Roman"/>
                <w:sz w:val="20"/>
                <w:szCs w:val="20"/>
              </w:rPr>
              <w:t>02</w:t>
            </w:r>
          </w:p>
        </w:tc>
        <w:tc>
          <w:tcPr>
            <w:tcW w:w="2493" w:type="pct"/>
            <w:tcBorders>
              <w:top w:val="single" w:sz="4" w:space="0" w:color="auto"/>
              <w:left w:val="single" w:sz="4" w:space="0" w:color="auto"/>
              <w:bottom w:val="single" w:sz="4" w:space="0" w:color="auto"/>
              <w:right w:val="single" w:sz="4" w:space="0" w:color="auto"/>
            </w:tcBorders>
          </w:tcPr>
          <w:p w:rsidR="00C0050E" w:rsidRPr="00943607" w:rsidRDefault="00BC4505"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пружинные</w:t>
            </w:r>
          </w:p>
        </w:tc>
        <w:tc>
          <w:tcPr>
            <w:tcW w:w="980" w:type="pct"/>
            <w:tcBorders>
              <w:top w:val="single" w:sz="4" w:space="0" w:color="auto"/>
              <w:left w:val="single" w:sz="4" w:space="0" w:color="auto"/>
              <w:bottom w:val="single" w:sz="4" w:space="0" w:color="auto"/>
              <w:right w:val="single" w:sz="4" w:space="0" w:color="auto"/>
            </w:tcBorders>
          </w:tcPr>
          <w:p w:rsidR="00C0050E" w:rsidRPr="00943607" w:rsidRDefault="00BC4505"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w:t>
            </w:r>
          </w:p>
        </w:tc>
      </w:tr>
      <w:tr w:rsidR="00C0050E" w:rsidRPr="00943607" w:rsidTr="001500A3">
        <w:trPr>
          <w:tblHeader/>
        </w:trPr>
        <w:tc>
          <w:tcPr>
            <w:tcW w:w="437"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w:t>
            </w:r>
          </w:p>
        </w:tc>
        <w:tc>
          <w:tcPr>
            <w:tcW w:w="109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r w:rsidR="00FC3E28" w:rsidRPr="00943607">
              <w:rPr>
                <w:rFonts w:ascii="Times New Roman" w:hAnsi="Times New Roman" w:cs="Times New Roman"/>
                <w:sz w:val="20"/>
                <w:szCs w:val="20"/>
              </w:rPr>
              <w:t>-</w:t>
            </w:r>
            <w:r w:rsidRPr="00943607">
              <w:rPr>
                <w:rFonts w:ascii="Times New Roman" w:hAnsi="Times New Roman" w:cs="Times New Roman"/>
                <w:sz w:val="20"/>
                <w:szCs w:val="20"/>
              </w:rPr>
              <w:t>04</w:t>
            </w:r>
          </w:p>
        </w:tc>
        <w:tc>
          <w:tcPr>
            <w:tcW w:w="2493"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фланцевый,рычажно-грузовой</w:t>
            </w:r>
          </w:p>
        </w:tc>
        <w:tc>
          <w:tcPr>
            <w:tcW w:w="98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w:t>
            </w:r>
          </w:p>
        </w:tc>
      </w:tr>
      <w:tr w:rsidR="00C0050E" w:rsidRPr="00943607" w:rsidTr="001500A3">
        <w:trPr>
          <w:tblHeader/>
        </w:trPr>
        <w:tc>
          <w:tcPr>
            <w:tcW w:w="437"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w:t>
            </w:r>
          </w:p>
        </w:tc>
        <w:tc>
          <w:tcPr>
            <w:tcW w:w="109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r w:rsidR="00FC3E28" w:rsidRPr="00943607">
              <w:rPr>
                <w:rFonts w:ascii="Times New Roman" w:hAnsi="Times New Roman" w:cs="Times New Roman"/>
                <w:sz w:val="20"/>
                <w:szCs w:val="20"/>
              </w:rPr>
              <w:t>-</w:t>
            </w:r>
            <w:r w:rsidRPr="00943607">
              <w:rPr>
                <w:rFonts w:ascii="Times New Roman" w:hAnsi="Times New Roman" w:cs="Times New Roman"/>
                <w:sz w:val="20"/>
                <w:szCs w:val="20"/>
              </w:rPr>
              <w:t>05</w:t>
            </w:r>
          </w:p>
        </w:tc>
        <w:tc>
          <w:tcPr>
            <w:tcW w:w="2493"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фланцевый,рычажно-грузовой</w:t>
            </w:r>
          </w:p>
        </w:tc>
        <w:tc>
          <w:tcPr>
            <w:tcW w:w="98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w:t>
            </w:r>
          </w:p>
        </w:tc>
      </w:tr>
      <w:tr w:rsidR="00C0050E" w:rsidRPr="00943607" w:rsidTr="001500A3">
        <w:trPr>
          <w:tblHeader/>
        </w:trPr>
        <w:tc>
          <w:tcPr>
            <w:tcW w:w="437"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w:t>
            </w:r>
          </w:p>
        </w:tc>
        <w:tc>
          <w:tcPr>
            <w:tcW w:w="109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r w:rsidR="00FC3E28" w:rsidRPr="00943607">
              <w:rPr>
                <w:rFonts w:ascii="Times New Roman" w:hAnsi="Times New Roman" w:cs="Times New Roman"/>
                <w:sz w:val="20"/>
                <w:szCs w:val="20"/>
              </w:rPr>
              <w:t>-</w:t>
            </w:r>
            <w:r w:rsidRPr="00943607">
              <w:rPr>
                <w:rFonts w:ascii="Times New Roman" w:hAnsi="Times New Roman" w:cs="Times New Roman"/>
                <w:sz w:val="20"/>
                <w:szCs w:val="20"/>
              </w:rPr>
              <w:t>06</w:t>
            </w:r>
          </w:p>
        </w:tc>
        <w:tc>
          <w:tcPr>
            <w:tcW w:w="2493"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пружинные</w:t>
            </w:r>
          </w:p>
        </w:tc>
        <w:tc>
          <w:tcPr>
            <w:tcW w:w="98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w:t>
            </w:r>
          </w:p>
        </w:tc>
      </w:tr>
      <w:tr w:rsidR="00C0050E" w:rsidRPr="00943607" w:rsidTr="001500A3">
        <w:trPr>
          <w:tblHeader/>
        </w:trPr>
        <w:tc>
          <w:tcPr>
            <w:tcW w:w="437"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w:t>
            </w:r>
          </w:p>
        </w:tc>
        <w:tc>
          <w:tcPr>
            <w:tcW w:w="109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r w:rsidR="00FC3E28" w:rsidRPr="00943607">
              <w:rPr>
                <w:rFonts w:ascii="Times New Roman" w:hAnsi="Times New Roman" w:cs="Times New Roman"/>
                <w:sz w:val="20"/>
                <w:szCs w:val="20"/>
              </w:rPr>
              <w:t>-</w:t>
            </w:r>
            <w:r w:rsidRPr="00943607">
              <w:rPr>
                <w:rFonts w:ascii="Times New Roman" w:hAnsi="Times New Roman" w:cs="Times New Roman"/>
                <w:sz w:val="20"/>
                <w:szCs w:val="20"/>
              </w:rPr>
              <w:t>07</w:t>
            </w:r>
          </w:p>
        </w:tc>
        <w:tc>
          <w:tcPr>
            <w:tcW w:w="2493"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фланцевый,рычажно-грузовой</w:t>
            </w:r>
          </w:p>
        </w:tc>
        <w:tc>
          <w:tcPr>
            <w:tcW w:w="98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w:t>
            </w:r>
          </w:p>
        </w:tc>
      </w:tr>
      <w:tr w:rsidR="00C0050E" w:rsidRPr="00943607" w:rsidTr="001500A3">
        <w:trPr>
          <w:tblHeader/>
        </w:trPr>
        <w:tc>
          <w:tcPr>
            <w:tcW w:w="437"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w:t>
            </w:r>
          </w:p>
        </w:tc>
        <w:tc>
          <w:tcPr>
            <w:tcW w:w="109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r w:rsidR="00FC3E28" w:rsidRPr="00943607">
              <w:rPr>
                <w:rFonts w:ascii="Times New Roman" w:hAnsi="Times New Roman" w:cs="Times New Roman"/>
                <w:sz w:val="20"/>
                <w:szCs w:val="20"/>
              </w:rPr>
              <w:t>-</w:t>
            </w:r>
            <w:r w:rsidRPr="00943607">
              <w:rPr>
                <w:rFonts w:ascii="Times New Roman" w:hAnsi="Times New Roman" w:cs="Times New Roman"/>
                <w:sz w:val="20"/>
                <w:szCs w:val="20"/>
              </w:rPr>
              <w:t>08</w:t>
            </w:r>
          </w:p>
        </w:tc>
        <w:tc>
          <w:tcPr>
            <w:tcW w:w="2493"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фланцевый,рычажно-грузовой</w:t>
            </w:r>
          </w:p>
        </w:tc>
        <w:tc>
          <w:tcPr>
            <w:tcW w:w="98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w:t>
            </w:r>
          </w:p>
        </w:tc>
      </w:tr>
      <w:tr w:rsidR="00C0050E" w:rsidRPr="00943607" w:rsidTr="001500A3">
        <w:trPr>
          <w:tblHeader/>
        </w:trPr>
        <w:tc>
          <w:tcPr>
            <w:tcW w:w="437"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w:t>
            </w:r>
          </w:p>
        </w:tc>
        <w:tc>
          <w:tcPr>
            <w:tcW w:w="109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r w:rsidR="00FC3E28" w:rsidRPr="00943607">
              <w:rPr>
                <w:rFonts w:ascii="Times New Roman" w:hAnsi="Times New Roman" w:cs="Times New Roman"/>
                <w:sz w:val="20"/>
                <w:szCs w:val="20"/>
              </w:rPr>
              <w:t>-</w:t>
            </w:r>
            <w:r w:rsidRPr="00943607">
              <w:rPr>
                <w:rFonts w:ascii="Times New Roman" w:hAnsi="Times New Roman" w:cs="Times New Roman"/>
                <w:sz w:val="20"/>
                <w:szCs w:val="20"/>
              </w:rPr>
              <w:t>10</w:t>
            </w:r>
          </w:p>
        </w:tc>
        <w:tc>
          <w:tcPr>
            <w:tcW w:w="2493"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фланцевый,рычажно-грузовой</w:t>
            </w:r>
          </w:p>
        </w:tc>
        <w:tc>
          <w:tcPr>
            <w:tcW w:w="98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w:t>
            </w:r>
          </w:p>
        </w:tc>
      </w:tr>
      <w:tr w:rsidR="00C0050E" w:rsidRPr="00943607" w:rsidTr="001500A3">
        <w:trPr>
          <w:tblHeader/>
        </w:trPr>
        <w:tc>
          <w:tcPr>
            <w:tcW w:w="437"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w:t>
            </w:r>
          </w:p>
        </w:tc>
        <w:tc>
          <w:tcPr>
            <w:tcW w:w="109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r w:rsidR="00FC3E28" w:rsidRPr="00943607">
              <w:rPr>
                <w:rFonts w:ascii="Times New Roman" w:hAnsi="Times New Roman" w:cs="Times New Roman"/>
                <w:sz w:val="20"/>
                <w:szCs w:val="20"/>
              </w:rPr>
              <w:t>-</w:t>
            </w:r>
            <w:r w:rsidRPr="00943607">
              <w:rPr>
                <w:rFonts w:ascii="Times New Roman" w:hAnsi="Times New Roman" w:cs="Times New Roman"/>
                <w:sz w:val="20"/>
                <w:szCs w:val="20"/>
              </w:rPr>
              <w:t>11</w:t>
            </w:r>
          </w:p>
        </w:tc>
        <w:tc>
          <w:tcPr>
            <w:tcW w:w="2493"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фланцевый,рычажно-грузовой</w:t>
            </w:r>
          </w:p>
        </w:tc>
        <w:tc>
          <w:tcPr>
            <w:tcW w:w="98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w:t>
            </w:r>
          </w:p>
        </w:tc>
      </w:tr>
      <w:tr w:rsidR="00C0050E" w:rsidRPr="00943607" w:rsidTr="001500A3">
        <w:trPr>
          <w:tblHeader/>
        </w:trPr>
        <w:tc>
          <w:tcPr>
            <w:tcW w:w="437"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w:t>
            </w:r>
          </w:p>
        </w:tc>
        <w:tc>
          <w:tcPr>
            <w:tcW w:w="109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r w:rsidR="00FC3E28" w:rsidRPr="00943607">
              <w:rPr>
                <w:rFonts w:ascii="Times New Roman" w:hAnsi="Times New Roman" w:cs="Times New Roman"/>
                <w:sz w:val="20"/>
                <w:szCs w:val="20"/>
              </w:rPr>
              <w:t>-</w:t>
            </w:r>
            <w:r w:rsidRPr="00943607">
              <w:rPr>
                <w:rFonts w:ascii="Times New Roman" w:hAnsi="Times New Roman" w:cs="Times New Roman"/>
                <w:sz w:val="20"/>
                <w:szCs w:val="20"/>
              </w:rPr>
              <w:t>12</w:t>
            </w:r>
          </w:p>
        </w:tc>
        <w:tc>
          <w:tcPr>
            <w:tcW w:w="2493"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фланцевый,рычажно-грузовой</w:t>
            </w:r>
          </w:p>
        </w:tc>
        <w:tc>
          <w:tcPr>
            <w:tcW w:w="98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w:t>
            </w:r>
          </w:p>
        </w:tc>
      </w:tr>
      <w:tr w:rsidR="00C0050E" w:rsidRPr="00943607" w:rsidTr="001500A3">
        <w:trPr>
          <w:tblHeader/>
        </w:trPr>
        <w:tc>
          <w:tcPr>
            <w:tcW w:w="437"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11</w:t>
            </w:r>
          </w:p>
        </w:tc>
        <w:tc>
          <w:tcPr>
            <w:tcW w:w="109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r w:rsidR="00FC3E28" w:rsidRPr="00943607">
              <w:rPr>
                <w:rFonts w:ascii="Times New Roman" w:hAnsi="Times New Roman" w:cs="Times New Roman"/>
                <w:sz w:val="20"/>
                <w:szCs w:val="20"/>
              </w:rPr>
              <w:t>-</w:t>
            </w:r>
            <w:r w:rsidRPr="00943607">
              <w:rPr>
                <w:rFonts w:ascii="Times New Roman" w:hAnsi="Times New Roman" w:cs="Times New Roman"/>
                <w:sz w:val="20"/>
                <w:szCs w:val="20"/>
              </w:rPr>
              <w:t>13</w:t>
            </w:r>
          </w:p>
        </w:tc>
        <w:tc>
          <w:tcPr>
            <w:tcW w:w="2493"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фланцевый,рычажно-грузовой</w:t>
            </w:r>
          </w:p>
        </w:tc>
        <w:tc>
          <w:tcPr>
            <w:tcW w:w="98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w:t>
            </w:r>
          </w:p>
        </w:tc>
      </w:tr>
      <w:tr w:rsidR="00C0050E" w:rsidRPr="00943607" w:rsidTr="001500A3">
        <w:trPr>
          <w:tblHeader/>
        </w:trPr>
        <w:tc>
          <w:tcPr>
            <w:tcW w:w="437"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w:t>
            </w:r>
          </w:p>
        </w:tc>
        <w:tc>
          <w:tcPr>
            <w:tcW w:w="109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r w:rsidR="00FC3E28" w:rsidRPr="00943607">
              <w:rPr>
                <w:rFonts w:ascii="Times New Roman" w:hAnsi="Times New Roman" w:cs="Times New Roman"/>
                <w:sz w:val="20"/>
                <w:szCs w:val="20"/>
              </w:rPr>
              <w:t>-</w:t>
            </w:r>
            <w:r w:rsidRPr="00943607">
              <w:rPr>
                <w:rFonts w:ascii="Times New Roman" w:hAnsi="Times New Roman" w:cs="Times New Roman"/>
                <w:sz w:val="20"/>
                <w:szCs w:val="20"/>
              </w:rPr>
              <w:t>15</w:t>
            </w:r>
          </w:p>
        </w:tc>
        <w:tc>
          <w:tcPr>
            <w:tcW w:w="2493"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фланцевый,рычажно-грузовой</w:t>
            </w:r>
          </w:p>
        </w:tc>
        <w:tc>
          <w:tcPr>
            <w:tcW w:w="98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w:t>
            </w:r>
          </w:p>
        </w:tc>
      </w:tr>
      <w:tr w:rsidR="00C0050E" w:rsidRPr="00943607" w:rsidTr="001500A3">
        <w:trPr>
          <w:tblHeader/>
        </w:trPr>
        <w:tc>
          <w:tcPr>
            <w:tcW w:w="437"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13</w:t>
            </w:r>
          </w:p>
        </w:tc>
        <w:tc>
          <w:tcPr>
            <w:tcW w:w="109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r w:rsidR="00FC3E28" w:rsidRPr="00943607">
              <w:rPr>
                <w:rFonts w:ascii="Times New Roman" w:hAnsi="Times New Roman" w:cs="Times New Roman"/>
                <w:sz w:val="20"/>
                <w:szCs w:val="20"/>
              </w:rPr>
              <w:t>-</w:t>
            </w:r>
            <w:r w:rsidRPr="00943607">
              <w:rPr>
                <w:rFonts w:ascii="Times New Roman" w:hAnsi="Times New Roman" w:cs="Times New Roman"/>
                <w:sz w:val="20"/>
                <w:szCs w:val="20"/>
              </w:rPr>
              <w:t>17</w:t>
            </w:r>
          </w:p>
        </w:tc>
        <w:tc>
          <w:tcPr>
            <w:tcW w:w="2493"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фланцевый,рычажно-грузовой</w:t>
            </w:r>
          </w:p>
        </w:tc>
        <w:tc>
          <w:tcPr>
            <w:tcW w:w="98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w:t>
            </w:r>
          </w:p>
        </w:tc>
      </w:tr>
      <w:tr w:rsidR="00C0050E" w:rsidRPr="00943607" w:rsidTr="001500A3">
        <w:trPr>
          <w:tblHeader/>
        </w:trPr>
        <w:tc>
          <w:tcPr>
            <w:tcW w:w="437"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14</w:t>
            </w:r>
          </w:p>
        </w:tc>
        <w:tc>
          <w:tcPr>
            <w:tcW w:w="109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r w:rsidR="00FC3E28" w:rsidRPr="00943607">
              <w:rPr>
                <w:rFonts w:ascii="Times New Roman" w:hAnsi="Times New Roman" w:cs="Times New Roman"/>
                <w:sz w:val="20"/>
                <w:szCs w:val="20"/>
              </w:rPr>
              <w:t>-</w:t>
            </w:r>
            <w:r w:rsidRPr="00943607">
              <w:rPr>
                <w:rFonts w:ascii="Times New Roman" w:hAnsi="Times New Roman" w:cs="Times New Roman"/>
                <w:sz w:val="20"/>
                <w:szCs w:val="20"/>
              </w:rPr>
              <w:t>18</w:t>
            </w:r>
          </w:p>
        </w:tc>
        <w:tc>
          <w:tcPr>
            <w:tcW w:w="2493"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фланцевый,рычажно-грузовой</w:t>
            </w:r>
          </w:p>
        </w:tc>
        <w:tc>
          <w:tcPr>
            <w:tcW w:w="98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w:t>
            </w:r>
          </w:p>
        </w:tc>
      </w:tr>
      <w:tr w:rsidR="00C0050E" w:rsidRPr="00943607" w:rsidTr="001500A3">
        <w:trPr>
          <w:tblHeader/>
        </w:trPr>
        <w:tc>
          <w:tcPr>
            <w:tcW w:w="437"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w:t>
            </w:r>
          </w:p>
        </w:tc>
        <w:tc>
          <w:tcPr>
            <w:tcW w:w="109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r w:rsidR="00FC3E28" w:rsidRPr="00943607">
              <w:rPr>
                <w:rFonts w:ascii="Times New Roman" w:hAnsi="Times New Roman" w:cs="Times New Roman"/>
                <w:sz w:val="20"/>
                <w:szCs w:val="20"/>
              </w:rPr>
              <w:t>-</w:t>
            </w:r>
            <w:r w:rsidRPr="00943607">
              <w:rPr>
                <w:rFonts w:ascii="Times New Roman" w:hAnsi="Times New Roman" w:cs="Times New Roman"/>
                <w:sz w:val="20"/>
                <w:szCs w:val="20"/>
              </w:rPr>
              <w:t>20</w:t>
            </w:r>
          </w:p>
        </w:tc>
        <w:tc>
          <w:tcPr>
            <w:tcW w:w="2493"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фланцевый,рычажно-грузовой</w:t>
            </w:r>
          </w:p>
        </w:tc>
        <w:tc>
          <w:tcPr>
            <w:tcW w:w="98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w:t>
            </w:r>
          </w:p>
        </w:tc>
      </w:tr>
      <w:tr w:rsidR="00C0050E" w:rsidRPr="00943607" w:rsidTr="001500A3">
        <w:trPr>
          <w:tblHeader/>
        </w:trPr>
        <w:tc>
          <w:tcPr>
            <w:tcW w:w="437"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16</w:t>
            </w:r>
          </w:p>
        </w:tc>
        <w:tc>
          <w:tcPr>
            <w:tcW w:w="109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r w:rsidR="00FC3E28" w:rsidRPr="00943607">
              <w:rPr>
                <w:rFonts w:ascii="Times New Roman" w:hAnsi="Times New Roman" w:cs="Times New Roman"/>
                <w:sz w:val="20"/>
                <w:szCs w:val="20"/>
              </w:rPr>
              <w:t>-</w:t>
            </w:r>
            <w:r w:rsidRPr="00943607">
              <w:rPr>
                <w:rFonts w:ascii="Times New Roman" w:hAnsi="Times New Roman" w:cs="Times New Roman"/>
                <w:sz w:val="20"/>
                <w:szCs w:val="20"/>
              </w:rPr>
              <w:t>21</w:t>
            </w:r>
          </w:p>
        </w:tc>
        <w:tc>
          <w:tcPr>
            <w:tcW w:w="2493"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фланцевый,рычажно-грузовой</w:t>
            </w:r>
          </w:p>
        </w:tc>
        <w:tc>
          <w:tcPr>
            <w:tcW w:w="98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w:t>
            </w:r>
          </w:p>
        </w:tc>
      </w:tr>
      <w:tr w:rsidR="00C0050E" w:rsidRPr="00943607" w:rsidTr="001500A3">
        <w:trPr>
          <w:tblHeader/>
        </w:trPr>
        <w:tc>
          <w:tcPr>
            <w:tcW w:w="437"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17</w:t>
            </w:r>
          </w:p>
        </w:tc>
        <w:tc>
          <w:tcPr>
            <w:tcW w:w="109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r w:rsidR="00FC3E28" w:rsidRPr="00943607">
              <w:rPr>
                <w:rFonts w:ascii="Times New Roman" w:hAnsi="Times New Roman" w:cs="Times New Roman"/>
                <w:sz w:val="20"/>
                <w:szCs w:val="20"/>
              </w:rPr>
              <w:t>-</w:t>
            </w:r>
            <w:r w:rsidRPr="00943607">
              <w:rPr>
                <w:rFonts w:ascii="Times New Roman" w:hAnsi="Times New Roman" w:cs="Times New Roman"/>
                <w:sz w:val="20"/>
                <w:szCs w:val="20"/>
              </w:rPr>
              <w:t>22</w:t>
            </w:r>
          </w:p>
        </w:tc>
        <w:tc>
          <w:tcPr>
            <w:tcW w:w="2493"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пружинные</w:t>
            </w:r>
          </w:p>
        </w:tc>
        <w:tc>
          <w:tcPr>
            <w:tcW w:w="98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w:t>
            </w:r>
          </w:p>
        </w:tc>
      </w:tr>
      <w:tr w:rsidR="00C0050E" w:rsidRPr="00943607" w:rsidTr="001500A3">
        <w:trPr>
          <w:tblHeader/>
        </w:trPr>
        <w:tc>
          <w:tcPr>
            <w:tcW w:w="437"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18</w:t>
            </w:r>
          </w:p>
        </w:tc>
        <w:tc>
          <w:tcPr>
            <w:tcW w:w="109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r w:rsidR="00FC3E28" w:rsidRPr="00943607">
              <w:rPr>
                <w:rFonts w:ascii="Times New Roman" w:hAnsi="Times New Roman" w:cs="Times New Roman"/>
                <w:sz w:val="20"/>
                <w:szCs w:val="20"/>
              </w:rPr>
              <w:t>-</w:t>
            </w:r>
            <w:r w:rsidRPr="00943607">
              <w:rPr>
                <w:rFonts w:ascii="Times New Roman" w:hAnsi="Times New Roman" w:cs="Times New Roman"/>
                <w:sz w:val="20"/>
                <w:szCs w:val="20"/>
              </w:rPr>
              <w:t>23</w:t>
            </w:r>
          </w:p>
        </w:tc>
        <w:tc>
          <w:tcPr>
            <w:tcW w:w="2493"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фланцевый,рычажно-грузовой</w:t>
            </w:r>
          </w:p>
        </w:tc>
        <w:tc>
          <w:tcPr>
            <w:tcW w:w="98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w:t>
            </w:r>
          </w:p>
        </w:tc>
      </w:tr>
      <w:tr w:rsidR="00C0050E" w:rsidRPr="00943607" w:rsidTr="001500A3">
        <w:trPr>
          <w:tblHeader/>
        </w:trPr>
        <w:tc>
          <w:tcPr>
            <w:tcW w:w="437"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19</w:t>
            </w:r>
          </w:p>
        </w:tc>
        <w:tc>
          <w:tcPr>
            <w:tcW w:w="109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r w:rsidR="00FC3E28" w:rsidRPr="00943607">
              <w:rPr>
                <w:rFonts w:ascii="Times New Roman" w:hAnsi="Times New Roman" w:cs="Times New Roman"/>
                <w:sz w:val="20"/>
                <w:szCs w:val="20"/>
              </w:rPr>
              <w:t>-</w:t>
            </w:r>
            <w:r w:rsidRPr="00943607">
              <w:rPr>
                <w:rFonts w:ascii="Times New Roman" w:hAnsi="Times New Roman" w:cs="Times New Roman"/>
                <w:sz w:val="20"/>
                <w:szCs w:val="20"/>
              </w:rPr>
              <w:t>24</w:t>
            </w:r>
          </w:p>
        </w:tc>
        <w:tc>
          <w:tcPr>
            <w:tcW w:w="2493"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пружинные</w:t>
            </w:r>
          </w:p>
        </w:tc>
        <w:tc>
          <w:tcPr>
            <w:tcW w:w="98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w:t>
            </w:r>
          </w:p>
        </w:tc>
      </w:tr>
      <w:tr w:rsidR="00C0050E" w:rsidRPr="00943607" w:rsidTr="001500A3">
        <w:trPr>
          <w:tblHeader/>
        </w:trPr>
        <w:tc>
          <w:tcPr>
            <w:tcW w:w="437"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w:t>
            </w:r>
          </w:p>
        </w:tc>
        <w:tc>
          <w:tcPr>
            <w:tcW w:w="109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r w:rsidR="00FC3E28" w:rsidRPr="00943607">
              <w:rPr>
                <w:rFonts w:ascii="Times New Roman" w:hAnsi="Times New Roman" w:cs="Times New Roman"/>
                <w:sz w:val="20"/>
                <w:szCs w:val="20"/>
              </w:rPr>
              <w:t>-</w:t>
            </w:r>
            <w:r w:rsidRPr="00943607">
              <w:rPr>
                <w:rFonts w:ascii="Times New Roman" w:hAnsi="Times New Roman" w:cs="Times New Roman"/>
                <w:sz w:val="20"/>
                <w:szCs w:val="20"/>
              </w:rPr>
              <w:t>25</w:t>
            </w:r>
          </w:p>
        </w:tc>
        <w:tc>
          <w:tcPr>
            <w:tcW w:w="2493"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пружинные</w:t>
            </w:r>
          </w:p>
        </w:tc>
        <w:tc>
          <w:tcPr>
            <w:tcW w:w="98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w:t>
            </w:r>
          </w:p>
        </w:tc>
      </w:tr>
      <w:tr w:rsidR="00C0050E" w:rsidRPr="00943607" w:rsidTr="001500A3">
        <w:trPr>
          <w:tblHeader/>
        </w:trPr>
        <w:tc>
          <w:tcPr>
            <w:tcW w:w="437"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p>
        </w:tc>
        <w:tc>
          <w:tcPr>
            <w:tcW w:w="109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r w:rsidR="00FC3E28" w:rsidRPr="00943607">
              <w:rPr>
                <w:rFonts w:ascii="Times New Roman" w:hAnsi="Times New Roman" w:cs="Times New Roman"/>
                <w:sz w:val="20"/>
                <w:szCs w:val="20"/>
              </w:rPr>
              <w:t>-</w:t>
            </w:r>
            <w:r w:rsidRPr="00943607">
              <w:rPr>
                <w:rFonts w:ascii="Times New Roman" w:hAnsi="Times New Roman" w:cs="Times New Roman"/>
                <w:sz w:val="20"/>
                <w:szCs w:val="20"/>
              </w:rPr>
              <w:t>26</w:t>
            </w:r>
          </w:p>
        </w:tc>
        <w:tc>
          <w:tcPr>
            <w:tcW w:w="2493"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фланцевый,рычажно-грузовой</w:t>
            </w:r>
          </w:p>
        </w:tc>
        <w:tc>
          <w:tcPr>
            <w:tcW w:w="98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w:t>
            </w:r>
          </w:p>
        </w:tc>
      </w:tr>
      <w:tr w:rsidR="00C0050E" w:rsidRPr="00943607" w:rsidTr="001500A3">
        <w:trPr>
          <w:tblHeader/>
        </w:trPr>
        <w:tc>
          <w:tcPr>
            <w:tcW w:w="437"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22</w:t>
            </w:r>
          </w:p>
        </w:tc>
        <w:tc>
          <w:tcPr>
            <w:tcW w:w="109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r w:rsidR="00FC3E28" w:rsidRPr="00943607">
              <w:rPr>
                <w:rFonts w:ascii="Times New Roman" w:hAnsi="Times New Roman" w:cs="Times New Roman"/>
                <w:sz w:val="20"/>
                <w:szCs w:val="20"/>
              </w:rPr>
              <w:t>-</w:t>
            </w:r>
            <w:r w:rsidRPr="00943607">
              <w:rPr>
                <w:rFonts w:ascii="Times New Roman" w:hAnsi="Times New Roman" w:cs="Times New Roman"/>
                <w:sz w:val="20"/>
                <w:szCs w:val="20"/>
              </w:rPr>
              <w:t>27</w:t>
            </w:r>
          </w:p>
        </w:tc>
        <w:tc>
          <w:tcPr>
            <w:tcW w:w="2493"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фланцевый,рычажно-грузовой</w:t>
            </w:r>
          </w:p>
        </w:tc>
        <w:tc>
          <w:tcPr>
            <w:tcW w:w="98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w:t>
            </w:r>
          </w:p>
        </w:tc>
      </w:tr>
      <w:tr w:rsidR="00C0050E" w:rsidRPr="00943607" w:rsidTr="001500A3">
        <w:trPr>
          <w:tblHeader/>
        </w:trPr>
        <w:tc>
          <w:tcPr>
            <w:tcW w:w="437"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23</w:t>
            </w:r>
          </w:p>
        </w:tc>
        <w:tc>
          <w:tcPr>
            <w:tcW w:w="109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r w:rsidR="00FC3E28" w:rsidRPr="00943607">
              <w:rPr>
                <w:rFonts w:ascii="Times New Roman" w:hAnsi="Times New Roman" w:cs="Times New Roman"/>
                <w:sz w:val="20"/>
                <w:szCs w:val="20"/>
              </w:rPr>
              <w:t>-</w:t>
            </w:r>
            <w:r w:rsidRPr="00943607">
              <w:rPr>
                <w:rFonts w:ascii="Times New Roman" w:hAnsi="Times New Roman" w:cs="Times New Roman"/>
                <w:sz w:val="20"/>
                <w:szCs w:val="20"/>
              </w:rPr>
              <w:t>28</w:t>
            </w:r>
          </w:p>
        </w:tc>
        <w:tc>
          <w:tcPr>
            <w:tcW w:w="2493"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фланцевый,рычажно-грузовой</w:t>
            </w:r>
          </w:p>
        </w:tc>
        <w:tc>
          <w:tcPr>
            <w:tcW w:w="98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w:t>
            </w:r>
          </w:p>
        </w:tc>
      </w:tr>
      <w:tr w:rsidR="00C0050E" w:rsidRPr="00943607" w:rsidTr="001500A3">
        <w:trPr>
          <w:tblHeader/>
        </w:trPr>
        <w:tc>
          <w:tcPr>
            <w:tcW w:w="437"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24</w:t>
            </w:r>
          </w:p>
        </w:tc>
        <w:tc>
          <w:tcPr>
            <w:tcW w:w="109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r w:rsidR="00FC3E28" w:rsidRPr="00943607">
              <w:rPr>
                <w:rFonts w:ascii="Times New Roman" w:hAnsi="Times New Roman" w:cs="Times New Roman"/>
                <w:sz w:val="20"/>
                <w:szCs w:val="20"/>
              </w:rPr>
              <w:t>-</w:t>
            </w:r>
            <w:r w:rsidRPr="00943607">
              <w:rPr>
                <w:rFonts w:ascii="Times New Roman" w:hAnsi="Times New Roman" w:cs="Times New Roman"/>
                <w:sz w:val="20"/>
                <w:szCs w:val="20"/>
              </w:rPr>
              <w:t>29</w:t>
            </w:r>
          </w:p>
        </w:tc>
        <w:tc>
          <w:tcPr>
            <w:tcW w:w="2493"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фланцевый,рычажно-грузовой</w:t>
            </w:r>
          </w:p>
        </w:tc>
        <w:tc>
          <w:tcPr>
            <w:tcW w:w="98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w:t>
            </w:r>
          </w:p>
        </w:tc>
      </w:tr>
      <w:tr w:rsidR="00C0050E" w:rsidRPr="00943607" w:rsidTr="001500A3">
        <w:trPr>
          <w:tblHeader/>
        </w:trPr>
        <w:tc>
          <w:tcPr>
            <w:tcW w:w="437"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25</w:t>
            </w:r>
          </w:p>
        </w:tc>
        <w:tc>
          <w:tcPr>
            <w:tcW w:w="109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r w:rsidR="00FC3E28" w:rsidRPr="00943607">
              <w:rPr>
                <w:rFonts w:ascii="Times New Roman" w:hAnsi="Times New Roman" w:cs="Times New Roman"/>
                <w:sz w:val="20"/>
                <w:szCs w:val="20"/>
              </w:rPr>
              <w:t>-</w:t>
            </w:r>
            <w:r w:rsidRPr="00943607">
              <w:rPr>
                <w:rFonts w:ascii="Times New Roman" w:hAnsi="Times New Roman" w:cs="Times New Roman"/>
                <w:sz w:val="20"/>
                <w:szCs w:val="20"/>
              </w:rPr>
              <w:t>32</w:t>
            </w:r>
          </w:p>
        </w:tc>
        <w:tc>
          <w:tcPr>
            <w:tcW w:w="2493"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фланцевый,рычажно-грузовой</w:t>
            </w:r>
          </w:p>
        </w:tc>
        <w:tc>
          <w:tcPr>
            <w:tcW w:w="980" w:type="pct"/>
            <w:tcBorders>
              <w:top w:val="single" w:sz="4" w:space="0" w:color="auto"/>
              <w:left w:val="single" w:sz="4" w:space="0" w:color="auto"/>
              <w:bottom w:val="single" w:sz="4" w:space="0" w:color="auto"/>
              <w:right w:val="single" w:sz="4" w:space="0" w:color="auto"/>
            </w:tcBorders>
          </w:tcPr>
          <w:p w:rsidR="00C0050E" w:rsidRPr="00943607" w:rsidRDefault="00C0050E"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w:t>
            </w:r>
          </w:p>
        </w:tc>
      </w:tr>
      <w:tr w:rsidR="002669D3" w:rsidRPr="00943607" w:rsidTr="001500A3">
        <w:trPr>
          <w:tblHeader/>
        </w:trPr>
        <w:tc>
          <w:tcPr>
            <w:tcW w:w="437" w:type="pct"/>
            <w:tcBorders>
              <w:top w:val="single" w:sz="4" w:space="0" w:color="auto"/>
              <w:left w:val="single" w:sz="4" w:space="0" w:color="auto"/>
              <w:bottom w:val="single" w:sz="4" w:space="0" w:color="auto"/>
              <w:right w:val="single" w:sz="4" w:space="0" w:color="auto"/>
            </w:tcBorders>
          </w:tcPr>
          <w:p w:rsidR="002669D3" w:rsidRPr="00943607" w:rsidRDefault="002669D3"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26</w:t>
            </w:r>
          </w:p>
        </w:tc>
        <w:tc>
          <w:tcPr>
            <w:tcW w:w="1090" w:type="pct"/>
            <w:tcBorders>
              <w:top w:val="single" w:sz="4" w:space="0" w:color="auto"/>
              <w:left w:val="single" w:sz="4" w:space="0" w:color="auto"/>
              <w:bottom w:val="single" w:sz="4" w:space="0" w:color="auto"/>
              <w:right w:val="single" w:sz="4" w:space="0" w:color="auto"/>
            </w:tcBorders>
          </w:tcPr>
          <w:p w:rsidR="002669D3" w:rsidRPr="00943607" w:rsidRDefault="009F72D9"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r w:rsidR="002669D3" w:rsidRPr="00943607">
              <w:rPr>
                <w:rFonts w:ascii="Times New Roman" w:hAnsi="Times New Roman" w:cs="Times New Roman"/>
                <w:sz w:val="20"/>
                <w:szCs w:val="20"/>
              </w:rPr>
              <w:t>35</w:t>
            </w:r>
          </w:p>
        </w:tc>
        <w:tc>
          <w:tcPr>
            <w:tcW w:w="2493" w:type="pct"/>
            <w:tcBorders>
              <w:top w:val="single" w:sz="4" w:space="0" w:color="auto"/>
              <w:left w:val="single" w:sz="4" w:space="0" w:color="auto"/>
              <w:bottom w:val="single" w:sz="4" w:space="0" w:color="auto"/>
              <w:right w:val="single" w:sz="4" w:space="0" w:color="auto"/>
            </w:tcBorders>
          </w:tcPr>
          <w:p w:rsidR="002669D3" w:rsidRPr="00943607" w:rsidRDefault="00D15BB4"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 xml:space="preserve">пружинные </w:t>
            </w:r>
          </w:p>
        </w:tc>
        <w:tc>
          <w:tcPr>
            <w:tcW w:w="980" w:type="pct"/>
            <w:tcBorders>
              <w:top w:val="single" w:sz="4" w:space="0" w:color="auto"/>
              <w:left w:val="single" w:sz="4" w:space="0" w:color="auto"/>
              <w:bottom w:val="single" w:sz="4" w:space="0" w:color="auto"/>
              <w:right w:val="single" w:sz="4" w:space="0" w:color="auto"/>
            </w:tcBorders>
          </w:tcPr>
          <w:p w:rsidR="002669D3" w:rsidRPr="00943607" w:rsidRDefault="00D15BB4" w:rsidP="00FC3E2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w:t>
            </w:r>
          </w:p>
        </w:tc>
      </w:tr>
    </w:tbl>
    <w:p w:rsidR="00A51B04" w:rsidRPr="00943607" w:rsidRDefault="00EC19B0" w:rsidP="00EC19B0">
      <w:pPr>
        <w:pStyle w:val="113"/>
        <w:rPr>
          <w:rStyle w:val="1f"/>
          <w:b/>
          <w:bCs w:val="0"/>
          <w:caps/>
        </w:rPr>
      </w:pPr>
      <w:bookmarkStart w:id="285" w:name="_Toc18581929"/>
      <w:bookmarkStart w:id="286" w:name="_Toc37338198"/>
      <w:r w:rsidRPr="00943607">
        <w:rPr>
          <w:rStyle w:val="1f"/>
          <w:b/>
          <w:bCs w:val="0"/>
          <w:caps/>
        </w:rPr>
        <w:t>3.20</w:t>
      </w:r>
      <w:r w:rsidR="00A51B04" w:rsidRPr="00943607">
        <w:rPr>
          <w:rStyle w:val="1f"/>
          <w:b/>
          <w:bCs w:val="0"/>
          <w:caps/>
        </w:rPr>
        <w:t xml:space="preserve"> Перечень выявленных бесхозяйных тепловых сетей и обоснование выбора организации, уполномоченной на их эксплуатацию</w:t>
      </w:r>
      <w:bookmarkEnd w:id="285"/>
      <w:bookmarkEnd w:id="286"/>
    </w:p>
    <w:p w:rsidR="008D7283" w:rsidRPr="00943607" w:rsidRDefault="008D7283" w:rsidP="008D7283">
      <w:pPr>
        <w:pStyle w:val="afff9"/>
        <w:rPr>
          <w:rStyle w:val="1f"/>
          <w:b w:val="0"/>
          <w:bCs w:val="0"/>
          <w:caps w:val="0"/>
        </w:rPr>
      </w:pPr>
      <w:bookmarkStart w:id="287" w:name="_Toc37338199"/>
      <w:r w:rsidRPr="00943607">
        <w:rPr>
          <w:rStyle w:val="1f"/>
          <w:b w:val="0"/>
          <w:bCs w:val="0"/>
          <w:caps w:val="0"/>
        </w:rPr>
        <w:t>В границах Ипатовского городского о</w:t>
      </w:r>
      <w:r w:rsidR="008A5648" w:rsidRPr="00943607">
        <w:rPr>
          <w:rStyle w:val="1f"/>
          <w:b w:val="0"/>
          <w:bCs w:val="0"/>
          <w:caps w:val="0"/>
        </w:rPr>
        <w:t>круга по состоянию на 01.01.2022</w:t>
      </w:r>
      <w:r w:rsidRPr="00943607">
        <w:rPr>
          <w:rStyle w:val="1f"/>
          <w:b w:val="0"/>
          <w:bCs w:val="0"/>
          <w:caps w:val="0"/>
        </w:rPr>
        <w:t xml:space="preserve"> года отсутствуют бесхозяйные тепловые сети.</w:t>
      </w:r>
      <w:bookmarkEnd w:id="287"/>
    </w:p>
    <w:p w:rsidR="00A51B04" w:rsidRPr="00943607" w:rsidRDefault="00EC19B0" w:rsidP="00EC19B0">
      <w:pPr>
        <w:pStyle w:val="113"/>
        <w:rPr>
          <w:rStyle w:val="1f"/>
          <w:b/>
          <w:bCs w:val="0"/>
          <w:caps/>
        </w:rPr>
      </w:pPr>
      <w:bookmarkStart w:id="288" w:name="_Toc18581931"/>
      <w:bookmarkStart w:id="289" w:name="_Toc37338200"/>
      <w:r w:rsidRPr="00943607">
        <w:rPr>
          <w:rStyle w:val="1f"/>
          <w:b/>
          <w:bCs w:val="0"/>
          <w:caps/>
        </w:rPr>
        <w:t>3.21</w:t>
      </w:r>
      <w:r w:rsidR="00A51B04" w:rsidRPr="00943607">
        <w:rPr>
          <w:rStyle w:val="1f"/>
          <w:b/>
          <w:bCs w:val="0"/>
          <w:caps/>
        </w:rPr>
        <w:t xml:space="preserve"> Данные энергетических характеристик тепловых сетей (при их наличии)</w:t>
      </w:r>
      <w:bookmarkEnd w:id="288"/>
      <w:bookmarkEnd w:id="289"/>
    </w:p>
    <w:p w:rsidR="008D7283" w:rsidRPr="00943607" w:rsidRDefault="008D7283" w:rsidP="008D7283">
      <w:pPr>
        <w:pStyle w:val="afff9"/>
        <w:rPr>
          <w:rStyle w:val="1f"/>
          <w:rFonts w:eastAsiaTheme="minorHAnsi"/>
          <w:b w:val="0"/>
          <w:bCs w:val="0"/>
          <w:caps w:val="0"/>
          <w:color w:val="auto"/>
          <w:szCs w:val="28"/>
        </w:rPr>
      </w:pPr>
      <w:bookmarkStart w:id="290" w:name="_Toc18581932"/>
      <w:bookmarkStart w:id="291" w:name="_Toc37338201"/>
      <w:r w:rsidRPr="00943607">
        <w:rPr>
          <w:rStyle w:val="1f"/>
          <w:rFonts w:eastAsiaTheme="minorHAnsi"/>
          <w:b w:val="0"/>
          <w:bCs w:val="0"/>
          <w:caps w:val="0"/>
          <w:color w:val="auto"/>
          <w:szCs w:val="28"/>
        </w:rPr>
        <w:t>В соответствии с методическими указаниями по составлению энергетических характеристик для систем транспорта тепловой энергии (СО-153-34.20.523-2003, части 1, 2, 3 и 4 утвержденных приказом министерства энергетики Российской Федерации №278 от 30.06.2003 г.) энергетические характеристики должны разрабатываться для систем теплоснабжения с расчетной тепловой нагрузкой 100 Гкал/ч и более по следующим показателям: разность температур сетевой воды в подающих и обратных трубопроводах; удельный расход электроэнергии; удельный расход сетевой воды, потери тепловой энергии и потери сетевой воды.</w:t>
      </w:r>
      <w:bookmarkEnd w:id="290"/>
      <w:bookmarkEnd w:id="291"/>
    </w:p>
    <w:p w:rsidR="008D7283" w:rsidRPr="00943607" w:rsidRDefault="008D7283" w:rsidP="008D7283">
      <w:pPr>
        <w:pStyle w:val="afff9"/>
        <w:rPr>
          <w:rStyle w:val="1f"/>
          <w:rFonts w:eastAsiaTheme="minorHAnsi"/>
          <w:b w:val="0"/>
          <w:bCs w:val="0"/>
          <w:caps w:val="0"/>
          <w:color w:val="auto"/>
          <w:szCs w:val="28"/>
        </w:rPr>
      </w:pPr>
      <w:bookmarkStart w:id="292" w:name="_Toc18581933"/>
      <w:bookmarkStart w:id="293" w:name="_Toc37338202"/>
      <w:r w:rsidRPr="00943607">
        <w:rPr>
          <w:rStyle w:val="1f"/>
          <w:rFonts w:eastAsiaTheme="minorHAnsi"/>
          <w:b w:val="0"/>
          <w:bCs w:val="0"/>
          <w:caps w:val="0"/>
          <w:color w:val="auto"/>
          <w:szCs w:val="28"/>
        </w:rPr>
        <w:t>Системы теплоснабжения с расчетной тепловой нагрузкой 100 Гкал/ч и более в границах Ипатовского городского округа отсутствуют.</w:t>
      </w:r>
      <w:bookmarkEnd w:id="292"/>
      <w:bookmarkEnd w:id="293"/>
    </w:p>
    <w:p w:rsidR="00FC3E28" w:rsidRPr="00943607" w:rsidRDefault="00FC3E28">
      <w:pPr>
        <w:rPr>
          <w:rStyle w:val="1f"/>
          <w:caps w:val="0"/>
        </w:rPr>
      </w:pPr>
      <w:bookmarkStart w:id="294" w:name="_Toc18581934"/>
      <w:r w:rsidRPr="00943607">
        <w:rPr>
          <w:rStyle w:val="1f"/>
          <w:caps w:val="0"/>
        </w:rPr>
        <w:br w:type="page"/>
      </w:r>
    </w:p>
    <w:p w:rsidR="003A463C" w:rsidRPr="00943607" w:rsidRDefault="003A463C" w:rsidP="001500A3">
      <w:pPr>
        <w:pStyle w:val="1e"/>
      </w:pPr>
      <w:bookmarkStart w:id="295" w:name="_Toc37338203"/>
      <w:r w:rsidRPr="00943607">
        <w:t>4 ЗОНЫ ДЕЙСТВИЯ ИСТОЧНИКОВ ТЕПЛОВОЙ ЭНЕРГИИ</w:t>
      </w:r>
      <w:bookmarkEnd w:id="294"/>
      <w:bookmarkEnd w:id="295"/>
    </w:p>
    <w:p w:rsidR="00163E02" w:rsidRPr="00943607" w:rsidRDefault="00163E02" w:rsidP="00EC19B0">
      <w:pPr>
        <w:pStyle w:val="113"/>
      </w:pPr>
      <w:bookmarkStart w:id="296" w:name="_Toc37338204"/>
      <w:bookmarkStart w:id="297" w:name="_Toc536632660"/>
      <w:r w:rsidRPr="00943607">
        <w:t>4.1 ЗОНЫ ДЕЙСТВИЯ КОТЕЛЬНЫХ ИФ ГУП СК «КРАЙТЕПЛОЭНЕРГО»</w:t>
      </w:r>
      <w:bookmarkEnd w:id="296"/>
      <w:bookmarkEnd w:id="297"/>
    </w:p>
    <w:p w:rsidR="00163E02" w:rsidRPr="00943607" w:rsidRDefault="00163E02" w:rsidP="00163E02">
      <w:pPr>
        <w:spacing w:after="0" w:line="360" w:lineRule="auto"/>
        <w:ind w:firstLine="708"/>
        <w:jc w:val="both"/>
        <w:rPr>
          <w:rFonts w:ascii="Times New Roman" w:hAnsi="Times New Roman" w:cs="Times New Roman"/>
          <w:sz w:val="28"/>
          <w:szCs w:val="28"/>
        </w:rPr>
      </w:pPr>
      <w:r w:rsidRPr="00943607">
        <w:rPr>
          <w:rFonts w:ascii="Times New Roman" w:hAnsi="Times New Roman" w:cs="Times New Roman"/>
          <w:sz w:val="28"/>
          <w:szCs w:val="28"/>
        </w:rPr>
        <w:t>ИФ ГУП СК «Крайтеплоэнерго» осуществляет централизованное теплоснабжение всех категорий потребителей:</w:t>
      </w:r>
    </w:p>
    <w:p w:rsidR="00163E02" w:rsidRPr="00943607" w:rsidRDefault="00163E02" w:rsidP="00163E02">
      <w:pPr>
        <w:pStyle w:val="a"/>
      </w:pPr>
      <w:r w:rsidRPr="00943607">
        <w:t xml:space="preserve">населения, </w:t>
      </w:r>
    </w:p>
    <w:p w:rsidR="00163E02" w:rsidRPr="00943607" w:rsidRDefault="00163E02" w:rsidP="00163E02">
      <w:pPr>
        <w:pStyle w:val="a"/>
      </w:pPr>
      <w:r w:rsidRPr="00943607">
        <w:t xml:space="preserve">бюджетных потребителей </w:t>
      </w:r>
    </w:p>
    <w:p w:rsidR="00163E02" w:rsidRPr="00943607" w:rsidRDefault="00163E02" w:rsidP="00163E02">
      <w:pPr>
        <w:pStyle w:val="a"/>
      </w:pPr>
      <w:r w:rsidRPr="00943607">
        <w:t xml:space="preserve">и ряда прочих организаций. </w:t>
      </w:r>
    </w:p>
    <w:p w:rsidR="00163E02" w:rsidRPr="00943607" w:rsidRDefault="00163E02" w:rsidP="00163E02">
      <w:pPr>
        <w:spacing w:after="0" w:line="360" w:lineRule="auto"/>
        <w:ind w:firstLine="708"/>
        <w:jc w:val="both"/>
        <w:rPr>
          <w:rFonts w:ascii="Times New Roman" w:hAnsi="Times New Roman" w:cs="Times New Roman"/>
          <w:sz w:val="28"/>
          <w:szCs w:val="28"/>
        </w:rPr>
      </w:pPr>
      <w:r w:rsidRPr="00943607">
        <w:rPr>
          <w:rFonts w:ascii="Times New Roman" w:hAnsi="Times New Roman" w:cs="Times New Roman"/>
          <w:sz w:val="28"/>
          <w:szCs w:val="28"/>
        </w:rPr>
        <w:t xml:space="preserve">Зоны действия котельных ИФ ГУП СК «Крайтеплоэнерго» представлены в таблице </w:t>
      </w:r>
      <w:r w:rsidR="001500A3" w:rsidRPr="00943607">
        <w:rPr>
          <w:rFonts w:ascii="Times New Roman" w:hAnsi="Times New Roman" w:cs="Times New Roman"/>
          <w:sz w:val="28"/>
          <w:szCs w:val="28"/>
        </w:rPr>
        <w:t>31</w:t>
      </w:r>
      <w:r w:rsidRPr="00943607">
        <w:rPr>
          <w:rFonts w:ascii="Times New Roman" w:hAnsi="Times New Roman" w:cs="Times New Roman"/>
          <w:sz w:val="28"/>
          <w:szCs w:val="28"/>
        </w:rPr>
        <w:t>.</w:t>
      </w:r>
    </w:p>
    <w:p w:rsidR="00163E02" w:rsidRPr="00943607" w:rsidRDefault="00163E02" w:rsidP="00163E02">
      <w:pPr>
        <w:pStyle w:val="116"/>
        <w:outlineLvl w:val="2"/>
      </w:pPr>
      <w:bookmarkStart w:id="298" w:name="_Toc536632661"/>
      <w:bookmarkStart w:id="299" w:name="_Toc37338205"/>
      <w:r w:rsidRPr="00943607">
        <w:t>4.2 Зоны действия котельных организаций, не осуществляющих регулируемые виды деятельности в области теплоснабжения</w:t>
      </w:r>
      <w:bookmarkEnd w:id="298"/>
      <w:bookmarkEnd w:id="299"/>
    </w:p>
    <w:p w:rsidR="00163E02" w:rsidRPr="00943607" w:rsidRDefault="00163E02" w:rsidP="00163E02">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Зоны действия котельных организаций, не осуществляющих регулируемые виды деятельности, имеют локальный характер функционирования и ограничены собственными зданиями и сооружениями предприятий, вследствие чего на карте не представлены.</w:t>
      </w:r>
    </w:p>
    <w:p w:rsidR="00163E02" w:rsidRPr="00943607" w:rsidRDefault="008D7283">
      <w:pPr>
        <w:sectPr w:rsidR="00163E02" w:rsidRPr="00943607" w:rsidSect="00D13D8F">
          <w:pgSz w:w="11906" w:h="16838"/>
          <w:pgMar w:top="1134" w:right="851" w:bottom="1134" w:left="1701" w:header="709" w:footer="709" w:gutter="0"/>
          <w:cols w:space="708"/>
          <w:titlePg/>
          <w:docGrid w:linePitch="360"/>
        </w:sectPr>
      </w:pPr>
      <w:r w:rsidRPr="00943607">
        <w:br w:type="page"/>
      </w:r>
    </w:p>
    <w:p w:rsidR="008D7283" w:rsidRPr="00943607" w:rsidRDefault="008F7518" w:rsidP="001500A3">
      <w:pPr>
        <w:pStyle w:val="affffb"/>
        <w:rPr>
          <w:szCs w:val="28"/>
        </w:rPr>
      </w:pPr>
      <w:bookmarkStart w:id="300" w:name="_Toc38402449"/>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31</w:t>
      </w:r>
      <w:r w:rsidR="003056DC" w:rsidRPr="00943607">
        <w:rPr>
          <w:noProof/>
        </w:rPr>
        <w:fldChar w:fldCharType="end"/>
      </w:r>
      <w:r w:rsidR="001500A3" w:rsidRPr="00943607">
        <w:t>-Зона действия котельных ИФ ГУП СК «Крайтеплоэнерго»</w:t>
      </w:r>
      <w:bookmarkEnd w:id="300"/>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tblPr>
      <w:tblGrid>
        <w:gridCol w:w="2235"/>
        <w:gridCol w:w="3685"/>
        <w:gridCol w:w="8789"/>
      </w:tblGrid>
      <w:tr w:rsidR="00163E02" w:rsidRPr="00943607" w:rsidTr="001500A3">
        <w:trPr>
          <w:trHeight w:val="397"/>
          <w:tblHeader/>
        </w:trPr>
        <w:tc>
          <w:tcPr>
            <w:tcW w:w="2235" w:type="dxa"/>
            <w:tcBorders>
              <w:top w:val="single" w:sz="4" w:space="0" w:color="auto"/>
            </w:tcBorders>
            <w:shd w:val="clear" w:color="auto" w:fill="auto"/>
            <w:vAlign w:val="center"/>
          </w:tcPr>
          <w:p w:rsidR="00163E02" w:rsidRPr="00943607" w:rsidRDefault="00163E02" w:rsidP="001500A3">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Наименование источника</w:t>
            </w:r>
          </w:p>
        </w:tc>
        <w:tc>
          <w:tcPr>
            <w:tcW w:w="3685" w:type="dxa"/>
            <w:tcBorders>
              <w:top w:val="single" w:sz="4" w:space="0" w:color="auto"/>
            </w:tcBorders>
            <w:shd w:val="clear" w:color="auto" w:fill="auto"/>
            <w:noWrap/>
            <w:vAlign w:val="center"/>
          </w:tcPr>
          <w:p w:rsidR="00163E02" w:rsidRPr="00943607" w:rsidRDefault="00163E02" w:rsidP="001500A3">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Местоположение источника</w:t>
            </w:r>
          </w:p>
        </w:tc>
        <w:tc>
          <w:tcPr>
            <w:tcW w:w="8789" w:type="dxa"/>
            <w:tcBorders>
              <w:top w:val="single" w:sz="4" w:space="0" w:color="auto"/>
            </w:tcBorders>
            <w:vAlign w:val="center"/>
          </w:tcPr>
          <w:p w:rsidR="00163E02" w:rsidRPr="00943607" w:rsidRDefault="00163E02" w:rsidP="001500A3">
            <w:pPr>
              <w:tabs>
                <w:tab w:val="left" w:pos="10034"/>
              </w:tabs>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Зона действия источника теплоснабжения</w:t>
            </w:r>
            <w:r w:rsidR="001500A3" w:rsidRPr="00943607">
              <w:rPr>
                <w:rFonts w:ascii="Times New Roman" w:hAnsi="Times New Roman" w:cs="Times New Roman"/>
                <w:sz w:val="20"/>
                <w:szCs w:val="20"/>
              </w:rPr>
              <w:t>, адрес</w:t>
            </w:r>
          </w:p>
        </w:tc>
      </w:tr>
      <w:tr w:rsidR="00163E02" w:rsidRPr="00943607" w:rsidTr="001500A3">
        <w:trPr>
          <w:trHeight w:val="397"/>
          <w:tblHeader/>
        </w:trPr>
        <w:tc>
          <w:tcPr>
            <w:tcW w:w="223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№21-01</w:t>
            </w:r>
          </w:p>
        </w:tc>
        <w:tc>
          <w:tcPr>
            <w:tcW w:w="3685" w:type="dxa"/>
            <w:noWrap/>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г. Ипатово ул. Циолковского, 8а</w:t>
            </w:r>
          </w:p>
        </w:tc>
        <w:tc>
          <w:tcPr>
            <w:tcW w:w="8789"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Орджоникидзе №101, №103, №105, №107</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Ленина, №120, №122, №120/1</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Циолковского, №2, №3 №4, №5, №6, №7, №8, №9, №11, №14, №16, №18</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Первомайская, №39, №43, №45, №41, №54</w:t>
            </w:r>
          </w:p>
          <w:p w:rsidR="00785F96" w:rsidRPr="00943607" w:rsidRDefault="00785F96"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ул.Профсоюзная №36, №38, №40</w:t>
            </w:r>
          </w:p>
        </w:tc>
      </w:tr>
      <w:tr w:rsidR="00163E02" w:rsidRPr="00943607" w:rsidTr="001500A3">
        <w:trPr>
          <w:trHeight w:val="397"/>
          <w:tblHeader/>
        </w:trPr>
        <w:tc>
          <w:tcPr>
            <w:tcW w:w="223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№21-02</w:t>
            </w:r>
          </w:p>
        </w:tc>
        <w:tc>
          <w:tcPr>
            <w:tcW w:w="368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г. Ипатово ул. Гагарина, 123</w:t>
            </w:r>
          </w:p>
        </w:tc>
        <w:tc>
          <w:tcPr>
            <w:tcW w:w="8789"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Гагарина, №123</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Железнодорожная, №86, №86, №83, №85, №89, №93, №95</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Вокзальная, №68, №70, №74</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Гагарина, №121</w:t>
            </w:r>
          </w:p>
        </w:tc>
      </w:tr>
      <w:tr w:rsidR="00163E02" w:rsidRPr="00943607" w:rsidTr="001500A3">
        <w:trPr>
          <w:trHeight w:val="397"/>
          <w:tblHeader/>
        </w:trPr>
        <w:tc>
          <w:tcPr>
            <w:tcW w:w="223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№21-04</w:t>
            </w:r>
          </w:p>
        </w:tc>
        <w:tc>
          <w:tcPr>
            <w:tcW w:w="368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г. Ипатово ул. Гагарина, 106</w:t>
            </w:r>
          </w:p>
        </w:tc>
        <w:tc>
          <w:tcPr>
            <w:tcW w:w="8789"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Ленина, №112, №116</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Гагарина, №104</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Ленинградская, №55, №49, №86, №80, №74, №57,</w:t>
            </w:r>
            <w:r w:rsidR="006F5238" w:rsidRPr="00943607">
              <w:rPr>
                <w:rFonts w:ascii="Times New Roman" w:hAnsi="Times New Roman" w:cs="Times New Roman"/>
                <w:sz w:val="20"/>
                <w:szCs w:val="20"/>
              </w:rPr>
              <w:t xml:space="preserve"> №78, №56, №58</w:t>
            </w:r>
            <w:r w:rsidRPr="00943607">
              <w:rPr>
                <w:rFonts w:ascii="Times New Roman" w:hAnsi="Times New Roman" w:cs="Times New Roman"/>
                <w:sz w:val="20"/>
                <w:szCs w:val="20"/>
              </w:rPr>
              <w:t>, №45</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Профсоюзная, №29</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Центральная, №1</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Гагарина, №106, №104</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Орджоникидзе, №99</w:t>
            </w:r>
          </w:p>
        </w:tc>
      </w:tr>
      <w:tr w:rsidR="00163E02" w:rsidRPr="00943607" w:rsidTr="001500A3">
        <w:trPr>
          <w:trHeight w:val="397"/>
          <w:tblHeader/>
        </w:trPr>
        <w:tc>
          <w:tcPr>
            <w:tcW w:w="223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№21-05</w:t>
            </w:r>
          </w:p>
        </w:tc>
        <w:tc>
          <w:tcPr>
            <w:tcW w:w="368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г. Ипатово ул. Степная, 5</w:t>
            </w:r>
          </w:p>
        </w:tc>
        <w:tc>
          <w:tcPr>
            <w:tcW w:w="8789"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Рабочая, №11</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Степная  № 3</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Ленинградская, №5, №7, №9, №12а</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Рабочая, №9</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Степная, №19, №13</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Рабочая, №7, №5</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Чапаева, №4</w:t>
            </w:r>
          </w:p>
        </w:tc>
      </w:tr>
      <w:tr w:rsidR="00163E02" w:rsidRPr="00943607" w:rsidTr="001500A3">
        <w:trPr>
          <w:trHeight w:val="397"/>
          <w:tblHeader/>
        </w:trPr>
        <w:tc>
          <w:tcPr>
            <w:tcW w:w="223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№21-06</w:t>
            </w:r>
          </w:p>
        </w:tc>
        <w:tc>
          <w:tcPr>
            <w:tcW w:w="368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г. Ипатово ул. Голубовского, 137</w:t>
            </w:r>
          </w:p>
        </w:tc>
        <w:tc>
          <w:tcPr>
            <w:tcW w:w="8789"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Голубовского, №137</w:t>
            </w:r>
          </w:p>
        </w:tc>
      </w:tr>
      <w:tr w:rsidR="00163E02" w:rsidRPr="00943607" w:rsidTr="001500A3">
        <w:trPr>
          <w:trHeight w:val="397"/>
          <w:tblHeader/>
        </w:trPr>
        <w:tc>
          <w:tcPr>
            <w:tcW w:w="223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№21-07</w:t>
            </w:r>
          </w:p>
        </w:tc>
        <w:tc>
          <w:tcPr>
            <w:tcW w:w="368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г. Ипатово ул. Голубовского 295</w:t>
            </w:r>
          </w:p>
        </w:tc>
        <w:tc>
          <w:tcPr>
            <w:tcW w:w="8789"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Голубовского, №295</w:t>
            </w:r>
          </w:p>
        </w:tc>
      </w:tr>
      <w:tr w:rsidR="00163E02" w:rsidRPr="00943607" w:rsidTr="001500A3">
        <w:trPr>
          <w:trHeight w:val="397"/>
          <w:tblHeader/>
        </w:trPr>
        <w:tc>
          <w:tcPr>
            <w:tcW w:w="223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№21-08</w:t>
            </w:r>
          </w:p>
        </w:tc>
        <w:tc>
          <w:tcPr>
            <w:tcW w:w="368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г. Ипатово ул. Первомайская, 8</w:t>
            </w:r>
          </w:p>
        </w:tc>
        <w:tc>
          <w:tcPr>
            <w:tcW w:w="8789"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Орджоникидзе, №66, №76, №64, №68, №74, №78, №62</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Свердлова, №37, №47, №33, №41, №39, №43, №45, №49</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Ленинградская, №60а, №60,</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Первомайская, №44, №46, №48, №50, №52</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Октябрьская, №13</w:t>
            </w:r>
          </w:p>
        </w:tc>
      </w:tr>
      <w:tr w:rsidR="00163E02" w:rsidRPr="00943607" w:rsidTr="001500A3">
        <w:trPr>
          <w:trHeight w:val="397"/>
          <w:tblHeader/>
        </w:trPr>
        <w:tc>
          <w:tcPr>
            <w:tcW w:w="223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№21-10</w:t>
            </w:r>
          </w:p>
        </w:tc>
        <w:tc>
          <w:tcPr>
            <w:tcW w:w="368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г. Ипатово ул. Ленина, 88</w:t>
            </w:r>
          </w:p>
        </w:tc>
        <w:tc>
          <w:tcPr>
            <w:tcW w:w="8789"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Орджоникидзе, №73, №75а</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Ленина, №88</w:t>
            </w:r>
          </w:p>
        </w:tc>
      </w:tr>
      <w:tr w:rsidR="00163E02" w:rsidRPr="00943607" w:rsidTr="001500A3">
        <w:trPr>
          <w:trHeight w:val="397"/>
          <w:tblHeader/>
        </w:trPr>
        <w:tc>
          <w:tcPr>
            <w:tcW w:w="223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№21-11</w:t>
            </w:r>
          </w:p>
        </w:tc>
        <w:tc>
          <w:tcPr>
            <w:tcW w:w="368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г. Ипатово ул. Орджоникидзе, 123а</w:t>
            </w:r>
          </w:p>
        </w:tc>
        <w:tc>
          <w:tcPr>
            <w:tcW w:w="8789"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Орджоникидзе, №84, №123</w:t>
            </w:r>
          </w:p>
        </w:tc>
      </w:tr>
      <w:tr w:rsidR="00163E02" w:rsidRPr="00943607" w:rsidTr="001500A3">
        <w:trPr>
          <w:trHeight w:val="397"/>
          <w:tblHeader/>
        </w:trPr>
        <w:tc>
          <w:tcPr>
            <w:tcW w:w="2235" w:type="dxa"/>
            <w:vAlign w:val="center"/>
            <w:hideMark/>
          </w:tcPr>
          <w:p w:rsidR="00163E02" w:rsidRPr="00943607" w:rsidRDefault="00163E02" w:rsidP="00FC3E28">
            <w:r w:rsidRPr="00943607">
              <w:rPr>
                <w:rFonts w:ascii="Times New Roman" w:hAnsi="Times New Roman" w:cs="Times New Roman"/>
                <w:sz w:val="20"/>
                <w:szCs w:val="20"/>
              </w:rPr>
              <w:t>Котельная №21-12</w:t>
            </w:r>
          </w:p>
        </w:tc>
        <w:tc>
          <w:tcPr>
            <w:tcW w:w="3685" w:type="dxa"/>
            <w:vAlign w:val="center"/>
            <w:hideMark/>
          </w:tcPr>
          <w:p w:rsidR="00163E02" w:rsidRPr="00943607" w:rsidRDefault="00163E02" w:rsidP="00FC3E28">
            <w:pPr>
              <w:rPr>
                <w:rFonts w:ascii="Times New Roman" w:hAnsi="Times New Roman" w:cs="Times New Roman"/>
                <w:sz w:val="20"/>
                <w:szCs w:val="20"/>
              </w:rPr>
            </w:pPr>
            <w:r w:rsidRPr="00943607">
              <w:rPr>
                <w:rFonts w:ascii="Times New Roman" w:hAnsi="Times New Roman" w:cs="Times New Roman"/>
                <w:sz w:val="20"/>
                <w:szCs w:val="20"/>
              </w:rPr>
              <w:t>г. Ипатово ул. Юбилейная, 4а</w:t>
            </w:r>
          </w:p>
        </w:tc>
        <w:tc>
          <w:tcPr>
            <w:tcW w:w="8789" w:type="dxa"/>
            <w:shd w:val="clear" w:color="auto" w:fill="auto"/>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Юбилейная, №1, №3, №4, №5, №6, №7, №8, №3а, №7/1</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Первомайская, №21</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Московская, №84</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Юбилейная, №4, №9</w:t>
            </w:r>
          </w:p>
        </w:tc>
      </w:tr>
      <w:tr w:rsidR="00163E02" w:rsidRPr="00943607" w:rsidTr="001500A3">
        <w:trPr>
          <w:trHeight w:val="397"/>
          <w:tblHeader/>
        </w:trPr>
        <w:tc>
          <w:tcPr>
            <w:tcW w:w="223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№21-13</w:t>
            </w:r>
          </w:p>
        </w:tc>
        <w:tc>
          <w:tcPr>
            <w:tcW w:w="368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г. Ипатово ул. Орджоникидзе, 116</w:t>
            </w:r>
          </w:p>
        </w:tc>
        <w:tc>
          <w:tcPr>
            <w:tcW w:w="8789"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Орджоникидзе №116, №114</w:t>
            </w:r>
          </w:p>
        </w:tc>
      </w:tr>
      <w:tr w:rsidR="00163E02" w:rsidRPr="00943607" w:rsidTr="001500A3">
        <w:trPr>
          <w:trHeight w:val="397"/>
          <w:tblHeader/>
        </w:trPr>
        <w:tc>
          <w:tcPr>
            <w:tcW w:w="223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№21-15</w:t>
            </w:r>
          </w:p>
        </w:tc>
        <w:tc>
          <w:tcPr>
            <w:tcW w:w="368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г. Ипатово ул. Келдыша, 15б</w:t>
            </w:r>
          </w:p>
        </w:tc>
        <w:tc>
          <w:tcPr>
            <w:tcW w:w="8789"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Келдыша, №17, №12, №14, №15, №17</w:t>
            </w:r>
          </w:p>
        </w:tc>
      </w:tr>
      <w:tr w:rsidR="00163E02" w:rsidRPr="00943607" w:rsidTr="001500A3">
        <w:trPr>
          <w:trHeight w:val="397"/>
          <w:tblHeader/>
        </w:trPr>
        <w:tc>
          <w:tcPr>
            <w:tcW w:w="223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№21-17</w:t>
            </w:r>
          </w:p>
        </w:tc>
        <w:tc>
          <w:tcPr>
            <w:tcW w:w="368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г. Ипатово ул. Гагарина, 106б</w:t>
            </w:r>
          </w:p>
        </w:tc>
        <w:tc>
          <w:tcPr>
            <w:tcW w:w="8789"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Гагарина, №67а</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Ленина, №116, №103</w:t>
            </w:r>
          </w:p>
        </w:tc>
      </w:tr>
      <w:tr w:rsidR="00163E02" w:rsidRPr="00943607" w:rsidTr="001500A3">
        <w:trPr>
          <w:trHeight w:val="397"/>
          <w:tblHeader/>
        </w:trPr>
        <w:tc>
          <w:tcPr>
            <w:tcW w:w="223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№21-17а</w:t>
            </w:r>
          </w:p>
        </w:tc>
        <w:tc>
          <w:tcPr>
            <w:tcW w:w="368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г. Ипатово ул. Ленина, 103</w:t>
            </w:r>
          </w:p>
        </w:tc>
        <w:tc>
          <w:tcPr>
            <w:tcW w:w="8789"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Ленина 103</w:t>
            </w:r>
          </w:p>
        </w:tc>
      </w:tr>
      <w:tr w:rsidR="00163E02" w:rsidRPr="00943607" w:rsidTr="001500A3">
        <w:trPr>
          <w:trHeight w:val="397"/>
          <w:tblHeader/>
        </w:trPr>
        <w:tc>
          <w:tcPr>
            <w:tcW w:w="223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№21-18</w:t>
            </w:r>
          </w:p>
        </w:tc>
        <w:tc>
          <w:tcPr>
            <w:tcW w:w="368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г. Ипатово ул. Гагарина, 66</w:t>
            </w:r>
          </w:p>
        </w:tc>
        <w:tc>
          <w:tcPr>
            <w:tcW w:w="8789"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Гагарина, №66, №19, №19/2</w:t>
            </w:r>
          </w:p>
        </w:tc>
      </w:tr>
      <w:tr w:rsidR="00163E02" w:rsidRPr="00943607" w:rsidTr="001500A3">
        <w:trPr>
          <w:trHeight w:val="397"/>
          <w:tblHeader/>
        </w:trPr>
        <w:tc>
          <w:tcPr>
            <w:tcW w:w="223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№21-20</w:t>
            </w:r>
          </w:p>
        </w:tc>
        <w:tc>
          <w:tcPr>
            <w:tcW w:w="368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п. Советское Руно ул. Квартальная, 12а</w:t>
            </w:r>
          </w:p>
        </w:tc>
        <w:tc>
          <w:tcPr>
            <w:tcW w:w="8789"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п. Советское Руно:</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Квартальная, №1, №2, №3, №4, №5, №6, №7, №8, №9, №10, №16, №17, №18, №19, №20, №21, №22</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Зеленая, №1</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Центральная площадь, №1в, №3, №1, №2</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Заливаднего, №9</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Школьная, №6</w:t>
            </w:r>
          </w:p>
        </w:tc>
      </w:tr>
      <w:tr w:rsidR="00163E02" w:rsidRPr="00943607" w:rsidTr="001500A3">
        <w:trPr>
          <w:trHeight w:val="397"/>
          <w:tblHeader/>
        </w:trPr>
        <w:tc>
          <w:tcPr>
            <w:tcW w:w="223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№21-21</w:t>
            </w:r>
          </w:p>
        </w:tc>
        <w:tc>
          <w:tcPr>
            <w:tcW w:w="368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с. Октябрьское ул. Ленина, 159а</w:t>
            </w:r>
          </w:p>
        </w:tc>
        <w:tc>
          <w:tcPr>
            <w:tcW w:w="8789"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с. Октябрьское ул. Калинина, №124, №122/1</w:t>
            </w:r>
          </w:p>
        </w:tc>
      </w:tr>
      <w:tr w:rsidR="00163E02" w:rsidRPr="00943607" w:rsidTr="001500A3">
        <w:trPr>
          <w:trHeight w:val="397"/>
          <w:tblHeader/>
        </w:trPr>
        <w:tc>
          <w:tcPr>
            <w:tcW w:w="223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№21-22</w:t>
            </w:r>
          </w:p>
        </w:tc>
        <w:tc>
          <w:tcPr>
            <w:tcW w:w="368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с. Лиман ул.60лет ВЛКСМ, 3</w:t>
            </w:r>
          </w:p>
        </w:tc>
        <w:tc>
          <w:tcPr>
            <w:tcW w:w="8789"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с. Лиман:</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Ленина, №71, №62, №60, №54, №68</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ул.60 лет ВЛКСМ, №1, №12</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пер. Комсомольский, №1</w:t>
            </w:r>
          </w:p>
        </w:tc>
      </w:tr>
      <w:tr w:rsidR="00163E02" w:rsidRPr="00943607" w:rsidTr="001500A3">
        <w:trPr>
          <w:trHeight w:val="397"/>
          <w:tblHeader/>
        </w:trPr>
        <w:tc>
          <w:tcPr>
            <w:tcW w:w="223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№21-23</w:t>
            </w:r>
          </w:p>
        </w:tc>
        <w:tc>
          <w:tcPr>
            <w:tcW w:w="368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с. Тахта ул. Ротко, 2</w:t>
            </w:r>
            <w:r w:rsidR="00EF5678" w:rsidRPr="00943607">
              <w:rPr>
                <w:rFonts w:ascii="Times New Roman" w:hAnsi="Times New Roman" w:cs="Times New Roman"/>
                <w:sz w:val="20"/>
                <w:szCs w:val="20"/>
              </w:rPr>
              <w:t>0</w:t>
            </w:r>
          </w:p>
        </w:tc>
        <w:tc>
          <w:tcPr>
            <w:tcW w:w="8789"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с. Тахта:</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Ленина, №119, №109, №115</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Мира, №69, №30</w:t>
            </w:r>
          </w:p>
        </w:tc>
      </w:tr>
      <w:tr w:rsidR="00163E02" w:rsidRPr="00943607" w:rsidTr="001500A3">
        <w:trPr>
          <w:trHeight w:val="397"/>
          <w:tblHeader/>
        </w:trPr>
        <w:tc>
          <w:tcPr>
            <w:tcW w:w="223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№21-24</w:t>
            </w:r>
          </w:p>
        </w:tc>
        <w:tc>
          <w:tcPr>
            <w:tcW w:w="368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с .Бурукшун пер. Музыкальный, 1</w:t>
            </w:r>
          </w:p>
        </w:tc>
        <w:tc>
          <w:tcPr>
            <w:tcW w:w="8789"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с. Бурукшун:  пер. Музыкальный, №7</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Советская, №9, №10,№13,№7</w:t>
            </w:r>
          </w:p>
        </w:tc>
      </w:tr>
      <w:tr w:rsidR="00163E02" w:rsidRPr="00943607" w:rsidTr="001500A3">
        <w:trPr>
          <w:trHeight w:val="397"/>
          <w:tblHeader/>
        </w:trPr>
        <w:tc>
          <w:tcPr>
            <w:tcW w:w="223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№21-25</w:t>
            </w:r>
          </w:p>
        </w:tc>
        <w:tc>
          <w:tcPr>
            <w:tcW w:w="368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с. Кевсала ул. Ипатова, 129</w:t>
            </w:r>
          </w:p>
        </w:tc>
        <w:tc>
          <w:tcPr>
            <w:tcW w:w="8789"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 xml:space="preserve">с. Кевсала: </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Кирова, №39</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Ленина, №165, №176</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Торговая, №10, №11,</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Ипатова, №113</w:t>
            </w:r>
          </w:p>
        </w:tc>
      </w:tr>
      <w:tr w:rsidR="00163E02" w:rsidRPr="00943607" w:rsidTr="001500A3">
        <w:trPr>
          <w:trHeight w:val="397"/>
          <w:tblHeader/>
        </w:trPr>
        <w:tc>
          <w:tcPr>
            <w:tcW w:w="223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№21-26</w:t>
            </w:r>
          </w:p>
        </w:tc>
        <w:tc>
          <w:tcPr>
            <w:tcW w:w="368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п. Красочный пер. Квартальная, 13</w:t>
            </w:r>
          </w:p>
        </w:tc>
        <w:tc>
          <w:tcPr>
            <w:tcW w:w="8789"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п. Красочный:</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Строителей, №4</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Центральная, №23, №8</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 xml:space="preserve">ул.  </w:t>
            </w:r>
            <w:r w:rsidR="006F5238" w:rsidRPr="00943607">
              <w:rPr>
                <w:rFonts w:ascii="Times New Roman" w:hAnsi="Times New Roman" w:cs="Times New Roman"/>
                <w:sz w:val="20"/>
                <w:szCs w:val="20"/>
              </w:rPr>
              <w:t>Первомайская, №8, №1, №3, №5</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Квартальная, №12,</w:t>
            </w:r>
            <w:r w:rsidR="006F5238" w:rsidRPr="00943607">
              <w:rPr>
                <w:rFonts w:ascii="Times New Roman" w:hAnsi="Times New Roman" w:cs="Times New Roman"/>
                <w:sz w:val="20"/>
                <w:szCs w:val="20"/>
              </w:rPr>
              <w:t xml:space="preserve"> №1, №2, №3, №4, №7, №8, №10</w:t>
            </w:r>
            <w:r w:rsidRPr="00943607">
              <w:rPr>
                <w:rFonts w:ascii="Times New Roman" w:hAnsi="Times New Roman" w:cs="Times New Roman"/>
                <w:sz w:val="20"/>
                <w:szCs w:val="20"/>
              </w:rPr>
              <w:t>, №11, №12,№6</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Садовая, №1</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Шоссейная, №11, №12</w:t>
            </w:r>
          </w:p>
        </w:tc>
      </w:tr>
      <w:tr w:rsidR="00163E02" w:rsidRPr="00943607" w:rsidTr="001500A3">
        <w:trPr>
          <w:trHeight w:val="397"/>
          <w:tblHeader/>
        </w:trPr>
        <w:tc>
          <w:tcPr>
            <w:tcW w:w="223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№21-27</w:t>
            </w:r>
          </w:p>
        </w:tc>
        <w:tc>
          <w:tcPr>
            <w:tcW w:w="368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п. Большевик ул. Советская, 7</w:t>
            </w:r>
          </w:p>
        </w:tc>
        <w:tc>
          <w:tcPr>
            <w:tcW w:w="8789"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п.Большевик:</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Ленина, №1, №5, №7, №9, №9/1, №10, №12, №12/1, №14, №14/1</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Ставропольская, №2, №3, №6, №7, №8, №5</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Советская, №11, №9а, №13, №15, №17</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Ипатовская, №4, №6, №8</w:t>
            </w:r>
          </w:p>
        </w:tc>
      </w:tr>
      <w:tr w:rsidR="00163E02" w:rsidRPr="00943607" w:rsidTr="001500A3">
        <w:trPr>
          <w:trHeight w:val="397"/>
          <w:tblHeader/>
        </w:trPr>
        <w:tc>
          <w:tcPr>
            <w:tcW w:w="223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№21-28</w:t>
            </w:r>
          </w:p>
        </w:tc>
        <w:tc>
          <w:tcPr>
            <w:tcW w:w="368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п. Винодельненский  ул. Олимпийская, 17</w:t>
            </w:r>
          </w:p>
        </w:tc>
        <w:tc>
          <w:tcPr>
            <w:tcW w:w="8789"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п. Винодельненский:</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Ленина, №39, №38, №36</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Мира, №2</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Олимпийская, №29</w:t>
            </w:r>
          </w:p>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Советская, №1</w:t>
            </w:r>
          </w:p>
        </w:tc>
      </w:tr>
      <w:tr w:rsidR="00163E02" w:rsidRPr="00943607" w:rsidTr="001500A3">
        <w:trPr>
          <w:trHeight w:val="397"/>
          <w:tblHeader/>
        </w:trPr>
        <w:tc>
          <w:tcPr>
            <w:tcW w:w="223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№21-29</w:t>
            </w:r>
          </w:p>
        </w:tc>
        <w:tc>
          <w:tcPr>
            <w:tcW w:w="368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с. Добровольное ул.60 лет СССР, 30</w:t>
            </w:r>
          </w:p>
        </w:tc>
        <w:tc>
          <w:tcPr>
            <w:tcW w:w="8789" w:type="dxa"/>
            <w:vAlign w:val="center"/>
            <w:hideMark/>
          </w:tcPr>
          <w:p w:rsidR="00163E02" w:rsidRPr="00943607" w:rsidRDefault="00163E02" w:rsidP="001500A3">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с. Добровольное, ул. Мира, №1</w:t>
            </w:r>
          </w:p>
        </w:tc>
      </w:tr>
      <w:tr w:rsidR="00163E02" w:rsidRPr="00943607" w:rsidTr="001500A3">
        <w:trPr>
          <w:trHeight w:val="397"/>
          <w:tblHeader/>
        </w:trPr>
        <w:tc>
          <w:tcPr>
            <w:tcW w:w="223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№21-32</w:t>
            </w:r>
          </w:p>
        </w:tc>
        <w:tc>
          <w:tcPr>
            <w:tcW w:w="3685"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с. Кевсала Газовый Городок</w:t>
            </w:r>
          </w:p>
        </w:tc>
        <w:tc>
          <w:tcPr>
            <w:tcW w:w="8789" w:type="dxa"/>
            <w:vAlign w:val="center"/>
            <w:hideMark/>
          </w:tcPr>
          <w:p w:rsidR="00163E02" w:rsidRPr="00943607" w:rsidRDefault="00163E02"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с. Кевсала</w:t>
            </w:r>
          </w:p>
          <w:p w:rsidR="00163E02" w:rsidRPr="00943607" w:rsidRDefault="00FC0F21"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 xml:space="preserve">ул. </w:t>
            </w:r>
            <w:r w:rsidR="00163E02" w:rsidRPr="00943607">
              <w:rPr>
                <w:rFonts w:ascii="Times New Roman" w:hAnsi="Times New Roman" w:cs="Times New Roman"/>
                <w:sz w:val="20"/>
                <w:szCs w:val="20"/>
              </w:rPr>
              <w:t>Г</w:t>
            </w:r>
            <w:r w:rsidRPr="00943607">
              <w:rPr>
                <w:rFonts w:ascii="Times New Roman" w:hAnsi="Times New Roman" w:cs="Times New Roman"/>
                <w:sz w:val="20"/>
                <w:szCs w:val="20"/>
              </w:rPr>
              <w:t>азовый Г</w:t>
            </w:r>
            <w:r w:rsidR="00163E02" w:rsidRPr="00943607">
              <w:rPr>
                <w:rFonts w:ascii="Times New Roman" w:hAnsi="Times New Roman" w:cs="Times New Roman"/>
                <w:sz w:val="20"/>
                <w:szCs w:val="20"/>
              </w:rPr>
              <w:t>ородок, №1, №2, №3, №4, №6, №7, №10</w:t>
            </w:r>
          </w:p>
        </w:tc>
      </w:tr>
      <w:tr w:rsidR="0025297E" w:rsidRPr="00943607" w:rsidTr="001500A3">
        <w:trPr>
          <w:trHeight w:val="397"/>
          <w:tblHeader/>
        </w:trPr>
        <w:tc>
          <w:tcPr>
            <w:tcW w:w="2235" w:type="dxa"/>
            <w:vAlign w:val="center"/>
            <w:hideMark/>
          </w:tcPr>
          <w:p w:rsidR="0025297E" w:rsidRPr="00943607" w:rsidRDefault="0025297E"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Котельная №21-35</w:t>
            </w:r>
          </w:p>
        </w:tc>
        <w:tc>
          <w:tcPr>
            <w:tcW w:w="3685" w:type="dxa"/>
            <w:vAlign w:val="center"/>
            <w:hideMark/>
          </w:tcPr>
          <w:p w:rsidR="0025297E" w:rsidRPr="00943607" w:rsidRDefault="0025297E"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г. Ипатово ул. Школьная, 30а</w:t>
            </w:r>
          </w:p>
        </w:tc>
        <w:tc>
          <w:tcPr>
            <w:tcW w:w="8789" w:type="dxa"/>
            <w:vAlign w:val="center"/>
            <w:hideMark/>
          </w:tcPr>
          <w:p w:rsidR="0025297E" w:rsidRPr="00943607" w:rsidRDefault="0025297E" w:rsidP="00FC3E28">
            <w:pPr>
              <w:spacing w:after="0" w:line="240" w:lineRule="auto"/>
              <w:rPr>
                <w:rFonts w:ascii="Times New Roman" w:hAnsi="Times New Roman" w:cs="Times New Roman"/>
                <w:sz w:val="20"/>
                <w:szCs w:val="20"/>
              </w:rPr>
            </w:pPr>
            <w:r w:rsidRPr="00943607">
              <w:rPr>
                <w:rFonts w:ascii="Times New Roman" w:hAnsi="Times New Roman" w:cs="Times New Roman"/>
                <w:sz w:val="20"/>
                <w:szCs w:val="20"/>
              </w:rPr>
              <w:t>ул. Школьная, 30а</w:t>
            </w:r>
          </w:p>
        </w:tc>
      </w:tr>
    </w:tbl>
    <w:p w:rsidR="006F5238" w:rsidRPr="00943607" w:rsidRDefault="006F5238" w:rsidP="002B33C9">
      <w:pPr>
        <w:pStyle w:val="afff9"/>
        <w:sectPr w:rsidR="006F5238" w:rsidRPr="00943607" w:rsidSect="00163E02">
          <w:pgSz w:w="16838" w:h="11906" w:orient="landscape"/>
          <w:pgMar w:top="1701" w:right="1134" w:bottom="851" w:left="1134" w:header="709" w:footer="709" w:gutter="0"/>
          <w:cols w:space="708"/>
          <w:titlePg/>
          <w:docGrid w:linePitch="360"/>
        </w:sectPr>
      </w:pPr>
    </w:p>
    <w:p w:rsidR="006F5238" w:rsidRPr="00943607" w:rsidRDefault="006F5238" w:rsidP="006F5238">
      <w:pPr>
        <w:pStyle w:val="afff9"/>
        <w:spacing w:line="240" w:lineRule="auto"/>
        <w:outlineLvl w:val="0"/>
        <w:rPr>
          <w:rStyle w:val="1f"/>
          <w:caps w:val="0"/>
        </w:rPr>
      </w:pPr>
      <w:bookmarkStart w:id="301" w:name="_Toc18935920"/>
      <w:bookmarkStart w:id="302" w:name="_Toc37338206"/>
      <w:r w:rsidRPr="00943607">
        <w:rPr>
          <w:rStyle w:val="1f"/>
          <w:caps w:val="0"/>
        </w:rPr>
        <w:t>5 ТЕПЛОВЫЕ НАГРУЗКИ ПОТРЕБИТЕЛЕЙ ТЕПЛОВОЙ ЭНЕРГИИ, ГРУПП ПОТРЕБИТЕЛЕЙ ТЕПЛОВОЙ ЭНЕРГИИ</w:t>
      </w:r>
      <w:bookmarkEnd w:id="301"/>
      <w:bookmarkEnd w:id="302"/>
    </w:p>
    <w:p w:rsidR="006F5238" w:rsidRPr="00943607" w:rsidRDefault="006F5238" w:rsidP="00EC19B0">
      <w:pPr>
        <w:pStyle w:val="113"/>
      </w:pPr>
      <w:bookmarkStart w:id="303" w:name="_Toc18935921"/>
      <w:bookmarkStart w:id="304" w:name="_Toc37338207"/>
      <w:r w:rsidRPr="00943607">
        <w:rPr>
          <w:rStyle w:val="1f"/>
          <w:b/>
          <w:caps/>
        </w:rPr>
        <w:t>5.1</w:t>
      </w:r>
      <w:r w:rsidRPr="00943607">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303"/>
      <w:bookmarkEnd w:id="304"/>
    </w:p>
    <w:p w:rsidR="00F87782" w:rsidRPr="00943607" w:rsidRDefault="00F87782" w:rsidP="00EC19B0">
      <w:pPr>
        <w:pStyle w:val="113"/>
        <w:rPr>
          <w:rStyle w:val="1f"/>
          <w:caps/>
        </w:rPr>
      </w:pPr>
    </w:p>
    <w:p w:rsidR="006F5238" w:rsidRPr="00943607" w:rsidRDefault="001500A3" w:rsidP="002B33C9">
      <w:pPr>
        <w:pStyle w:val="afff9"/>
      </w:pPr>
      <w:r w:rsidRPr="00943607">
        <w:t>Значения тепловых нагрузок групп потребителей тепловой энергии в разрезе котельных ИФ ГУП СК «Крайтеплоэнерго» в границах Ипатов</w:t>
      </w:r>
      <w:r w:rsidR="00AA2110" w:rsidRPr="00943607">
        <w:t>с</w:t>
      </w:r>
      <w:r w:rsidRPr="00943607">
        <w:t>кого городского округа представлено в таблице 32.</w:t>
      </w:r>
    </w:p>
    <w:p w:rsidR="008D5F9A" w:rsidRPr="00943607" w:rsidRDefault="008D5F9A" w:rsidP="001500A3">
      <w:pPr>
        <w:pStyle w:val="affffb"/>
      </w:pPr>
      <w:bookmarkStart w:id="305" w:name="_Toc38402450"/>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32</w:t>
      </w:r>
      <w:r w:rsidR="003056DC" w:rsidRPr="00943607">
        <w:rPr>
          <w:noProof/>
        </w:rPr>
        <w:fldChar w:fldCharType="end"/>
      </w:r>
      <w:r w:rsidR="001500A3" w:rsidRPr="00943607">
        <w:t>- Тепловые нагрузки групп потребителей тепловой энергии</w:t>
      </w:r>
      <w:bookmarkEnd w:id="305"/>
    </w:p>
    <w:tbl>
      <w:tblPr>
        <w:tblW w:w="49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42"/>
        <w:gridCol w:w="1992"/>
        <w:gridCol w:w="1986"/>
        <w:gridCol w:w="1293"/>
        <w:gridCol w:w="909"/>
        <w:gridCol w:w="1084"/>
        <w:gridCol w:w="987"/>
      </w:tblGrid>
      <w:tr w:rsidR="001500A3" w:rsidRPr="00943607" w:rsidTr="001500A3">
        <w:trPr>
          <w:trHeight w:val="300"/>
          <w:tblHeader/>
        </w:trPr>
        <w:tc>
          <w:tcPr>
            <w:tcW w:w="654" w:type="pct"/>
            <w:shd w:val="clear" w:color="auto" w:fill="auto"/>
            <w:noWrap/>
            <w:vAlign w:val="center"/>
            <w:hideMark/>
          </w:tcPr>
          <w:p w:rsidR="008D5F9A" w:rsidRPr="00943607" w:rsidRDefault="008D5F9A" w:rsidP="001500A3">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Наименование</w:t>
            </w:r>
          </w:p>
        </w:tc>
        <w:tc>
          <w:tcPr>
            <w:tcW w:w="1049" w:type="pct"/>
            <w:shd w:val="clear" w:color="auto" w:fill="auto"/>
            <w:noWrap/>
            <w:vAlign w:val="center"/>
            <w:hideMark/>
          </w:tcPr>
          <w:p w:rsidR="008D5F9A" w:rsidRPr="00943607" w:rsidRDefault="008D5F9A" w:rsidP="001500A3">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Административное расположение</w:t>
            </w:r>
          </w:p>
        </w:tc>
        <w:tc>
          <w:tcPr>
            <w:tcW w:w="1046" w:type="pct"/>
            <w:shd w:val="clear" w:color="auto" w:fill="auto"/>
            <w:noWrap/>
            <w:vAlign w:val="center"/>
            <w:hideMark/>
          </w:tcPr>
          <w:p w:rsidR="008D5F9A" w:rsidRPr="00943607" w:rsidRDefault="008D5F9A" w:rsidP="001500A3">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Функциональное назначение</w:t>
            </w:r>
          </w:p>
        </w:tc>
        <w:tc>
          <w:tcPr>
            <w:tcW w:w="681" w:type="pct"/>
            <w:shd w:val="clear" w:color="auto" w:fill="auto"/>
            <w:noWrap/>
            <w:vAlign w:val="center"/>
            <w:hideMark/>
          </w:tcPr>
          <w:p w:rsidR="008D5F9A" w:rsidRPr="00943607" w:rsidRDefault="008D5F9A" w:rsidP="001500A3">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Отопление Гкал/ч</w:t>
            </w:r>
          </w:p>
        </w:tc>
        <w:tc>
          <w:tcPr>
            <w:tcW w:w="479" w:type="pct"/>
            <w:shd w:val="clear" w:color="auto" w:fill="auto"/>
            <w:noWrap/>
            <w:vAlign w:val="center"/>
            <w:hideMark/>
          </w:tcPr>
          <w:p w:rsidR="008D5F9A" w:rsidRPr="00943607" w:rsidRDefault="008D5F9A" w:rsidP="001500A3">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ГВС Гкал/ч</w:t>
            </w:r>
          </w:p>
        </w:tc>
        <w:tc>
          <w:tcPr>
            <w:tcW w:w="571" w:type="pct"/>
            <w:shd w:val="clear" w:color="auto" w:fill="auto"/>
            <w:noWrap/>
            <w:vAlign w:val="center"/>
            <w:hideMark/>
          </w:tcPr>
          <w:p w:rsidR="008D5F9A" w:rsidRPr="00943607" w:rsidRDefault="008D5F9A" w:rsidP="001500A3">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Потери Гкал/ч</w:t>
            </w:r>
          </w:p>
        </w:tc>
        <w:tc>
          <w:tcPr>
            <w:tcW w:w="520" w:type="pct"/>
            <w:shd w:val="clear" w:color="auto" w:fill="auto"/>
            <w:noWrap/>
            <w:vAlign w:val="center"/>
            <w:hideMark/>
          </w:tcPr>
          <w:p w:rsidR="008D5F9A" w:rsidRPr="00943607" w:rsidRDefault="008D5F9A" w:rsidP="001500A3">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Всего Гкал/ч</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21-01</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Бюджетные потребители</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0,19</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0,19</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21-01</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Многоквартирные дома</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w:t>
            </w:r>
            <w:r w:rsidR="004948CC" w:rsidRPr="00943607">
              <w:rPr>
                <w:rFonts w:ascii="Times New Roman" w:eastAsia="Times New Roman" w:hAnsi="Times New Roman" w:cs="Times New Roman"/>
                <w:color w:val="000000"/>
                <w:sz w:val="20"/>
                <w:szCs w:val="20"/>
                <w:lang w:eastAsia="ru-RU"/>
              </w:rPr>
              <w:t>64</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w:t>
            </w:r>
            <w:r w:rsidR="004948CC" w:rsidRPr="00943607">
              <w:rPr>
                <w:rFonts w:ascii="Times New Roman" w:eastAsia="Times New Roman" w:hAnsi="Times New Roman" w:cs="Times New Roman"/>
                <w:color w:val="000000"/>
                <w:sz w:val="20"/>
                <w:szCs w:val="20"/>
                <w:lang w:eastAsia="ru-RU"/>
              </w:rPr>
              <w:t>64</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21-01</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Прочие</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0,06</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0,06</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21-02</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Бюджетные потребители</w:t>
            </w:r>
          </w:p>
        </w:tc>
        <w:tc>
          <w:tcPr>
            <w:tcW w:w="681" w:type="pct"/>
            <w:shd w:val="clear" w:color="auto" w:fill="auto"/>
            <w:vAlign w:val="center"/>
            <w:hideMark/>
          </w:tcPr>
          <w:p w:rsidR="008D5F9A" w:rsidRPr="00943607" w:rsidRDefault="004948CC"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0,97</w:t>
            </w:r>
          </w:p>
        </w:tc>
        <w:tc>
          <w:tcPr>
            <w:tcW w:w="479" w:type="pct"/>
            <w:shd w:val="clear" w:color="auto" w:fill="auto"/>
            <w:vAlign w:val="center"/>
            <w:hideMark/>
          </w:tcPr>
          <w:p w:rsidR="008D5F9A" w:rsidRPr="00943607" w:rsidRDefault="004948CC"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0,25</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4948CC"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1,22</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21-02</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Многоквартирные дома</w:t>
            </w:r>
          </w:p>
        </w:tc>
        <w:tc>
          <w:tcPr>
            <w:tcW w:w="681" w:type="pct"/>
            <w:shd w:val="clear" w:color="auto" w:fill="auto"/>
            <w:vAlign w:val="center"/>
            <w:hideMark/>
          </w:tcPr>
          <w:p w:rsidR="008D5F9A" w:rsidRPr="00943607" w:rsidRDefault="004948CC"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0,49</w:t>
            </w:r>
          </w:p>
        </w:tc>
        <w:tc>
          <w:tcPr>
            <w:tcW w:w="479" w:type="pct"/>
            <w:shd w:val="clear" w:color="auto" w:fill="auto"/>
            <w:vAlign w:val="center"/>
            <w:hideMark/>
          </w:tcPr>
          <w:p w:rsidR="008D5F9A" w:rsidRPr="00943607" w:rsidRDefault="004948CC"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0,07</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4948CC"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0,56</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21-04</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Бюджетные потребители</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1,13</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0,04</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1,17</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21-04</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Многоквартирные дома</w:t>
            </w:r>
          </w:p>
        </w:tc>
        <w:tc>
          <w:tcPr>
            <w:tcW w:w="681" w:type="pct"/>
            <w:shd w:val="clear" w:color="auto" w:fill="auto"/>
            <w:vAlign w:val="center"/>
            <w:hideMark/>
          </w:tcPr>
          <w:p w:rsidR="008D5F9A" w:rsidRPr="00943607" w:rsidRDefault="004948CC"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0,49</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4948CC"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0,49</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21-04</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Прочие</w:t>
            </w:r>
          </w:p>
        </w:tc>
        <w:tc>
          <w:tcPr>
            <w:tcW w:w="681" w:type="pct"/>
            <w:shd w:val="clear" w:color="auto" w:fill="auto"/>
            <w:vAlign w:val="center"/>
            <w:hideMark/>
          </w:tcPr>
          <w:p w:rsidR="008D5F9A" w:rsidRPr="00943607" w:rsidRDefault="004948CC"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0,11</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4948CC"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0,11</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21-05</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Бюджетные потребители</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1,05</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1,05</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2,10</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21-05</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Многоквартирные дома</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0,35</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0,35</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21-06</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Бюджетные потребители</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0,29</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0,29</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21-07</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Бюджетные потребители</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0,13</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0,13</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21-08</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Бюджетные потребители</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0,85</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0,85</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21-08</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Многоквартирные дома</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0,8</w:t>
            </w:r>
            <w:r w:rsidR="004948CC" w:rsidRPr="00943607">
              <w:rPr>
                <w:rFonts w:ascii="Times New Roman" w:eastAsia="Times New Roman" w:hAnsi="Times New Roman" w:cs="Times New Roman"/>
                <w:color w:val="000000"/>
                <w:sz w:val="20"/>
                <w:szCs w:val="20"/>
                <w:lang w:eastAsia="ru-RU"/>
              </w:rPr>
              <w:t>0</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0,8</w:t>
            </w:r>
            <w:r w:rsidR="004948CC" w:rsidRPr="00943607">
              <w:rPr>
                <w:rFonts w:ascii="Times New Roman" w:eastAsia="Times New Roman" w:hAnsi="Times New Roman" w:cs="Times New Roman"/>
                <w:color w:val="000000"/>
                <w:sz w:val="20"/>
                <w:szCs w:val="20"/>
                <w:lang w:eastAsia="ru-RU"/>
              </w:rPr>
              <w:t>0</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21-08</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Прочие</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0,2</w:t>
            </w:r>
            <w:r w:rsidR="004948CC" w:rsidRPr="00943607">
              <w:rPr>
                <w:rFonts w:ascii="Times New Roman" w:eastAsia="Times New Roman" w:hAnsi="Times New Roman" w:cs="Times New Roman"/>
                <w:color w:val="000000"/>
                <w:sz w:val="20"/>
                <w:szCs w:val="20"/>
                <w:lang w:eastAsia="ru-RU"/>
              </w:rPr>
              <w:t>6</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4948CC"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0,26</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21-10</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Бюджетные потребители</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0,10</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0,10</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21-10</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Многоквартирные дома</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0,17</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0,17</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21-11</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Многоквартирные дома</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0,51</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0,06</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0,57</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21-11</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Прочие</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0,01</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0,01</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21-12</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Бюджетные потребители</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0,08</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0,02</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0,11</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21-12</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Многоквартирные дома</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1,57</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1,57</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21-13</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Бюджетные потребители</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0,61</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0,61</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21-13</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Прочие</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0,01</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0,01</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21-15</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Бюджетные потребители</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0,02</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0,02</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21-15</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Многоквартирные дома</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0,32</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0,32</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21-17</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Бюджетные потребители</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0,13</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0,13</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21-17</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Многоквартирные дома</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0,20</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0,01</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0,21</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21-17</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Прочие</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w:t>
            </w:r>
            <w:r w:rsidR="004948CC" w:rsidRPr="00943607">
              <w:rPr>
                <w:rFonts w:ascii="Times New Roman" w:eastAsia="Times New Roman" w:hAnsi="Times New Roman" w:cs="Times New Roman"/>
                <w:color w:val="000000"/>
                <w:sz w:val="20"/>
                <w:szCs w:val="20"/>
                <w:lang w:eastAsia="ru-RU"/>
              </w:rPr>
              <w:t>20</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w:t>
            </w:r>
            <w:r w:rsidR="004948CC" w:rsidRPr="00943607">
              <w:rPr>
                <w:rFonts w:ascii="Times New Roman" w:eastAsia="Times New Roman" w:hAnsi="Times New Roman" w:cs="Times New Roman"/>
                <w:color w:val="000000"/>
                <w:sz w:val="20"/>
                <w:szCs w:val="20"/>
                <w:lang w:eastAsia="ru-RU"/>
              </w:rPr>
              <w:t>20</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21-17а</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Многоквартирные дома</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0,01</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0,01</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21-18</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Многоквартирные дома</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0,15</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0,15</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21-18</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Прочие</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0,01</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0,01</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21-20</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п.Совруно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Бюджетные потребители</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0,50</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0,50</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21-20</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п.Совруно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Многоквартирные дома</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0,63</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0,63</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21-20</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п.Совруно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Прочие</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0,06</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0,06</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21-21</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с.Октябрьское</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Бюджетные потребители</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0,25</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0,25</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21-22</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с.Лиман</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Бюджетные потребители</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0,15</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0,15</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21-22</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с.Лиман</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Многоквартирные дома</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0,19</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0,19</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21-22</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с.Лиман</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Прочие</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0,01</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0,01</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21-23</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с.Тахта</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Бюджетные потребители</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0,81</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0,81</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21-23</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с.Тахта</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Прочие</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0,02</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0,02</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21-24</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с.Бурукшун</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Бюджетные потребители</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0,10</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0,10</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21-24</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с.Бурукшун</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Многоквартирные дома</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0,05</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0,05</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21-24</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с.Бурукшун</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Прочие</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w:t>
            </w:r>
            <w:r w:rsidR="004948CC" w:rsidRPr="00943607">
              <w:rPr>
                <w:rFonts w:ascii="Times New Roman" w:eastAsia="Times New Roman" w:hAnsi="Times New Roman" w:cs="Times New Roman"/>
                <w:color w:val="000000"/>
                <w:sz w:val="20"/>
                <w:szCs w:val="20"/>
                <w:lang w:eastAsia="ru-RU"/>
              </w:rPr>
              <w:t>2</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w:t>
            </w:r>
            <w:r w:rsidR="004948CC" w:rsidRPr="00943607">
              <w:rPr>
                <w:rFonts w:ascii="Times New Roman" w:eastAsia="Times New Roman" w:hAnsi="Times New Roman" w:cs="Times New Roman"/>
                <w:color w:val="000000"/>
                <w:sz w:val="20"/>
                <w:szCs w:val="20"/>
                <w:lang w:eastAsia="ru-RU"/>
              </w:rPr>
              <w:t>2</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21-25</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с.Кевсала</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Бюджетные потребители</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0,2</w:t>
            </w:r>
            <w:r w:rsidR="004948CC" w:rsidRPr="00943607">
              <w:rPr>
                <w:rFonts w:ascii="Times New Roman" w:eastAsia="Times New Roman" w:hAnsi="Times New Roman" w:cs="Times New Roman"/>
                <w:color w:val="000000"/>
                <w:sz w:val="20"/>
                <w:szCs w:val="20"/>
                <w:lang w:eastAsia="ru-RU"/>
              </w:rPr>
              <w:t>2</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0,2</w:t>
            </w:r>
            <w:r w:rsidR="004948CC" w:rsidRPr="00943607">
              <w:rPr>
                <w:rFonts w:ascii="Times New Roman" w:eastAsia="Times New Roman" w:hAnsi="Times New Roman" w:cs="Times New Roman"/>
                <w:color w:val="000000"/>
                <w:sz w:val="20"/>
                <w:szCs w:val="20"/>
                <w:lang w:eastAsia="ru-RU"/>
              </w:rPr>
              <w:t>2</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21-25</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с.Кевсала</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Многоквартирные дома</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0,01</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0,01</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21-25</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с.Кевсала</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Прочие</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0,04</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0,04</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21-26</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п.Красочный</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Бюджетные потребители</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0,73</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0,73</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21-26</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п.Красочный</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Многоквартирные дома</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0,29</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0,29</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21-26</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п.Красочный</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Прочие</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w:t>
            </w:r>
            <w:r w:rsidR="004948CC" w:rsidRPr="00943607">
              <w:rPr>
                <w:rFonts w:ascii="Times New Roman" w:eastAsia="Times New Roman" w:hAnsi="Times New Roman" w:cs="Times New Roman"/>
                <w:color w:val="000000"/>
                <w:sz w:val="20"/>
                <w:szCs w:val="20"/>
                <w:lang w:eastAsia="ru-RU"/>
              </w:rPr>
              <w:t>3</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4948CC"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0,03</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21-27</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п.Большевик</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Бюджетные потребители</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0,16</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0,16</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21-27</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п.Большевик</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Многоквартирные дома</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0,73</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0,73</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21-27</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п.Большевик</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Прочие</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0,05</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0,05</w:t>
            </w:r>
          </w:p>
        </w:tc>
      </w:tr>
      <w:tr w:rsidR="008D5F9A" w:rsidRPr="00943607" w:rsidTr="001500A3">
        <w:trPr>
          <w:trHeight w:val="495"/>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21-28</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п.Винодельненский</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Бюджетные потребители</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0,46</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0,46</w:t>
            </w:r>
          </w:p>
        </w:tc>
      </w:tr>
      <w:tr w:rsidR="008D5F9A" w:rsidRPr="00943607" w:rsidTr="001500A3">
        <w:trPr>
          <w:trHeight w:val="495"/>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21-28</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п.Винодельненский</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Прочие</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0,03</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0,03</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21-29</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с.Добровольное</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Бюджетные потребители</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0,20</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0,20</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21-30</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г.Ипатово</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Общественные здания</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0,03</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0,03</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21-32</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с.Кевсала</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Многоквартирные дома</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0,24</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0,24</w:t>
            </w:r>
          </w:p>
        </w:tc>
      </w:tr>
      <w:tr w:rsidR="008D5F9A" w:rsidRPr="00943607" w:rsidTr="001500A3">
        <w:trPr>
          <w:trHeight w:val="300"/>
          <w:tblHeader/>
        </w:trPr>
        <w:tc>
          <w:tcPr>
            <w:tcW w:w="654"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21-32</w:t>
            </w:r>
          </w:p>
        </w:tc>
        <w:tc>
          <w:tcPr>
            <w:tcW w:w="104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с.Кевсала</w:t>
            </w:r>
          </w:p>
        </w:tc>
        <w:tc>
          <w:tcPr>
            <w:tcW w:w="1046" w:type="pct"/>
            <w:shd w:val="clear" w:color="auto" w:fill="auto"/>
            <w:vAlign w:val="center"/>
            <w:hideMark/>
          </w:tcPr>
          <w:p w:rsidR="008D5F9A" w:rsidRPr="00943607" w:rsidRDefault="008D5F9A" w:rsidP="001500A3">
            <w:pPr>
              <w:spacing w:after="0" w:line="240" w:lineRule="auto"/>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Прочие</w:t>
            </w:r>
          </w:p>
        </w:tc>
        <w:tc>
          <w:tcPr>
            <w:tcW w:w="68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0,03</w:t>
            </w:r>
          </w:p>
        </w:tc>
        <w:tc>
          <w:tcPr>
            <w:tcW w:w="479"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8D5F9A" w:rsidRPr="00943607" w:rsidRDefault="008D5F9A"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0,03</w:t>
            </w:r>
          </w:p>
        </w:tc>
      </w:tr>
      <w:tr w:rsidR="00EA54C6" w:rsidRPr="00943607" w:rsidTr="001500A3">
        <w:trPr>
          <w:trHeight w:val="300"/>
          <w:tblHeader/>
        </w:trPr>
        <w:tc>
          <w:tcPr>
            <w:tcW w:w="654" w:type="pct"/>
            <w:shd w:val="clear" w:color="auto" w:fill="auto"/>
            <w:vAlign w:val="center"/>
            <w:hideMark/>
          </w:tcPr>
          <w:p w:rsidR="00EA54C6" w:rsidRPr="00943607" w:rsidRDefault="00EA54C6" w:rsidP="001500A3">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 xml:space="preserve">Котельная </w:t>
            </w:r>
          </w:p>
          <w:p w:rsidR="00EA54C6" w:rsidRPr="00943607" w:rsidRDefault="00EA54C6" w:rsidP="001500A3">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21-35</w:t>
            </w:r>
          </w:p>
        </w:tc>
        <w:tc>
          <w:tcPr>
            <w:tcW w:w="1049" w:type="pct"/>
            <w:shd w:val="clear" w:color="auto" w:fill="auto"/>
            <w:vAlign w:val="center"/>
            <w:hideMark/>
          </w:tcPr>
          <w:p w:rsidR="00EA54C6" w:rsidRPr="00943607" w:rsidRDefault="00EA54C6" w:rsidP="001500A3">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г. Ипатово</w:t>
            </w:r>
          </w:p>
        </w:tc>
        <w:tc>
          <w:tcPr>
            <w:tcW w:w="1046" w:type="pct"/>
            <w:shd w:val="clear" w:color="auto" w:fill="auto"/>
            <w:vAlign w:val="center"/>
            <w:hideMark/>
          </w:tcPr>
          <w:p w:rsidR="00EA54C6" w:rsidRPr="00943607" w:rsidRDefault="00EA54C6" w:rsidP="001500A3">
            <w:pPr>
              <w:spacing w:after="0" w:line="240" w:lineRule="auto"/>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Бюджетные потребители</w:t>
            </w:r>
          </w:p>
        </w:tc>
        <w:tc>
          <w:tcPr>
            <w:tcW w:w="681" w:type="pct"/>
            <w:shd w:val="clear" w:color="auto" w:fill="auto"/>
            <w:vAlign w:val="center"/>
            <w:hideMark/>
          </w:tcPr>
          <w:p w:rsidR="00EA54C6" w:rsidRPr="00943607" w:rsidRDefault="004948CC"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0,54</w:t>
            </w:r>
          </w:p>
        </w:tc>
        <w:tc>
          <w:tcPr>
            <w:tcW w:w="479" w:type="pct"/>
            <w:shd w:val="clear" w:color="auto" w:fill="auto"/>
            <w:vAlign w:val="center"/>
            <w:hideMark/>
          </w:tcPr>
          <w:p w:rsidR="00EA54C6" w:rsidRPr="00943607" w:rsidRDefault="004948CC"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71" w:type="pct"/>
            <w:shd w:val="clear" w:color="auto" w:fill="auto"/>
            <w:vAlign w:val="center"/>
            <w:hideMark/>
          </w:tcPr>
          <w:p w:rsidR="00EA54C6" w:rsidRPr="00943607" w:rsidRDefault="004948CC"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p>
        </w:tc>
        <w:tc>
          <w:tcPr>
            <w:tcW w:w="520" w:type="pct"/>
            <w:shd w:val="clear" w:color="auto" w:fill="auto"/>
            <w:vAlign w:val="center"/>
            <w:hideMark/>
          </w:tcPr>
          <w:p w:rsidR="00EA54C6" w:rsidRPr="00943607" w:rsidRDefault="004948CC" w:rsidP="001500A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0,54</w:t>
            </w:r>
          </w:p>
        </w:tc>
      </w:tr>
    </w:tbl>
    <w:p w:rsidR="00F87782" w:rsidRPr="00943607" w:rsidRDefault="001500A3" w:rsidP="0036644E">
      <w:pPr>
        <w:pStyle w:val="afff9"/>
      </w:pPr>
      <w:r w:rsidRPr="00943607">
        <w:t xml:space="preserve">Анализ таблицы 32 </w:t>
      </w:r>
      <w:r w:rsidR="004E529C" w:rsidRPr="00943607">
        <w:t>показывает,</w:t>
      </w:r>
      <w:r w:rsidRPr="00943607">
        <w:t xml:space="preserve"> что порядка 49</w:t>
      </w:r>
      <w:r w:rsidR="004E529C" w:rsidRPr="00943607">
        <w:t>,55</w:t>
      </w:r>
      <w:r w:rsidR="000E0712" w:rsidRPr="00943607">
        <w:t xml:space="preserve"> %  тепловой нагрузки приходиться на многоквартирные дома, </w:t>
      </w:r>
      <w:r w:rsidR="004E529C" w:rsidRPr="00943607">
        <w:t>45,41 % тепловой нагрузки приходится на бюджетных потребителей, 0,14 % на тепловую нагрузку общественных зданий и  4,91 % тепловой нагрузки на отопление прочих потребителей.</w:t>
      </w:r>
    </w:p>
    <w:p w:rsidR="006F5238" w:rsidRPr="00943607" w:rsidRDefault="006F5238" w:rsidP="00D8085C">
      <w:pPr>
        <w:pStyle w:val="113"/>
        <w:rPr>
          <w:rStyle w:val="1f"/>
          <w:rFonts w:eastAsiaTheme="minorHAnsi"/>
          <w:b/>
          <w:bCs w:val="0"/>
          <w:caps/>
          <w:color w:val="auto"/>
          <w:szCs w:val="28"/>
        </w:rPr>
      </w:pPr>
      <w:bookmarkStart w:id="306" w:name="_Toc18935923"/>
      <w:bookmarkStart w:id="307" w:name="_Toc37338208"/>
      <w:r w:rsidRPr="00943607">
        <w:rPr>
          <w:rStyle w:val="1f"/>
          <w:rFonts w:eastAsiaTheme="minorHAnsi"/>
          <w:b/>
          <w:caps/>
          <w:color w:val="auto"/>
          <w:szCs w:val="28"/>
        </w:rPr>
        <w:t>5.2 Описание значений расчетных тепловых нагрузок на коллекторах источников тепловой энергии</w:t>
      </w:r>
      <w:bookmarkEnd w:id="306"/>
      <w:bookmarkEnd w:id="307"/>
    </w:p>
    <w:p w:rsidR="008D5F9A" w:rsidRPr="00943607" w:rsidRDefault="008D5F9A" w:rsidP="008D5F9A">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Потребление тепловой энергии определено для отопления и горячего водоснабжения расчетным способом с учетом следующих параметров:</w:t>
      </w:r>
    </w:p>
    <w:p w:rsidR="008D5F9A" w:rsidRPr="00943607" w:rsidRDefault="008D5F9A" w:rsidP="008D5F9A">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w:t>
      </w:r>
      <w:r w:rsidRPr="00943607">
        <w:rPr>
          <w:rFonts w:ascii="Times New Roman" w:hAnsi="Times New Roman" w:cs="Times New Roman"/>
          <w:sz w:val="28"/>
          <w:szCs w:val="28"/>
        </w:rPr>
        <w:tab/>
        <w:t>расчетная продолжительность отопительного периода 182 дня</w:t>
      </w:r>
      <w:r w:rsidRPr="00943607">
        <w:rPr>
          <w:rFonts w:ascii="Times New Roman" w:hAnsi="Times New Roman" w:cs="Times New Roman"/>
          <w:sz w:val="28"/>
          <w:szCs w:val="28"/>
          <w:vertAlign w:val="superscript"/>
        </w:rPr>
        <w:footnoteReference w:id="7"/>
      </w:r>
      <w:r w:rsidRPr="00943607">
        <w:rPr>
          <w:rFonts w:ascii="Times New Roman" w:hAnsi="Times New Roman" w:cs="Times New Roman"/>
          <w:sz w:val="28"/>
          <w:szCs w:val="28"/>
        </w:rPr>
        <w:t>;</w:t>
      </w:r>
    </w:p>
    <w:p w:rsidR="008D5F9A" w:rsidRPr="00943607" w:rsidRDefault="008D5F9A" w:rsidP="008D5F9A">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w:t>
      </w:r>
      <w:r w:rsidRPr="00943607">
        <w:rPr>
          <w:rFonts w:ascii="Times New Roman" w:hAnsi="Times New Roman" w:cs="Times New Roman"/>
          <w:sz w:val="28"/>
          <w:szCs w:val="28"/>
        </w:rPr>
        <w:tab/>
        <w:t>средняя скорость ветра за 4 м/с;</w:t>
      </w:r>
    </w:p>
    <w:p w:rsidR="008D5F9A" w:rsidRPr="00943607" w:rsidRDefault="008D5F9A" w:rsidP="008D5F9A">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w:t>
      </w:r>
      <w:r w:rsidRPr="00943607">
        <w:rPr>
          <w:rFonts w:ascii="Times New Roman" w:hAnsi="Times New Roman" w:cs="Times New Roman"/>
          <w:sz w:val="28"/>
          <w:szCs w:val="28"/>
        </w:rPr>
        <w:tab/>
        <w:t xml:space="preserve">температура воздуха наиболее холодной пятидневки обеспеченностью 0,92 </w:t>
      </w:r>
      <w:r w:rsidR="00C37C2A" w:rsidRPr="00943607">
        <w:rPr>
          <w:rFonts w:ascii="Times New Roman" w:hAnsi="Times New Roman" w:cs="Times New Roman"/>
          <w:sz w:val="28"/>
          <w:szCs w:val="28"/>
        </w:rPr>
        <w:t>–</w:t>
      </w:r>
      <w:r w:rsidRPr="00943607">
        <w:rPr>
          <w:rFonts w:ascii="Times New Roman" w:hAnsi="Times New Roman" w:cs="Times New Roman"/>
          <w:sz w:val="28"/>
          <w:szCs w:val="28"/>
        </w:rPr>
        <w:t xml:space="preserve"> минус 18 °С;</w:t>
      </w:r>
    </w:p>
    <w:p w:rsidR="008D5F9A" w:rsidRPr="00943607" w:rsidRDefault="008D5F9A" w:rsidP="008D5F9A">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Температура воздуха в помещении принята дифференцировано в зависимости от назначения помещения, а в промышленных зданиях от характера выполняемых работ.</w:t>
      </w:r>
    </w:p>
    <w:p w:rsidR="004E529C" w:rsidRPr="00943607" w:rsidRDefault="008D5F9A" w:rsidP="009D7D4E">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 xml:space="preserve">Значения тепловых нагрузок, соответствующих величине потребления тепловой энергии при расчетных температурах наружного воздуха, представлены в таблице </w:t>
      </w:r>
      <w:r w:rsidR="004E529C" w:rsidRPr="00943607">
        <w:rPr>
          <w:rFonts w:ascii="Times New Roman" w:hAnsi="Times New Roman" w:cs="Times New Roman"/>
          <w:sz w:val="28"/>
          <w:szCs w:val="28"/>
        </w:rPr>
        <w:t>33.</w:t>
      </w:r>
    </w:p>
    <w:p w:rsidR="008D5F9A" w:rsidRPr="00943607" w:rsidRDefault="008D5F9A" w:rsidP="004E529C">
      <w:pPr>
        <w:pStyle w:val="affffb"/>
      </w:pPr>
      <w:bookmarkStart w:id="308" w:name="_Toc38402451"/>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33</w:t>
      </w:r>
      <w:r w:rsidR="003056DC" w:rsidRPr="00943607">
        <w:rPr>
          <w:noProof/>
        </w:rPr>
        <w:fldChar w:fldCharType="end"/>
      </w:r>
      <w:r w:rsidR="004E529C" w:rsidRPr="00943607">
        <w:t>-Расчетная тепловая нагрузка в разрезе котельных ИФ ГУП СК «Крайтеплоэнерго»</w:t>
      </w:r>
      <w:bookmarkEnd w:id="3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82"/>
        <w:gridCol w:w="1725"/>
        <w:gridCol w:w="1187"/>
        <w:gridCol w:w="1428"/>
        <w:gridCol w:w="1449"/>
      </w:tblGrid>
      <w:tr w:rsidR="008D5F9A" w:rsidRPr="00943607" w:rsidTr="008D5F9A">
        <w:trPr>
          <w:trHeight w:val="300"/>
        </w:trPr>
        <w:tc>
          <w:tcPr>
            <w:tcW w:w="1192" w:type="pct"/>
            <w:shd w:val="clear" w:color="auto" w:fill="auto"/>
            <w:noWrap/>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Наименование источника теплоснабжения</w:t>
            </w:r>
          </w:p>
        </w:tc>
        <w:tc>
          <w:tcPr>
            <w:tcW w:w="1207" w:type="pct"/>
            <w:shd w:val="clear" w:color="auto" w:fill="auto"/>
            <w:noWrap/>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Отопление Гкал/ч</w:t>
            </w:r>
          </w:p>
        </w:tc>
        <w:tc>
          <w:tcPr>
            <w:tcW w:w="728" w:type="pct"/>
            <w:shd w:val="clear" w:color="auto" w:fill="auto"/>
            <w:noWrap/>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ГВС Гкал/ч</w:t>
            </w:r>
          </w:p>
        </w:tc>
        <w:tc>
          <w:tcPr>
            <w:tcW w:w="975" w:type="pct"/>
            <w:shd w:val="clear" w:color="auto" w:fill="auto"/>
            <w:noWrap/>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Потери Гкал/ч</w:t>
            </w:r>
          </w:p>
        </w:tc>
        <w:tc>
          <w:tcPr>
            <w:tcW w:w="898" w:type="pct"/>
            <w:shd w:val="clear" w:color="auto" w:fill="auto"/>
            <w:noWrap/>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ВСЕГО Гкал/ч</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21-01</w:t>
            </w:r>
          </w:p>
        </w:tc>
        <w:tc>
          <w:tcPr>
            <w:tcW w:w="1207" w:type="pct"/>
            <w:shd w:val="clear" w:color="auto" w:fill="auto"/>
            <w:vAlign w:val="center"/>
            <w:hideMark/>
          </w:tcPr>
          <w:p w:rsidR="008D5F9A" w:rsidRPr="00943607" w:rsidRDefault="009D7D4E"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2,8673</w:t>
            </w:r>
          </w:p>
        </w:tc>
        <w:tc>
          <w:tcPr>
            <w:tcW w:w="728"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2,8673</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21-02</w:t>
            </w:r>
          </w:p>
        </w:tc>
        <w:tc>
          <w:tcPr>
            <w:tcW w:w="1207"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1,4842</w:t>
            </w:r>
          </w:p>
        </w:tc>
        <w:tc>
          <w:tcPr>
            <w:tcW w:w="728"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0,4</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1,8842</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21-04</w:t>
            </w:r>
          </w:p>
        </w:tc>
        <w:tc>
          <w:tcPr>
            <w:tcW w:w="1207"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1,9616</w:t>
            </w:r>
          </w:p>
        </w:tc>
        <w:tc>
          <w:tcPr>
            <w:tcW w:w="728"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0,066</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2,0276</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21-05</w:t>
            </w:r>
          </w:p>
        </w:tc>
        <w:tc>
          <w:tcPr>
            <w:tcW w:w="1207"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1,3117</w:t>
            </w:r>
          </w:p>
        </w:tc>
        <w:tc>
          <w:tcPr>
            <w:tcW w:w="728"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0,229</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1,5407</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21-06</w:t>
            </w:r>
          </w:p>
        </w:tc>
        <w:tc>
          <w:tcPr>
            <w:tcW w:w="1207"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0,2986</w:t>
            </w:r>
          </w:p>
        </w:tc>
        <w:tc>
          <w:tcPr>
            <w:tcW w:w="728"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0,2986</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21-07</w:t>
            </w:r>
          </w:p>
        </w:tc>
        <w:tc>
          <w:tcPr>
            <w:tcW w:w="1207"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0,1281</w:t>
            </w:r>
          </w:p>
        </w:tc>
        <w:tc>
          <w:tcPr>
            <w:tcW w:w="728"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0,1281</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21-08</w:t>
            </w:r>
          </w:p>
        </w:tc>
        <w:tc>
          <w:tcPr>
            <w:tcW w:w="1207"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1,8451</w:t>
            </w:r>
          </w:p>
        </w:tc>
        <w:tc>
          <w:tcPr>
            <w:tcW w:w="728"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1,8451</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21-10</w:t>
            </w:r>
          </w:p>
        </w:tc>
        <w:tc>
          <w:tcPr>
            <w:tcW w:w="1207"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0,2531</w:t>
            </w:r>
          </w:p>
        </w:tc>
        <w:tc>
          <w:tcPr>
            <w:tcW w:w="728"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0,2531</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21-11</w:t>
            </w:r>
          </w:p>
        </w:tc>
        <w:tc>
          <w:tcPr>
            <w:tcW w:w="1207"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0,291</w:t>
            </w:r>
          </w:p>
        </w:tc>
        <w:tc>
          <w:tcPr>
            <w:tcW w:w="728"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0,0179</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0,3089</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21-12</w:t>
            </w:r>
          </w:p>
        </w:tc>
        <w:tc>
          <w:tcPr>
            <w:tcW w:w="1207"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1,4953</w:t>
            </w:r>
          </w:p>
        </w:tc>
        <w:tc>
          <w:tcPr>
            <w:tcW w:w="728"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0,0216</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1,5169</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21-13</w:t>
            </w:r>
          </w:p>
        </w:tc>
        <w:tc>
          <w:tcPr>
            <w:tcW w:w="1207"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0,6301</w:t>
            </w:r>
          </w:p>
        </w:tc>
        <w:tc>
          <w:tcPr>
            <w:tcW w:w="728"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0,6301</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21-15</w:t>
            </w:r>
          </w:p>
        </w:tc>
        <w:tc>
          <w:tcPr>
            <w:tcW w:w="1207"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0,3268</w:t>
            </w:r>
          </w:p>
        </w:tc>
        <w:tc>
          <w:tcPr>
            <w:tcW w:w="728"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0,3268</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21-17</w:t>
            </w:r>
          </w:p>
        </w:tc>
        <w:tc>
          <w:tcPr>
            <w:tcW w:w="1207"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0,4523</w:t>
            </w:r>
          </w:p>
        </w:tc>
        <w:tc>
          <w:tcPr>
            <w:tcW w:w="728"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0,01815</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0,47045</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21-17а</w:t>
            </w:r>
          </w:p>
        </w:tc>
        <w:tc>
          <w:tcPr>
            <w:tcW w:w="1207"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728"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0,01485</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0,01485</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color w:val="000000"/>
                <w:sz w:val="20"/>
                <w:szCs w:val="20"/>
                <w:lang w:eastAsia="ru-RU"/>
              </w:rPr>
              <w:t>Котельная 21-18</w:t>
            </w:r>
          </w:p>
        </w:tc>
        <w:tc>
          <w:tcPr>
            <w:tcW w:w="1207"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0,1399</w:t>
            </w:r>
          </w:p>
        </w:tc>
        <w:tc>
          <w:tcPr>
            <w:tcW w:w="728"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0,1399</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21-20</w:t>
            </w:r>
          </w:p>
        </w:tc>
        <w:tc>
          <w:tcPr>
            <w:tcW w:w="1207"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1,4457</w:t>
            </w:r>
          </w:p>
        </w:tc>
        <w:tc>
          <w:tcPr>
            <w:tcW w:w="728"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1,4457</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21-21</w:t>
            </w:r>
          </w:p>
        </w:tc>
        <w:tc>
          <w:tcPr>
            <w:tcW w:w="1207"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0,2563</w:t>
            </w:r>
          </w:p>
        </w:tc>
        <w:tc>
          <w:tcPr>
            <w:tcW w:w="728"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0,2563</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21-22</w:t>
            </w:r>
          </w:p>
        </w:tc>
        <w:tc>
          <w:tcPr>
            <w:tcW w:w="1207"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0,4326</w:t>
            </w:r>
          </w:p>
        </w:tc>
        <w:tc>
          <w:tcPr>
            <w:tcW w:w="728"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7119F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0,4326</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21-23</w:t>
            </w:r>
          </w:p>
        </w:tc>
        <w:tc>
          <w:tcPr>
            <w:tcW w:w="1207" w:type="pct"/>
            <w:shd w:val="clear" w:color="auto" w:fill="auto"/>
            <w:vAlign w:val="center"/>
            <w:hideMark/>
          </w:tcPr>
          <w:p w:rsidR="008D5F9A" w:rsidRPr="00943607" w:rsidRDefault="0086573D"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0,8409</w:t>
            </w:r>
          </w:p>
        </w:tc>
        <w:tc>
          <w:tcPr>
            <w:tcW w:w="728"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86573D"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0,8409</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21-24</w:t>
            </w:r>
          </w:p>
        </w:tc>
        <w:tc>
          <w:tcPr>
            <w:tcW w:w="1207" w:type="pct"/>
            <w:shd w:val="clear" w:color="auto" w:fill="auto"/>
            <w:vAlign w:val="center"/>
            <w:hideMark/>
          </w:tcPr>
          <w:p w:rsidR="008D5F9A" w:rsidRPr="00943607" w:rsidRDefault="0086573D"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0,2122</w:t>
            </w:r>
          </w:p>
        </w:tc>
        <w:tc>
          <w:tcPr>
            <w:tcW w:w="728"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86573D"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0,2122</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21-25</w:t>
            </w:r>
          </w:p>
        </w:tc>
        <w:tc>
          <w:tcPr>
            <w:tcW w:w="1207"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0,2</w:t>
            </w:r>
            <w:r w:rsidR="00EA5819" w:rsidRPr="00943607">
              <w:rPr>
                <w:rFonts w:ascii="Times New Roman" w:eastAsia="Times New Roman" w:hAnsi="Times New Roman" w:cs="Times New Roman"/>
                <w:sz w:val="20"/>
                <w:szCs w:val="20"/>
                <w:lang w:eastAsia="ru-RU"/>
              </w:rPr>
              <w:t>807</w:t>
            </w:r>
          </w:p>
        </w:tc>
        <w:tc>
          <w:tcPr>
            <w:tcW w:w="728"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EA5819"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0,2807</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21-26</w:t>
            </w:r>
          </w:p>
        </w:tc>
        <w:tc>
          <w:tcPr>
            <w:tcW w:w="1207" w:type="pct"/>
            <w:shd w:val="clear" w:color="auto" w:fill="auto"/>
            <w:vAlign w:val="center"/>
            <w:hideMark/>
          </w:tcPr>
          <w:p w:rsidR="008D5F9A" w:rsidRPr="00943607" w:rsidRDefault="00041948"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1,1837</w:t>
            </w:r>
          </w:p>
        </w:tc>
        <w:tc>
          <w:tcPr>
            <w:tcW w:w="728"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041948"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1,1837</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21-27</w:t>
            </w:r>
          </w:p>
        </w:tc>
        <w:tc>
          <w:tcPr>
            <w:tcW w:w="1207" w:type="pct"/>
            <w:shd w:val="clear" w:color="auto" w:fill="auto"/>
            <w:vAlign w:val="center"/>
            <w:hideMark/>
          </w:tcPr>
          <w:p w:rsidR="008D5F9A" w:rsidRPr="00943607" w:rsidRDefault="00A753AB"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1,2048</w:t>
            </w:r>
          </w:p>
        </w:tc>
        <w:tc>
          <w:tcPr>
            <w:tcW w:w="728"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A753AB"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1,2048</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21-28</w:t>
            </w:r>
          </w:p>
        </w:tc>
        <w:tc>
          <w:tcPr>
            <w:tcW w:w="1207"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r w:rsidR="0094642A" w:rsidRPr="00943607">
              <w:rPr>
                <w:rFonts w:ascii="Times New Roman" w:eastAsia="Times New Roman" w:hAnsi="Times New Roman" w:cs="Times New Roman"/>
                <w:sz w:val="20"/>
                <w:szCs w:val="20"/>
                <w:lang w:eastAsia="ru-RU"/>
              </w:rPr>
              <w:t>5008</w:t>
            </w:r>
          </w:p>
        </w:tc>
        <w:tc>
          <w:tcPr>
            <w:tcW w:w="728"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94642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0,5008</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21-29</w:t>
            </w:r>
          </w:p>
        </w:tc>
        <w:tc>
          <w:tcPr>
            <w:tcW w:w="1207" w:type="pct"/>
            <w:shd w:val="clear" w:color="auto" w:fill="auto"/>
            <w:vAlign w:val="center"/>
            <w:hideMark/>
          </w:tcPr>
          <w:p w:rsidR="008D5F9A" w:rsidRPr="00943607" w:rsidRDefault="0094642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0,2016</w:t>
            </w:r>
          </w:p>
        </w:tc>
        <w:tc>
          <w:tcPr>
            <w:tcW w:w="728"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94642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0,2016</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color w:val="000000"/>
                <w:sz w:val="20"/>
                <w:szCs w:val="20"/>
                <w:lang w:eastAsia="ru-RU"/>
              </w:rPr>
              <w:t>Котельная 21-30</w:t>
            </w:r>
          </w:p>
        </w:tc>
        <w:tc>
          <w:tcPr>
            <w:tcW w:w="1207" w:type="pct"/>
            <w:shd w:val="clear" w:color="auto" w:fill="auto"/>
            <w:vAlign w:val="center"/>
            <w:hideMark/>
          </w:tcPr>
          <w:p w:rsidR="008D5F9A" w:rsidRPr="00943607" w:rsidRDefault="00275AD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0,0387</w:t>
            </w:r>
          </w:p>
        </w:tc>
        <w:tc>
          <w:tcPr>
            <w:tcW w:w="728"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275AD1"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0,0387</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21-32</w:t>
            </w:r>
          </w:p>
        </w:tc>
        <w:tc>
          <w:tcPr>
            <w:tcW w:w="1207" w:type="pct"/>
            <w:shd w:val="clear" w:color="auto" w:fill="auto"/>
            <w:vAlign w:val="center"/>
            <w:hideMark/>
          </w:tcPr>
          <w:p w:rsidR="008D5F9A" w:rsidRPr="00943607" w:rsidRDefault="003A3B38"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0,363</w:t>
            </w:r>
          </w:p>
        </w:tc>
        <w:tc>
          <w:tcPr>
            <w:tcW w:w="728"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3A3B38"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0,363</w:t>
            </w:r>
          </w:p>
        </w:tc>
      </w:tr>
      <w:tr w:rsidR="003A3B38" w:rsidRPr="00943607" w:rsidTr="008D5F9A">
        <w:trPr>
          <w:trHeight w:val="300"/>
        </w:trPr>
        <w:tc>
          <w:tcPr>
            <w:tcW w:w="1192" w:type="pct"/>
            <w:shd w:val="clear" w:color="auto" w:fill="auto"/>
            <w:vAlign w:val="center"/>
            <w:hideMark/>
          </w:tcPr>
          <w:p w:rsidR="003A3B38" w:rsidRPr="00943607" w:rsidRDefault="003A3B38"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21-35</w:t>
            </w:r>
          </w:p>
        </w:tc>
        <w:tc>
          <w:tcPr>
            <w:tcW w:w="1207" w:type="pct"/>
            <w:shd w:val="clear" w:color="auto" w:fill="auto"/>
            <w:vAlign w:val="center"/>
            <w:hideMark/>
          </w:tcPr>
          <w:p w:rsidR="003A3B38" w:rsidRPr="00943607" w:rsidRDefault="003A3B38"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0,5467</w:t>
            </w:r>
          </w:p>
        </w:tc>
        <w:tc>
          <w:tcPr>
            <w:tcW w:w="728" w:type="pct"/>
            <w:shd w:val="clear" w:color="auto" w:fill="auto"/>
            <w:vAlign w:val="center"/>
            <w:hideMark/>
          </w:tcPr>
          <w:p w:rsidR="003A3B38" w:rsidRPr="00943607" w:rsidRDefault="003A3B38"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975" w:type="pct"/>
            <w:shd w:val="clear" w:color="auto" w:fill="auto"/>
            <w:vAlign w:val="center"/>
            <w:hideMark/>
          </w:tcPr>
          <w:p w:rsidR="003A3B38" w:rsidRPr="00943607" w:rsidRDefault="003A3B38"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3A3B38" w:rsidRPr="00943607" w:rsidRDefault="003A3B38"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0,5467</w:t>
            </w:r>
          </w:p>
        </w:tc>
      </w:tr>
      <w:tr w:rsidR="008D5F9A" w:rsidRPr="00943607" w:rsidTr="008D5F9A">
        <w:trPr>
          <w:trHeight w:val="300"/>
        </w:trPr>
        <w:tc>
          <w:tcPr>
            <w:tcW w:w="1192"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ИТОГО</w:t>
            </w:r>
          </w:p>
        </w:tc>
        <w:tc>
          <w:tcPr>
            <w:tcW w:w="1207" w:type="pct"/>
            <w:shd w:val="clear" w:color="auto" w:fill="auto"/>
            <w:vAlign w:val="center"/>
            <w:hideMark/>
          </w:tcPr>
          <w:p w:rsidR="008D5F9A" w:rsidRPr="00943607" w:rsidRDefault="0071106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20,9928</w:t>
            </w:r>
          </w:p>
        </w:tc>
        <w:tc>
          <w:tcPr>
            <w:tcW w:w="728" w:type="pct"/>
            <w:shd w:val="clear" w:color="auto" w:fill="auto"/>
            <w:vAlign w:val="center"/>
            <w:hideMark/>
          </w:tcPr>
          <w:p w:rsidR="008D5F9A" w:rsidRPr="00943607" w:rsidRDefault="0071106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0,7675</w:t>
            </w:r>
          </w:p>
        </w:tc>
        <w:tc>
          <w:tcPr>
            <w:tcW w:w="975" w:type="pct"/>
            <w:shd w:val="clear" w:color="auto" w:fill="auto"/>
            <w:vAlign w:val="center"/>
            <w:hideMark/>
          </w:tcPr>
          <w:p w:rsidR="008D5F9A" w:rsidRPr="00943607" w:rsidRDefault="008D5F9A"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0</w:t>
            </w:r>
          </w:p>
        </w:tc>
        <w:tc>
          <w:tcPr>
            <w:tcW w:w="898" w:type="pct"/>
            <w:shd w:val="clear" w:color="auto" w:fill="auto"/>
            <w:vAlign w:val="center"/>
            <w:hideMark/>
          </w:tcPr>
          <w:p w:rsidR="008D5F9A" w:rsidRPr="00943607" w:rsidRDefault="0021657D" w:rsidP="008D5F9A">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21,7603</w:t>
            </w:r>
          </w:p>
        </w:tc>
      </w:tr>
    </w:tbl>
    <w:p w:rsidR="006F5238" w:rsidRPr="00943607" w:rsidRDefault="006F5238" w:rsidP="002B33C9">
      <w:pPr>
        <w:pStyle w:val="afff9"/>
      </w:pPr>
    </w:p>
    <w:p w:rsidR="009D7D4E" w:rsidRPr="00943607" w:rsidRDefault="009D7D4E" w:rsidP="002B33C9">
      <w:pPr>
        <w:pStyle w:val="afff9"/>
      </w:pPr>
    </w:p>
    <w:p w:rsidR="009D7D4E" w:rsidRPr="00943607" w:rsidRDefault="009D7D4E" w:rsidP="002B33C9">
      <w:pPr>
        <w:pStyle w:val="afff9"/>
      </w:pPr>
    </w:p>
    <w:p w:rsidR="009D7D4E" w:rsidRPr="00943607" w:rsidRDefault="009D7D4E" w:rsidP="002B33C9">
      <w:pPr>
        <w:pStyle w:val="afff9"/>
      </w:pPr>
    </w:p>
    <w:p w:rsidR="009D7D4E" w:rsidRPr="00943607" w:rsidRDefault="009D7D4E" w:rsidP="002B33C9">
      <w:pPr>
        <w:pStyle w:val="afff9"/>
      </w:pPr>
    </w:p>
    <w:p w:rsidR="009D7D4E" w:rsidRPr="00943607" w:rsidRDefault="009D7D4E" w:rsidP="002B33C9">
      <w:pPr>
        <w:pStyle w:val="afff9"/>
      </w:pPr>
    </w:p>
    <w:p w:rsidR="006F5238" w:rsidRPr="00943607" w:rsidRDefault="006F5238" w:rsidP="00D8085C">
      <w:pPr>
        <w:pStyle w:val="113"/>
        <w:rPr>
          <w:rStyle w:val="1f"/>
          <w:rFonts w:eastAsiaTheme="minorHAnsi" w:cstheme="minorBidi"/>
          <w:b/>
          <w:bCs w:val="0"/>
          <w:caps/>
          <w:color w:val="000000" w:themeColor="text1"/>
          <w:szCs w:val="20"/>
        </w:rPr>
      </w:pPr>
      <w:bookmarkStart w:id="309" w:name="_Toc18935928"/>
      <w:bookmarkStart w:id="310" w:name="_Toc37338209"/>
      <w:r w:rsidRPr="00943607">
        <w:rPr>
          <w:rStyle w:val="1f"/>
          <w:rFonts w:eastAsiaTheme="minorHAnsi" w:cstheme="minorBidi"/>
          <w:b/>
          <w:caps/>
          <w:color w:val="000000" w:themeColor="text1"/>
          <w:szCs w:val="20"/>
        </w:rPr>
        <w:t>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309"/>
      <w:bookmarkEnd w:id="310"/>
    </w:p>
    <w:p w:rsidR="004A772B" w:rsidRPr="00943607" w:rsidRDefault="004A772B" w:rsidP="004A772B">
      <w:pPr>
        <w:spacing w:after="0" w:line="360" w:lineRule="auto"/>
        <w:ind w:left="142" w:firstLine="709"/>
        <w:jc w:val="both"/>
        <w:rPr>
          <w:rFonts w:ascii="Times New Roman" w:hAnsi="Times New Roman" w:cs="Times New Roman"/>
          <w:sz w:val="28"/>
          <w:szCs w:val="28"/>
        </w:rPr>
      </w:pPr>
      <w:r w:rsidRPr="00943607">
        <w:rPr>
          <w:rFonts w:ascii="Times New Roman" w:hAnsi="Times New Roman" w:cs="Times New Roman"/>
          <w:sz w:val="28"/>
          <w:szCs w:val="28"/>
        </w:rPr>
        <w:t xml:space="preserve">В границах Ипатовского городского округа находятся </w:t>
      </w:r>
      <w:r w:rsidR="0051456A" w:rsidRPr="00943607">
        <w:rPr>
          <w:rFonts w:ascii="Times New Roman" w:hAnsi="Times New Roman" w:cs="Times New Roman"/>
          <w:sz w:val="28"/>
          <w:szCs w:val="28"/>
        </w:rPr>
        <w:t>43</w:t>
      </w:r>
      <w:r w:rsidR="004E529C" w:rsidRPr="00943607">
        <w:rPr>
          <w:rFonts w:ascii="Times New Roman" w:hAnsi="Times New Roman" w:cs="Times New Roman"/>
          <w:sz w:val="28"/>
          <w:szCs w:val="28"/>
        </w:rPr>
        <w:t xml:space="preserve"> многоквартирных дома</w:t>
      </w:r>
      <w:r w:rsidRPr="00943607">
        <w:rPr>
          <w:rFonts w:ascii="Times New Roman" w:hAnsi="Times New Roman" w:cs="Times New Roman"/>
          <w:sz w:val="28"/>
          <w:szCs w:val="28"/>
        </w:rPr>
        <w:t xml:space="preserve"> без централизованного теплоснабжения, из них </w:t>
      </w:r>
      <w:r w:rsidR="0051456A" w:rsidRPr="00943607">
        <w:rPr>
          <w:rFonts w:ascii="Times New Roman" w:hAnsi="Times New Roman" w:cs="Times New Roman"/>
          <w:sz w:val="28"/>
          <w:szCs w:val="28"/>
        </w:rPr>
        <w:t>20</w:t>
      </w:r>
      <w:r w:rsidRPr="00943607">
        <w:rPr>
          <w:rFonts w:ascii="Times New Roman" w:hAnsi="Times New Roman" w:cs="Times New Roman"/>
          <w:sz w:val="28"/>
          <w:szCs w:val="28"/>
        </w:rPr>
        <w:t xml:space="preserve"> МКД полностью отключены от централизованной системы теплоснабжения, путем перехода на поквартирное индивидуальное теплоснабжение, в 2</w:t>
      </w:r>
      <w:r w:rsidR="00D442C4" w:rsidRPr="00943607">
        <w:rPr>
          <w:rFonts w:ascii="Times New Roman" w:hAnsi="Times New Roman" w:cs="Times New Roman"/>
          <w:sz w:val="28"/>
          <w:szCs w:val="28"/>
        </w:rPr>
        <w:t>3</w:t>
      </w:r>
      <w:r w:rsidRPr="00943607">
        <w:rPr>
          <w:rFonts w:ascii="Times New Roman" w:hAnsi="Times New Roman" w:cs="Times New Roman"/>
          <w:sz w:val="28"/>
          <w:szCs w:val="28"/>
        </w:rPr>
        <w:t xml:space="preserve"> МКД централизованное теплоснабжение не предусмотрено. </w:t>
      </w:r>
    </w:p>
    <w:p w:rsidR="004A772B" w:rsidRPr="00943607" w:rsidRDefault="004A772B" w:rsidP="004A772B">
      <w:pPr>
        <w:spacing w:after="0" w:line="360" w:lineRule="auto"/>
        <w:ind w:left="142" w:firstLine="709"/>
        <w:jc w:val="both"/>
        <w:rPr>
          <w:rFonts w:ascii="Times New Roman" w:hAnsi="Times New Roman" w:cs="Times New Roman"/>
          <w:sz w:val="28"/>
          <w:szCs w:val="28"/>
        </w:rPr>
      </w:pPr>
      <w:r w:rsidRPr="00943607">
        <w:rPr>
          <w:rFonts w:ascii="Times New Roman" w:hAnsi="Times New Roman" w:cs="Times New Roman"/>
          <w:sz w:val="28"/>
          <w:szCs w:val="28"/>
        </w:rPr>
        <w:t xml:space="preserve">В таблице </w:t>
      </w:r>
      <w:r w:rsidR="004E529C" w:rsidRPr="00943607">
        <w:rPr>
          <w:rFonts w:ascii="Times New Roman" w:hAnsi="Times New Roman" w:cs="Times New Roman"/>
          <w:sz w:val="28"/>
          <w:szCs w:val="28"/>
        </w:rPr>
        <w:t>34</w:t>
      </w:r>
      <w:r w:rsidRPr="00943607">
        <w:rPr>
          <w:rFonts w:ascii="Times New Roman" w:hAnsi="Times New Roman" w:cs="Times New Roman"/>
          <w:sz w:val="28"/>
          <w:szCs w:val="28"/>
        </w:rPr>
        <w:t xml:space="preserve"> представлен список многоквартирных домов без централизованного теплоснабжения. </w:t>
      </w:r>
    </w:p>
    <w:p w:rsidR="004E529C" w:rsidRPr="00943607" w:rsidRDefault="004E529C" w:rsidP="004E529C">
      <w:pPr>
        <w:pStyle w:val="affffb"/>
      </w:pPr>
      <w:bookmarkStart w:id="311" w:name="_Toc38402452"/>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34</w:t>
      </w:r>
      <w:r w:rsidR="003056DC" w:rsidRPr="00943607">
        <w:rPr>
          <w:noProof/>
        </w:rPr>
        <w:fldChar w:fldCharType="end"/>
      </w:r>
      <w:r w:rsidRPr="00943607">
        <w:t>- Перечень многоквартирных домов на территории Ипатовского городского округа без централизованного теплоснабжения</w:t>
      </w:r>
      <w:bookmarkEnd w:id="311"/>
    </w:p>
    <w:tbl>
      <w:tblPr>
        <w:tblW w:w="9072" w:type="dxa"/>
        <w:tblInd w:w="250" w:type="dxa"/>
        <w:tblLayout w:type="fixed"/>
        <w:tblLook w:val="04A0"/>
      </w:tblPr>
      <w:tblGrid>
        <w:gridCol w:w="534"/>
        <w:gridCol w:w="1820"/>
        <w:gridCol w:w="2287"/>
        <w:gridCol w:w="891"/>
        <w:gridCol w:w="3540"/>
      </w:tblGrid>
      <w:tr w:rsidR="004A772B" w:rsidRPr="00943607" w:rsidTr="00091DE0">
        <w:trPr>
          <w:cantSplit/>
          <w:trHeight w:val="375"/>
          <w:tblHeader/>
        </w:trPr>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772B" w:rsidRPr="00943607" w:rsidRDefault="004A772B" w:rsidP="00091DE0">
            <w:pPr>
              <w:pStyle w:val="afffff1"/>
            </w:pPr>
            <w:r w:rsidRPr="00943607">
              <w:t>№</w:t>
            </w:r>
          </w:p>
          <w:p w:rsidR="004A772B" w:rsidRPr="00943607" w:rsidRDefault="004A772B" w:rsidP="00091DE0">
            <w:pPr>
              <w:pStyle w:val="afffff1"/>
            </w:pPr>
            <w:r w:rsidRPr="00943607">
              <w:t>п.п</w:t>
            </w:r>
          </w:p>
        </w:tc>
        <w:tc>
          <w:tcPr>
            <w:tcW w:w="1820" w:type="dxa"/>
            <w:tcBorders>
              <w:top w:val="single" w:sz="4" w:space="0" w:color="auto"/>
              <w:left w:val="nil"/>
              <w:bottom w:val="single" w:sz="4" w:space="0" w:color="auto"/>
              <w:right w:val="single" w:sz="4" w:space="0" w:color="auto"/>
            </w:tcBorders>
            <w:shd w:val="clear" w:color="auto" w:fill="auto"/>
            <w:noWrap/>
            <w:vAlign w:val="center"/>
          </w:tcPr>
          <w:p w:rsidR="004A772B" w:rsidRPr="00943607" w:rsidRDefault="004A772B" w:rsidP="00091DE0">
            <w:pPr>
              <w:pStyle w:val="afffff1"/>
            </w:pPr>
            <w:r w:rsidRPr="00943607">
              <w:t>Населенный пункт</w:t>
            </w:r>
          </w:p>
        </w:tc>
        <w:tc>
          <w:tcPr>
            <w:tcW w:w="2287" w:type="dxa"/>
            <w:tcBorders>
              <w:top w:val="single" w:sz="4" w:space="0" w:color="auto"/>
              <w:left w:val="nil"/>
              <w:bottom w:val="single" w:sz="4" w:space="0" w:color="auto"/>
              <w:right w:val="single" w:sz="4" w:space="0" w:color="auto"/>
            </w:tcBorders>
            <w:shd w:val="clear" w:color="auto" w:fill="auto"/>
            <w:noWrap/>
            <w:vAlign w:val="center"/>
          </w:tcPr>
          <w:p w:rsidR="004A772B" w:rsidRPr="00943607" w:rsidRDefault="004A772B" w:rsidP="00091DE0">
            <w:pPr>
              <w:pStyle w:val="afffff1"/>
            </w:pPr>
            <w:r w:rsidRPr="00943607">
              <w:t>Адрес дома</w:t>
            </w:r>
          </w:p>
        </w:tc>
        <w:tc>
          <w:tcPr>
            <w:tcW w:w="891" w:type="dxa"/>
            <w:tcBorders>
              <w:top w:val="single" w:sz="4" w:space="0" w:color="auto"/>
              <w:left w:val="nil"/>
              <w:bottom w:val="single" w:sz="4" w:space="0" w:color="auto"/>
              <w:right w:val="single" w:sz="4" w:space="0" w:color="auto"/>
            </w:tcBorders>
            <w:shd w:val="clear" w:color="auto" w:fill="auto"/>
            <w:noWrap/>
            <w:vAlign w:val="center"/>
          </w:tcPr>
          <w:p w:rsidR="004A772B" w:rsidRPr="00943607" w:rsidRDefault="004A772B" w:rsidP="00091DE0">
            <w:pPr>
              <w:pStyle w:val="afffff1"/>
            </w:pPr>
            <w:r w:rsidRPr="00943607">
              <w:t>Кол-во квартир</w:t>
            </w:r>
          </w:p>
        </w:tc>
        <w:tc>
          <w:tcPr>
            <w:tcW w:w="3540" w:type="dxa"/>
            <w:tcBorders>
              <w:top w:val="single" w:sz="4" w:space="0" w:color="auto"/>
              <w:left w:val="nil"/>
              <w:bottom w:val="single" w:sz="4" w:space="0" w:color="auto"/>
              <w:right w:val="single" w:sz="4" w:space="0" w:color="auto"/>
            </w:tcBorders>
            <w:shd w:val="clear" w:color="auto" w:fill="auto"/>
            <w:noWrap/>
            <w:vAlign w:val="center"/>
          </w:tcPr>
          <w:p w:rsidR="004A772B" w:rsidRPr="00943607" w:rsidRDefault="004A772B" w:rsidP="00091DE0">
            <w:pPr>
              <w:pStyle w:val="afffff1"/>
            </w:pPr>
            <w:r w:rsidRPr="00943607">
              <w:t>Способ отопления</w:t>
            </w:r>
          </w:p>
        </w:tc>
      </w:tr>
      <w:tr w:rsidR="004A772B" w:rsidRPr="00943607" w:rsidTr="00091DE0">
        <w:trPr>
          <w:cantSplit/>
          <w:trHeight w:val="375"/>
          <w:tblHeader/>
        </w:trPr>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pPr>
            <w:r w:rsidRPr="00943607">
              <w:t>1</w:t>
            </w:r>
          </w:p>
        </w:tc>
        <w:tc>
          <w:tcPr>
            <w:tcW w:w="1820" w:type="dxa"/>
            <w:tcBorders>
              <w:top w:val="single" w:sz="4" w:space="0" w:color="auto"/>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pPr>
            <w:r w:rsidRPr="00943607">
              <w:t>г.Ипатово</w:t>
            </w:r>
          </w:p>
        </w:tc>
        <w:tc>
          <w:tcPr>
            <w:tcW w:w="2287" w:type="dxa"/>
            <w:tcBorders>
              <w:top w:val="single" w:sz="4" w:space="0" w:color="auto"/>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pPr>
            <w:r w:rsidRPr="00943607">
              <w:t>ул.Вокзальная,8а</w:t>
            </w:r>
          </w:p>
        </w:tc>
        <w:tc>
          <w:tcPr>
            <w:tcW w:w="891" w:type="dxa"/>
            <w:tcBorders>
              <w:top w:val="single" w:sz="4" w:space="0" w:color="auto"/>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pPr>
            <w:r w:rsidRPr="00943607">
              <w:t>18</w:t>
            </w:r>
          </w:p>
        </w:tc>
        <w:tc>
          <w:tcPr>
            <w:tcW w:w="3540" w:type="dxa"/>
            <w:tcBorders>
              <w:top w:val="single" w:sz="4" w:space="0" w:color="auto"/>
              <w:left w:val="nil"/>
              <w:bottom w:val="single" w:sz="4" w:space="0" w:color="auto"/>
              <w:right w:val="single" w:sz="4" w:space="0" w:color="auto"/>
            </w:tcBorders>
            <w:shd w:val="clear" w:color="auto" w:fill="auto"/>
            <w:noWrap/>
            <w:vAlign w:val="center"/>
          </w:tcPr>
          <w:p w:rsidR="004A772B" w:rsidRPr="00943607" w:rsidRDefault="004A772B" w:rsidP="00091DE0">
            <w:pPr>
              <w:pStyle w:val="afffff1"/>
            </w:pPr>
            <w:r w:rsidRPr="00943607">
              <w:t>Индивидуальное отопление</w:t>
            </w:r>
          </w:p>
        </w:tc>
      </w:tr>
      <w:tr w:rsidR="004A772B" w:rsidRPr="00943607" w:rsidTr="00091DE0">
        <w:trPr>
          <w:cantSplit/>
          <w:trHeight w:val="375"/>
          <w:tblHeader/>
        </w:trPr>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772B" w:rsidRPr="00943607" w:rsidRDefault="004A772B" w:rsidP="00091DE0">
            <w:pPr>
              <w:pStyle w:val="afffff1"/>
            </w:pPr>
            <w:r w:rsidRPr="00943607">
              <w:t>2</w:t>
            </w:r>
          </w:p>
        </w:tc>
        <w:tc>
          <w:tcPr>
            <w:tcW w:w="1820" w:type="dxa"/>
            <w:tcBorders>
              <w:top w:val="single" w:sz="4" w:space="0" w:color="auto"/>
              <w:left w:val="nil"/>
              <w:bottom w:val="single" w:sz="4" w:space="0" w:color="auto"/>
              <w:right w:val="single" w:sz="4" w:space="0" w:color="auto"/>
            </w:tcBorders>
            <w:shd w:val="clear" w:color="auto" w:fill="auto"/>
            <w:noWrap/>
            <w:vAlign w:val="center"/>
          </w:tcPr>
          <w:p w:rsidR="004A772B" w:rsidRPr="00943607" w:rsidRDefault="004A772B" w:rsidP="00091DE0">
            <w:pPr>
              <w:pStyle w:val="afffff1"/>
            </w:pPr>
            <w:r w:rsidRPr="00943607">
              <w:t>г.Ипатово</w:t>
            </w:r>
          </w:p>
        </w:tc>
        <w:tc>
          <w:tcPr>
            <w:tcW w:w="2287" w:type="dxa"/>
            <w:tcBorders>
              <w:top w:val="single" w:sz="4" w:space="0" w:color="auto"/>
              <w:left w:val="nil"/>
              <w:bottom w:val="single" w:sz="4" w:space="0" w:color="auto"/>
              <w:right w:val="single" w:sz="4" w:space="0" w:color="auto"/>
            </w:tcBorders>
            <w:shd w:val="clear" w:color="auto" w:fill="auto"/>
            <w:noWrap/>
            <w:vAlign w:val="center"/>
          </w:tcPr>
          <w:p w:rsidR="004A772B" w:rsidRPr="00943607" w:rsidRDefault="004A772B" w:rsidP="00091DE0">
            <w:pPr>
              <w:pStyle w:val="afffff1"/>
            </w:pPr>
            <w:r w:rsidRPr="00943607">
              <w:t>ул.Вокзальная, д.66</w:t>
            </w:r>
          </w:p>
        </w:tc>
        <w:tc>
          <w:tcPr>
            <w:tcW w:w="891" w:type="dxa"/>
            <w:tcBorders>
              <w:top w:val="single" w:sz="4" w:space="0" w:color="auto"/>
              <w:left w:val="nil"/>
              <w:bottom w:val="single" w:sz="4" w:space="0" w:color="auto"/>
              <w:right w:val="single" w:sz="4" w:space="0" w:color="auto"/>
            </w:tcBorders>
            <w:shd w:val="clear" w:color="auto" w:fill="auto"/>
            <w:noWrap/>
            <w:vAlign w:val="center"/>
          </w:tcPr>
          <w:p w:rsidR="004A772B" w:rsidRPr="00943607" w:rsidRDefault="004A772B" w:rsidP="00091DE0">
            <w:pPr>
              <w:pStyle w:val="afffff1"/>
            </w:pPr>
            <w:r w:rsidRPr="00943607">
              <w:t>2</w:t>
            </w:r>
          </w:p>
        </w:tc>
        <w:tc>
          <w:tcPr>
            <w:tcW w:w="3540" w:type="dxa"/>
            <w:tcBorders>
              <w:top w:val="single" w:sz="4" w:space="0" w:color="auto"/>
              <w:left w:val="nil"/>
              <w:bottom w:val="single" w:sz="4" w:space="0" w:color="auto"/>
              <w:right w:val="single" w:sz="4" w:space="0" w:color="auto"/>
            </w:tcBorders>
            <w:shd w:val="clear" w:color="auto" w:fill="auto"/>
            <w:noWrap/>
            <w:vAlign w:val="center"/>
          </w:tcPr>
          <w:p w:rsidR="004A772B" w:rsidRPr="00943607" w:rsidRDefault="004A772B" w:rsidP="00091DE0">
            <w:pPr>
              <w:pStyle w:val="afffff1"/>
            </w:pPr>
            <w:r w:rsidRPr="00943607">
              <w:t>Отключен от централизованного теплоснабжения</w:t>
            </w:r>
          </w:p>
        </w:tc>
      </w:tr>
      <w:tr w:rsidR="004A772B" w:rsidRPr="00943607" w:rsidTr="00091DE0">
        <w:trPr>
          <w:cantSplit/>
          <w:trHeight w:val="375"/>
          <w:tblHeader/>
        </w:trPr>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pPr>
            <w:r w:rsidRPr="00943607">
              <w:t>3</w:t>
            </w:r>
          </w:p>
        </w:tc>
        <w:tc>
          <w:tcPr>
            <w:tcW w:w="18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pPr>
            <w:r w:rsidRPr="00943607">
              <w:t>г.Ипатово</w:t>
            </w:r>
          </w:p>
        </w:tc>
        <w:tc>
          <w:tcPr>
            <w:tcW w:w="2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pPr>
            <w:r w:rsidRPr="00943607">
              <w:t>ул.Железнодорожная,87</w:t>
            </w:r>
          </w:p>
        </w:tc>
        <w:tc>
          <w:tcPr>
            <w:tcW w:w="8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pPr>
            <w:r w:rsidRPr="00943607">
              <w:t>8</w:t>
            </w:r>
          </w:p>
        </w:tc>
        <w:tc>
          <w:tcPr>
            <w:tcW w:w="35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772B" w:rsidRPr="00943607" w:rsidRDefault="004A772B" w:rsidP="00091DE0">
            <w:pPr>
              <w:pStyle w:val="afffff1"/>
            </w:pPr>
            <w:r w:rsidRPr="00943607">
              <w:t>Отключен от централизованного теплоснабжения</w:t>
            </w:r>
          </w:p>
        </w:tc>
      </w:tr>
      <w:tr w:rsidR="004A772B" w:rsidRPr="00943607" w:rsidTr="00091DE0">
        <w:trPr>
          <w:cantSplit/>
          <w:trHeight w:val="375"/>
          <w:tblHeader/>
        </w:trPr>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pPr>
            <w:r w:rsidRPr="00943607">
              <w:t>4</w:t>
            </w:r>
          </w:p>
        </w:tc>
        <w:tc>
          <w:tcPr>
            <w:tcW w:w="1820" w:type="dxa"/>
            <w:tcBorders>
              <w:top w:val="single" w:sz="4" w:space="0" w:color="auto"/>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pPr>
            <w:r w:rsidRPr="00943607">
              <w:t>г.Ипатово</w:t>
            </w:r>
          </w:p>
        </w:tc>
        <w:tc>
          <w:tcPr>
            <w:tcW w:w="2287" w:type="dxa"/>
            <w:tcBorders>
              <w:top w:val="single" w:sz="4" w:space="0" w:color="auto"/>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pPr>
            <w:r w:rsidRPr="00943607">
              <w:t>ул.Железнодорожная,88</w:t>
            </w:r>
          </w:p>
        </w:tc>
        <w:tc>
          <w:tcPr>
            <w:tcW w:w="891" w:type="dxa"/>
            <w:tcBorders>
              <w:top w:val="single" w:sz="4" w:space="0" w:color="auto"/>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pPr>
            <w:r w:rsidRPr="00943607">
              <w:t>80</w:t>
            </w:r>
          </w:p>
        </w:tc>
        <w:tc>
          <w:tcPr>
            <w:tcW w:w="3540" w:type="dxa"/>
            <w:tcBorders>
              <w:top w:val="single" w:sz="4" w:space="0" w:color="auto"/>
              <w:left w:val="nil"/>
              <w:bottom w:val="single" w:sz="4" w:space="0" w:color="auto"/>
              <w:right w:val="single" w:sz="4" w:space="0" w:color="auto"/>
            </w:tcBorders>
            <w:shd w:val="clear" w:color="auto" w:fill="auto"/>
            <w:noWrap/>
            <w:vAlign w:val="center"/>
          </w:tcPr>
          <w:p w:rsidR="004A772B" w:rsidRPr="00943607" w:rsidRDefault="004A772B" w:rsidP="00091DE0">
            <w:pPr>
              <w:pStyle w:val="afffff1"/>
            </w:pPr>
            <w:r w:rsidRPr="00943607">
              <w:t>Не предусмотрено</w:t>
            </w:r>
          </w:p>
          <w:p w:rsidR="004A772B" w:rsidRPr="00943607" w:rsidRDefault="004A772B" w:rsidP="00091DE0">
            <w:pPr>
              <w:pStyle w:val="afffff1"/>
            </w:pPr>
            <w:r w:rsidRPr="00943607">
              <w:t>централизованное теплоснабжение</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5</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г.Ипатово</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ул.Гагарина,33</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4</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Индивидуальное отопление</w:t>
            </w:r>
          </w:p>
        </w:tc>
      </w:tr>
      <w:tr w:rsidR="0051456A" w:rsidRPr="00943607" w:rsidTr="00091DE0">
        <w:trPr>
          <w:cantSplit/>
          <w:trHeight w:val="375"/>
          <w:tblHeader/>
        </w:trPr>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6</w:t>
            </w:r>
          </w:p>
        </w:tc>
        <w:tc>
          <w:tcPr>
            <w:tcW w:w="1820" w:type="dxa"/>
            <w:tcBorders>
              <w:top w:val="single" w:sz="4" w:space="0" w:color="auto"/>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г.Ипатово</w:t>
            </w:r>
          </w:p>
        </w:tc>
        <w:tc>
          <w:tcPr>
            <w:tcW w:w="2287" w:type="dxa"/>
            <w:tcBorders>
              <w:top w:val="single" w:sz="4" w:space="0" w:color="auto"/>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ул.Гагарина,60</w:t>
            </w:r>
          </w:p>
        </w:tc>
        <w:tc>
          <w:tcPr>
            <w:tcW w:w="891" w:type="dxa"/>
            <w:tcBorders>
              <w:top w:val="single" w:sz="4" w:space="0" w:color="auto"/>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8</w:t>
            </w:r>
          </w:p>
        </w:tc>
        <w:tc>
          <w:tcPr>
            <w:tcW w:w="3540" w:type="dxa"/>
            <w:tcBorders>
              <w:top w:val="single" w:sz="4" w:space="0" w:color="auto"/>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Печное отопление- газ</w:t>
            </w:r>
          </w:p>
        </w:tc>
      </w:tr>
      <w:tr w:rsidR="0051456A" w:rsidRPr="00943607" w:rsidTr="00091DE0">
        <w:trPr>
          <w:cantSplit/>
          <w:trHeight w:val="529"/>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7</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г.Ипатово</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ул.Гагарина,62</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8</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Печное отопление- газ</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8</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г.Ипатово</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ул.Гагарина,64</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8</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Печное отопление- газ</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9</w:t>
            </w:r>
          </w:p>
        </w:tc>
        <w:tc>
          <w:tcPr>
            <w:tcW w:w="1820" w:type="dxa"/>
            <w:tcBorders>
              <w:top w:val="single" w:sz="4" w:space="0" w:color="auto"/>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г.Ипатово</w:t>
            </w:r>
          </w:p>
        </w:tc>
        <w:tc>
          <w:tcPr>
            <w:tcW w:w="2287" w:type="dxa"/>
            <w:tcBorders>
              <w:top w:val="single" w:sz="4" w:space="0" w:color="auto"/>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ул.Гагарина, д.68</w:t>
            </w:r>
          </w:p>
        </w:tc>
        <w:tc>
          <w:tcPr>
            <w:tcW w:w="891" w:type="dxa"/>
            <w:tcBorders>
              <w:top w:val="single" w:sz="4" w:space="0" w:color="auto"/>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16</w:t>
            </w:r>
          </w:p>
        </w:tc>
        <w:tc>
          <w:tcPr>
            <w:tcW w:w="3540" w:type="dxa"/>
            <w:tcBorders>
              <w:top w:val="single" w:sz="4" w:space="0" w:color="auto"/>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Печное отопление- газ</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10</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г.Ипатово</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ул.Гагарина,70</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8</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Печное отопление- газ</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11</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г.Ипатово</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ул.Ленинградская,26а</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20</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Индивидуальное отопление</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12</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г.Ипатово</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ул.Ленинградская,41</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4</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Отключен от централизованного теплоснабжения</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13</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г.Ипатово</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ул.Ленинградская,43</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4</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Отключен от централизованного теплоснабжения</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14</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г.Ипатово</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ул.Ленинградская,47</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4</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Отключен от централизованного теплоснабжения</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15</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г.Ипатово</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ул.Ленинградская,61</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4</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Индивидуальное отопление</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16</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г.Ипатово</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ул.Ленина,108</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4</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Индивидуальное отопление</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17</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г.Ипатово</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ул.Орджоникидзе,82</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4</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Отключен от централизованного теплоснабжения</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18</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г.Ипатово</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ул.Октябрьская,15</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4</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Отключен от централизованного теплоснабжения</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19</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г.Ипатово</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ул.Октябрьская,17</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4</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Отключен от централизованного теплоснабжения</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20</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г.Ипатово</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ул.Октябрьская,19</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4</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Отключен от централизованного теплоснабжения</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21</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г.Ипатово</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ул.Свердлова,35</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8</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Отключен от централизованного теплоснабжения</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22</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г.Ипатово</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ул.Заречная,27</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8</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Индивидуальное отопление</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23</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г.Ипатово</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ул.Заречная,31</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12</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Индивидуальное отопление</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24</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г.Ипатово</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ул.Заречная,33</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8</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Индивидуальное отопление</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25</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г.Ипатово</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ул.Северная,21а</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16</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Не предусмотрено централизованное теплоснабжение</w:t>
            </w:r>
          </w:p>
        </w:tc>
      </w:tr>
      <w:tr w:rsidR="0051456A" w:rsidRPr="00943607" w:rsidTr="00091DE0">
        <w:trPr>
          <w:cantSplit/>
          <w:trHeight w:val="375"/>
          <w:tblHeader/>
        </w:trPr>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26</w:t>
            </w:r>
          </w:p>
        </w:tc>
        <w:tc>
          <w:tcPr>
            <w:tcW w:w="18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пос.Большевик</w:t>
            </w:r>
          </w:p>
        </w:tc>
        <w:tc>
          <w:tcPr>
            <w:tcW w:w="2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 Московская, д. 1</w:t>
            </w:r>
          </w:p>
        </w:tc>
        <w:tc>
          <w:tcPr>
            <w:tcW w:w="8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4</w:t>
            </w:r>
          </w:p>
        </w:tc>
        <w:tc>
          <w:tcPr>
            <w:tcW w:w="35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Отключен от централизованного теплоснабжения</w:t>
            </w:r>
          </w:p>
        </w:tc>
      </w:tr>
      <w:tr w:rsidR="0051456A" w:rsidRPr="00943607" w:rsidTr="00091DE0">
        <w:trPr>
          <w:cantSplit/>
          <w:trHeight w:val="375"/>
          <w:tblHeader/>
        </w:trPr>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27</w:t>
            </w:r>
          </w:p>
        </w:tc>
        <w:tc>
          <w:tcPr>
            <w:tcW w:w="1820" w:type="dxa"/>
            <w:tcBorders>
              <w:top w:val="single" w:sz="4" w:space="0" w:color="auto"/>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пос.Большевик</w:t>
            </w:r>
          </w:p>
        </w:tc>
        <w:tc>
          <w:tcPr>
            <w:tcW w:w="2287" w:type="dxa"/>
            <w:tcBorders>
              <w:top w:val="single" w:sz="4" w:space="0" w:color="auto"/>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 Московская, д. 3</w:t>
            </w:r>
          </w:p>
        </w:tc>
        <w:tc>
          <w:tcPr>
            <w:tcW w:w="891" w:type="dxa"/>
            <w:tcBorders>
              <w:top w:val="single" w:sz="4" w:space="0" w:color="auto"/>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4</w:t>
            </w:r>
          </w:p>
        </w:tc>
        <w:tc>
          <w:tcPr>
            <w:tcW w:w="3540" w:type="dxa"/>
            <w:tcBorders>
              <w:top w:val="single" w:sz="4" w:space="0" w:color="auto"/>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Отключен от централизованного теплоснабжения</w:t>
            </w:r>
          </w:p>
        </w:tc>
      </w:tr>
      <w:tr w:rsidR="0051456A" w:rsidRPr="00943607" w:rsidTr="00091DE0">
        <w:trPr>
          <w:cantSplit/>
          <w:trHeight w:val="375"/>
          <w:tblHeader/>
        </w:trPr>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28</w:t>
            </w:r>
          </w:p>
        </w:tc>
        <w:tc>
          <w:tcPr>
            <w:tcW w:w="1820" w:type="dxa"/>
            <w:tcBorders>
              <w:top w:val="single" w:sz="4" w:space="0" w:color="auto"/>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пос.Большевик</w:t>
            </w:r>
          </w:p>
        </w:tc>
        <w:tc>
          <w:tcPr>
            <w:tcW w:w="2287" w:type="dxa"/>
            <w:tcBorders>
              <w:top w:val="single" w:sz="4" w:space="0" w:color="auto"/>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 Московская, д. 5</w:t>
            </w:r>
          </w:p>
        </w:tc>
        <w:tc>
          <w:tcPr>
            <w:tcW w:w="891" w:type="dxa"/>
            <w:tcBorders>
              <w:top w:val="single" w:sz="4" w:space="0" w:color="auto"/>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4</w:t>
            </w:r>
          </w:p>
        </w:tc>
        <w:tc>
          <w:tcPr>
            <w:tcW w:w="3540" w:type="dxa"/>
            <w:tcBorders>
              <w:top w:val="single" w:sz="4" w:space="0" w:color="auto"/>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Отключен от централизованного теплоснабжения</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29</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пос.Большевик</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 Московская, д. 7</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4</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Отключен от централизованного теплоснабжения</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30</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пос.Большевик</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 Московская, д. 9</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4</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Индивидуальное отопление</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31</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п.Горлинка</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 Южная, д. 11</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8</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Индивидуальное отопление</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32</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п.Красочный</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 Квартальная, д. 5</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12</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Отключен от централизованного теплоснабжения</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33</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п.Красочный</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 Квартальная, д. 9</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16</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Отключен от централизованного теплоснабжения</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34</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п.Красочный</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 Первомайская, д. 2</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8</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Индивидуальное отопление</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35</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п.Красочный</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 Первомайская, д. 4</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12</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Отключен от централизованного теплоснабжения</w:t>
            </w:r>
          </w:p>
        </w:tc>
      </w:tr>
      <w:tr w:rsidR="0051456A" w:rsidRPr="00943607" w:rsidTr="00091DE0">
        <w:trPr>
          <w:cantSplit/>
          <w:trHeight w:val="375"/>
          <w:tblHeader/>
        </w:trPr>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36</w:t>
            </w:r>
          </w:p>
        </w:tc>
        <w:tc>
          <w:tcPr>
            <w:tcW w:w="18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п.Красочный</w:t>
            </w:r>
          </w:p>
        </w:tc>
        <w:tc>
          <w:tcPr>
            <w:tcW w:w="2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 Первомайская, д. 6</w:t>
            </w:r>
          </w:p>
        </w:tc>
        <w:tc>
          <w:tcPr>
            <w:tcW w:w="8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12</w:t>
            </w:r>
          </w:p>
        </w:tc>
        <w:tc>
          <w:tcPr>
            <w:tcW w:w="35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Отключен от централизованного теплоснабжения</w:t>
            </w:r>
          </w:p>
        </w:tc>
      </w:tr>
      <w:tr w:rsidR="0051456A" w:rsidRPr="00943607" w:rsidTr="00091DE0">
        <w:trPr>
          <w:cantSplit/>
          <w:trHeight w:val="375"/>
          <w:tblHeader/>
        </w:trPr>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37</w:t>
            </w:r>
          </w:p>
        </w:tc>
        <w:tc>
          <w:tcPr>
            <w:tcW w:w="1820" w:type="dxa"/>
            <w:tcBorders>
              <w:top w:val="single" w:sz="4" w:space="0" w:color="auto"/>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п.Красочный</w:t>
            </w:r>
          </w:p>
        </w:tc>
        <w:tc>
          <w:tcPr>
            <w:tcW w:w="2287" w:type="dxa"/>
            <w:tcBorders>
              <w:top w:val="single" w:sz="4" w:space="0" w:color="auto"/>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 Садовая, д. 2</w:t>
            </w:r>
          </w:p>
        </w:tc>
        <w:tc>
          <w:tcPr>
            <w:tcW w:w="891" w:type="dxa"/>
            <w:tcBorders>
              <w:top w:val="single" w:sz="4" w:space="0" w:color="auto"/>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8</w:t>
            </w:r>
          </w:p>
        </w:tc>
        <w:tc>
          <w:tcPr>
            <w:tcW w:w="3540" w:type="dxa"/>
            <w:tcBorders>
              <w:top w:val="single" w:sz="4" w:space="0" w:color="auto"/>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Индивидуальное отопление</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38</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с.Б.Джалга</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 Лермонтова, д. 21</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6</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Индивидуальное отопление</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39</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с.Бурукшун</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 Советская, д. 11</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4</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Отключен от централизованного теплоснабжения</w:t>
            </w:r>
          </w:p>
        </w:tc>
      </w:tr>
      <w:tr w:rsidR="0051456A" w:rsidRPr="00943607" w:rsidTr="00091DE0">
        <w:trPr>
          <w:cantSplit/>
          <w:trHeight w:val="375"/>
          <w:tblHeader/>
        </w:trPr>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40</w:t>
            </w:r>
          </w:p>
        </w:tc>
        <w:tc>
          <w:tcPr>
            <w:tcW w:w="1820" w:type="dxa"/>
            <w:tcBorders>
              <w:top w:val="single" w:sz="4" w:space="0" w:color="auto"/>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с.Лиман</w:t>
            </w:r>
          </w:p>
        </w:tc>
        <w:tc>
          <w:tcPr>
            <w:tcW w:w="2287" w:type="dxa"/>
            <w:tcBorders>
              <w:top w:val="single" w:sz="4" w:space="0" w:color="auto"/>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пер. Комсомольский, д. 3</w:t>
            </w:r>
          </w:p>
        </w:tc>
        <w:tc>
          <w:tcPr>
            <w:tcW w:w="891" w:type="dxa"/>
            <w:tcBorders>
              <w:top w:val="single" w:sz="4" w:space="0" w:color="auto"/>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4</w:t>
            </w:r>
          </w:p>
        </w:tc>
        <w:tc>
          <w:tcPr>
            <w:tcW w:w="3540" w:type="dxa"/>
            <w:tcBorders>
              <w:top w:val="single" w:sz="4" w:space="0" w:color="auto"/>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Автономное теплоснабжение</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41</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с.Лиман</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пер. Комсомольский, д. 5</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4</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Автономное теплоснабжение</w:t>
            </w:r>
          </w:p>
        </w:tc>
      </w:tr>
      <w:tr w:rsidR="0051456A" w:rsidRPr="00943607" w:rsidTr="00091DE0">
        <w:trPr>
          <w:cantSplit/>
          <w:trHeight w:val="375"/>
          <w:tblHeader/>
        </w:trPr>
        <w:tc>
          <w:tcPr>
            <w:tcW w:w="534" w:type="dxa"/>
            <w:tcBorders>
              <w:top w:val="nil"/>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42</w:t>
            </w:r>
          </w:p>
        </w:tc>
        <w:tc>
          <w:tcPr>
            <w:tcW w:w="1820"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с.Тахта</w:t>
            </w:r>
          </w:p>
        </w:tc>
        <w:tc>
          <w:tcPr>
            <w:tcW w:w="2287"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ул. Ленина, д. 105/3</w:t>
            </w:r>
          </w:p>
        </w:tc>
        <w:tc>
          <w:tcPr>
            <w:tcW w:w="891" w:type="dxa"/>
            <w:tcBorders>
              <w:top w:val="nil"/>
              <w:left w:val="nil"/>
              <w:bottom w:val="single" w:sz="4" w:space="0" w:color="auto"/>
              <w:right w:val="single" w:sz="4" w:space="0" w:color="auto"/>
            </w:tcBorders>
            <w:shd w:val="clear" w:color="auto" w:fill="auto"/>
            <w:noWrap/>
            <w:vAlign w:val="center"/>
            <w:hideMark/>
          </w:tcPr>
          <w:p w:rsidR="0051456A" w:rsidRPr="00943607" w:rsidRDefault="0051456A" w:rsidP="00091DE0">
            <w:pPr>
              <w:pStyle w:val="afffff1"/>
            </w:pPr>
            <w:r w:rsidRPr="00943607">
              <w:t>8</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Автономное теплоснабжение</w:t>
            </w:r>
          </w:p>
        </w:tc>
      </w:tr>
      <w:tr w:rsidR="0051456A" w:rsidRPr="00943607" w:rsidTr="00091DE0">
        <w:trPr>
          <w:cantSplit/>
          <w:trHeight w:val="375"/>
          <w:tblHeader/>
        </w:trPr>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456A" w:rsidRPr="00943607" w:rsidRDefault="0051456A" w:rsidP="00091DE0">
            <w:pPr>
              <w:spacing w:after="0" w:line="240" w:lineRule="auto"/>
              <w:rPr>
                <w:rFonts w:ascii="Times New Roman" w:hAnsi="Times New Roman" w:cs="Times New Roman"/>
                <w:color w:val="000000"/>
                <w:sz w:val="20"/>
                <w:szCs w:val="20"/>
              </w:rPr>
            </w:pPr>
            <w:r w:rsidRPr="00943607">
              <w:rPr>
                <w:rFonts w:ascii="Times New Roman" w:hAnsi="Times New Roman" w:cs="Times New Roman"/>
                <w:color w:val="000000"/>
                <w:sz w:val="20"/>
                <w:szCs w:val="20"/>
              </w:rPr>
              <w:t>43</w:t>
            </w:r>
          </w:p>
        </w:tc>
        <w:tc>
          <w:tcPr>
            <w:tcW w:w="182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пос.Большевик</w:t>
            </w:r>
          </w:p>
        </w:tc>
        <w:tc>
          <w:tcPr>
            <w:tcW w:w="2287"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ул. Ставропольская, д. 4</w:t>
            </w:r>
          </w:p>
        </w:tc>
        <w:tc>
          <w:tcPr>
            <w:tcW w:w="891"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4</w:t>
            </w:r>
          </w:p>
        </w:tc>
        <w:tc>
          <w:tcPr>
            <w:tcW w:w="3540" w:type="dxa"/>
            <w:tcBorders>
              <w:top w:val="nil"/>
              <w:left w:val="nil"/>
              <w:bottom w:val="single" w:sz="4" w:space="0" w:color="auto"/>
              <w:right w:val="single" w:sz="4" w:space="0" w:color="auto"/>
            </w:tcBorders>
            <w:shd w:val="clear" w:color="auto" w:fill="auto"/>
            <w:noWrap/>
            <w:vAlign w:val="center"/>
          </w:tcPr>
          <w:p w:rsidR="0051456A" w:rsidRPr="00943607" w:rsidRDefault="0051456A" w:rsidP="00091DE0">
            <w:pPr>
              <w:pStyle w:val="afffff1"/>
            </w:pPr>
            <w:r w:rsidRPr="00943607">
              <w:t>Отключен от централизованного теплоснабжения</w:t>
            </w:r>
          </w:p>
        </w:tc>
      </w:tr>
    </w:tbl>
    <w:p w:rsidR="004A772B" w:rsidRPr="00943607" w:rsidRDefault="004A772B" w:rsidP="004A772B">
      <w:pPr>
        <w:spacing w:after="0" w:line="360" w:lineRule="auto"/>
        <w:ind w:left="142" w:firstLine="709"/>
        <w:jc w:val="right"/>
        <w:rPr>
          <w:rFonts w:ascii="Times New Roman" w:hAnsi="Times New Roman" w:cs="Times New Roman"/>
          <w:sz w:val="24"/>
          <w:szCs w:val="24"/>
        </w:rPr>
      </w:pPr>
    </w:p>
    <w:p w:rsidR="00091DE0" w:rsidRPr="00943607" w:rsidRDefault="004A772B" w:rsidP="004A772B">
      <w:pPr>
        <w:spacing w:after="0" w:line="360" w:lineRule="auto"/>
        <w:ind w:left="142" w:firstLine="709"/>
        <w:jc w:val="both"/>
        <w:rPr>
          <w:rFonts w:ascii="Times New Roman" w:hAnsi="Times New Roman" w:cs="Times New Roman"/>
          <w:sz w:val="28"/>
          <w:szCs w:val="28"/>
        </w:rPr>
      </w:pPr>
      <w:r w:rsidRPr="00943607">
        <w:rPr>
          <w:rFonts w:ascii="Times New Roman" w:hAnsi="Times New Roman" w:cs="Times New Roman"/>
          <w:sz w:val="28"/>
          <w:szCs w:val="28"/>
        </w:rPr>
        <w:t>На территории Ипатовского городского округа к централизованной системе отопления подключены 16</w:t>
      </w:r>
      <w:r w:rsidR="002A1F00" w:rsidRPr="00943607">
        <w:rPr>
          <w:rFonts w:ascii="Times New Roman" w:hAnsi="Times New Roman" w:cs="Times New Roman"/>
          <w:sz w:val="28"/>
          <w:szCs w:val="28"/>
        </w:rPr>
        <w:t>5</w:t>
      </w:r>
      <w:r w:rsidRPr="00943607">
        <w:rPr>
          <w:rFonts w:ascii="Times New Roman" w:hAnsi="Times New Roman" w:cs="Times New Roman"/>
          <w:sz w:val="28"/>
          <w:szCs w:val="28"/>
        </w:rPr>
        <w:t xml:space="preserve"> м</w:t>
      </w:r>
      <w:r w:rsidR="002A1F00" w:rsidRPr="00943607">
        <w:rPr>
          <w:rFonts w:ascii="Times New Roman" w:hAnsi="Times New Roman" w:cs="Times New Roman"/>
          <w:sz w:val="28"/>
          <w:szCs w:val="28"/>
        </w:rPr>
        <w:t>ногоквартирных домов. Из них 143</w:t>
      </w:r>
      <w:r w:rsidR="00091DE0" w:rsidRPr="00943607">
        <w:rPr>
          <w:rFonts w:ascii="Times New Roman" w:hAnsi="Times New Roman" w:cs="Times New Roman"/>
          <w:sz w:val="28"/>
          <w:szCs w:val="28"/>
        </w:rPr>
        <w:t xml:space="preserve"> многоквартирных дома</w:t>
      </w:r>
      <w:r w:rsidRPr="00943607">
        <w:rPr>
          <w:rFonts w:ascii="Times New Roman" w:hAnsi="Times New Roman" w:cs="Times New Roman"/>
          <w:sz w:val="28"/>
          <w:szCs w:val="28"/>
        </w:rPr>
        <w:t xml:space="preserve"> имеют «смешанную» схему подключения к отоплению (часть квартир от централизованного источника теплоснабжения и часть на поквартирном индивидуальном отоплении). Перечень с адресами таких многоквартир</w:t>
      </w:r>
      <w:r w:rsidR="00091DE0" w:rsidRPr="00943607">
        <w:rPr>
          <w:rFonts w:ascii="Times New Roman" w:hAnsi="Times New Roman" w:cs="Times New Roman"/>
          <w:sz w:val="28"/>
          <w:szCs w:val="28"/>
        </w:rPr>
        <w:t>ных домов приведен в таблице 35</w:t>
      </w:r>
      <w:r w:rsidRPr="00943607">
        <w:rPr>
          <w:rFonts w:ascii="Times New Roman" w:hAnsi="Times New Roman" w:cs="Times New Roman"/>
          <w:sz w:val="28"/>
          <w:szCs w:val="28"/>
        </w:rPr>
        <w:t xml:space="preserve">. </w:t>
      </w:r>
    </w:p>
    <w:p w:rsidR="004A772B" w:rsidRPr="00943607" w:rsidRDefault="004A772B" w:rsidP="004A772B">
      <w:pPr>
        <w:spacing w:after="0" w:line="360" w:lineRule="auto"/>
        <w:ind w:left="142" w:firstLine="709"/>
        <w:jc w:val="both"/>
        <w:rPr>
          <w:rFonts w:ascii="Times New Roman" w:hAnsi="Times New Roman" w:cs="Times New Roman"/>
          <w:sz w:val="28"/>
          <w:szCs w:val="28"/>
        </w:rPr>
      </w:pPr>
      <w:r w:rsidRPr="00943607">
        <w:rPr>
          <w:rFonts w:ascii="Times New Roman" w:hAnsi="Times New Roman" w:cs="Times New Roman"/>
          <w:sz w:val="28"/>
          <w:szCs w:val="28"/>
        </w:rPr>
        <w:t>Удельный вес жилых помещений с ИИТЭ в общем количестве жилых помещений в многоквартирных дом</w:t>
      </w:r>
      <w:r w:rsidR="00A60011" w:rsidRPr="00943607">
        <w:rPr>
          <w:rFonts w:ascii="Times New Roman" w:hAnsi="Times New Roman" w:cs="Times New Roman"/>
          <w:sz w:val="28"/>
          <w:szCs w:val="28"/>
        </w:rPr>
        <w:t>ах</w:t>
      </w:r>
      <w:r w:rsidRPr="00943607">
        <w:rPr>
          <w:rFonts w:ascii="Times New Roman" w:hAnsi="Times New Roman" w:cs="Times New Roman"/>
          <w:sz w:val="28"/>
          <w:szCs w:val="28"/>
        </w:rPr>
        <w:t>, предс</w:t>
      </w:r>
      <w:r w:rsidR="00091DE0" w:rsidRPr="00943607">
        <w:rPr>
          <w:rFonts w:ascii="Times New Roman" w:hAnsi="Times New Roman" w:cs="Times New Roman"/>
          <w:sz w:val="28"/>
          <w:szCs w:val="28"/>
        </w:rPr>
        <w:t>тавлен диаграммой на рисунке 9</w:t>
      </w:r>
    </w:p>
    <w:p w:rsidR="004A772B" w:rsidRPr="00943607" w:rsidRDefault="004A772B" w:rsidP="004A772B">
      <w:pPr>
        <w:spacing w:after="0" w:line="360" w:lineRule="auto"/>
        <w:ind w:left="142" w:firstLine="709"/>
        <w:jc w:val="both"/>
        <w:rPr>
          <w:rFonts w:ascii="Times New Roman" w:hAnsi="Times New Roman" w:cs="Times New Roman"/>
          <w:sz w:val="28"/>
          <w:szCs w:val="28"/>
        </w:rPr>
      </w:pPr>
      <w:r w:rsidRPr="00943607">
        <w:rPr>
          <w:rFonts w:ascii="Times New Roman" w:hAnsi="Times New Roman" w:cs="Times New Roman"/>
          <w:sz w:val="28"/>
          <w:szCs w:val="28"/>
        </w:rPr>
        <w:t>В табл</w:t>
      </w:r>
      <w:r w:rsidR="00091DE0" w:rsidRPr="00943607">
        <w:rPr>
          <w:rFonts w:ascii="Times New Roman" w:hAnsi="Times New Roman" w:cs="Times New Roman"/>
          <w:sz w:val="28"/>
          <w:szCs w:val="28"/>
        </w:rPr>
        <w:t>ице 36</w:t>
      </w:r>
      <w:r w:rsidRPr="00943607">
        <w:rPr>
          <w:rFonts w:ascii="Times New Roman" w:hAnsi="Times New Roman" w:cs="Times New Roman"/>
          <w:sz w:val="28"/>
          <w:szCs w:val="28"/>
        </w:rPr>
        <w:t xml:space="preserve"> представлен список многоквартирных домов с централизованным теплоснабжением.</w:t>
      </w:r>
    </w:p>
    <w:p w:rsidR="00091DE0" w:rsidRPr="00943607" w:rsidRDefault="00091DE0">
      <w:pPr>
        <w:rPr>
          <w:rFonts w:ascii="Times New Roman" w:hAnsi="Times New Roman" w:cs="Times New Roman"/>
          <w:sz w:val="24"/>
          <w:szCs w:val="24"/>
        </w:rPr>
      </w:pPr>
      <w:r w:rsidRPr="00943607">
        <w:rPr>
          <w:rFonts w:ascii="Times New Roman" w:hAnsi="Times New Roman" w:cs="Times New Roman"/>
          <w:sz w:val="24"/>
          <w:szCs w:val="24"/>
        </w:rPr>
        <w:br w:type="page"/>
      </w:r>
    </w:p>
    <w:p w:rsidR="004A772B" w:rsidRPr="00943607" w:rsidRDefault="00091DE0" w:rsidP="00091DE0">
      <w:pPr>
        <w:pStyle w:val="affffb"/>
      </w:pPr>
      <w:bookmarkStart w:id="312" w:name="_Toc38402453"/>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35</w:t>
      </w:r>
      <w:r w:rsidR="003056DC" w:rsidRPr="00943607">
        <w:rPr>
          <w:noProof/>
        </w:rPr>
        <w:fldChar w:fldCharType="end"/>
      </w:r>
      <w:r w:rsidRPr="00943607">
        <w:t>- Перечень многоквартирных домов на территории Ипатовского городского округа со «смешанной» системой отопления</w:t>
      </w:r>
      <w:bookmarkEnd w:id="312"/>
    </w:p>
    <w:tbl>
      <w:tblPr>
        <w:tblW w:w="9404" w:type="dxa"/>
        <w:tblInd w:w="89" w:type="dxa"/>
        <w:tblLayout w:type="fixed"/>
        <w:tblLook w:val="04A0"/>
      </w:tblPr>
      <w:tblGrid>
        <w:gridCol w:w="581"/>
        <w:gridCol w:w="1877"/>
        <w:gridCol w:w="2409"/>
        <w:gridCol w:w="792"/>
        <w:gridCol w:w="1051"/>
        <w:gridCol w:w="851"/>
        <w:gridCol w:w="825"/>
        <w:gridCol w:w="1018"/>
      </w:tblGrid>
      <w:tr w:rsidR="004A772B" w:rsidRPr="00943607" w:rsidTr="00091DE0">
        <w:trPr>
          <w:cantSplit/>
          <w:trHeight w:val="2502"/>
          <w:tblHeader/>
        </w:trPr>
        <w:tc>
          <w:tcPr>
            <w:tcW w:w="5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bookmarkStart w:id="313" w:name="_Hlk2625784"/>
            <w:r w:rsidRPr="00943607">
              <w:rPr>
                <w:sz w:val="18"/>
                <w:lang w:eastAsia="ru-RU"/>
              </w:rPr>
              <w:t>№ п/п</w:t>
            </w:r>
          </w:p>
        </w:tc>
        <w:tc>
          <w:tcPr>
            <w:tcW w:w="1877" w:type="dxa"/>
            <w:tcBorders>
              <w:top w:val="single" w:sz="4" w:space="0" w:color="auto"/>
              <w:left w:val="nil"/>
              <w:bottom w:val="single" w:sz="4" w:space="0" w:color="auto"/>
              <w:right w:val="single" w:sz="4" w:space="0" w:color="auto"/>
            </w:tcBorders>
            <w:shd w:val="clear" w:color="auto" w:fill="auto"/>
            <w:vAlign w:val="center"/>
            <w:hideMark/>
          </w:tcPr>
          <w:p w:rsidR="004A772B" w:rsidRPr="00943607" w:rsidRDefault="004A772B" w:rsidP="00091DE0">
            <w:pPr>
              <w:pStyle w:val="afffff1"/>
              <w:rPr>
                <w:sz w:val="18"/>
                <w:lang w:eastAsia="ru-RU"/>
              </w:rPr>
            </w:pPr>
            <w:r w:rsidRPr="00943607">
              <w:rPr>
                <w:sz w:val="18"/>
                <w:lang w:eastAsia="ru-RU"/>
              </w:rPr>
              <w:t>Населенный пункт</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bCs/>
                <w:iCs/>
                <w:sz w:val="18"/>
                <w:lang w:eastAsia="ru-RU"/>
              </w:rPr>
            </w:pPr>
            <w:r w:rsidRPr="00943607">
              <w:rPr>
                <w:bCs/>
                <w:iCs/>
                <w:sz w:val="18"/>
                <w:lang w:eastAsia="ru-RU"/>
              </w:rPr>
              <w:t>Адрес дома</w:t>
            </w:r>
          </w:p>
        </w:tc>
        <w:tc>
          <w:tcPr>
            <w:tcW w:w="792" w:type="dxa"/>
            <w:tcBorders>
              <w:top w:val="single" w:sz="4" w:space="0" w:color="auto"/>
              <w:left w:val="nil"/>
              <w:bottom w:val="single" w:sz="4" w:space="0" w:color="auto"/>
              <w:right w:val="single" w:sz="4" w:space="0" w:color="auto"/>
            </w:tcBorders>
            <w:shd w:val="clear" w:color="auto" w:fill="auto"/>
            <w:textDirection w:val="btLr"/>
            <w:vAlign w:val="center"/>
            <w:hideMark/>
          </w:tcPr>
          <w:p w:rsidR="004A772B" w:rsidRPr="00943607" w:rsidRDefault="004A772B" w:rsidP="00091DE0">
            <w:pPr>
              <w:pStyle w:val="afffff1"/>
              <w:rPr>
                <w:bCs/>
                <w:sz w:val="18"/>
                <w:lang w:eastAsia="ru-RU"/>
              </w:rPr>
            </w:pPr>
            <w:r w:rsidRPr="00943607">
              <w:rPr>
                <w:rFonts w:eastAsia="Calibri"/>
                <w:sz w:val="18"/>
              </w:rPr>
              <w:t>Количество квартир</w:t>
            </w:r>
          </w:p>
        </w:tc>
        <w:tc>
          <w:tcPr>
            <w:tcW w:w="1051" w:type="dxa"/>
            <w:tcBorders>
              <w:top w:val="single" w:sz="4" w:space="0" w:color="auto"/>
              <w:left w:val="nil"/>
              <w:bottom w:val="single" w:sz="4" w:space="0" w:color="auto"/>
              <w:right w:val="single" w:sz="4" w:space="0" w:color="auto"/>
            </w:tcBorders>
            <w:shd w:val="clear" w:color="auto" w:fill="auto"/>
            <w:textDirection w:val="btLr"/>
            <w:vAlign w:val="center"/>
            <w:hideMark/>
          </w:tcPr>
          <w:p w:rsidR="004A772B" w:rsidRPr="00943607" w:rsidRDefault="004A772B" w:rsidP="00AA2110">
            <w:pPr>
              <w:pStyle w:val="afffff1"/>
              <w:rPr>
                <w:rFonts w:eastAsia="Calibri"/>
                <w:sz w:val="18"/>
              </w:rPr>
            </w:pPr>
            <w:r w:rsidRPr="00943607">
              <w:rPr>
                <w:rFonts w:eastAsia="Calibri"/>
                <w:sz w:val="18"/>
              </w:rPr>
              <w:t xml:space="preserve">Количество квартир </w:t>
            </w:r>
            <w:r w:rsidR="00AA2110" w:rsidRPr="00943607">
              <w:rPr>
                <w:rFonts w:eastAsia="Calibri"/>
                <w:sz w:val="18"/>
              </w:rPr>
              <w:t>без централизованного теплоснабжения</w:t>
            </w:r>
          </w:p>
        </w:tc>
        <w:tc>
          <w:tcPr>
            <w:tcW w:w="851" w:type="dxa"/>
            <w:tcBorders>
              <w:top w:val="single" w:sz="4" w:space="0" w:color="auto"/>
              <w:left w:val="nil"/>
              <w:bottom w:val="single" w:sz="4" w:space="0" w:color="auto"/>
              <w:right w:val="single" w:sz="4" w:space="0" w:color="auto"/>
            </w:tcBorders>
            <w:textDirection w:val="btLr"/>
            <w:vAlign w:val="center"/>
          </w:tcPr>
          <w:p w:rsidR="004A772B" w:rsidRPr="00943607" w:rsidRDefault="004A772B" w:rsidP="00AA2110">
            <w:pPr>
              <w:pStyle w:val="afffff1"/>
              <w:rPr>
                <w:rFonts w:eastAsia="Calibri"/>
                <w:sz w:val="18"/>
              </w:rPr>
            </w:pPr>
            <w:r w:rsidRPr="00943607">
              <w:rPr>
                <w:rFonts w:eastAsia="Calibri"/>
                <w:sz w:val="18"/>
              </w:rPr>
              <w:t xml:space="preserve">Номера квартир (жилых помещений) </w:t>
            </w:r>
            <w:r w:rsidR="00AA2110" w:rsidRPr="00943607">
              <w:rPr>
                <w:rFonts w:eastAsia="Calibri"/>
                <w:sz w:val="18"/>
              </w:rPr>
              <w:t>без централизованного теплоснабжения</w:t>
            </w:r>
          </w:p>
        </w:tc>
        <w:tc>
          <w:tcPr>
            <w:tcW w:w="825" w:type="dxa"/>
            <w:tcBorders>
              <w:top w:val="single" w:sz="4" w:space="0" w:color="auto"/>
              <w:left w:val="single" w:sz="4" w:space="0" w:color="auto"/>
              <w:bottom w:val="single" w:sz="4" w:space="0" w:color="auto"/>
              <w:right w:val="single" w:sz="4" w:space="0" w:color="auto"/>
            </w:tcBorders>
            <w:textDirection w:val="btLr"/>
            <w:vAlign w:val="center"/>
          </w:tcPr>
          <w:p w:rsidR="004A772B" w:rsidRPr="00943607" w:rsidRDefault="004A772B" w:rsidP="00AA2110">
            <w:pPr>
              <w:pStyle w:val="afffff1"/>
              <w:rPr>
                <w:rFonts w:eastAsia="Calibri"/>
                <w:sz w:val="18"/>
              </w:rPr>
            </w:pPr>
            <w:r w:rsidRPr="00943607">
              <w:rPr>
                <w:rFonts w:eastAsia="Calibri"/>
                <w:sz w:val="18"/>
              </w:rPr>
              <w:t xml:space="preserve">Номера квартир (нежилых помещений) </w:t>
            </w:r>
            <w:r w:rsidR="00AA2110" w:rsidRPr="00943607">
              <w:rPr>
                <w:rFonts w:eastAsia="Calibri"/>
                <w:sz w:val="18"/>
              </w:rPr>
              <w:t>без централизованного теплоснабжения</w:t>
            </w:r>
          </w:p>
        </w:tc>
        <w:tc>
          <w:tcPr>
            <w:tcW w:w="1018"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A772B" w:rsidRPr="00943607" w:rsidRDefault="004A772B" w:rsidP="00AA2110">
            <w:pPr>
              <w:pStyle w:val="afffff1"/>
              <w:rPr>
                <w:sz w:val="18"/>
                <w:lang w:eastAsia="ru-RU"/>
              </w:rPr>
            </w:pPr>
            <w:r w:rsidRPr="00943607">
              <w:rPr>
                <w:rFonts w:eastAsia="Calibri"/>
                <w:sz w:val="18"/>
              </w:rPr>
              <w:t xml:space="preserve">Количество квартир с централизованным </w:t>
            </w:r>
            <w:r w:rsidR="00AA2110" w:rsidRPr="00943607">
              <w:rPr>
                <w:rFonts w:eastAsia="Calibri"/>
                <w:sz w:val="18"/>
              </w:rPr>
              <w:t>теплоснабжением</w:t>
            </w:r>
          </w:p>
        </w:tc>
      </w:tr>
      <w:bookmarkEnd w:id="313"/>
      <w:tr w:rsidR="004A772B"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rFonts w:eastAsia="Calibri"/>
                <w:sz w:val="18"/>
              </w:rPr>
            </w:pPr>
            <w:r w:rsidRPr="00943607">
              <w:rPr>
                <w:rFonts w:eastAsia="Calibri"/>
                <w:sz w:val="18"/>
              </w:rPr>
              <w:t>1</w:t>
            </w:r>
          </w:p>
        </w:tc>
        <w:tc>
          <w:tcPr>
            <w:tcW w:w="1877"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ул. Вокзальная,70</w:t>
            </w:r>
          </w:p>
        </w:tc>
        <w:tc>
          <w:tcPr>
            <w:tcW w:w="792"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12</w:t>
            </w:r>
          </w:p>
        </w:tc>
        <w:tc>
          <w:tcPr>
            <w:tcW w:w="1051"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5</w:t>
            </w:r>
          </w:p>
        </w:tc>
        <w:tc>
          <w:tcPr>
            <w:tcW w:w="851" w:type="dxa"/>
            <w:tcBorders>
              <w:top w:val="single" w:sz="4" w:space="0" w:color="auto"/>
              <w:left w:val="nil"/>
              <w:bottom w:val="single" w:sz="4" w:space="0" w:color="auto"/>
              <w:right w:val="single" w:sz="4" w:space="0" w:color="auto"/>
            </w:tcBorders>
            <w:vAlign w:val="center"/>
          </w:tcPr>
          <w:p w:rsidR="004A772B" w:rsidRPr="00943607" w:rsidRDefault="004A772B" w:rsidP="00091DE0">
            <w:pPr>
              <w:pStyle w:val="afffff1"/>
              <w:rPr>
                <w:sz w:val="18"/>
                <w:lang w:eastAsia="ru-RU"/>
              </w:rPr>
            </w:pPr>
            <w:r w:rsidRPr="00943607">
              <w:rPr>
                <w:sz w:val="18"/>
                <w:lang w:eastAsia="ru-RU"/>
              </w:rPr>
              <w:t>5,7,9,</w:t>
            </w:r>
          </w:p>
          <w:p w:rsidR="004A772B" w:rsidRPr="00943607" w:rsidRDefault="004A772B" w:rsidP="00091DE0">
            <w:pPr>
              <w:pStyle w:val="afffff1"/>
              <w:rPr>
                <w:sz w:val="18"/>
                <w:lang w:eastAsia="ru-RU"/>
              </w:rPr>
            </w:pPr>
            <w:r w:rsidRPr="00943607">
              <w:rPr>
                <w:sz w:val="18"/>
                <w:lang w:eastAsia="ru-RU"/>
              </w:rPr>
              <w:t>10,11</w:t>
            </w:r>
          </w:p>
        </w:tc>
        <w:tc>
          <w:tcPr>
            <w:tcW w:w="825" w:type="dxa"/>
            <w:tcBorders>
              <w:top w:val="single" w:sz="4" w:space="0" w:color="auto"/>
              <w:left w:val="single" w:sz="4" w:space="0" w:color="auto"/>
              <w:bottom w:val="single" w:sz="4" w:space="0" w:color="auto"/>
              <w:right w:val="single" w:sz="4" w:space="0" w:color="auto"/>
            </w:tcBorders>
            <w:vAlign w:val="center"/>
          </w:tcPr>
          <w:p w:rsidR="004A772B" w:rsidRPr="00943607" w:rsidRDefault="004A772B"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7</w:t>
            </w:r>
          </w:p>
        </w:tc>
      </w:tr>
      <w:tr w:rsidR="004A772B"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rFonts w:eastAsia="Calibri"/>
                <w:sz w:val="18"/>
              </w:rPr>
            </w:pPr>
            <w:r w:rsidRPr="00943607">
              <w:rPr>
                <w:rFonts w:eastAsia="Calibri"/>
                <w:sz w:val="18"/>
              </w:rPr>
              <w:t>2</w:t>
            </w:r>
          </w:p>
        </w:tc>
        <w:tc>
          <w:tcPr>
            <w:tcW w:w="1877"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ул. Железнодорожная,83</w:t>
            </w:r>
          </w:p>
        </w:tc>
        <w:tc>
          <w:tcPr>
            <w:tcW w:w="792"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8</w:t>
            </w:r>
          </w:p>
        </w:tc>
        <w:tc>
          <w:tcPr>
            <w:tcW w:w="1051"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2</w:t>
            </w:r>
          </w:p>
        </w:tc>
        <w:tc>
          <w:tcPr>
            <w:tcW w:w="851" w:type="dxa"/>
            <w:tcBorders>
              <w:top w:val="single" w:sz="4" w:space="0" w:color="auto"/>
              <w:left w:val="nil"/>
              <w:bottom w:val="single" w:sz="4" w:space="0" w:color="auto"/>
              <w:right w:val="single" w:sz="4" w:space="0" w:color="auto"/>
            </w:tcBorders>
            <w:vAlign w:val="center"/>
          </w:tcPr>
          <w:p w:rsidR="004A772B" w:rsidRPr="00943607" w:rsidRDefault="004A772B" w:rsidP="00091DE0">
            <w:pPr>
              <w:pStyle w:val="afffff1"/>
              <w:rPr>
                <w:sz w:val="18"/>
                <w:lang w:eastAsia="ru-RU"/>
              </w:rPr>
            </w:pPr>
            <w:r w:rsidRPr="00943607">
              <w:rPr>
                <w:sz w:val="18"/>
                <w:lang w:eastAsia="ru-RU"/>
              </w:rPr>
              <w:t>1,6</w:t>
            </w:r>
          </w:p>
        </w:tc>
        <w:tc>
          <w:tcPr>
            <w:tcW w:w="825" w:type="dxa"/>
            <w:tcBorders>
              <w:top w:val="single" w:sz="4" w:space="0" w:color="auto"/>
              <w:left w:val="single" w:sz="4" w:space="0" w:color="auto"/>
              <w:bottom w:val="single" w:sz="4" w:space="0" w:color="auto"/>
              <w:right w:val="single" w:sz="4" w:space="0" w:color="auto"/>
            </w:tcBorders>
            <w:vAlign w:val="center"/>
          </w:tcPr>
          <w:p w:rsidR="004A772B" w:rsidRPr="00943607" w:rsidRDefault="004A772B"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6</w:t>
            </w:r>
          </w:p>
        </w:tc>
      </w:tr>
      <w:tr w:rsidR="004A772B"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rFonts w:eastAsia="Calibri"/>
                <w:sz w:val="18"/>
              </w:rPr>
            </w:pPr>
            <w:r w:rsidRPr="00943607">
              <w:rPr>
                <w:rFonts w:eastAsia="Calibri"/>
                <w:sz w:val="18"/>
              </w:rPr>
              <w:t>3</w:t>
            </w:r>
          </w:p>
        </w:tc>
        <w:tc>
          <w:tcPr>
            <w:tcW w:w="1877"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ул. Железнодорожная,85</w:t>
            </w:r>
          </w:p>
        </w:tc>
        <w:tc>
          <w:tcPr>
            <w:tcW w:w="792"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8</w:t>
            </w:r>
          </w:p>
        </w:tc>
        <w:tc>
          <w:tcPr>
            <w:tcW w:w="1051"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5</w:t>
            </w:r>
          </w:p>
        </w:tc>
        <w:tc>
          <w:tcPr>
            <w:tcW w:w="851" w:type="dxa"/>
            <w:tcBorders>
              <w:top w:val="single" w:sz="4" w:space="0" w:color="auto"/>
              <w:left w:val="nil"/>
              <w:bottom w:val="single" w:sz="4" w:space="0" w:color="auto"/>
              <w:right w:val="single" w:sz="4" w:space="0" w:color="auto"/>
            </w:tcBorders>
            <w:vAlign w:val="center"/>
          </w:tcPr>
          <w:p w:rsidR="004A772B" w:rsidRPr="00943607" w:rsidRDefault="004A772B" w:rsidP="00091DE0">
            <w:pPr>
              <w:pStyle w:val="afffff1"/>
              <w:rPr>
                <w:sz w:val="18"/>
                <w:lang w:eastAsia="ru-RU"/>
              </w:rPr>
            </w:pPr>
            <w:r w:rsidRPr="00943607">
              <w:rPr>
                <w:sz w:val="18"/>
                <w:lang w:eastAsia="ru-RU"/>
              </w:rPr>
              <w:t>1,3,4,8,7</w:t>
            </w:r>
          </w:p>
        </w:tc>
        <w:tc>
          <w:tcPr>
            <w:tcW w:w="825" w:type="dxa"/>
            <w:tcBorders>
              <w:top w:val="single" w:sz="4" w:space="0" w:color="auto"/>
              <w:left w:val="single" w:sz="4" w:space="0" w:color="auto"/>
              <w:bottom w:val="single" w:sz="4" w:space="0" w:color="auto"/>
              <w:right w:val="single" w:sz="4" w:space="0" w:color="auto"/>
            </w:tcBorders>
            <w:vAlign w:val="center"/>
          </w:tcPr>
          <w:p w:rsidR="004A772B" w:rsidRPr="00943607" w:rsidRDefault="004A772B"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3</w:t>
            </w:r>
          </w:p>
        </w:tc>
      </w:tr>
      <w:tr w:rsidR="004A772B"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rFonts w:eastAsia="Calibri"/>
                <w:sz w:val="18"/>
              </w:rPr>
            </w:pPr>
            <w:r w:rsidRPr="00943607">
              <w:rPr>
                <w:rFonts w:eastAsia="Calibri"/>
                <w:sz w:val="18"/>
              </w:rPr>
              <w:t>4</w:t>
            </w:r>
          </w:p>
        </w:tc>
        <w:tc>
          <w:tcPr>
            <w:tcW w:w="1877"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ул. Железнодорожная,89</w:t>
            </w:r>
          </w:p>
        </w:tc>
        <w:tc>
          <w:tcPr>
            <w:tcW w:w="792"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8</w:t>
            </w:r>
          </w:p>
        </w:tc>
        <w:tc>
          <w:tcPr>
            <w:tcW w:w="1051"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4</w:t>
            </w:r>
          </w:p>
        </w:tc>
        <w:tc>
          <w:tcPr>
            <w:tcW w:w="851" w:type="dxa"/>
            <w:tcBorders>
              <w:top w:val="single" w:sz="4" w:space="0" w:color="auto"/>
              <w:left w:val="nil"/>
              <w:bottom w:val="single" w:sz="4" w:space="0" w:color="auto"/>
              <w:right w:val="single" w:sz="4" w:space="0" w:color="auto"/>
            </w:tcBorders>
            <w:vAlign w:val="center"/>
          </w:tcPr>
          <w:p w:rsidR="004A772B" w:rsidRPr="00943607" w:rsidRDefault="004A772B" w:rsidP="00091DE0">
            <w:pPr>
              <w:pStyle w:val="afffff1"/>
              <w:rPr>
                <w:sz w:val="18"/>
                <w:lang w:eastAsia="ru-RU"/>
              </w:rPr>
            </w:pPr>
            <w:r w:rsidRPr="00943607">
              <w:rPr>
                <w:sz w:val="18"/>
                <w:lang w:eastAsia="ru-RU"/>
              </w:rPr>
              <w:t>1,2,3,6</w:t>
            </w:r>
          </w:p>
        </w:tc>
        <w:tc>
          <w:tcPr>
            <w:tcW w:w="825" w:type="dxa"/>
            <w:tcBorders>
              <w:top w:val="single" w:sz="4" w:space="0" w:color="auto"/>
              <w:left w:val="single" w:sz="4" w:space="0" w:color="auto"/>
              <w:bottom w:val="single" w:sz="4" w:space="0" w:color="auto"/>
              <w:right w:val="single" w:sz="4" w:space="0" w:color="auto"/>
            </w:tcBorders>
            <w:vAlign w:val="center"/>
          </w:tcPr>
          <w:p w:rsidR="004A772B" w:rsidRPr="00943607" w:rsidRDefault="004A772B"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4</w:t>
            </w:r>
          </w:p>
        </w:tc>
      </w:tr>
      <w:tr w:rsidR="004A772B"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rFonts w:eastAsia="Calibri"/>
                <w:sz w:val="18"/>
              </w:rPr>
            </w:pPr>
            <w:r w:rsidRPr="00943607">
              <w:rPr>
                <w:rFonts w:eastAsia="Calibri"/>
                <w:sz w:val="18"/>
              </w:rPr>
              <w:t>5</w:t>
            </w:r>
          </w:p>
        </w:tc>
        <w:tc>
          <w:tcPr>
            <w:tcW w:w="1877"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ул. Железнодорожная,93</w:t>
            </w:r>
          </w:p>
        </w:tc>
        <w:tc>
          <w:tcPr>
            <w:tcW w:w="792"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18</w:t>
            </w:r>
          </w:p>
        </w:tc>
        <w:tc>
          <w:tcPr>
            <w:tcW w:w="1051"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10</w:t>
            </w:r>
          </w:p>
        </w:tc>
        <w:tc>
          <w:tcPr>
            <w:tcW w:w="851" w:type="dxa"/>
            <w:tcBorders>
              <w:top w:val="single" w:sz="4" w:space="0" w:color="auto"/>
              <w:left w:val="nil"/>
              <w:bottom w:val="single" w:sz="4" w:space="0" w:color="auto"/>
              <w:right w:val="single" w:sz="4" w:space="0" w:color="auto"/>
            </w:tcBorders>
            <w:vAlign w:val="center"/>
          </w:tcPr>
          <w:p w:rsidR="004A772B" w:rsidRPr="00943607" w:rsidRDefault="004A772B" w:rsidP="00091DE0">
            <w:pPr>
              <w:pStyle w:val="afffff1"/>
              <w:rPr>
                <w:sz w:val="18"/>
                <w:lang w:eastAsia="ru-RU"/>
              </w:rPr>
            </w:pPr>
            <w:r w:rsidRPr="00943607">
              <w:rPr>
                <w:sz w:val="18"/>
                <w:lang w:eastAsia="ru-RU"/>
              </w:rPr>
              <w:t>1,3,7,9,</w:t>
            </w:r>
          </w:p>
          <w:p w:rsidR="004A772B" w:rsidRPr="00943607" w:rsidRDefault="004A772B" w:rsidP="00091DE0">
            <w:pPr>
              <w:pStyle w:val="afffff1"/>
              <w:rPr>
                <w:sz w:val="18"/>
                <w:lang w:eastAsia="ru-RU"/>
              </w:rPr>
            </w:pPr>
            <w:r w:rsidRPr="00943607">
              <w:rPr>
                <w:sz w:val="18"/>
                <w:lang w:eastAsia="ru-RU"/>
              </w:rPr>
              <w:t>12,13,14,15,</w:t>
            </w:r>
          </w:p>
          <w:p w:rsidR="004A772B" w:rsidRPr="00943607" w:rsidRDefault="004A772B" w:rsidP="00091DE0">
            <w:pPr>
              <w:pStyle w:val="afffff1"/>
              <w:rPr>
                <w:sz w:val="18"/>
                <w:lang w:eastAsia="ru-RU"/>
              </w:rPr>
            </w:pPr>
            <w:r w:rsidRPr="00943607">
              <w:rPr>
                <w:sz w:val="18"/>
                <w:lang w:eastAsia="ru-RU"/>
              </w:rPr>
              <w:t>16,18</w:t>
            </w:r>
          </w:p>
        </w:tc>
        <w:tc>
          <w:tcPr>
            <w:tcW w:w="825" w:type="dxa"/>
            <w:tcBorders>
              <w:top w:val="single" w:sz="4" w:space="0" w:color="auto"/>
              <w:left w:val="single" w:sz="4" w:space="0" w:color="auto"/>
              <w:bottom w:val="single" w:sz="4" w:space="0" w:color="auto"/>
              <w:right w:val="single" w:sz="4" w:space="0" w:color="auto"/>
            </w:tcBorders>
            <w:vAlign w:val="center"/>
          </w:tcPr>
          <w:p w:rsidR="004A772B" w:rsidRPr="00943607" w:rsidRDefault="004A772B"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8</w:t>
            </w:r>
          </w:p>
        </w:tc>
      </w:tr>
      <w:tr w:rsidR="004A772B"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rFonts w:eastAsia="Calibri"/>
                <w:sz w:val="18"/>
              </w:rPr>
            </w:pPr>
            <w:r w:rsidRPr="00943607">
              <w:rPr>
                <w:rFonts w:eastAsia="Calibri"/>
                <w:sz w:val="18"/>
              </w:rPr>
              <w:t>6</w:t>
            </w:r>
          </w:p>
        </w:tc>
        <w:tc>
          <w:tcPr>
            <w:tcW w:w="1877"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ул. Железнодорожная,95</w:t>
            </w:r>
          </w:p>
        </w:tc>
        <w:tc>
          <w:tcPr>
            <w:tcW w:w="792"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18</w:t>
            </w:r>
          </w:p>
        </w:tc>
        <w:tc>
          <w:tcPr>
            <w:tcW w:w="1051"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12</w:t>
            </w:r>
          </w:p>
        </w:tc>
        <w:tc>
          <w:tcPr>
            <w:tcW w:w="851" w:type="dxa"/>
            <w:tcBorders>
              <w:top w:val="single" w:sz="4" w:space="0" w:color="auto"/>
              <w:left w:val="nil"/>
              <w:bottom w:val="single" w:sz="4" w:space="0" w:color="auto"/>
              <w:right w:val="single" w:sz="4" w:space="0" w:color="auto"/>
            </w:tcBorders>
            <w:vAlign w:val="center"/>
          </w:tcPr>
          <w:p w:rsidR="004A772B" w:rsidRPr="00943607" w:rsidRDefault="004A772B" w:rsidP="00091DE0">
            <w:pPr>
              <w:pStyle w:val="afffff1"/>
              <w:rPr>
                <w:sz w:val="18"/>
                <w:lang w:eastAsia="ru-RU"/>
              </w:rPr>
            </w:pPr>
            <w:r w:rsidRPr="00943607">
              <w:rPr>
                <w:sz w:val="18"/>
                <w:lang w:eastAsia="ru-RU"/>
              </w:rPr>
              <w:t>1,2,4,7,</w:t>
            </w:r>
          </w:p>
          <w:p w:rsidR="004A772B" w:rsidRPr="00943607" w:rsidRDefault="004A772B" w:rsidP="00091DE0">
            <w:pPr>
              <w:pStyle w:val="afffff1"/>
              <w:rPr>
                <w:sz w:val="18"/>
                <w:lang w:eastAsia="ru-RU"/>
              </w:rPr>
            </w:pPr>
            <w:r w:rsidRPr="00943607">
              <w:rPr>
                <w:sz w:val="18"/>
                <w:lang w:eastAsia="ru-RU"/>
              </w:rPr>
              <w:t>10,12,13,14,15,16,17,18</w:t>
            </w:r>
          </w:p>
        </w:tc>
        <w:tc>
          <w:tcPr>
            <w:tcW w:w="825" w:type="dxa"/>
            <w:tcBorders>
              <w:top w:val="single" w:sz="4" w:space="0" w:color="auto"/>
              <w:left w:val="single" w:sz="4" w:space="0" w:color="auto"/>
              <w:bottom w:val="single" w:sz="4" w:space="0" w:color="auto"/>
              <w:right w:val="single" w:sz="4" w:space="0" w:color="auto"/>
            </w:tcBorders>
            <w:vAlign w:val="center"/>
          </w:tcPr>
          <w:p w:rsidR="004A772B" w:rsidRPr="00943607" w:rsidRDefault="004A772B"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6</w:t>
            </w:r>
          </w:p>
        </w:tc>
      </w:tr>
      <w:tr w:rsidR="004A772B"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rFonts w:eastAsia="Calibri"/>
                <w:sz w:val="18"/>
              </w:rPr>
            </w:pPr>
            <w:r w:rsidRPr="00943607">
              <w:rPr>
                <w:rFonts w:eastAsia="Calibri"/>
                <w:sz w:val="18"/>
              </w:rPr>
              <w:t>7</w:t>
            </w:r>
          </w:p>
        </w:tc>
        <w:tc>
          <w:tcPr>
            <w:tcW w:w="1877"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ул. Гагарина,66</w:t>
            </w:r>
          </w:p>
        </w:tc>
        <w:tc>
          <w:tcPr>
            <w:tcW w:w="792"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4</w:t>
            </w:r>
          </w:p>
        </w:tc>
        <w:tc>
          <w:tcPr>
            <w:tcW w:w="851" w:type="dxa"/>
            <w:tcBorders>
              <w:top w:val="single" w:sz="4" w:space="0" w:color="auto"/>
              <w:left w:val="nil"/>
              <w:bottom w:val="single" w:sz="4" w:space="0" w:color="auto"/>
              <w:right w:val="single" w:sz="4" w:space="0" w:color="auto"/>
            </w:tcBorders>
            <w:vAlign w:val="center"/>
          </w:tcPr>
          <w:p w:rsidR="004A772B" w:rsidRPr="00943607" w:rsidRDefault="004A772B" w:rsidP="00091DE0">
            <w:pPr>
              <w:pStyle w:val="afffff1"/>
              <w:rPr>
                <w:sz w:val="18"/>
                <w:lang w:eastAsia="ru-RU"/>
              </w:rPr>
            </w:pPr>
            <w:r w:rsidRPr="00943607">
              <w:rPr>
                <w:sz w:val="18"/>
                <w:lang w:eastAsia="ru-RU"/>
              </w:rPr>
              <w:t>1,11,15</w:t>
            </w:r>
          </w:p>
        </w:tc>
        <w:tc>
          <w:tcPr>
            <w:tcW w:w="825" w:type="dxa"/>
            <w:tcBorders>
              <w:top w:val="single" w:sz="4" w:space="0" w:color="auto"/>
              <w:left w:val="single" w:sz="4" w:space="0" w:color="auto"/>
              <w:bottom w:val="single" w:sz="4" w:space="0" w:color="auto"/>
              <w:right w:val="single" w:sz="4" w:space="0" w:color="auto"/>
            </w:tcBorders>
            <w:vAlign w:val="center"/>
          </w:tcPr>
          <w:p w:rsidR="004A772B" w:rsidRPr="00943607" w:rsidRDefault="004A772B" w:rsidP="00091DE0">
            <w:pPr>
              <w:pStyle w:val="afffff1"/>
              <w:rPr>
                <w:sz w:val="18"/>
                <w:lang w:eastAsia="ru-RU"/>
              </w:rPr>
            </w:pPr>
            <w:r w:rsidRPr="00943607">
              <w:rPr>
                <w:sz w:val="18"/>
                <w:lang w:eastAsia="ru-RU"/>
              </w:rPr>
              <w:t>2</w:t>
            </w: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12</w:t>
            </w:r>
          </w:p>
        </w:tc>
      </w:tr>
      <w:tr w:rsidR="004A772B"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rFonts w:eastAsia="Calibri"/>
                <w:sz w:val="18"/>
              </w:rPr>
            </w:pPr>
            <w:r w:rsidRPr="00943607">
              <w:rPr>
                <w:rFonts w:eastAsia="Calibri"/>
                <w:sz w:val="18"/>
              </w:rPr>
              <w:t>8</w:t>
            </w:r>
          </w:p>
        </w:tc>
        <w:tc>
          <w:tcPr>
            <w:tcW w:w="1877"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ул. Гагарина,67а</w:t>
            </w:r>
          </w:p>
        </w:tc>
        <w:tc>
          <w:tcPr>
            <w:tcW w:w="792"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48</w:t>
            </w:r>
          </w:p>
        </w:tc>
        <w:tc>
          <w:tcPr>
            <w:tcW w:w="1051"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11</w:t>
            </w:r>
          </w:p>
        </w:tc>
        <w:tc>
          <w:tcPr>
            <w:tcW w:w="851" w:type="dxa"/>
            <w:tcBorders>
              <w:top w:val="single" w:sz="4" w:space="0" w:color="auto"/>
              <w:left w:val="nil"/>
              <w:bottom w:val="single" w:sz="4" w:space="0" w:color="auto"/>
              <w:right w:val="single" w:sz="4" w:space="0" w:color="auto"/>
            </w:tcBorders>
            <w:vAlign w:val="center"/>
          </w:tcPr>
          <w:p w:rsidR="004A772B" w:rsidRPr="00943607" w:rsidRDefault="004A772B" w:rsidP="00091DE0">
            <w:pPr>
              <w:pStyle w:val="afffff1"/>
              <w:rPr>
                <w:sz w:val="18"/>
                <w:lang w:eastAsia="ru-RU"/>
              </w:rPr>
            </w:pPr>
            <w:r w:rsidRPr="00943607">
              <w:rPr>
                <w:sz w:val="18"/>
                <w:lang w:eastAsia="ru-RU"/>
              </w:rPr>
              <w:t>18,28,30,33,35,</w:t>
            </w:r>
          </w:p>
          <w:p w:rsidR="004A772B" w:rsidRPr="00943607" w:rsidRDefault="004A772B" w:rsidP="00091DE0">
            <w:pPr>
              <w:pStyle w:val="afffff1"/>
              <w:rPr>
                <w:sz w:val="18"/>
                <w:lang w:eastAsia="ru-RU"/>
              </w:rPr>
            </w:pPr>
            <w:r w:rsidRPr="00943607">
              <w:rPr>
                <w:sz w:val="18"/>
                <w:lang w:eastAsia="ru-RU"/>
              </w:rPr>
              <w:t>36,42,43,45,48</w:t>
            </w:r>
          </w:p>
        </w:tc>
        <w:tc>
          <w:tcPr>
            <w:tcW w:w="825" w:type="dxa"/>
            <w:tcBorders>
              <w:top w:val="single" w:sz="4" w:space="0" w:color="auto"/>
              <w:left w:val="single" w:sz="4" w:space="0" w:color="auto"/>
              <w:bottom w:val="single" w:sz="4" w:space="0" w:color="auto"/>
              <w:right w:val="single" w:sz="4" w:space="0" w:color="auto"/>
            </w:tcBorders>
            <w:vAlign w:val="center"/>
          </w:tcPr>
          <w:p w:rsidR="004A772B" w:rsidRPr="00943607" w:rsidRDefault="004A772B" w:rsidP="00091DE0">
            <w:pPr>
              <w:pStyle w:val="afffff1"/>
              <w:rPr>
                <w:sz w:val="18"/>
                <w:lang w:eastAsia="ru-RU"/>
              </w:rPr>
            </w:pPr>
            <w:r w:rsidRPr="00943607">
              <w:rPr>
                <w:sz w:val="18"/>
                <w:lang w:eastAsia="ru-RU"/>
              </w:rPr>
              <w:t>2</w:t>
            </w: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37</w:t>
            </w:r>
          </w:p>
        </w:tc>
      </w:tr>
      <w:tr w:rsidR="004A772B"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rFonts w:eastAsia="Calibri"/>
                <w:sz w:val="18"/>
              </w:rPr>
            </w:pPr>
            <w:r w:rsidRPr="00943607">
              <w:rPr>
                <w:rFonts w:eastAsia="Calibri"/>
                <w:sz w:val="18"/>
              </w:rPr>
              <w:t>9</w:t>
            </w:r>
          </w:p>
        </w:tc>
        <w:tc>
          <w:tcPr>
            <w:tcW w:w="1877"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ул. Гагарина,104</w:t>
            </w:r>
          </w:p>
        </w:tc>
        <w:tc>
          <w:tcPr>
            <w:tcW w:w="792"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24</w:t>
            </w:r>
          </w:p>
        </w:tc>
        <w:tc>
          <w:tcPr>
            <w:tcW w:w="1051"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6</w:t>
            </w:r>
          </w:p>
        </w:tc>
        <w:tc>
          <w:tcPr>
            <w:tcW w:w="851" w:type="dxa"/>
            <w:tcBorders>
              <w:top w:val="single" w:sz="4" w:space="0" w:color="auto"/>
              <w:left w:val="nil"/>
              <w:bottom w:val="single" w:sz="4" w:space="0" w:color="auto"/>
              <w:right w:val="single" w:sz="4" w:space="0" w:color="auto"/>
            </w:tcBorders>
            <w:vAlign w:val="center"/>
          </w:tcPr>
          <w:p w:rsidR="004A772B" w:rsidRPr="00943607" w:rsidRDefault="004A772B" w:rsidP="00091DE0">
            <w:pPr>
              <w:pStyle w:val="afffff1"/>
              <w:rPr>
                <w:sz w:val="18"/>
                <w:lang w:eastAsia="ru-RU"/>
              </w:rPr>
            </w:pPr>
            <w:r w:rsidRPr="00943607">
              <w:rPr>
                <w:sz w:val="18"/>
                <w:lang w:eastAsia="ru-RU"/>
              </w:rPr>
              <w:t>8,18</w:t>
            </w:r>
          </w:p>
        </w:tc>
        <w:tc>
          <w:tcPr>
            <w:tcW w:w="825" w:type="dxa"/>
            <w:tcBorders>
              <w:top w:val="single" w:sz="4" w:space="0" w:color="auto"/>
              <w:left w:val="single" w:sz="4" w:space="0" w:color="auto"/>
              <w:bottom w:val="single" w:sz="4" w:space="0" w:color="auto"/>
              <w:right w:val="single" w:sz="4" w:space="0" w:color="auto"/>
            </w:tcBorders>
            <w:vAlign w:val="center"/>
          </w:tcPr>
          <w:p w:rsidR="004A772B" w:rsidRPr="00943607" w:rsidRDefault="004A772B" w:rsidP="00091DE0">
            <w:pPr>
              <w:pStyle w:val="afffff1"/>
              <w:rPr>
                <w:sz w:val="18"/>
                <w:lang w:eastAsia="ru-RU"/>
              </w:rPr>
            </w:pPr>
            <w:r w:rsidRPr="00943607">
              <w:rPr>
                <w:sz w:val="18"/>
                <w:lang w:eastAsia="ru-RU"/>
              </w:rPr>
              <w:t>1,2,3,13</w:t>
            </w: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18</w:t>
            </w:r>
          </w:p>
        </w:tc>
      </w:tr>
      <w:tr w:rsidR="004A772B"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rFonts w:eastAsia="Calibri"/>
                <w:sz w:val="18"/>
              </w:rPr>
            </w:pPr>
            <w:r w:rsidRPr="00943607">
              <w:rPr>
                <w:rFonts w:eastAsia="Calibri"/>
                <w:sz w:val="18"/>
              </w:rPr>
              <w:t>10</w:t>
            </w:r>
          </w:p>
        </w:tc>
        <w:tc>
          <w:tcPr>
            <w:tcW w:w="1877"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ул. Келдыша,12</w:t>
            </w:r>
          </w:p>
        </w:tc>
        <w:tc>
          <w:tcPr>
            <w:tcW w:w="792"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24</w:t>
            </w:r>
          </w:p>
        </w:tc>
        <w:tc>
          <w:tcPr>
            <w:tcW w:w="1051"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7</w:t>
            </w:r>
          </w:p>
        </w:tc>
        <w:tc>
          <w:tcPr>
            <w:tcW w:w="851" w:type="dxa"/>
            <w:tcBorders>
              <w:top w:val="single" w:sz="4" w:space="0" w:color="auto"/>
              <w:left w:val="nil"/>
              <w:bottom w:val="single" w:sz="4" w:space="0" w:color="auto"/>
              <w:right w:val="single" w:sz="4" w:space="0" w:color="auto"/>
            </w:tcBorders>
            <w:vAlign w:val="center"/>
          </w:tcPr>
          <w:p w:rsidR="004A772B" w:rsidRPr="00943607" w:rsidRDefault="004A772B" w:rsidP="00091DE0">
            <w:pPr>
              <w:pStyle w:val="afffff1"/>
              <w:rPr>
                <w:sz w:val="18"/>
                <w:lang w:eastAsia="ru-RU"/>
              </w:rPr>
            </w:pPr>
            <w:r w:rsidRPr="00943607">
              <w:rPr>
                <w:sz w:val="18"/>
                <w:lang w:eastAsia="ru-RU"/>
              </w:rPr>
              <w:t>8,9,11,20</w:t>
            </w:r>
          </w:p>
          <w:p w:rsidR="004A772B" w:rsidRPr="00943607" w:rsidRDefault="004A772B" w:rsidP="00091DE0">
            <w:pPr>
              <w:pStyle w:val="afffff1"/>
              <w:rPr>
                <w:sz w:val="18"/>
                <w:lang w:eastAsia="ru-RU"/>
              </w:rPr>
            </w:pPr>
            <w:r w:rsidRPr="00943607">
              <w:rPr>
                <w:sz w:val="18"/>
                <w:lang w:eastAsia="ru-RU"/>
              </w:rPr>
              <w:t>13,14,21</w:t>
            </w:r>
          </w:p>
        </w:tc>
        <w:tc>
          <w:tcPr>
            <w:tcW w:w="825" w:type="dxa"/>
            <w:tcBorders>
              <w:top w:val="single" w:sz="4" w:space="0" w:color="auto"/>
              <w:left w:val="single" w:sz="4" w:space="0" w:color="auto"/>
              <w:bottom w:val="single" w:sz="4" w:space="0" w:color="auto"/>
              <w:right w:val="single" w:sz="4" w:space="0" w:color="auto"/>
            </w:tcBorders>
            <w:vAlign w:val="center"/>
          </w:tcPr>
          <w:p w:rsidR="004A772B" w:rsidRPr="00943607" w:rsidRDefault="004A772B"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17</w:t>
            </w:r>
          </w:p>
        </w:tc>
      </w:tr>
      <w:tr w:rsidR="004A772B"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rFonts w:eastAsia="Calibri"/>
                <w:sz w:val="18"/>
              </w:rPr>
            </w:pPr>
            <w:r w:rsidRPr="00943607">
              <w:rPr>
                <w:rFonts w:eastAsia="Calibri"/>
                <w:sz w:val="18"/>
              </w:rPr>
              <w:t>11</w:t>
            </w:r>
          </w:p>
        </w:tc>
        <w:tc>
          <w:tcPr>
            <w:tcW w:w="1877"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ул. Келдыша,14</w:t>
            </w:r>
          </w:p>
        </w:tc>
        <w:tc>
          <w:tcPr>
            <w:tcW w:w="792"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24</w:t>
            </w:r>
          </w:p>
        </w:tc>
        <w:tc>
          <w:tcPr>
            <w:tcW w:w="1051"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4</w:t>
            </w:r>
          </w:p>
        </w:tc>
        <w:tc>
          <w:tcPr>
            <w:tcW w:w="851" w:type="dxa"/>
            <w:tcBorders>
              <w:top w:val="single" w:sz="4" w:space="0" w:color="auto"/>
              <w:left w:val="nil"/>
              <w:bottom w:val="single" w:sz="4" w:space="0" w:color="auto"/>
              <w:right w:val="single" w:sz="4" w:space="0" w:color="auto"/>
            </w:tcBorders>
            <w:vAlign w:val="center"/>
          </w:tcPr>
          <w:p w:rsidR="004A772B" w:rsidRPr="00943607" w:rsidRDefault="004A772B" w:rsidP="00091DE0">
            <w:pPr>
              <w:pStyle w:val="afffff1"/>
              <w:rPr>
                <w:sz w:val="18"/>
                <w:lang w:eastAsia="ru-RU"/>
              </w:rPr>
            </w:pPr>
            <w:r w:rsidRPr="00943607">
              <w:rPr>
                <w:sz w:val="18"/>
                <w:lang w:eastAsia="ru-RU"/>
              </w:rPr>
              <w:t>4,6,9,11</w:t>
            </w:r>
          </w:p>
        </w:tc>
        <w:tc>
          <w:tcPr>
            <w:tcW w:w="825" w:type="dxa"/>
            <w:tcBorders>
              <w:top w:val="single" w:sz="4" w:space="0" w:color="auto"/>
              <w:left w:val="single" w:sz="4" w:space="0" w:color="auto"/>
              <w:bottom w:val="single" w:sz="4" w:space="0" w:color="auto"/>
              <w:right w:val="single" w:sz="4" w:space="0" w:color="auto"/>
            </w:tcBorders>
            <w:vAlign w:val="center"/>
          </w:tcPr>
          <w:p w:rsidR="004A772B" w:rsidRPr="00943607" w:rsidRDefault="004A772B"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20</w:t>
            </w:r>
          </w:p>
        </w:tc>
      </w:tr>
      <w:tr w:rsidR="004A772B"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rFonts w:eastAsia="Calibri"/>
                <w:sz w:val="18"/>
              </w:rPr>
            </w:pPr>
            <w:r w:rsidRPr="00943607">
              <w:rPr>
                <w:rFonts w:eastAsia="Calibri"/>
                <w:sz w:val="18"/>
              </w:rPr>
              <w:t>12</w:t>
            </w:r>
          </w:p>
        </w:tc>
        <w:tc>
          <w:tcPr>
            <w:tcW w:w="1877"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ул. Келдыша,17</w:t>
            </w:r>
          </w:p>
        </w:tc>
        <w:tc>
          <w:tcPr>
            <w:tcW w:w="792"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20</w:t>
            </w:r>
          </w:p>
        </w:tc>
        <w:tc>
          <w:tcPr>
            <w:tcW w:w="1051"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2</w:t>
            </w:r>
          </w:p>
        </w:tc>
        <w:tc>
          <w:tcPr>
            <w:tcW w:w="851" w:type="dxa"/>
            <w:tcBorders>
              <w:top w:val="single" w:sz="4" w:space="0" w:color="auto"/>
              <w:left w:val="nil"/>
              <w:bottom w:val="single" w:sz="4" w:space="0" w:color="auto"/>
              <w:right w:val="single" w:sz="4" w:space="0" w:color="auto"/>
            </w:tcBorders>
            <w:vAlign w:val="center"/>
          </w:tcPr>
          <w:p w:rsidR="004A772B" w:rsidRPr="00943607" w:rsidRDefault="004A772B" w:rsidP="00091DE0">
            <w:pPr>
              <w:pStyle w:val="afffff1"/>
              <w:rPr>
                <w:sz w:val="18"/>
                <w:lang w:eastAsia="ru-RU"/>
              </w:rPr>
            </w:pPr>
            <w:r w:rsidRPr="00943607">
              <w:rPr>
                <w:sz w:val="18"/>
                <w:lang w:eastAsia="ru-RU"/>
              </w:rPr>
              <w:t>3,2</w:t>
            </w:r>
          </w:p>
        </w:tc>
        <w:tc>
          <w:tcPr>
            <w:tcW w:w="825" w:type="dxa"/>
            <w:tcBorders>
              <w:top w:val="single" w:sz="4" w:space="0" w:color="auto"/>
              <w:left w:val="single" w:sz="4" w:space="0" w:color="auto"/>
              <w:bottom w:val="single" w:sz="4" w:space="0" w:color="auto"/>
              <w:right w:val="single" w:sz="4" w:space="0" w:color="auto"/>
            </w:tcBorders>
            <w:vAlign w:val="center"/>
          </w:tcPr>
          <w:p w:rsidR="004A772B" w:rsidRPr="00943607" w:rsidRDefault="004A772B"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18</w:t>
            </w:r>
          </w:p>
        </w:tc>
      </w:tr>
      <w:tr w:rsidR="004A772B"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rFonts w:eastAsia="Calibri"/>
                <w:sz w:val="18"/>
              </w:rPr>
            </w:pPr>
            <w:r w:rsidRPr="00943607">
              <w:rPr>
                <w:rFonts w:eastAsia="Calibri"/>
                <w:sz w:val="18"/>
              </w:rPr>
              <w:t>13</w:t>
            </w:r>
          </w:p>
        </w:tc>
        <w:tc>
          <w:tcPr>
            <w:tcW w:w="1877"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ул. Келдыша,15</w:t>
            </w:r>
          </w:p>
        </w:tc>
        <w:tc>
          <w:tcPr>
            <w:tcW w:w="792"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24</w:t>
            </w:r>
          </w:p>
        </w:tc>
        <w:tc>
          <w:tcPr>
            <w:tcW w:w="1051"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1</w:t>
            </w:r>
          </w:p>
        </w:tc>
        <w:tc>
          <w:tcPr>
            <w:tcW w:w="851" w:type="dxa"/>
            <w:tcBorders>
              <w:top w:val="single" w:sz="4" w:space="0" w:color="auto"/>
              <w:left w:val="nil"/>
              <w:bottom w:val="single" w:sz="4" w:space="0" w:color="auto"/>
              <w:right w:val="single" w:sz="4" w:space="0" w:color="auto"/>
            </w:tcBorders>
            <w:vAlign w:val="center"/>
          </w:tcPr>
          <w:p w:rsidR="004A772B" w:rsidRPr="00943607" w:rsidRDefault="004A772B" w:rsidP="00091DE0">
            <w:pPr>
              <w:pStyle w:val="afffff1"/>
              <w:rPr>
                <w:sz w:val="18"/>
                <w:lang w:eastAsia="ru-RU"/>
              </w:rPr>
            </w:pPr>
            <w:r w:rsidRPr="00943607">
              <w:rPr>
                <w:sz w:val="18"/>
                <w:lang w:eastAsia="ru-RU"/>
              </w:rPr>
              <w:t>4</w:t>
            </w:r>
          </w:p>
        </w:tc>
        <w:tc>
          <w:tcPr>
            <w:tcW w:w="825" w:type="dxa"/>
            <w:tcBorders>
              <w:top w:val="single" w:sz="4" w:space="0" w:color="auto"/>
              <w:left w:val="single" w:sz="4" w:space="0" w:color="auto"/>
              <w:bottom w:val="single" w:sz="4" w:space="0" w:color="auto"/>
              <w:right w:val="single" w:sz="4" w:space="0" w:color="auto"/>
            </w:tcBorders>
            <w:vAlign w:val="center"/>
          </w:tcPr>
          <w:p w:rsidR="004A772B" w:rsidRPr="00943607" w:rsidRDefault="004A772B"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23</w:t>
            </w:r>
          </w:p>
        </w:tc>
      </w:tr>
      <w:tr w:rsidR="004A772B"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rFonts w:eastAsia="Calibri"/>
                <w:sz w:val="18"/>
              </w:rPr>
            </w:pPr>
            <w:r w:rsidRPr="00943607">
              <w:rPr>
                <w:rFonts w:eastAsia="Calibri"/>
                <w:sz w:val="18"/>
              </w:rPr>
              <w:t>14</w:t>
            </w:r>
          </w:p>
        </w:tc>
        <w:tc>
          <w:tcPr>
            <w:tcW w:w="1877"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ул. Ленинградская,5</w:t>
            </w:r>
          </w:p>
        </w:tc>
        <w:tc>
          <w:tcPr>
            <w:tcW w:w="792"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3</w:t>
            </w:r>
          </w:p>
        </w:tc>
        <w:tc>
          <w:tcPr>
            <w:tcW w:w="851" w:type="dxa"/>
            <w:tcBorders>
              <w:top w:val="single" w:sz="4" w:space="0" w:color="auto"/>
              <w:left w:val="nil"/>
              <w:bottom w:val="single" w:sz="4" w:space="0" w:color="auto"/>
              <w:right w:val="single" w:sz="4" w:space="0" w:color="auto"/>
            </w:tcBorders>
            <w:vAlign w:val="center"/>
          </w:tcPr>
          <w:p w:rsidR="004A772B" w:rsidRPr="00943607" w:rsidRDefault="004A772B" w:rsidP="00091DE0">
            <w:pPr>
              <w:pStyle w:val="afffff1"/>
              <w:rPr>
                <w:sz w:val="18"/>
                <w:lang w:eastAsia="ru-RU"/>
              </w:rPr>
            </w:pPr>
            <w:r w:rsidRPr="00943607">
              <w:rPr>
                <w:sz w:val="18"/>
                <w:lang w:eastAsia="ru-RU"/>
              </w:rPr>
              <w:t>5,11,16</w:t>
            </w:r>
          </w:p>
        </w:tc>
        <w:tc>
          <w:tcPr>
            <w:tcW w:w="825" w:type="dxa"/>
            <w:tcBorders>
              <w:top w:val="single" w:sz="4" w:space="0" w:color="auto"/>
              <w:left w:val="single" w:sz="4" w:space="0" w:color="auto"/>
              <w:bottom w:val="single" w:sz="4" w:space="0" w:color="auto"/>
              <w:right w:val="single" w:sz="4" w:space="0" w:color="auto"/>
            </w:tcBorders>
            <w:vAlign w:val="center"/>
          </w:tcPr>
          <w:p w:rsidR="004A772B" w:rsidRPr="00943607" w:rsidRDefault="004A772B"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13</w:t>
            </w:r>
          </w:p>
        </w:tc>
      </w:tr>
      <w:tr w:rsidR="004A772B"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rFonts w:eastAsia="Calibri"/>
                <w:sz w:val="18"/>
              </w:rPr>
            </w:pPr>
            <w:r w:rsidRPr="00943607">
              <w:rPr>
                <w:rFonts w:eastAsia="Calibri"/>
                <w:sz w:val="18"/>
              </w:rPr>
              <w:t>15</w:t>
            </w:r>
          </w:p>
        </w:tc>
        <w:tc>
          <w:tcPr>
            <w:tcW w:w="1877"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ул. Ленинградская,9</w:t>
            </w:r>
          </w:p>
        </w:tc>
        <w:tc>
          <w:tcPr>
            <w:tcW w:w="792"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9</w:t>
            </w:r>
          </w:p>
        </w:tc>
        <w:tc>
          <w:tcPr>
            <w:tcW w:w="1051"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2</w:t>
            </w:r>
          </w:p>
        </w:tc>
        <w:tc>
          <w:tcPr>
            <w:tcW w:w="851" w:type="dxa"/>
            <w:tcBorders>
              <w:top w:val="single" w:sz="4" w:space="0" w:color="auto"/>
              <w:left w:val="nil"/>
              <w:bottom w:val="single" w:sz="4" w:space="0" w:color="auto"/>
              <w:right w:val="single" w:sz="4" w:space="0" w:color="auto"/>
            </w:tcBorders>
            <w:vAlign w:val="center"/>
          </w:tcPr>
          <w:p w:rsidR="004A772B" w:rsidRPr="00943607" w:rsidRDefault="004A772B" w:rsidP="00091DE0">
            <w:pPr>
              <w:pStyle w:val="afffff1"/>
              <w:rPr>
                <w:sz w:val="18"/>
                <w:lang w:eastAsia="ru-RU"/>
              </w:rPr>
            </w:pPr>
            <w:r w:rsidRPr="00943607">
              <w:rPr>
                <w:sz w:val="18"/>
                <w:lang w:eastAsia="ru-RU"/>
              </w:rPr>
              <w:t>7,9</w:t>
            </w:r>
          </w:p>
        </w:tc>
        <w:tc>
          <w:tcPr>
            <w:tcW w:w="825" w:type="dxa"/>
            <w:tcBorders>
              <w:top w:val="single" w:sz="4" w:space="0" w:color="auto"/>
              <w:left w:val="single" w:sz="4" w:space="0" w:color="auto"/>
              <w:bottom w:val="single" w:sz="4" w:space="0" w:color="auto"/>
              <w:right w:val="single" w:sz="4" w:space="0" w:color="auto"/>
            </w:tcBorders>
            <w:vAlign w:val="center"/>
          </w:tcPr>
          <w:p w:rsidR="004A772B" w:rsidRPr="00943607" w:rsidRDefault="004A772B"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7</w:t>
            </w:r>
          </w:p>
        </w:tc>
      </w:tr>
      <w:tr w:rsidR="004A772B"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rFonts w:eastAsia="Calibri"/>
                <w:sz w:val="18"/>
              </w:rPr>
            </w:pPr>
            <w:r w:rsidRPr="00943607">
              <w:rPr>
                <w:rFonts w:eastAsia="Calibri"/>
                <w:sz w:val="18"/>
              </w:rPr>
              <w:t>16</w:t>
            </w:r>
          </w:p>
        </w:tc>
        <w:tc>
          <w:tcPr>
            <w:tcW w:w="1877"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ул. Ленинградская,12а</w:t>
            </w:r>
          </w:p>
        </w:tc>
        <w:tc>
          <w:tcPr>
            <w:tcW w:w="792"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13</w:t>
            </w:r>
          </w:p>
        </w:tc>
        <w:tc>
          <w:tcPr>
            <w:tcW w:w="851" w:type="dxa"/>
            <w:tcBorders>
              <w:top w:val="single" w:sz="4" w:space="0" w:color="auto"/>
              <w:left w:val="nil"/>
              <w:bottom w:val="single" w:sz="4" w:space="0" w:color="auto"/>
              <w:right w:val="single" w:sz="4" w:space="0" w:color="auto"/>
            </w:tcBorders>
            <w:vAlign w:val="center"/>
          </w:tcPr>
          <w:p w:rsidR="004A772B" w:rsidRPr="00943607" w:rsidRDefault="004A772B" w:rsidP="00091DE0">
            <w:pPr>
              <w:pStyle w:val="afffff1"/>
              <w:rPr>
                <w:sz w:val="18"/>
                <w:lang w:eastAsia="ru-RU"/>
              </w:rPr>
            </w:pPr>
            <w:r w:rsidRPr="00943607">
              <w:rPr>
                <w:sz w:val="18"/>
                <w:lang w:eastAsia="ru-RU"/>
              </w:rPr>
              <w:t>1,2,3,4,5,6,7,9,10,11,12,</w:t>
            </w:r>
          </w:p>
          <w:p w:rsidR="004A772B" w:rsidRPr="00943607" w:rsidRDefault="004A772B" w:rsidP="00091DE0">
            <w:pPr>
              <w:pStyle w:val="afffff1"/>
              <w:rPr>
                <w:sz w:val="18"/>
                <w:lang w:eastAsia="ru-RU"/>
              </w:rPr>
            </w:pPr>
            <w:r w:rsidRPr="00943607">
              <w:rPr>
                <w:sz w:val="18"/>
                <w:lang w:eastAsia="ru-RU"/>
              </w:rPr>
              <w:t>14,15</w:t>
            </w:r>
          </w:p>
        </w:tc>
        <w:tc>
          <w:tcPr>
            <w:tcW w:w="825" w:type="dxa"/>
            <w:tcBorders>
              <w:top w:val="single" w:sz="4" w:space="0" w:color="auto"/>
              <w:left w:val="single" w:sz="4" w:space="0" w:color="auto"/>
              <w:bottom w:val="single" w:sz="4" w:space="0" w:color="auto"/>
              <w:right w:val="single" w:sz="4" w:space="0" w:color="auto"/>
            </w:tcBorders>
            <w:vAlign w:val="center"/>
          </w:tcPr>
          <w:p w:rsidR="004A772B" w:rsidRPr="00943607" w:rsidRDefault="004A772B"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3</w:t>
            </w:r>
          </w:p>
        </w:tc>
      </w:tr>
      <w:tr w:rsidR="004A772B"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rFonts w:eastAsia="Calibri"/>
                <w:sz w:val="18"/>
              </w:rPr>
            </w:pPr>
            <w:r w:rsidRPr="00943607">
              <w:rPr>
                <w:rFonts w:eastAsia="Calibri"/>
                <w:sz w:val="18"/>
              </w:rPr>
              <w:t>1</w:t>
            </w:r>
            <w:r w:rsidR="0051456A" w:rsidRPr="00943607">
              <w:rPr>
                <w:rFonts w:eastAsia="Calibri"/>
                <w:sz w:val="18"/>
              </w:rPr>
              <w:t>7</w:t>
            </w:r>
          </w:p>
        </w:tc>
        <w:tc>
          <w:tcPr>
            <w:tcW w:w="1877"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ул. Ленинградская,45</w:t>
            </w:r>
          </w:p>
        </w:tc>
        <w:tc>
          <w:tcPr>
            <w:tcW w:w="792"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4</w:t>
            </w:r>
          </w:p>
        </w:tc>
        <w:tc>
          <w:tcPr>
            <w:tcW w:w="1051" w:type="dxa"/>
            <w:tcBorders>
              <w:top w:val="nil"/>
              <w:left w:val="nil"/>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2</w:t>
            </w:r>
          </w:p>
        </w:tc>
        <w:tc>
          <w:tcPr>
            <w:tcW w:w="851" w:type="dxa"/>
            <w:tcBorders>
              <w:top w:val="single" w:sz="4" w:space="0" w:color="auto"/>
              <w:left w:val="nil"/>
              <w:bottom w:val="single" w:sz="4" w:space="0" w:color="auto"/>
              <w:right w:val="single" w:sz="4" w:space="0" w:color="auto"/>
            </w:tcBorders>
            <w:vAlign w:val="center"/>
          </w:tcPr>
          <w:p w:rsidR="004A772B" w:rsidRPr="00943607" w:rsidRDefault="004A772B" w:rsidP="00091DE0">
            <w:pPr>
              <w:pStyle w:val="afffff1"/>
              <w:rPr>
                <w:sz w:val="18"/>
                <w:lang w:eastAsia="ru-RU"/>
              </w:rPr>
            </w:pPr>
            <w:r w:rsidRPr="00943607">
              <w:rPr>
                <w:sz w:val="18"/>
                <w:lang w:eastAsia="ru-RU"/>
              </w:rPr>
              <w:t>3,4</w:t>
            </w:r>
          </w:p>
        </w:tc>
        <w:tc>
          <w:tcPr>
            <w:tcW w:w="825" w:type="dxa"/>
            <w:tcBorders>
              <w:top w:val="single" w:sz="4" w:space="0" w:color="auto"/>
              <w:left w:val="single" w:sz="4" w:space="0" w:color="auto"/>
              <w:bottom w:val="single" w:sz="4" w:space="0" w:color="auto"/>
              <w:right w:val="single" w:sz="4" w:space="0" w:color="auto"/>
            </w:tcBorders>
            <w:vAlign w:val="center"/>
          </w:tcPr>
          <w:p w:rsidR="004A772B" w:rsidRPr="00943607" w:rsidRDefault="004A772B"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sz w:val="18"/>
                <w:lang w:eastAsia="ru-RU"/>
              </w:rPr>
            </w:pPr>
            <w:r w:rsidRPr="00943607">
              <w:rPr>
                <w:sz w:val="18"/>
                <w:lang w:eastAsia="ru-RU"/>
              </w:rPr>
              <w:t>2</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18</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Ленинградская,56</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68</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7</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11,30,32,42,51,</w:t>
            </w:r>
          </w:p>
          <w:p w:rsidR="002A1F00" w:rsidRPr="00943607" w:rsidRDefault="002A1F00" w:rsidP="00091DE0">
            <w:pPr>
              <w:pStyle w:val="afffff1"/>
              <w:rPr>
                <w:sz w:val="18"/>
                <w:lang w:eastAsia="ru-RU"/>
              </w:rPr>
            </w:pPr>
            <w:r w:rsidRPr="00943607">
              <w:rPr>
                <w:sz w:val="18"/>
                <w:lang w:eastAsia="ru-RU"/>
              </w:rPr>
              <w:t>57,68</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61</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19</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Ленинградская,58</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8</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10,22,25,33,40,</w:t>
            </w:r>
          </w:p>
          <w:p w:rsidR="002A1F00" w:rsidRPr="00943607" w:rsidRDefault="002A1F00" w:rsidP="00091DE0">
            <w:pPr>
              <w:pStyle w:val="afffff1"/>
              <w:rPr>
                <w:sz w:val="18"/>
                <w:lang w:eastAsia="ru-RU"/>
              </w:rPr>
            </w:pPr>
            <w:r w:rsidRPr="00943607">
              <w:rPr>
                <w:sz w:val="18"/>
                <w:lang w:eastAsia="ru-RU"/>
              </w:rPr>
              <w:t>44,46,65</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58</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20</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Ленинградская,74</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w:t>
            </w: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21</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Ленинградская,78</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w:t>
            </w: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22</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Ленина,120</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8</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1,2,3,4,5,6,8,14</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8</w:t>
            </w:r>
          </w:p>
        </w:tc>
      </w:tr>
      <w:tr w:rsidR="002A1F00" w:rsidRPr="00943607" w:rsidTr="00091DE0">
        <w:trPr>
          <w:cantSplit/>
          <w:tblHeader/>
        </w:trPr>
        <w:tc>
          <w:tcPr>
            <w:tcW w:w="5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23</w:t>
            </w:r>
          </w:p>
        </w:tc>
        <w:tc>
          <w:tcPr>
            <w:tcW w:w="1877"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Ленина,120/1</w:t>
            </w:r>
          </w:p>
        </w:tc>
        <w:tc>
          <w:tcPr>
            <w:tcW w:w="792"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19</w:t>
            </w:r>
          </w:p>
        </w:tc>
        <w:tc>
          <w:tcPr>
            <w:tcW w:w="1051"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9</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18</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24</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Ленина,122</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40</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7</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1,19,25,26,27,30,</w:t>
            </w:r>
          </w:p>
          <w:p w:rsidR="002A1F00" w:rsidRPr="00943607" w:rsidRDefault="002A1F00" w:rsidP="00091DE0">
            <w:pPr>
              <w:pStyle w:val="afffff1"/>
              <w:rPr>
                <w:sz w:val="18"/>
                <w:lang w:eastAsia="ru-RU"/>
              </w:rPr>
            </w:pPr>
            <w:r w:rsidRPr="00943607">
              <w:rPr>
                <w:sz w:val="18"/>
                <w:lang w:eastAsia="ru-RU"/>
              </w:rPr>
              <w:t>36</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33</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25</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Орджоникидзе,62</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11</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1,2,4,5,6,8,10,12,</w:t>
            </w:r>
          </w:p>
          <w:p w:rsidR="002A1F00" w:rsidRPr="00943607" w:rsidRDefault="002A1F00" w:rsidP="00091DE0">
            <w:pPr>
              <w:pStyle w:val="afffff1"/>
              <w:rPr>
                <w:sz w:val="18"/>
                <w:lang w:eastAsia="ru-RU"/>
              </w:rPr>
            </w:pPr>
            <w:r w:rsidRPr="00943607">
              <w:rPr>
                <w:sz w:val="18"/>
                <w:lang w:eastAsia="ru-RU"/>
              </w:rPr>
              <w:t>13,15,16</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26</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Орджоникидзе,64</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20</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33</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19</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27</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Орджоникидзе,68</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20</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1,11</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18</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28</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Орджоникидзе,73</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24</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2,5,6,10,13,17</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18</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29</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Орджоникидзе,74</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59</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20,31,34</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1,2</w:t>
            </w: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54</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30</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Орджоникидзе,75а</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32</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1,2,3,5,6,7,8,9,10,12,17,</w:t>
            </w:r>
          </w:p>
          <w:p w:rsidR="002A1F00" w:rsidRPr="00943607" w:rsidRDefault="002A1F00" w:rsidP="00091DE0">
            <w:pPr>
              <w:pStyle w:val="afffff1"/>
              <w:rPr>
                <w:sz w:val="18"/>
                <w:lang w:eastAsia="ru-RU"/>
              </w:rPr>
            </w:pPr>
            <w:r w:rsidRPr="00943607">
              <w:rPr>
                <w:sz w:val="18"/>
                <w:lang w:eastAsia="ru-RU"/>
              </w:rPr>
              <w:t>19,21,24,26,30</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31</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Орджоникидзе,78</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8</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4,5</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32</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Орджоникидзе,84</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40</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11</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1,3,5,11,15,16,17,26,32</w:t>
            </w:r>
          </w:p>
          <w:p w:rsidR="002A1F00" w:rsidRPr="00943607" w:rsidRDefault="002A1F00" w:rsidP="00091DE0">
            <w:pPr>
              <w:pStyle w:val="afffff1"/>
              <w:rPr>
                <w:sz w:val="18"/>
                <w:lang w:eastAsia="ru-RU"/>
              </w:rPr>
            </w:pPr>
            <w:r w:rsidRPr="00943607">
              <w:rPr>
                <w:sz w:val="18"/>
                <w:lang w:eastAsia="ru-RU"/>
              </w:rPr>
              <w:t>,35,36</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29</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33</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Орджоникидзе,101</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p>
          <w:p w:rsidR="002A1F00" w:rsidRPr="00943607" w:rsidRDefault="002A1F00" w:rsidP="00091DE0">
            <w:pPr>
              <w:pStyle w:val="afffff1"/>
              <w:rPr>
                <w:sz w:val="18"/>
                <w:lang w:eastAsia="ru-RU"/>
              </w:rPr>
            </w:pPr>
            <w:r w:rsidRPr="00943607">
              <w:rPr>
                <w:sz w:val="18"/>
                <w:lang w:eastAsia="ru-RU"/>
              </w:rPr>
              <w:t>89</w:t>
            </w:r>
          </w:p>
          <w:p w:rsidR="002A1F00" w:rsidRPr="00943607" w:rsidRDefault="002A1F00" w:rsidP="00091DE0">
            <w:pPr>
              <w:pStyle w:val="afffff1"/>
              <w:rPr>
                <w:sz w:val="18"/>
                <w:lang w:eastAsia="ru-RU"/>
              </w:rPr>
            </w:pP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10</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3,5,9,37,46,53,65,66,86,</w:t>
            </w:r>
          </w:p>
          <w:p w:rsidR="002A1F00" w:rsidRPr="00943607" w:rsidRDefault="002A1F00" w:rsidP="00091DE0">
            <w:pPr>
              <w:pStyle w:val="afffff1"/>
              <w:rPr>
                <w:sz w:val="18"/>
                <w:lang w:eastAsia="ru-RU"/>
              </w:rPr>
            </w:pPr>
            <w:r w:rsidRPr="00943607">
              <w:rPr>
                <w:sz w:val="18"/>
                <w:lang w:eastAsia="ru-RU"/>
              </w:rPr>
              <w:t>44</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79</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34</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Орджоникидзе,103</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24</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8,12,17</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21</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35</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Орджоникидзе,107</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4,27,34,</w:t>
            </w:r>
          </w:p>
          <w:p w:rsidR="002A1F00" w:rsidRPr="00943607" w:rsidRDefault="002A1F00" w:rsidP="00091DE0">
            <w:pPr>
              <w:pStyle w:val="afffff1"/>
              <w:rPr>
                <w:sz w:val="18"/>
                <w:lang w:eastAsia="ru-RU"/>
              </w:rPr>
            </w:pPr>
            <w:r w:rsidRPr="00943607">
              <w:rPr>
                <w:sz w:val="18"/>
                <w:lang w:eastAsia="ru-RU"/>
              </w:rPr>
              <w:t>35</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w:t>
            </w: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31</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36</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Орджоникидзе,123</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120</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36</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119</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37</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Первомайская,39</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34</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1,2,13,23</w:t>
            </w:r>
          </w:p>
          <w:p w:rsidR="002A1F00" w:rsidRPr="00943607" w:rsidRDefault="002A1F00" w:rsidP="00091DE0">
            <w:pPr>
              <w:pStyle w:val="afffff1"/>
              <w:rPr>
                <w:sz w:val="18"/>
                <w:lang w:eastAsia="ru-RU"/>
              </w:rPr>
            </w:pPr>
            <w:r w:rsidRPr="00943607">
              <w:rPr>
                <w:sz w:val="18"/>
                <w:lang w:eastAsia="ru-RU"/>
              </w:rPr>
              <w:t>25,26</w:t>
            </w: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28</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38</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Первомайская,41</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55</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10</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22,29,31,38,48</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1,2,17,</w:t>
            </w:r>
          </w:p>
          <w:p w:rsidR="002A1F00" w:rsidRPr="00943607" w:rsidRDefault="002A1F00" w:rsidP="00091DE0">
            <w:pPr>
              <w:pStyle w:val="afffff1"/>
              <w:rPr>
                <w:sz w:val="18"/>
                <w:lang w:eastAsia="ru-RU"/>
              </w:rPr>
            </w:pPr>
            <w:r w:rsidRPr="00943607">
              <w:rPr>
                <w:sz w:val="18"/>
                <w:lang w:eastAsia="ru-RU"/>
              </w:rPr>
              <w:t>18,43</w:t>
            </w: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45</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39</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Первомайская,43</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60</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45</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59</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40</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Первомайская,44</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8</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5,7</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41</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Первомайская,45</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60</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22,52,54,56</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56</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42</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Первомайская,46</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8</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2,6,7</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43</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Первомайская,50</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8</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2,3,5,6,7</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44</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Первомайская,52</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8</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1,2,5,6</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45</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Первомайская,54</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78</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8</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2,6,12,</w:t>
            </w:r>
          </w:p>
          <w:p w:rsidR="002A1F00" w:rsidRPr="00943607" w:rsidRDefault="002A1F00" w:rsidP="00091DE0">
            <w:pPr>
              <w:pStyle w:val="afffff1"/>
              <w:rPr>
                <w:sz w:val="18"/>
                <w:lang w:eastAsia="ru-RU"/>
              </w:rPr>
            </w:pPr>
            <w:r w:rsidRPr="00943607">
              <w:rPr>
                <w:sz w:val="18"/>
                <w:lang w:eastAsia="ru-RU"/>
              </w:rPr>
              <w:t>24,38,56,69,70</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70</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46</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Первомайская,62</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32</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11,19,22,24,28</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27</w:t>
            </w:r>
          </w:p>
        </w:tc>
      </w:tr>
      <w:tr w:rsidR="002A1F00" w:rsidRPr="00943607" w:rsidTr="00091DE0">
        <w:trPr>
          <w:cantSplit/>
          <w:tblHeader/>
        </w:trPr>
        <w:tc>
          <w:tcPr>
            <w:tcW w:w="5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47</w:t>
            </w:r>
          </w:p>
        </w:tc>
        <w:tc>
          <w:tcPr>
            <w:tcW w:w="18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Профсоюзная,36</w:t>
            </w:r>
          </w:p>
        </w:tc>
        <w:tc>
          <w:tcPr>
            <w:tcW w:w="7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24</w:t>
            </w:r>
          </w:p>
        </w:tc>
        <w:tc>
          <w:tcPr>
            <w:tcW w:w="10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7</w:t>
            </w:r>
          </w:p>
        </w:tc>
        <w:tc>
          <w:tcPr>
            <w:tcW w:w="851"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2,3,5,8,9,13,14</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17</w:t>
            </w:r>
          </w:p>
        </w:tc>
      </w:tr>
      <w:tr w:rsidR="002A1F00" w:rsidRPr="00943607" w:rsidTr="00091DE0">
        <w:trPr>
          <w:cantSplit/>
          <w:tblHeader/>
        </w:trPr>
        <w:tc>
          <w:tcPr>
            <w:tcW w:w="5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48</w:t>
            </w:r>
          </w:p>
        </w:tc>
        <w:tc>
          <w:tcPr>
            <w:tcW w:w="1877"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Профсоюзная,38</w:t>
            </w:r>
          </w:p>
        </w:tc>
        <w:tc>
          <w:tcPr>
            <w:tcW w:w="792"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24</w:t>
            </w:r>
          </w:p>
        </w:tc>
        <w:tc>
          <w:tcPr>
            <w:tcW w:w="1051"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15,16,20</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21</w:t>
            </w:r>
          </w:p>
        </w:tc>
      </w:tr>
      <w:tr w:rsidR="002A1F00" w:rsidRPr="00943607" w:rsidTr="00091DE0">
        <w:trPr>
          <w:cantSplit/>
          <w:tblHeader/>
        </w:trPr>
        <w:tc>
          <w:tcPr>
            <w:tcW w:w="5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49</w:t>
            </w:r>
          </w:p>
        </w:tc>
        <w:tc>
          <w:tcPr>
            <w:tcW w:w="1877"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Профсоюзная,40</w:t>
            </w:r>
          </w:p>
        </w:tc>
        <w:tc>
          <w:tcPr>
            <w:tcW w:w="792"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24</w:t>
            </w:r>
          </w:p>
        </w:tc>
        <w:tc>
          <w:tcPr>
            <w:tcW w:w="1051"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10,14,17,21</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15,16</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18</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50</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Свердлова ,33</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22</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7</w:t>
            </w: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21</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51</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Свердлова,39</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3,4,8,10,13,16</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10</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52</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Свердлова,41</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3,7,8,9,</w:t>
            </w:r>
          </w:p>
          <w:p w:rsidR="002A1F00" w:rsidRPr="00943607" w:rsidRDefault="002A1F00" w:rsidP="00091DE0">
            <w:pPr>
              <w:pStyle w:val="afffff1"/>
              <w:rPr>
                <w:sz w:val="18"/>
                <w:lang w:eastAsia="ru-RU"/>
              </w:rPr>
            </w:pPr>
            <w:r w:rsidRPr="00943607">
              <w:rPr>
                <w:sz w:val="18"/>
                <w:lang w:eastAsia="ru-RU"/>
              </w:rPr>
              <w:t>12</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11</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53</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Свердлова,43</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2,4</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54</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Свердлова,45</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8</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6</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7</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55</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Свердлова,49</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56</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Степная,19</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8</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1,2,5,6,7</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57</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Циолковского,2</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4,6,10,</w:t>
            </w:r>
          </w:p>
          <w:p w:rsidR="002A1F00" w:rsidRPr="00943607" w:rsidRDefault="002A1F00" w:rsidP="00091DE0">
            <w:pPr>
              <w:pStyle w:val="afffff1"/>
              <w:rPr>
                <w:sz w:val="18"/>
                <w:lang w:eastAsia="ru-RU"/>
              </w:rPr>
            </w:pPr>
            <w:r w:rsidRPr="00943607">
              <w:rPr>
                <w:sz w:val="18"/>
                <w:lang w:eastAsia="ru-RU"/>
              </w:rPr>
              <w:t>12,13,16</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10</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58</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Циолковского,3</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1,2</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14</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59</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Циолковского,4</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9</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1,2,4,6,8,9,13,14,</w:t>
            </w:r>
          </w:p>
          <w:p w:rsidR="002A1F00" w:rsidRPr="00943607" w:rsidRDefault="002A1F00" w:rsidP="00091DE0">
            <w:pPr>
              <w:pStyle w:val="afffff1"/>
              <w:rPr>
                <w:sz w:val="18"/>
                <w:lang w:eastAsia="ru-RU"/>
              </w:rPr>
            </w:pPr>
            <w:r w:rsidRPr="00943607">
              <w:rPr>
                <w:sz w:val="18"/>
                <w:lang w:eastAsia="ru-RU"/>
              </w:rPr>
              <w:t>16</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7</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60</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Циолковского,5</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10</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1,4,5,6,8,9,10,11,</w:t>
            </w:r>
          </w:p>
          <w:p w:rsidR="002A1F00" w:rsidRPr="00943607" w:rsidRDefault="002A1F00" w:rsidP="00091DE0">
            <w:pPr>
              <w:pStyle w:val="afffff1"/>
              <w:rPr>
                <w:sz w:val="18"/>
                <w:lang w:eastAsia="ru-RU"/>
              </w:rPr>
            </w:pPr>
            <w:r w:rsidRPr="00943607">
              <w:rPr>
                <w:sz w:val="18"/>
                <w:lang w:eastAsia="ru-RU"/>
              </w:rPr>
              <w:t>13,16</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61</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Циолковского,6</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7</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1,3,9,10,11,15,16</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9</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62</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Циолковского,7</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7</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3,4,5,6,8,15,16</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9</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63</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Циолковского,8</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1,2,4</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13</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64</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Циолковского,9</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1,4,8,9,</w:t>
            </w:r>
          </w:p>
          <w:p w:rsidR="002A1F00" w:rsidRPr="00943607" w:rsidRDefault="002A1F00" w:rsidP="00091DE0">
            <w:pPr>
              <w:pStyle w:val="afffff1"/>
              <w:rPr>
                <w:sz w:val="18"/>
                <w:lang w:eastAsia="ru-RU"/>
              </w:rPr>
            </w:pPr>
            <w:r w:rsidRPr="00943607">
              <w:rPr>
                <w:sz w:val="18"/>
                <w:lang w:eastAsia="ru-RU"/>
              </w:rPr>
              <w:t>11</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11</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65</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Циолковского,11</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1,2,4,8,9,13</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10</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66</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Циолковского,14</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24</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7</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1,5,8,11,16,18,19</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17</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67</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Циолковского,16</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24</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16,19</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22</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68</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Циолковского,18</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24</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14,15</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22</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69</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Юбилейная,1</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60</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1,51,54,</w:t>
            </w:r>
          </w:p>
          <w:p w:rsidR="002A1F00" w:rsidRPr="00943607" w:rsidRDefault="002A1F00" w:rsidP="00091DE0">
            <w:pPr>
              <w:pStyle w:val="afffff1"/>
              <w:rPr>
                <w:sz w:val="18"/>
                <w:lang w:eastAsia="ru-RU"/>
              </w:rPr>
            </w:pPr>
            <w:r w:rsidRPr="00943607">
              <w:rPr>
                <w:sz w:val="18"/>
                <w:lang w:eastAsia="ru-RU"/>
              </w:rPr>
              <w:t>57,60</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55</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70</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Юбилейная,3</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40</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17</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3,5,6,7,8,9,10,12,</w:t>
            </w:r>
          </w:p>
          <w:p w:rsidR="002A1F00" w:rsidRPr="00943607" w:rsidRDefault="002A1F00" w:rsidP="00091DE0">
            <w:pPr>
              <w:pStyle w:val="afffff1"/>
              <w:rPr>
                <w:sz w:val="18"/>
                <w:lang w:eastAsia="ru-RU"/>
              </w:rPr>
            </w:pPr>
            <w:r w:rsidRPr="00943607">
              <w:rPr>
                <w:sz w:val="18"/>
                <w:lang w:eastAsia="ru-RU"/>
              </w:rPr>
              <w:t>15,23,24,25,27,</w:t>
            </w:r>
          </w:p>
          <w:p w:rsidR="002A1F00" w:rsidRPr="00943607" w:rsidRDefault="002A1F00" w:rsidP="00091DE0">
            <w:pPr>
              <w:pStyle w:val="afffff1"/>
              <w:rPr>
                <w:sz w:val="18"/>
                <w:lang w:eastAsia="ru-RU"/>
              </w:rPr>
            </w:pPr>
            <w:r w:rsidRPr="00943607">
              <w:rPr>
                <w:sz w:val="18"/>
                <w:lang w:eastAsia="ru-RU"/>
              </w:rPr>
              <w:t>28,30,33,35</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23</w:t>
            </w:r>
          </w:p>
        </w:tc>
      </w:tr>
      <w:tr w:rsidR="002A1F00" w:rsidRPr="00943607" w:rsidTr="00091DE0">
        <w:trPr>
          <w:cantSplit/>
          <w:tblHeader/>
        </w:trPr>
        <w:tc>
          <w:tcPr>
            <w:tcW w:w="5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71</w:t>
            </w:r>
          </w:p>
        </w:tc>
        <w:tc>
          <w:tcPr>
            <w:tcW w:w="18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Юбилейная,3а</w:t>
            </w:r>
          </w:p>
        </w:tc>
        <w:tc>
          <w:tcPr>
            <w:tcW w:w="7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32</w:t>
            </w:r>
          </w:p>
        </w:tc>
        <w:tc>
          <w:tcPr>
            <w:tcW w:w="10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w:t>
            </w:r>
          </w:p>
        </w:tc>
        <w:tc>
          <w:tcPr>
            <w:tcW w:w="851"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8,15,18,</w:t>
            </w:r>
          </w:p>
          <w:p w:rsidR="002A1F00" w:rsidRPr="00943607" w:rsidRDefault="002A1F00" w:rsidP="00091DE0">
            <w:pPr>
              <w:pStyle w:val="afffff1"/>
              <w:rPr>
                <w:sz w:val="18"/>
                <w:lang w:eastAsia="ru-RU"/>
              </w:rPr>
            </w:pPr>
            <w:r w:rsidRPr="00943607">
              <w:rPr>
                <w:sz w:val="18"/>
                <w:lang w:eastAsia="ru-RU"/>
              </w:rPr>
              <w:t>20</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28</w:t>
            </w:r>
          </w:p>
        </w:tc>
      </w:tr>
      <w:tr w:rsidR="002A1F00" w:rsidRPr="00943607" w:rsidTr="00091DE0">
        <w:trPr>
          <w:cantSplit/>
          <w:tblHeader/>
        </w:trPr>
        <w:tc>
          <w:tcPr>
            <w:tcW w:w="5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72</w:t>
            </w:r>
          </w:p>
        </w:tc>
        <w:tc>
          <w:tcPr>
            <w:tcW w:w="1877"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Юбилейная,4</w:t>
            </w:r>
          </w:p>
        </w:tc>
        <w:tc>
          <w:tcPr>
            <w:tcW w:w="792"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38</w:t>
            </w:r>
          </w:p>
        </w:tc>
        <w:tc>
          <w:tcPr>
            <w:tcW w:w="1051"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1,12,25,</w:t>
            </w:r>
          </w:p>
          <w:p w:rsidR="002A1F00" w:rsidRPr="00943607" w:rsidRDefault="002A1F00" w:rsidP="00091DE0">
            <w:pPr>
              <w:pStyle w:val="afffff1"/>
              <w:rPr>
                <w:sz w:val="18"/>
                <w:lang w:eastAsia="ru-RU"/>
              </w:rPr>
            </w:pPr>
            <w:r w:rsidRPr="00943607">
              <w:rPr>
                <w:sz w:val="18"/>
                <w:lang w:eastAsia="ru-RU"/>
              </w:rPr>
              <w:t>30,35</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33</w:t>
            </w:r>
          </w:p>
        </w:tc>
      </w:tr>
      <w:tr w:rsidR="002A1F00" w:rsidRPr="00943607" w:rsidTr="00091DE0">
        <w:trPr>
          <w:cantSplit/>
          <w:tblHeader/>
        </w:trPr>
        <w:tc>
          <w:tcPr>
            <w:tcW w:w="5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73</w:t>
            </w:r>
          </w:p>
        </w:tc>
        <w:tc>
          <w:tcPr>
            <w:tcW w:w="18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Юбилейная,5</w:t>
            </w:r>
          </w:p>
        </w:tc>
        <w:tc>
          <w:tcPr>
            <w:tcW w:w="7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39</w:t>
            </w:r>
          </w:p>
        </w:tc>
        <w:tc>
          <w:tcPr>
            <w:tcW w:w="10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w:t>
            </w:r>
          </w:p>
        </w:tc>
        <w:tc>
          <w:tcPr>
            <w:tcW w:w="851"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2,16,23,</w:t>
            </w:r>
          </w:p>
          <w:p w:rsidR="002A1F00" w:rsidRPr="00943607" w:rsidRDefault="002A1F00" w:rsidP="00091DE0">
            <w:pPr>
              <w:pStyle w:val="afffff1"/>
              <w:rPr>
                <w:sz w:val="18"/>
                <w:lang w:eastAsia="ru-RU"/>
              </w:rPr>
            </w:pPr>
            <w:r w:rsidRPr="00943607">
              <w:rPr>
                <w:sz w:val="18"/>
                <w:lang w:eastAsia="ru-RU"/>
              </w:rPr>
              <w:t>25,27</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34</w:t>
            </w:r>
          </w:p>
        </w:tc>
      </w:tr>
      <w:tr w:rsidR="002A1F00" w:rsidRPr="00943607" w:rsidTr="00091DE0">
        <w:trPr>
          <w:cantSplit/>
          <w:tblHeader/>
        </w:trPr>
        <w:tc>
          <w:tcPr>
            <w:tcW w:w="5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74</w:t>
            </w:r>
          </w:p>
        </w:tc>
        <w:tc>
          <w:tcPr>
            <w:tcW w:w="1877"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Юбилейная,6</w:t>
            </w:r>
          </w:p>
        </w:tc>
        <w:tc>
          <w:tcPr>
            <w:tcW w:w="792"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40</w:t>
            </w:r>
          </w:p>
        </w:tc>
        <w:tc>
          <w:tcPr>
            <w:tcW w:w="1051"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7</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14,24,26,27,29,</w:t>
            </w:r>
          </w:p>
          <w:p w:rsidR="002A1F00" w:rsidRPr="00943607" w:rsidRDefault="002A1F00" w:rsidP="00091DE0">
            <w:pPr>
              <w:pStyle w:val="afffff1"/>
              <w:rPr>
                <w:sz w:val="18"/>
                <w:lang w:eastAsia="ru-RU"/>
              </w:rPr>
            </w:pPr>
            <w:r w:rsidRPr="00943607">
              <w:rPr>
                <w:sz w:val="18"/>
                <w:lang w:eastAsia="ru-RU"/>
              </w:rPr>
              <w:t>35,36</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33</w:t>
            </w:r>
          </w:p>
        </w:tc>
      </w:tr>
      <w:tr w:rsidR="002A1F00" w:rsidRPr="00943607" w:rsidTr="00091DE0">
        <w:trPr>
          <w:cantSplit/>
          <w:tblHeader/>
        </w:trPr>
        <w:tc>
          <w:tcPr>
            <w:tcW w:w="5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75</w:t>
            </w:r>
          </w:p>
        </w:tc>
        <w:tc>
          <w:tcPr>
            <w:tcW w:w="1877"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Юбилейная,7</w:t>
            </w:r>
          </w:p>
        </w:tc>
        <w:tc>
          <w:tcPr>
            <w:tcW w:w="792"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40</w:t>
            </w:r>
          </w:p>
        </w:tc>
        <w:tc>
          <w:tcPr>
            <w:tcW w:w="1051"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4,18,22,</w:t>
            </w:r>
          </w:p>
          <w:p w:rsidR="002A1F00" w:rsidRPr="00943607" w:rsidRDefault="002A1F00" w:rsidP="00091DE0">
            <w:pPr>
              <w:pStyle w:val="afffff1"/>
              <w:rPr>
                <w:sz w:val="18"/>
                <w:lang w:eastAsia="ru-RU"/>
              </w:rPr>
            </w:pPr>
            <w:r w:rsidRPr="00943607">
              <w:rPr>
                <w:sz w:val="18"/>
                <w:lang w:eastAsia="ru-RU"/>
              </w:rPr>
              <w:t>29,30</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35</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76</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Юбилейная,7/1</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32</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3,12,13,</w:t>
            </w:r>
          </w:p>
          <w:p w:rsidR="002A1F00" w:rsidRPr="00943607" w:rsidRDefault="002A1F00" w:rsidP="00091DE0">
            <w:pPr>
              <w:pStyle w:val="afffff1"/>
              <w:rPr>
                <w:sz w:val="18"/>
                <w:lang w:eastAsia="ru-RU"/>
              </w:rPr>
            </w:pPr>
            <w:r w:rsidRPr="00943607">
              <w:rPr>
                <w:sz w:val="18"/>
                <w:lang w:eastAsia="ru-RU"/>
              </w:rPr>
              <w:t>27,28</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27</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77</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Юбилейная,8</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40</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10</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1,6,9,14,19,22,24,26,29,</w:t>
            </w:r>
          </w:p>
          <w:p w:rsidR="002A1F00" w:rsidRPr="00943607" w:rsidRDefault="002A1F00" w:rsidP="00091DE0">
            <w:pPr>
              <w:pStyle w:val="afffff1"/>
              <w:rPr>
                <w:sz w:val="18"/>
                <w:lang w:eastAsia="ru-RU"/>
              </w:rPr>
            </w:pPr>
            <w:r w:rsidRPr="00943607">
              <w:rPr>
                <w:sz w:val="18"/>
                <w:lang w:eastAsia="ru-RU"/>
              </w:rPr>
              <w:t>30</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30</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78</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Московская,84</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68</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19,47,61</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65</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79</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Рабочая,7</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7</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2,3</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80</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г. Ипатово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ул.Чапаева,4</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2,3,4,5</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81</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Советское Руно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Зеленая, д. 1</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8</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1,2,4,5,7</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82</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Советское Руно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Квартальная, д. 1</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9,12</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14</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83</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Советское Руно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Квартальная, д. 10</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8</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3</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7</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84</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Советское Руно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Квартальная, д. 16</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12</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3,4,8,9</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8</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85</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Советское Руно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Квартальная, д. 17</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12</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1,5,6,10,11,12</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86</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Советское Руно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Квартальная, д. 18</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12</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1,5,6,10,11,12</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87</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Советское Руно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Квартальная, д. 19</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8,9,11,</w:t>
            </w:r>
          </w:p>
          <w:p w:rsidR="002A1F00" w:rsidRPr="00943607" w:rsidRDefault="002A1F00" w:rsidP="00091DE0">
            <w:pPr>
              <w:pStyle w:val="afffff1"/>
              <w:rPr>
                <w:sz w:val="18"/>
                <w:lang w:eastAsia="ru-RU"/>
              </w:rPr>
            </w:pPr>
            <w:r w:rsidRPr="00943607">
              <w:rPr>
                <w:sz w:val="18"/>
                <w:lang w:eastAsia="ru-RU"/>
              </w:rPr>
              <w:t>12,14,16</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10</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88</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Советское Руно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Квартальная, д. 2</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9,10,13,</w:t>
            </w:r>
          </w:p>
          <w:p w:rsidR="002A1F00" w:rsidRPr="00943607" w:rsidRDefault="002A1F00" w:rsidP="00091DE0">
            <w:pPr>
              <w:pStyle w:val="afffff1"/>
              <w:rPr>
                <w:sz w:val="18"/>
                <w:lang w:eastAsia="ru-RU"/>
              </w:rPr>
            </w:pPr>
            <w:r w:rsidRPr="00943607">
              <w:rPr>
                <w:sz w:val="18"/>
                <w:lang w:eastAsia="ru-RU"/>
              </w:rPr>
              <w:t>15</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12</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89</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Советское Руно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Квартальная, д. 20</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12</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6,11</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10</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90</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Советское Руно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Квартальная, д. 21</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12</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3,7,10,</w:t>
            </w:r>
          </w:p>
          <w:p w:rsidR="002A1F00" w:rsidRPr="00943607" w:rsidRDefault="002A1F00" w:rsidP="00091DE0">
            <w:pPr>
              <w:pStyle w:val="afffff1"/>
              <w:rPr>
                <w:sz w:val="18"/>
                <w:lang w:eastAsia="ru-RU"/>
              </w:rPr>
            </w:pPr>
            <w:r w:rsidRPr="00943607">
              <w:rPr>
                <w:sz w:val="18"/>
                <w:lang w:eastAsia="ru-RU"/>
              </w:rPr>
              <w:t>11</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8</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91</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Советское Руно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Квартальная, д. 22</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12</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5,6,7</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9</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92</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Советское Руно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Квартальная, д. 3</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13</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15</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93</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Советское Руно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Квартальная, д. 4</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2,3,4,8,</w:t>
            </w:r>
          </w:p>
          <w:p w:rsidR="002A1F00" w:rsidRPr="00943607" w:rsidRDefault="002A1F00" w:rsidP="00091DE0">
            <w:pPr>
              <w:pStyle w:val="afffff1"/>
              <w:rPr>
                <w:sz w:val="18"/>
                <w:lang w:eastAsia="ru-RU"/>
              </w:rPr>
            </w:pPr>
            <w:r w:rsidRPr="00943607">
              <w:rPr>
                <w:sz w:val="18"/>
                <w:lang w:eastAsia="ru-RU"/>
              </w:rPr>
              <w:t>11</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11</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94</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Советское Руно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Квартальная, д. 5</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10</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15</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95</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Советское Руно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Квартальная, д. 6</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7</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1,2,6,7,8,10,13</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9</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96</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Советское Руно</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Квартальная, д. 7</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2,6,8,11,14,15</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10</w:t>
            </w:r>
          </w:p>
        </w:tc>
      </w:tr>
      <w:tr w:rsidR="002A1F00" w:rsidRPr="00943607" w:rsidTr="00091DE0">
        <w:trPr>
          <w:cantSplit/>
          <w:tblHeader/>
        </w:trPr>
        <w:tc>
          <w:tcPr>
            <w:tcW w:w="5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97</w:t>
            </w:r>
          </w:p>
        </w:tc>
        <w:tc>
          <w:tcPr>
            <w:tcW w:w="18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Советское Руно</w:t>
            </w:r>
          </w:p>
        </w:tc>
        <w:tc>
          <w:tcPr>
            <w:tcW w:w="24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Квартальная, д. 8</w:t>
            </w:r>
          </w:p>
        </w:tc>
        <w:tc>
          <w:tcPr>
            <w:tcW w:w="7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w:t>
            </w:r>
          </w:p>
        </w:tc>
        <w:tc>
          <w:tcPr>
            <w:tcW w:w="851"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3,4,12</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13</w:t>
            </w:r>
          </w:p>
        </w:tc>
      </w:tr>
      <w:tr w:rsidR="002A1F00" w:rsidRPr="00943607" w:rsidTr="00091DE0">
        <w:trPr>
          <w:cantSplit/>
          <w:tblHeader/>
        </w:trPr>
        <w:tc>
          <w:tcPr>
            <w:tcW w:w="5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98</w:t>
            </w:r>
          </w:p>
        </w:tc>
        <w:tc>
          <w:tcPr>
            <w:tcW w:w="1877"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Советское Руно</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Квартальная, д. 9</w:t>
            </w:r>
          </w:p>
        </w:tc>
        <w:tc>
          <w:tcPr>
            <w:tcW w:w="792"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8</w:t>
            </w:r>
          </w:p>
        </w:tc>
        <w:tc>
          <w:tcPr>
            <w:tcW w:w="1051"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1,2,5,6,7</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3</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99</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Большевик</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Ипатовская, д. 4</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3,6,13,</w:t>
            </w:r>
          </w:p>
          <w:p w:rsidR="002A1F00" w:rsidRPr="00943607" w:rsidRDefault="002A1F00" w:rsidP="00091DE0">
            <w:pPr>
              <w:pStyle w:val="afffff1"/>
              <w:rPr>
                <w:sz w:val="18"/>
                <w:lang w:eastAsia="ru-RU"/>
              </w:rPr>
            </w:pPr>
            <w:r w:rsidRPr="00943607">
              <w:rPr>
                <w:sz w:val="18"/>
                <w:lang w:eastAsia="ru-RU"/>
              </w:rPr>
              <w:t>14</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12</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100</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Большевик</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Ипатовская, д. 6</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5,6,9,11</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12</w:t>
            </w:r>
          </w:p>
        </w:tc>
      </w:tr>
      <w:tr w:rsidR="002A1F00" w:rsidRPr="00943607" w:rsidTr="00091DE0">
        <w:trPr>
          <w:cantSplit/>
          <w:tblHeader/>
        </w:trPr>
        <w:tc>
          <w:tcPr>
            <w:tcW w:w="5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101</w:t>
            </w:r>
          </w:p>
        </w:tc>
        <w:tc>
          <w:tcPr>
            <w:tcW w:w="1877"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Большевик</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Ипатовская, д. 8</w:t>
            </w:r>
          </w:p>
        </w:tc>
        <w:tc>
          <w:tcPr>
            <w:tcW w:w="792"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2,8,10,</w:t>
            </w:r>
          </w:p>
          <w:p w:rsidR="002A1F00" w:rsidRPr="00943607" w:rsidRDefault="002A1F00" w:rsidP="00091DE0">
            <w:pPr>
              <w:pStyle w:val="afffff1"/>
              <w:rPr>
                <w:sz w:val="18"/>
                <w:lang w:eastAsia="ru-RU"/>
              </w:rPr>
            </w:pPr>
            <w:r w:rsidRPr="00943607">
              <w:rPr>
                <w:sz w:val="18"/>
                <w:lang w:eastAsia="ru-RU"/>
              </w:rPr>
              <w:t>11,16</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11</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102</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Большевик</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Ленина, д. 10</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12</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3,8</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10</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103</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Большевик</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Ленина, д. 12</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12</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2,4,6,7,</w:t>
            </w:r>
          </w:p>
          <w:p w:rsidR="002A1F00" w:rsidRPr="00943607" w:rsidRDefault="002A1F00" w:rsidP="00091DE0">
            <w:pPr>
              <w:pStyle w:val="afffff1"/>
              <w:rPr>
                <w:sz w:val="18"/>
                <w:lang w:eastAsia="ru-RU"/>
              </w:rPr>
            </w:pPr>
            <w:r w:rsidRPr="00943607">
              <w:rPr>
                <w:sz w:val="18"/>
                <w:lang w:eastAsia="ru-RU"/>
              </w:rPr>
              <w:t>10,11</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104</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Большевик</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Ленина, д. 14/1</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8</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2,7</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105</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Большевик</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Ленина, д. 5</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6,7,13,</w:t>
            </w:r>
          </w:p>
          <w:p w:rsidR="002A1F00" w:rsidRPr="00943607" w:rsidRDefault="002A1F00" w:rsidP="00091DE0">
            <w:pPr>
              <w:pStyle w:val="afffff1"/>
              <w:rPr>
                <w:sz w:val="18"/>
                <w:lang w:eastAsia="ru-RU"/>
              </w:rPr>
            </w:pPr>
            <w:r w:rsidRPr="00943607">
              <w:rPr>
                <w:sz w:val="18"/>
                <w:lang w:eastAsia="ru-RU"/>
              </w:rPr>
              <w:t>15</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12</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106</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Большевик</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Ленина, д. 7</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9</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1,3,4,5,</w:t>
            </w:r>
          </w:p>
          <w:p w:rsidR="002A1F00" w:rsidRPr="00943607" w:rsidRDefault="002A1F00" w:rsidP="00091DE0">
            <w:pPr>
              <w:pStyle w:val="afffff1"/>
              <w:rPr>
                <w:sz w:val="18"/>
                <w:lang w:eastAsia="ru-RU"/>
              </w:rPr>
            </w:pPr>
            <w:r w:rsidRPr="00943607">
              <w:rPr>
                <w:sz w:val="18"/>
                <w:lang w:eastAsia="ru-RU"/>
              </w:rPr>
              <w:t>10,11,14,15,16</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7</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107</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Большевик</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Ленина, д. 9</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4,6</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14</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108</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Большевик</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Ленина, д. 9/1</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9,12,15,</w:t>
            </w:r>
          </w:p>
          <w:p w:rsidR="002A1F00" w:rsidRPr="00943607" w:rsidRDefault="002A1F00" w:rsidP="00091DE0">
            <w:pPr>
              <w:pStyle w:val="afffff1"/>
              <w:rPr>
                <w:sz w:val="18"/>
                <w:lang w:eastAsia="ru-RU"/>
              </w:rPr>
            </w:pPr>
            <w:r w:rsidRPr="00943607">
              <w:rPr>
                <w:sz w:val="18"/>
                <w:lang w:eastAsia="ru-RU"/>
              </w:rPr>
              <w:t>16</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12</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109</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Большевик</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Советская, д. 11</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12</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3,4,6,8</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8</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110</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Большевик</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Советская, д. 13</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12</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4,5,6,11</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8</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111</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Большевик</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Советская, д. 15</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12</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4,9,12</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9</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112</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Большевик</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Советская, д. 17</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12</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11</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11</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113</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Большевик</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Ставропольская, д. 2</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24</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15</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3,4,5,6,7,8,10,11,</w:t>
            </w:r>
          </w:p>
          <w:p w:rsidR="002A1F00" w:rsidRPr="00943607" w:rsidRDefault="002A1F00" w:rsidP="00091DE0">
            <w:pPr>
              <w:pStyle w:val="afffff1"/>
              <w:rPr>
                <w:sz w:val="18"/>
                <w:lang w:eastAsia="ru-RU"/>
              </w:rPr>
            </w:pPr>
            <w:r w:rsidRPr="00943607">
              <w:rPr>
                <w:sz w:val="18"/>
                <w:lang w:eastAsia="ru-RU"/>
              </w:rPr>
              <w:t>15,16,18,19,20,22,</w:t>
            </w:r>
          </w:p>
          <w:p w:rsidR="002A1F00" w:rsidRPr="00943607" w:rsidRDefault="002A1F00" w:rsidP="00091DE0">
            <w:pPr>
              <w:pStyle w:val="afffff1"/>
              <w:rPr>
                <w:sz w:val="18"/>
                <w:lang w:eastAsia="ru-RU"/>
              </w:rPr>
            </w:pPr>
            <w:r w:rsidRPr="00943607">
              <w:rPr>
                <w:sz w:val="18"/>
                <w:lang w:eastAsia="ru-RU"/>
              </w:rPr>
              <w:t>23</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9</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114</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Большевик</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Ставропольская, д. 3</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12</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9,11</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10</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115</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Большевик</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Ставропольская, д. 5</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12</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7</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3,4,5,8,9,10,11</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116</w:t>
            </w:r>
          </w:p>
        </w:tc>
        <w:tc>
          <w:tcPr>
            <w:tcW w:w="1877" w:type="dxa"/>
            <w:tcBorders>
              <w:top w:val="nil"/>
              <w:left w:val="nil"/>
              <w:bottom w:val="single" w:sz="4" w:space="0" w:color="auto"/>
              <w:right w:val="single" w:sz="4" w:space="0" w:color="auto"/>
            </w:tcBorders>
            <w:shd w:val="clear" w:color="auto" w:fill="auto"/>
            <w:noWrap/>
            <w:vAlign w:val="center"/>
          </w:tcPr>
          <w:p w:rsidR="002A1F00" w:rsidRPr="00943607" w:rsidRDefault="002A1F00" w:rsidP="00091DE0">
            <w:pPr>
              <w:pStyle w:val="afffff1"/>
              <w:rPr>
                <w:sz w:val="18"/>
                <w:lang w:eastAsia="ru-RU"/>
              </w:rPr>
            </w:pPr>
            <w:r w:rsidRPr="00943607">
              <w:rPr>
                <w:sz w:val="18"/>
                <w:lang w:eastAsia="ru-RU"/>
              </w:rPr>
              <w:t>пос. Большевик</w:t>
            </w:r>
          </w:p>
        </w:tc>
        <w:tc>
          <w:tcPr>
            <w:tcW w:w="2409" w:type="dxa"/>
            <w:tcBorders>
              <w:top w:val="nil"/>
              <w:left w:val="nil"/>
              <w:bottom w:val="single" w:sz="4" w:space="0" w:color="auto"/>
              <w:right w:val="single" w:sz="4" w:space="0" w:color="auto"/>
            </w:tcBorders>
            <w:shd w:val="clear" w:color="auto" w:fill="auto"/>
            <w:noWrap/>
            <w:vAlign w:val="center"/>
          </w:tcPr>
          <w:p w:rsidR="002A1F00" w:rsidRPr="00943607" w:rsidRDefault="002A1F00" w:rsidP="00091DE0">
            <w:pPr>
              <w:pStyle w:val="afffff1"/>
              <w:rPr>
                <w:sz w:val="18"/>
                <w:lang w:eastAsia="ru-RU"/>
              </w:rPr>
            </w:pPr>
            <w:r w:rsidRPr="00943607">
              <w:rPr>
                <w:sz w:val="18"/>
                <w:lang w:eastAsia="ru-RU"/>
              </w:rPr>
              <w:t>ул. Ставропольская, д. 6</w:t>
            </w:r>
          </w:p>
        </w:tc>
        <w:tc>
          <w:tcPr>
            <w:tcW w:w="792" w:type="dxa"/>
            <w:tcBorders>
              <w:top w:val="nil"/>
              <w:left w:val="nil"/>
              <w:bottom w:val="single" w:sz="4" w:space="0" w:color="auto"/>
              <w:right w:val="single" w:sz="4" w:space="0" w:color="auto"/>
            </w:tcBorders>
            <w:shd w:val="clear" w:color="auto" w:fill="auto"/>
            <w:noWrap/>
            <w:vAlign w:val="center"/>
          </w:tcPr>
          <w:p w:rsidR="002A1F00" w:rsidRPr="00943607" w:rsidRDefault="002A1F00" w:rsidP="00091DE0">
            <w:pPr>
              <w:pStyle w:val="afffff1"/>
              <w:rPr>
                <w:sz w:val="18"/>
                <w:lang w:eastAsia="ru-RU"/>
              </w:rPr>
            </w:pPr>
            <w:r w:rsidRPr="00943607">
              <w:rPr>
                <w:sz w:val="18"/>
                <w:lang w:eastAsia="ru-RU"/>
              </w:rPr>
              <w:t>4</w:t>
            </w:r>
          </w:p>
        </w:tc>
        <w:tc>
          <w:tcPr>
            <w:tcW w:w="1051" w:type="dxa"/>
            <w:tcBorders>
              <w:top w:val="nil"/>
              <w:left w:val="nil"/>
              <w:bottom w:val="single" w:sz="4" w:space="0" w:color="auto"/>
              <w:right w:val="single" w:sz="4" w:space="0" w:color="auto"/>
            </w:tcBorders>
            <w:shd w:val="clear" w:color="auto" w:fill="auto"/>
            <w:noWrap/>
            <w:vAlign w:val="center"/>
          </w:tcPr>
          <w:p w:rsidR="002A1F00" w:rsidRPr="00943607" w:rsidRDefault="002A1F00" w:rsidP="00091DE0">
            <w:pPr>
              <w:pStyle w:val="afffff1"/>
              <w:rPr>
                <w:sz w:val="18"/>
                <w:lang w:eastAsia="ru-RU"/>
              </w:rPr>
            </w:pPr>
            <w:r w:rsidRPr="00943607">
              <w:rPr>
                <w:sz w:val="18"/>
                <w:lang w:eastAsia="ru-RU"/>
              </w:rPr>
              <w:t>3</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2,3,4</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tcPr>
          <w:p w:rsidR="002A1F00" w:rsidRPr="00943607" w:rsidRDefault="002A1F00" w:rsidP="00091DE0">
            <w:pPr>
              <w:pStyle w:val="afffff1"/>
              <w:rPr>
                <w:sz w:val="18"/>
                <w:lang w:eastAsia="ru-RU"/>
              </w:rPr>
            </w:pPr>
            <w:r w:rsidRPr="00943607">
              <w:rPr>
                <w:sz w:val="18"/>
                <w:lang w:eastAsia="ru-RU"/>
              </w:rPr>
              <w:t>1</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117</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Большевик</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Ставропольская, д. 7</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12</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1,3,6,7,9,10</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118</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Большевик</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Ставропольская, д. 8</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1,3</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119</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Красочный</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Квартальная, д. 1</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8</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1,2,3,4,7</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120</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Красочный</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Квартальная, д. 10</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9</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1,3,4,6,8,9,11,14,</w:t>
            </w:r>
          </w:p>
          <w:p w:rsidR="002A1F00" w:rsidRPr="00943607" w:rsidRDefault="002A1F00" w:rsidP="00091DE0">
            <w:pPr>
              <w:pStyle w:val="afffff1"/>
              <w:rPr>
                <w:sz w:val="18"/>
                <w:lang w:eastAsia="ru-RU"/>
              </w:rPr>
            </w:pPr>
            <w:r w:rsidRPr="00943607">
              <w:rPr>
                <w:sz w:val="18"/>
                <w:lang w:eastAsia="ru-RU"/>
              </w:rPr>
              <w:t>15</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7</w:t>
            </w:r>
          </w:p>
        </w:tc>
      </w:tr>
      <w:tr w:rsidR="002A1F00" w:rsidRPr="00943607" w:rsidTr="00091DE0">
        <w:trPr>
          <w:cantSplit/>
          <w:tblHeader/>
        </w:trPr>
        <w:tc>
          <w:tcPr>
            <w:tcW w:w="5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121</w:t>
            </w:r>
          </w:p>
        </w:tc>
        <w:tc>
          <w:tcPr>
            <w:tcW w:w="18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Красочный</w:t>
            </w:r>
          </w:p>
        </w:tc>
        <w:tc>
          <w:tcPr>
            <w:tcW w:w="24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Квартальная, д. 11</w:t>
            </w:r>
          </w:p>
        </w:tc>
        <w:tc>
          <w:tcPr>
            <w:tcW w:w="7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11</w:t>
            </w:r>
          </w:p>
        </w:tc>
        <w:tc>
          <w:tcPr>
            <w:tcW w:w="851"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1,2,3,7,8,10,11,</w:t>
            </w:r>
          </w:p>
          <w:p w:rsidR="002A1F00" w:rsidRPr="00943607" w:rsidRDefault="002A1F00" w:rsidP="00091DE0">
            <w:pPr>
              <w:pStyle w:val="afffff1"/>
              <w:rPr>
                <w:sz w:val="18"/>
                <w:lang w:eastAsia="ru-RU"/>
              </w:rPr>
            </w:pPr>
            <w:r w:rsidRPr="00943607">
              <w:rPr>
                <w:sz w:val="18"/>
                <w:lang w:eastAsia="ru-RU"/>
              </w:rPr>
              <w:t>13,14,15,16</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w:t>
            </w:r>
          </w:p>
        </w:tc>
      </w:tr>
      <w:tr w:rsidR="002A1F00" w:rsidRPr="00943607" w:rsidTr="00091DE0">
        <w:trPr>
          <w:cantSplit/>
          <w:tblHeader/>
        </w:trPr>
        <w:tc>
          <w:tcPr>
            <w:tcW w:w="5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122</w:t>
            </w:r>
          </w:p>
        </w:tc>
        <w:tc>
          <w:tcPr>
            <w:tcW w:w="1877"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Красочный</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Квартальная, д. 12</w:t>
            </w:r>
          </w:p>
        </w:tc>
        <w:tc>
          <w:tcPr>
            <w:tcW w:w="792"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2,7,9,10,12</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11</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123</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Красочный</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Квартальная, д. 2</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8</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3,4,5,6,8</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124</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Красочный</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Квартальная, д. 3</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8</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1,3,7</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125</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Красочный</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Квартальная, д. 4</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12</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6,7,8,9</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8</w:t>
            </w:r>
          </w:p>
        </w:tc>
      </w:tr>
      <w:tr w:rsidR="002A1F00" w:rsidRPr="00943607" w:rsidTr="00091DE0">
        <w:trPr>
          <w:cantSplit/>
          <w:tblHeader/>
        </w:trPr>
        <w:tc>
          <w:tcPr>
            <w:tcW w:w="5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126</w:t>
            </w:r>
          </w:p>
        </w:tc>
        <w:tc>
          <w:tcPr>
            <w:tcW w:w="18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Красочный</w:t>
            </w:r>
          </w:p>
        </w:tc>
        <w:tc>
          <w:tcPr>
            <w:tcW w:w="24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Квартальная, д. 6</w:t>
            </w:r>
          </w:p>
        </w:tc>
        <w:tc>
          <w:tcPr>
            <w:tcW w:w="7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12</w:t>
            </w:r>
          </w:p>
        </w:tc>
        <w:tc>
          <w:tcPr>
            <w:tcW w:w="10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w:t>
            </w:r>
          </w:p>
        </w:tc>
        <w:tc>
          <w:tcPr>
            <w:tcW w:w="851"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2,4,8,9,</w:t>
            </w:r>
          </w:p>
          <w:p w:rsidR="002A1F00" w:rsidRPr="00943607" w:rsidRDefault="002A1F00" w:rsidP="00091DE0">
            <w:pPr>
              <w:pStyle w:val="afffff1"/>
              <w:rPr>
                <w:sz w:val="18"/>
                <w:lang w:eastAsia="ru-RU"/>
              </w:rPr>
            </w:pPr>
            <w:r w:rsidRPr="00943607">
              <w:rPr>
                <w:sz w:val="18"/>
                <w:lang w:eastAsia="ru-RU"/>
              </w:rPr>
              <w:t>10,12</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w:t>
            </w:r>
          </w:p>
        </w:tc>
      </w:tr>
      <w:tr w:rsidR="002A1F00" w:rsidRPr="00943607" w:rsidTr="00091DE0">
        <w:trPr>
          <w:cantSplit/>
          <w:tblHeader/>
        </w:trPr>
        <w:tc>
          <w:tcPr>
            <w:tcW w:w="5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127</w:t>
            </w:r>
          </w:p>
        </w:tc>
        <w:tc>
          <w:tcPr>
            <w:tcW w:w="1877"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Красочный</w:t>
            </w:r>
          </w:p>
        </w:tc>
        <w:tc>
          <w:tcPr>
            <w:tcW w:w="2409"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Квартальная, д. 7</w:t>
            </w:r>
          </w:p>
        </w:tc>
        <w:tc>
          <w:tcPr>
            <w:tcW w:w="792"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single" w:sz="4" w:space="0" w:color="auto"/>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9</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3,5,8,9,</w:t>
            </w:r>
          </w:p>
          <w:p w:rsidR="002A1F00" w:rsidRPr="00943607" w:rsidRDefault="002A1F00" w:rsidP="00091DE0">
            <w:pPr>
              <w:pStyle w:val="afffff1"/>
              <w:rPr>
                <w:sz w:val="18"/>
                <w:lang w:eastAsia="ru-RU"/>
              </w:rPr>
            </w:pPr>
            <w:r w:rsidRPr="00943607">
              <w:rPr>
                <w:sz w:val="18"/>
                <w:lang w:eastAsia="ru-RU"/>
              </w:rPr>
              <w:t>10,12,13,15,16</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7</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128</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Красочный</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Квартальная, д. 8</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12</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1,2,3,4,7,8,9,11,</w:t>
            </w:r>
          </w:p>
          <w:p w:rsidR="002A1F00" w:rsidRPr="00943607" w:rsidRDefault="002A1F00" w:rsidP="00091DE0">
            <w:pPr>
              <w:pStyle w:val="afffff1"/>
              <w:rPr>
                <w:sz w:val="18"/>
                <w:lang w:eastAsia="ru-RU"/>
              </w:rPr>
            </w:pPr>
            <w:r w:rsidRPr="00943607">
              <w:rPr>
                <w:sz w:val="18"/>
                <w:lang w:eastAsia="ru-RU"/>
              </w:rPr>
              <w:t>13,14,15,16</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129</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Красочный</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Первомайская, д. 1</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8</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1,2,4,6</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130</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Красочный</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Первомайская, д. 3</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12</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9</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1,2,3,5,7,8,9,10,</w:t>
            </w:r>
          </w:p>
          <w:p w:rsidR="002A1F00" w:rsidRPr="00943607" w:rsidRDefault="002A1F00" w:rsidP="00091DE0">
            <w:pPr>
              <w:pStyle w:val="afffff1"/>
              <w:rPr>
                <w:sz w:val="18"/>
                <w:lang w:eastAsia="ru-RU"/>
              </w:rPr>
            </w:pPr>
            <w:r w:rsidRPr="00943607">
              <w:rPr>
                <w:sz w:val="18"/>
                <w:lang w:eastAsia="ru-RU"/>
              </w:rPr>
              <w:t>12</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131</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Красочный</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Первомайская, д. 5</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12</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8</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2,3,6,7,9,10,11,</w:t>
            </w:r>
          </w:p>
          <w:p w:rsidR="002A1F00" w:rsidRPr="00943607" w:rsidRDefault="002A1F00" w:rsidP="00091DE0">
            <w:pPr>
              <w:pStyle w:val="afffff1"/>
              <w:rPr>
                <w:sz w:val="18"/>
                <w:lang w:eastAsia="ru-RU"/>
              </w:rPr>
            </w:pPr>
            <w:r w:rsidRPr="00943607">
              <w:rPr>
                <w:sz w:val="18"/>
                <w:lang w:eastAsia="ru-RU"/>
              </w:rPr>
              <w:t>12</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132</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Красочный</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Шоссейная, д. 11</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5</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2,3,4,5,6</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133</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пос. Красочный</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Шоссейная, д. 12</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1,2,3,6</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134</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с. Бурукшун</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Советская, д. 13</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4</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135</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с. Бурукшун</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Советская, д. 9</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1,4,5,6</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136</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с. Кевсала</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Газовый Городок, д. 1</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15</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15</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137</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с. Кевсала</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Газовый Городок, д. 4</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1,3</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138</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с. Кевсала</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Газовый Городок, д. 6</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8</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7</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1,2,4,5,6,8</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7</w:t>
            </w: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139</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с. Кевсала</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ул. Газовый Городок, д. 7</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7</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3</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6</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140</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с .Кевсала</w:t>
            </w:r>
          </w:p>
        </w:tc>
        <w:tc>
          <w:tcPr>
            <w:tcW w:w="2409" w:type="dxa"/>
            <w:tcBorders>
              <w:top w:val="nil"/>
              <w:left w:val="nil"/>
              <w:bottom w:val="single" w:sz="4" w:space="0" w:color="auto"/>
              <w:right w:val="single" w:sz="4" w:space="0" w:color="auto"/>
            </w:tcBorders>
            <w:shd w:val="clear" w:color="auto" w:fill="auto"/>
            <w:vAlign w:val="center"/>
            <w:hideMark/>
          </w:tcPr>
          <w:p w:rsidR="002A1F00" w:rsidRPr="00943607" w:rsidRDefault="002A1F00" w:rsidP="00091DE0">
            <w:pPr>
              <w:pStyle w:val="afffff1"/>
              <w:rPr>
                <w:sz w:val="18"/>
                <w:lang w:eastAsia="ru-RU"/>
              </w:rPr>
            </w:pPr>
            <w:r w:rsidRPr="00943607">
              <w:rPr>
                <w:sz w:val="18"/>
                <w:lang w:eastAsia="ru-RU"/>
              </w:rPr>
              <w:t>ул. Газовый Городок, д. 10</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2</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141</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с. Лиман</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пер. 60 лет ВЛКСМ, д. 1</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12</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2</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6,11</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10</w:t>
            </w:r>
          </w:p>
        </w:tc>
      </w:tr>
      <w:tr w:rsidR="002A1F00" w:rsidRPr="00943607" w:rsidTr="00091DE0">
        <w:trPr>
          <w:cantSplit/>
          <w:tblHead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142</w:t>
            </w:r>
          </w:p>
        </w:tc>
        <w:tc>
          <w:tcPr>
            <w:tcW w:w="1877"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с. Лиман</w:t>
            </w:r>
          </w:p>
        </w:tc>
        <w:tc>
          <w:tcPr>
            <w:tcW w:w="2409"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пер. 60 лет ВЛКСМ, д. 12</w:t>
            </w:r>
          </w:p>
        </w:tc>
        <w:tc>
          <w:tcPr>
            <w:tcW w:w="792"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16</w:t>
            </w:r>
          </w:p>
        </w:tc>
        <w:tc>
          <w:tcPr>
            <w:tcW w:w="1051" w:type="dxa"/>
            <w:tcBorders>
              <w:top w:val="nil"/>
              <w:left w:val="nil"/>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w:t>
            </w:r>
          </w:p>
        </w:tc>
        <w:tc>
          <w:tcPr>
            <w:tcW w:w="851" w:type="dxa"/>
            <w:tcBorders>
              <w:top w:val="single" w:sz="4" w:space="0" w:color="auto"/>
              <w:left w:val="nil"/>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9</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nil"/>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15</w:t>
            </w:r>
          </w:p>
        </w:tc>
      </w:tr>
      <w:tr w:rsidR="002A1F00" w:rsidRPr="00943607" w:rsidTr="00091DE0">
        <w:trPr>
          <w:cantSplit/>
          <w:tblHeader/>
        </w:trPr>
        <w:tc>
          <w:tcPr>
            <w:tcW w:w="5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spacing w:after="0" w:line="240" w:lineRule="auto"/>
              <w:rPr>
                <w:rFonts w:ascii="Times New Roman" w:hAnsi="Times New Roman" w:cs="Times New Roman"/>
                <w:color w:val="000000"/>
                <w:sz w:val="18"/>
                <w:szCs w:val="20"/>
              </w:rPr>
            </w:pPr>
            <w:r w:rsidRPr="00943607">
              <w:rPr>
                <w:rFonts w:ascii="Times New Roman" w:hAnsi="Times New Roman" w:cs="Times New Roman"/>
                <w:color w:val="000000"/>
                <w:sz w:val="18"/>
                <w:szCs w:val="20"/>
              </w:rPr>
              <w:t>143</w:t>
            </w:r>
          </w:p>
        </w:tc>
        <w:tc>
          <w:tcPr>
            <w:tcW w:w="18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с. Лиман</w:t>
            </w:r>
          </w:p>
        </w:tc>
        <w:tc>
          <w:tcPr>
            <w:tcW w:w="24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пер. Комсомольский, д. 1</w:t>
            </w:r>
          </w:p>
        </w:tc>
        <w:tc>
          <w:tcPr>
            <w:tcW w:w="7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4</w:t>
            </w:r>
          </w:p>
        </w:tc>
        <w:tc>
          <w:tcPr>
            <w:tcW w:w="10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1</w:t>
            </w:r>
          </w:p>
        </w:tc>
        <w:tc>
          <w:tcPr>
            <w:tcW w:w="851"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r w:rsidRPr="00943607">
              <w:rPr>
                <w:sz w:val="18"/>
                <w:lang w:eastAsia="ru-RU"/>
              </w:rPr>
              <w:t>1</w:t>
            </w:r>
          </w:p>
        </w:tc>
        <w:tc>
          <w:tcPr>
            <w:tcW w:w="825" w:type="dxa"/>
            <w:tcBorders>
              <w:top w:val="single" w:sz="4" w:space="0" w:color="auto"/>
              <w:left w:val="single" w:sz="4" w:space="0" w:color="auto"/>
              <w:bottom w:val="single" w:sz="4" w:space="0" w:color="auto"/>
              <w:right w:val="single" w:sz="4" w:space="0" w:color="auto"/>
            </w:tcBorders>
            <w:vAlign w:val="center"/>
          </w:tcPr>
          <w:p w:rsidR="002A1F00" w:rsidRPr="00943607" w:rsidRDefault="002A1F00" w:rsidP="00091DE0">
            <w:pPr>
              <w:pStyle w:val="afffff1"/>
              <w:rPr>
                <w:sz w:val="18"/>
                <w:lang w:eastAsia="ru-RU"/>
              </w:rPr>
            </w:pP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F00" w:rsidRPr="00943607" w:rsidRDefault="002A1F00" w:rsidP="00091DE0">
            <w:pPr>
              <w:pStyle w:val="afffff1"/>
              <w:rPr>
                <w:sz w:val="18"/>
                <w:lang w:eastAsia="ru-RU"/>
              </w:rPr>
            </w:pPr>
            <w:r w:rsidRPr="00943607">
              <w:rPr>
                <w:sz w:val="18"/>
                <w:lang w:eastAsia="ru-RU"/>
              </w:rPr>
              <w:t>3</w:t>
            </w:r>
          </w:p>
        </w:tc>
      </w:tr>
      <w:tr w:rsidR="004A772B" w:rsidRPr="00943607" w:rsidTr="00091DE0">
        <w:trPr>
          <w:cantSplit/>
          <w:trHeight w:val="469"/>
          <w:tblHeader/>
        </w:trPr>
        <w:tc>
          <w:tcPr>
            <w:tcW w:w="486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772B" w:rsidRPr="00943607" w:rsidRDefault="004A772B" w:rsidP="00091DE0">
            <w:pPr>
              <w:pStyle w:val="afffff1"/>
              <w:rPr>
                <w:b/>
                <w:sz w:val="18"/>
                <w:lang w:eastAsia="ru-RU"/>
              </w:rPr>
            </w:pPr>
            <w:r w:rsidRPr="00943607">
              <w:rPr>
                <w:b/>
                <w:sz w:val="18"/>
                <w:lang w:eastAsia="ru-RU"/>
              </w:rPr>
              <w:t>Итого</w:t>
            </w:r>
          </w:p>
        </w:tc>
        <w:tc>
          <w:tcPr>
            <w:tcW w:w="7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772B" w:rsidRPr="00943607" w:rsidRDefault="002A1F00" w:rsidP="00091DE0">
            <w:pPr>
              <w:spacing w:after="0" w:line="240" w:lineRule="auto"/>
              <w:rPr>
                <w:rFonts w:ascii="Times New Roman" w:hAnsi="Times New Roman" w:cs="Times New Roman"/>
                <w:b/>
                <w:color w:val="000000"/>
                <w:sz w:val="18"/>
                <w:szCs w:val="20"/>
              </w:rPr>
            </w:pPr>
            <w:r w:rsidRPr="00943607">
              <w:rPr>
                <w:rFonts w:ascii="Times New Roman" w:hAnsi="Times New Roman" w:cs="Times New Roman"/>
                <w:b/>
                <w:color w:val="000000"/>
                <w:sz w:val="18"/>
                <w:szCs w:val="20"/>
              </w:rPr>
              <w:t>2905</w:t>
            </w:r>
          </w:p>
        </w:tc>
        <w:tc>
          <w:tcPr>
            <w:tcW w:w="10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772B" w:rsidRPr="00943607" w:rsidRDefault="002A1F00" w:rsidP="00091DE0">
            <w:pPr>
              <w:spacing w:after="0" w:line="240" w:lineRule="auto"/>
              <w:rPr>
                <w:rFonts w:ascii="Times New Roman" w:hAnsi="Times New Roman" w:cs="Times New Roman"/>
                <w:b/>
                <w:color w:val="000000"/>
                <w:sz w:val="18"/>
                <w:szCs w:val="20"/>
              </w:rPr>
            </w:pPr>
            <w:r w:rsidRPr="00943607">
              <w:rPr>
                <w:rFonts w:ascii="Times New Roman" w:hAnsi="Times New Roman" w:cs="Times New Roman"/>
                <w:b/>
                <w:color w:val="000000"/>
                <w:sz w:val="18"/>
                <w:szCs w:val="20"/>
              </w:rPr>
              <w:t>703</w:t>
            </w:r>
          </w:p>
        </w:tc>
        <w:tc>
          <w:tcPr>
            <w:tcW w:w="851" w:type="dxa"/>
            <w:tcBorders>
              <w:top w:val="single" w:sz="4" w:space="0" w:color="auto"/>
              <w:left w:val="single" w:sz="4" w:space="0" w:color="auto"/>
              <w:bottom w:val="single" w:sz="4" w:space="0" w:color="auto"/>
              <w:right w:val="single" w:sz="4" w:space="0" w:color="auto"/>
            </w:tcBorders>
            <w:vAlign w:val="center"/>
          </w:tcPr>
          <w:p w:rsidR="004A772B" w:rsidRPr="00943607" w:rsidRDefault="004A772B" w:rsidP="00091DE0">
            <w:pPr>
              <w:spacing w:after="0" w:line="240" w:lineRule="auto"/>
              <w:rPr>
                <w:rFonts w:ascii="Times New Roman" w:hAnsi="Times New Roman" w:cs="Times New Roman"/>
                <w:b/>
                <w:color w:val="000000"/>
                <w:sz w:val="18"/>
                <w:szCs w:val="20"/>
              </w:rPr>
            </w:pPr>
          </w:p>
        </w:tc>
        <w:tc>
          <w:tcPr>
            <w:tcW w:w="825" w:type="dxa"/>
            <w:tcBorders>
              <w:top w:val="single" w:sz="4" w:space="0" w:color="auto"/>
              <w:left w:val="single" w:sz="4" w:space="0" w:color="auto"/>
              <w:bottom w:val="single" w:sz="4" w:space="0" w:color="auto"/>
              <w:right w:val="single" w:sz="4" w:space="0" w:color="auto"/>
            </w:tcBorders>
            <w:vAlign w:val="center"/>
          </w:tcPr>
          <w:p w:rsidR="004A772B" w:rsidRPr="00943607" w:rsidRDefault="004A772B" w:rsidP="00091DE0">
            <w:pPr>
              <w:spacing w:after="0" w:line="240" w:lineRule="auto"/>
              <w:rPr>
                <w:rFonts w:ascii="Times New Roman" w:hAnsi="Times New Roman" w:cs="Times New Roman"/>
                <w:b/>
                <w:color w:val="000000"/>
                <w:sz w:val="18"/>
                <w:szCs w:val="20"/>
              </w:rPr>
            </w:pP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772B" w:rsidRPr="00943607" w:rsidRDefault="002A1F00" w:rsidP="00091DE0">
            <w:pPr>
              <w:spacing w:after="0" w:line="240" w:lineRule="auto"/>
              <w:rPr>
                <w:rFonts w:ascii="Times New Roman" w:hAnsi="Times New Roman" w:cs="Times New Roman"/>
                <w:b/>
                <w:color w:val="000000"/>
                <w:sz w:val="18"/>
                <w:szCs w:val="20"/>
              </w:rPr>
            </w:pPr>
            <w:r w:rsidRPr="00943607">
              <w:rPr>
                <w:rFonts w:ascii="Times New Roman" w:hAnsi="Times New Roman" w:cs="Times New Roman"/>
                <w:b/>
                <w:color w:val="000000"/>
                <w:sz w:val="18"/>
                <w:szCs w:val="20"/>
              </w:rPr>
              <w:t>2202</w:t>
            </w:r>
          </w:p>
        </w:tc>
      </w:tr>
    </w:tbl>
    <w:p w:rsidR="004A772B" w:rsidRPr="00943607" w:rsidRDefault="004A772B" w:rsidP="004A772B">
      <w:pPr>
        <w:spacing w:after="0" w:line="240" w:lineRule="auto"/>
        <w:jc w:val="right"/>
        <w:rPr>
          <w:rFonts w:ascii="Times New Roman" w:hAnsi="Times New Roman" w:cs="Times New Roman"/>
          <w:sz w:val="24"/>
          <w:szCs w:val="24"/>
        </w:rPr>
      </w:pPr>
    </w:p>
    <w:p w:rsidR="004A772B" w:rsidRPr="00943607" w:rsidRDefault="00091DE0" w:rsidP="00091DE0">
      <w:pPr>
        <w:pStyle w:val="affffb"/>
        <w:rPr>
          <w:sz w:val="24"/>
          <w:szCs w:val="24"/>
        </w:rPr>
      </w:pPr>
      <w:bookmarkStart w:id="314" w:name="_Toc38402476"/>
      <w:r w:rsidRPr="00943607">
        <w:t xml:space="preserve">Рисунок </w:t>
      </w:r>
      <w:r w:rsidR="003056DC" w:rsidRPr="00943607">
        <w:fldChar w:fldCharType="begin"/>
      </w:r>
      <w:r w:rsidR="00F22328" w:rsidRPr="00943607">
        <w:instrText xml:space="preserve"> SEQ Рисунок \* ARABIC </w:instrText>
      </w:r>
      <w:r w:rsidR="003056DC" w:rsidRPr="00943607">
        <w:fldChar w:fldCharType="separate"/>
      </w:r>
      <w:r w:rsidR="00486A6E">
        <w:rPr>
          <w:noProof/>
        </w:rPr>
        <w:t>9</w:t>
      </w:r>
      <w:r w:rsidR="003056DC" w:rsidRPr="00943607">
        <w:rPr>
          <w:noProof/>
        </w:rPr>
        <w:fldChar w:fldCharType="end"/>
      </w:r>
      <w:r w:rsidRPr="00943607">
        <w:t>- Удельный вес жилых помещений с ИИТЭ в общем количестве жилых помещений в многоквартирных дом</w:t>
      </w:r>
      <w:r w:rsidR="00F27B4D" w:rsidRPr="00943607">
        <w:t>ах</w:t>
      </w:r>
      <w:bookmarkEnd w:id="314"/>
    </w:p>
    <w:p w:rsidR="004A772B" w:rsidRPr="00943607" w:rsidRDefault="004A772B" w:rsidP="004A772B">
      <w:pPr>
        <w:spacing w:after="0" w:line="240" w:lineRule="auto"/>
        <w:jc w:val="center"/>
      </w:pPr>
      <w:r w:rsidRPr="00943607">
        <w:rPr>
          <w:rFonts w:ascii="Times New Roman" w:hAnsi="Times New Roman" w:cs="Times New Roman"/>
          <w:noProof/>
          <w:sz w:val="28"/>
          <w:szCs w:val="28"/>
          <w:lang w:eastAsia="ru-RU"/>
        </w:rPr>
        <w:drawing>
          <wp:inline distT="0" distB="0" distL="0" distR="0">
            <wp:extent cx="5829399" cy="2040082"/>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2A1F00" w:rsidRPr="00943607" w:rsidRDefault="002A1F00" w:rsidP="004A772B">
      <w:pPr>
        <w:spacing w:after="0" w:line="240" w:lineRule="auto"/>
        <w:jc w:val="center"/>
      </w:pPr>
    </w:p>
    <w:p w:rsidR="004A772B" w:rsidRPr="00943607" w:rsidRDefault="00091DE0" w:rsidP="00091DE0">
      <w:pPr>
        <w:pStyle w:val="affffb"/>
        <w:rPr>
          <w:sz w:val="24"/>
          <w:szCs w:val="28"/>
        </w:rPr>
      </w:pPr>
      <w:bookmarkStart w:id="315" w:name="_Toc38402454"/>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36</w:t>
      </w:r>
      <w:r w:rsidR="003056DC" w:rsidRPr="00943607">
        <w:rPr>
          <w:noProof/>
        </w:rPr>
        <w:fldChar w:fldCharType="end"/>
      </w:r>
      <w:r w:rsidRPr="00943607">
        <w:t>- Перечень многоквартирных домов на территории Ипатовского городского округа с централизованным теплоснабжением</w:t>
      </w:r>
      <w:bookmarkEnd w:id="315"/>
    </w:p>
    <w:tbl>
      <w:tblPr>
        <w:tblW w:w="5000" w:type="pct"/>
        <w:tblLook w:val="04A0"/>
      </w:tblPr>
      <w:tblGrid>
        <w:gridCol w:w="599"/>
        <w:gridCol w:w="2845"/>
        <w:gridCol w:w="4498"/>
        <w:gridCol w:w="1629"/>
      </w:tblGrid>
      <w:tr w:rsidR="004A772B" w:rsidRPr="00943607" w:rsidTr="00091DE0">
        <w:trPr>
          <w:trHeight w:val="375"/>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center"/>
          </w:tcPr>
          <w:p w:rsidR="004A772B" w:rsidRPr="00943607" w:rsidRDefault="004A772B" w:rsidP="00091DE0">
            <w:pPr>
              <w:pStyle w:val="afffff1"/>
            </w:pPr>
            <w:r w:rsidRPr="00943607">
              <w:t>№</w:t>
            </w:r>
          </w:p>
          <w:p w:rsidR="004A772B" w:rsidRPr="00943607" w:rsidRDefault="004A772B" w:rsidP="00091DE0">
            <w:pPr>
              <w:pStyle w:val="afffff1"/>
            </w:pPr>
            <w:r w:rsidRPr="00943607">
              <w:t>п.п.</w:t>
            </w:r>
          </w:p>
        </w:tc>
        <w:tc>
          <w:tcPr>
            <w:tcW w:w="1486" w:type="pct"/>
            <w:tcBorders>
              <w:top w:val="single" w:sz="4" w:space="0" w:color="auto"/>
              <w:left w:val="nil"/>
              <w:bottom w:val="single" w:sz="4" w:space="0" w:color="auto"/>
              <w:right w:val="single" w:sz="4" w:space="0" w:color="auto"/>
            </w:tcBorders>
            <w:shd w:val="clear" w:color="auto" w:fill="auto"/>
            <w:noWrap/>
            <w:vAlign w:val="center"/>
          </w:tcPr>
          <w:p w:rsidR="004A772B" w:rsidRPr="00943607" w:rsidRDefault="004A772B" w:rsidP="00091DE0">
            <w:pPr>
              <w:pStyle w:val="afffff1"/>
            </w:pPr>
            <w:r w:rsidRPr="00943607">
              <w:t>Населенный пункт</w:t>
            </w:r>
          </w:p>
        </w:tc>
        <w:tc>
          <w:tcPr>
            <w:tcW w:w="2350" w:type="pct"/>
            <w:tcBorders>
              <w:top w:val="single" w:sz="4" w:space="0" w:color="auto"/>
              <w:left w:val="nil"/>
              <w:bottom w:val="single" w:sz="4" w:space="0" w:color="auto"/>
              <w:right w:val="single" w:sz="4" w:space="0" w:color="auto"/>
            </w:tcBorders>
            <w:shd w:val="clear" w:color="auto" w:fill="auto"/>
            <w:noWrap/>
            <w:vAlign w:val="center"/>
          </w:tcPr>
          <w:p w:rsidR="004A772B" w:rsidRPr="00943607" w:rsidRDefault="004A772B" w:rsidP="00091DE0">
            <w:pPr>
              <w:pStyle w:val="afffff1"/>
            </w:pPr>
            <w:r w:rsidRPr="00943607">
              <w:t>Адрес дома</w:t>
            </w:r>
          </w:p>
        </w:tc>
        <w:tc>
          <w:tcPr>
            <w:tcW w:w="851" w:type="pct"/>
            <w:tcBorders>
              <w:top w:val="single" w:sz="4" w:space="0" w:color="auto"/>
              <w:left w:val="nil"/>
              <w:bottom w:val="single" w:sz="4" w:space="0" w:color="auto"/>
              <w:right w:val="single" w:sz="4" w:space="0" w:color="auto"/>
            </w:tcBorders>
            <w:shd w:val="clear" w:color="auto" w:fill="auto"/>
            <w:noWrap/>
            <w:vAlign w:val="center"/>
          </w:tcPr>
          <w:p w:rsidR="004A772B" w:rsidRPr="00943607" w:rsidRDefault="004A772B" w:rsidP="00091DE0">
            <w:pPr>
              <w:pStyle w:val="afffff1"/>
            </w:pPr>
            <w:r w:rsidRPr="00943607">
              <w:t>Кол-во квартир</w:t>
            </w:r>
          </w:p>
        </w:tc>
      </w:tr>
      <w:tr w:rsidR="004A772B" w:rsidRPr="00943607" w:rsidTr="00091DE0">
        <w:trPr>
          <w:trHeight w:val="375"/>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center"/>
          </w:tcPr>
          <w:p w:rsidR="004A772B" w:rsidRPr="00943607" w:rsidRDefault="00AA2110" w:rsidP="00091DE0">
            <w:pPr>
              <w:pStyle w:val="afffff1"/>
            </w:pPr>
            <w:r w:rsidRPr="00943607">
              <w:t>1</w:t>
            </w:r>
          </w:p>
        </w:tc>
        <w:tc>
          <w:tcPr>
            <w:tcW w:w="1486" w:type="pct"/>
            <w:tcBorders>
              <w:top w:val="single" w:sz="4" w:space="0" w:color="auto"/>
              <w:left w:val="nil"/>
              <w:bottom w:val="single" w:sz="4" w:space="0" w:color="auto"/>
              <w:right w:val="single" w:sz="4" w:space="0" w:color="auto"/>
            </w:tcBorders>
            <w:shd w:val="clear" w:color="auto" w:fill="auto"/>
            <w:noWrap/>
            <w:vAlign w:val="center"/>
          </w:tcPr>
          <w:p w:rsidR="004A772B" w:rsidRPr="00943607" w:rsidRDefault="004A772B" w:rsidP="00091DE0">
            <w:pPr>
              <w:pStyle w:val="afffff1"/>
            </w:pPr>
            <w:r w:rsidRPr="00943607">
              <w:t>г.Ипатово</w:t>
            </w:r>
          </w:p>
        </w:tc>
        <w:tc>
          <w:tcPr>
            <w:tcW w:w="2350" w:type="pct"/>
            <w:tcBorders>
              <w:top w:val="single" w:sz="4" w:space="0" w:color="auto"/>
              <w:left w:val="nil"/>
              <w:bottom w:val="single" w:sz="4" w:space="0" w:color="auto"/>
              <w:right w:val="single" w:sz="4" w:space="0" w:color="auto"/>
            </w:tcBorders>
            <w:shd w:val="clear" w:color="auto" w:fill="auto"/>
            <w:noWrap/>
            <w:vAlign w:val="center"/>
          </w:tcPr>
          <w:p w:rsidR="004A772B" w:rsidRPr="00943607" w:rsidRDefault="004A772B" w:rsidP="00091DE0">
            <w:pPr>
              <w:pStyle w:val="afffff1"/>
            </w:pPr>
            <w:r w:rsidRPr="00943607">
              <w:t>ул.Железнодорожная,86</w:t>
            </w:r>
          </w:p>
        </w:tc>
        <w:tc>
          <w:tcPr>
            <w:tcW w:w="851" w:type="pct"/>
            <w:tcBorders>
              <w:top w:val="single" w:sz="4" w:space="0" w:color="auto"/>
              <w:left w:val="nil"/>
              <w:bottom w:val="single" w:sz="4" w:space="0" w:color="auto"/>
              <w:right w:val="single" w:sz="4" w:space="0" w:color="auto"/>
            </w:tcBorders>
            <w:shd w:val="clear" w:color="auto" w:fill="auto"/>
            <w:noWrap/>
            <w:vAlign w:val="center"/>
          </w:tcPr>
          <w:p w:rsidR="004A772B" w:rsidRPr="00943607" w:rsidRDefault="004A772B" w:rsidP="00091DE0">
            <w:pPr>
              <w:pStyle w:val="afffff1"/>
            </w:pPr>
            <w:r w:rsidRPr="00943607">
              <w:t>68</w:t>
            </w:r>
          </w:p>
        </w:tc>
      </w:tr>
      <w:tr w:rsidR="00AA2110" w:rsidRPr="00943607" w:rsidTr="00091DE0">
        <w:trPr>
          <w:trHeight w:val="375"/>
        </w:trPr>
        <w:tc>
          <w:tcPr>
            <w:tcW w:w="313" w:type="pct"/>
            <w:tcBorders>
              <w:top w:val="nil"/>
              <w:left w:val="single" w:sz="4" w:space="0" w:color="auto"/>
              <w:bottom w:val="single" w:sz="4" w:space="0" w:color="auto"/>
              <w:right w:val="single" w:sz="4" w:space="0" w:color="auto"/>
            </w:tcBorders>
            <w:shd w:val="clear" w:color="auto" w:fill="auto"/>
            <w:noWrap/>
            <w:vAlign w:val="center"/>
          </w:tcPr>
          <w:p w:rsidR="00AA2110" w:rsidRPr="00943607" w:rsidRDefault="00AA2110" w:rsidP="00D17EBA">
            <w:pPr>
              <w:pStyle w:val="afffff1"/>
            </w:pPr>
            <w:r w:rsidRPr="00943607">
              <w:t>2</w:t>
            </w:r>
          </w:p>
        </w:tc>
        <w:tc>
          <w:tcPr>
            <w:tcW w:w="1486" w:type="pct"/>
            <w:tcBorders>
              <w:top w:val="nil"/>
              <w:left w:val="nil"/>
              <w:bottom w:val="single" w:sz="4" w:space="0" w:color="auto"/>
              <w:right w:val="single" w:sz="4" w:space="0" w:color="auto"/>
            </w:tcBorders>
            <w:shd w:val="clear" w:color="auto" w:fill="auto"/>
            <w:noWrap/>
            <w:vAlign w:val="center"/>
            <w:hideMark/>
          </w:tcPr>
          <w:p w:rsidR="00AA2110" w:rsidRPr="00943607" w:rsidRDefault="00AA2110" w:rsidP="00091DE0">
            <w:pPr>
              <w:pStyle w:val="afffff1"/>
            </w:pPr>
            <w:r w:rsidRPr="00943607">
              <w:t>г.Ипатово</w:t>
            </w:r>
          </w:p>
        </w:tc>
        <w:tc>
          <w:tcPr>
            <w:tcW w:w="2350" w:type="pct"/>
            <w:tcBorders>
              <w:top w:val="nil"/>
              <w:left w:val="nil"/>
              <w:bottom w:val="single" w:sz="4" w:space="0" w:color="auto"/>
              <w:right w:val="single" w:sz="4" w:space="0" w:color="auto"/>
            </w:tcBorders>
            <w:shd w:val="clear" w:color="auto" w:fill="auto"/>
            <w:noWrap/>
            <w:vAlign w:val="center"/>
            <w:hideMark/>
          </w:tcPr>
          <w:p w:rsidR="00AA2110" w:rsidRPr="00943607" w:rsidRDefault="00AA2110" w:rsidP="00091DE0">
            <w:pPr>
              <w:pStyle w:val="afffff1"/>
            </w:pPr>
            <w:r w:rsidRPr="00943607">
              <w:t>ул.Гагарина,19</w:t>
            </w:r>
          </w:p>
        </w:tc>
        <w:tc>
          <w:tcPr>
            <w:tcW w:w="851" w:type="pct"/>
            <w:tcBorders>
              <w:top w:val="nil"/>
              <w:left w:val="nil"/>
              <w:bottom w:val="single" w:sz="4" w:space="0" w:color="auto"/>
              <w:right w:val="single" w:sz="4" w:space="0" w:color="auto"/>
            </w:tcBorders>
            <w:shd w:val="clear" w:color="auto" w:fill="auto"/>
            <w:noWrap/>
            <w:vAlign w:val="center"/>
            <w:hideMark/>
          </w:tcPr>
          <w:p w:rsidR="00AA2110" w:rsidRPr="00943607" w:rsidRDefault="00AA2110" w:rsidP="00091DE0">
            <w:pPr>
              <w:pStyle w:val="afffff1"/>
            </w:pPr>
            <w:r w:rsidRPr="00943607">
              <w:t>23</w:t>
            </w:r>
          </w:p>
        </w:tc>
      </w:tr>
      <w:tr w:rsidR="00AA2110" w:rsidRPr="00943607" w:rsidTr="00091DE0">
        <w:trPr>
          <w:trHeight w:val="375"/>
        </w:trPr>
        <w:tc>
          <w:tcPr>
            <w:tcW w:w="313" w:type="pct"/>
            <w:tcBorders>
              <w:top w:val="nil"/>
              <w:left w:val="single" w:sz="4" w:space="0" w:color="auto"/>
              <w:bottom w:val="single" w:sz="4" w:space="0" w:color="auto"/>
              <w:right w:val="single" w:sz="4" w:space="0" w:color="auto"/>
            </w:tcBorders>
            <w:shd w:val="clear" w:color="auto" w:fill="auto"/>
            <w:noWrap/>
            <w:vAlign w:val="center"/>
          </w:tcPr>
          <w:p w:rsidR="00AA2110" w:rsidRPr="00943607" w:rsidRDefault="00AA2110" w:rsidP="00D17EBA">
            <w:pPr>
              <w:pStyle w:val="afffff1"/>
            </w:pPr>
            <w:r w:rsidRPr="00943607">
              <w:t>3</w:t>
            </w:r>
          </w:p>
        </w:tc>
        <w:tc>
          <w:tcPr>
            <w:tcW w:w="1486" w:type="pct"/>
            <w:tcBorders>
              <w:top w:val="single" w:sz="4" w:space="0" w:color="auto"/>
              <w:left w:val="nil"/>
              <w:bottom w:val="single" w:sz="4" w:space="0" w:color="auto"/>
              <w:right w:val="single" w:sz="4" w:space="0" w:color="auto"/>
            </w:tcBorders>
            <w:shd w:val="clear" w:color="auto" w:fill="auto"/>
            <w:noWrap/>
            <w:vAlign w:val="center"/>
          </w:tcPr>
          <w:p w:rsidR="00AA2110" w:rsidRPr="00943607" w:rsidRDefault="00AA2110" w:rsidP="00091DE0">
            <w:pPr>
              <w:pStyle w:val="afffff1"/>
            </w:pPr>
            <w:r w:rsidRPr="00943607">
              <w:t>г.Ипатово</w:t>
            </w:r>
          </w:p>
        </w:tc>
        <w:tc>
          <w:tcPr>
            <w:tcW w:w="2350" w:type="pct"/>
            <w:tcBorders>
              <w:top w:val="single" w:sz="4" w:space="0" w:color="auto"/>
              <w:left w:val="nil"/>
              <w:bottom w:val="single" w:sz="4" w:space="0" w:color="auto"/>
              <w:right w:val="single" w:sz="4" w:space="0" w:color="auto"/>
            </w:tcBorders>
            <w:shd w:val="clear" w:color="auto" w:fill="auto"/>
            <w:noWrap/>
            <w:vAlign w:val="center"/>
          </w:tcPr>
          <w:p w:rsidR="00AA2110" w:rsidRPr="00943607" w:rsidRDefault="00AA2110" w:rsidP="00091DE0">
            <w:pPr>
              <w:pStyle w:val="afffff1"/>
            </w:pPr>
            <w:r w:rsidRPr="00943607">
              <w:t>ул.Ленина, д.103</w:t>
            </w:r>
          </w:p>
        </w:tc>
        <w:tc>
          <w:tcPr>
            <w:tcW w:w="851" w:type="pct"/>
            <w:tcBorders>
              <w:top w:val="single" w:sz="4" w:space="0" w:color="auto"/>
              <w:left w:val="nil"/>
              <w:bottom w:val="single" w:sz="4" w:space="0" w:color="auto"/>
              <w:right w:val="single" w:sz="4" w:space="0" w:color="auto"/>
            </w:tcBorders>
            <w:shd w:val="clear" w:color="auto" w:fill="auto"/>
            <w:noWrap/>
            <w:vAlign w:val="center"/>
          </w:tcPr>
          <w:p w:rsidR="00AA2110" w:rsidRPr="00943607" w:rsidRDefault="00AA2110" w:rsidP="00091DE0">
            <w:pPr>
              <w:pStyle w:val="afffff1"/>
            </w:pPr>
            <w:r w:rsidRPr="00943607">
              <w:t>16</w:t>
            </w:r>
          </w:p>
        </w:tc>
      </w:tr>
      <w:tr w:rsidR="00AA2110" w:rsidRPr="00943607" w:rsidTr="00091DE0">
        <w:trPr>
          <w:trHeight w:val="375"/>
        </w:trPr>
        <w:tc>
          <w:tcPr>
            <w:tcW w:w="313" w:type="pct"/>
            <w:tcBorders>
              <w:top w:val="nil"/>
              <w:left w:val="single" w:sz="4" w:space="0" w:color="auto"/>
              <w:bottom w:val="single" w:sz="4" w:space="0" w:color="auto"/>
              <w:right w:val="single" w:sz="4" w:space="0" w:color="auto"/>
            </w:tcBorders>
            <w:shd w:val="clear" w:color="auto" w:fill="auto"/>
            <w:noWrap/>
            <w:vAlign w:val="center"/>
          </w:tcPr>
          <w:p w:rsidR="00AA2110" w:rsidRPr="00943607" w:rsidRDefault="00AA2110" w:rsidP="00D17EBA">
            <w:pPr>
              <w:pStyle w:val="afffff1"/>
            </w:pPr>
            <w:r w:rsidRPr="00943607">
              <w:t>4</w:t>
            </w:r>
          </w:p>
        </w:tc>
        <w:tc>
          <w:tcPr>
            <w:tcW w:w="1486" w:type="pct"/>
            <w:tcBorders>
              <w:top w:val="nil"/>
              <w:left w:val="nil"/>
              <w:bottom w:val="single" w:sz="4" w:space="0" w:color="auto"/>
              <w:right w:val="single" w:sz="4" w:space="0" w:color="auto"/>
            </w:tcBorders>
            <w:shd w:val="clear" w:color="auto" w:fill="auto"/>
            <w:noWrap/>
            <w:vAlign w:val="center"/>
            <w:hideMark/>
          </w:tcPr>
          <w:p w:rsidR="00AA2110" w:rsidRPr="00943607" w:rsidRDefault="00AA2110" w:rsidP="00091DE0">
            <w:pPr>
              <w:pStyle w:val="afffff1"/>
            </w:pPr>
            <w:r w:rsidRPr="00943607">
              <w:t>г.Ипатово</w:t>
            </w:r>
          </w:p>
        </w:tc>
        <w:tc>
          <w:tcPr>
            <w:tcW w:w="2350" w:type="pct"/>
            <w:tcBorders>
              <w:top w:val="nil"/>
              <w:left w:val="nil"/>
              <w:bottom w:val="single" w:sz="4" w:space="0" w:color="auto"/>
              <w:right w:val="single" w:sz="4" w:space="0" w:color="auto"/>
            </w:tcBorders>
            <w:shd w:val="clear" w:color="auto" w:fill="auto"/>
            <w:noWrap/>
            <w:vAlign w:val="center"/>
            <w:hideMark/>
          </w:tcPr>
          <w:p w:rsidR="00AA2110" w:rsidRPr="00943607" w:rsidRDefault="00AA2110" w:rsidP="00091DE0">
            <w:pPr>
              <w:pStyle w:val="afffff1"/>
            </w:pPr>
            <w:r w:rsidRPr="00943607">
              <w:t>ул.Ленинградская,7</w:t>
            </w:r>
          </w:p>
        </w:tc>
        <w:tc>
          <w:tcPr>
            <w:tcW w:w="851" w:type="pct"/>
            <w:tcBorders>
              <w:top w:val="nil"/>
              <w:left w:val="nil"/>
              <w:bottom w:val="single" w:sz="4" w:space="0" w:color="auto"/>
              <w:right w:val="single" w:sz="4" w:space="0" w:color="auto"/>
            </w:tcBorders>
            <w:shd w:val="clear" w:color="auto" w:fill="auto"/>
            <w:noWrap/>
            <w:vAlign w:val="center"/>
            <w:hideMark/>
          </w:tcPr>
          <w:p w:rsidR="00AA2110" w:rsidRPr="00943607" w:rsidRDefault="00AA2110" w:rsidP="00091DE0">
            <w:pPr>
              <w:pStyle w:val="afffff1"/>
            </w:pPr>
            <w:r w:rsidRPr="00943607">
              <w:t>9</w:t>
            </w:r>
          </w:p>
        </w:tc>
      </w:tr>
      <w:tr w:rsidR="00AA2110" w:rsidRPr="00943607" w:rsidTr="00091DE0">
        <w:trPr>
          <w:trHeight w:val="375"/>
        </w:trPr>
        <w:tc>
          <w:tcPr>
            <w:tcW w:w="313" w:type="pct"/>
            <w:tcBorders>
              <w:top w:val="nil"/>
              <w:left w:val="single" w:sz="4" w:space="0" w:color="auto"/>
              <w:bottom w:val="single" w:sz="4" w:space="0" w:color="auto"/>
              <w:right w:val="single" w:sz="4" w:space="0" w:color="auto"/>
            </w:tcBorders>
            <w:shd w:val="clear" w:color="auto" w:fill="auto"/>
            <w:noWrap/>
            <w:vAlign w:val="center"/>
          </w:tcPr>
          <w:p w:rsidR="00AA2110" w:rsidRPr="00943607" w:rsidRDefault="00AA2110" w:rsidP="00D17EBA">
            <w:pPr>
              <w:pStyle w:val="afffff1"/>
            </w:pPr>
            <w:r w:rsidRPr="00943607">
              <w:t>5</w:t>
            </w:r>
          </w:p>
        </w:tc>
        <w:tc>
          <w:tcPr>
            <w:tcW w:w="1486" w:type="pct"/>
            <w:tcBorders>
              <w:top w:val="nil"/>
              <w:left w:val="nil"/>
              <w:bottom w:val="single" w:sz="4" w:space="0" w:color="auto"/>
              <w:right w:val="single" w:sz="4" w:space="0" w:color="auto"/>
            </w:tcBorders>
            <w:shd w:val="clear" w:color="auto" w:fill="auto"/>
            <w:noWrap/>
            <w:vAlign w:val="center"/>
            <w:hideMark/>
          </w:tcPr>
          <w:p w:rsidR="00AA2110" w:rsidRPr="00943607" w:rsidRDefault="00AA2110" w:rsidP="00091DE0">
            <w:pPr>
              <w:pStyle w:val="afffff1"/>
            </w:pPr>
            <w:r w:rsidRPr="00943607">
              <w:t>г.Ипатово</w:t>
            </w:r>
          </w:p>
        </w:tc>
        <w:tc>
          <w:tcPr>
            <w:tcW w:w="2350" w:type="pct"/>
            <w:tcBorders>
              <w:top w:val="nil"/>
              <w:left w:val="nil"/>
              <w:bottom w:val="single" w:sz="4" w:space="0" w:color="auto"/>
              <w:right w:val="single" w:sz="4" w:space="0" w:color="auto"/>
            </w:tcBorders>
            <w:shd w:val="clear" w:color="auto" w:fill="auto"/>
            <w:noWrap/>
            <w:vAlign w:val="center"/>
            <w:hideMark/>
          </w:tcPr>
          <w:p w:rsidR="00AA2110" w:rsidRPr="00943607" w:rsidRDefault="00AA2110" w:rsidP="00091DE0">
            <w:pPr>
              <w:pStyle w:val="afffff1"/>
            </w:pPr>
            <w:r w:rsidRPr="00943607">
              <w:t>ул.Орджоникидзе,105</w:t>
            </w:r>
          </w:p>
        </w:tc>
        <w:tc>
          <w:tcPr>
            <w:tcW w:w="851" w:type="pct"/>
            <w:tcBorders>
              <w:top w:val="nil"/>
              <w:left w:val="nil"/>
              <w:bottom w:val="single" w:sz="4" w:space="0" w:color="auto"/>
              <w:right w:val="single" w:sz="4" w:space="0" w:color="auto"/>
            </w:tcBorders>
            <w:shd w:val="clear" w:color="auto" w:fill="auto"/>
            <w:noWrap/>
            <w:vAlign w:val="center"/>
            <w:hideMark/>
          </w:tcPr>
          <w:p w:rsidR="00AA2110" w:rsidRPr="00943607" w:rsidRDefault="00AA2110" w:rsidP="00091DE0">
            <w:pPr>
              <w:pStyle w:val="afffff1"/>
            </w:pPr>
            <w:r w:rsidRPr="00943607">
              <w:t>24</w:t>
            </w:r>
          </w:p>
        </w:tc>
      </w:tr>
      <w:tr w:rsidR="00AA2110" w:rsidRPr="00943607" w:rsidTr="00091DE0">
        <w:trPr>
          <w:trHeight w:val="375"/>
        </w:trPr>
        <w:tc>
          <w:tcPr>
            <w:tcW w:w="313" w:type="pct"/>
            <w:tcBorders>
              <w:top w:val="nil"/>
              <w:left w:val="single" w:sz="4" w:space="0" w:color="auto"/>
              <w:bottom w:val="single" w:sz="4" w:space="0" w:color="auto"/>
              <w:right w:val="single" w:sz="4" w:space="0" w:color="auto"/>
            </w:tcBorders>
            <w:shd w:val="clear" w:color="auto" w:fill="auto"/>
            <w:noWrap/>
            <w:vAlign w:val="center"/>
          </w:tcPr>
          <w:p w:rsidR="00AA2110" w:rsidRPr="00943607" w:rsidRDefault="00AA2110" w:rsidP="00D17EBA">
            <w:pPr>
              <w:pStyle w:val="afffff1"/>
            </w:pPr>
            <w:r w:rsidRPr="00943607">
              <w:t>6</w:t>
            </w:r>
          </w:p>
        </w:tc>
        <w:tc>
          <w:tcPr>
            <w:tcW w:w="1486" w:type="pct"/>
            <w:tcBorders>
              <w:top w:val="nil"/>
              <w:left w:val="nil"/>
              <w:bottom w:val="single" w:sz="4" w:space="0" w:color="auto"/>
              <w:right w:val="single" w:sz="4" w:space="0" w:color="auto"/>
            </w:tcBorders>
            <w:shd w:val="clear" w:color="auto" w:fill="auto"/>
            <w:noWrap/>
            <w:vAlign w:val="center"/>
            <w:hideMark/>
          </w:tcPr>
          <w:p w:rsidR="00AA2110" w:rsidRPr="00943607" w:rsidRDefault="00AA2110" w:rsidP="00091DE0">
            <w:pPr>
              <w:pStyle w:val="afffff1"/>
            </w:pPr>
            <w:r w:rsidRPr="00943607">
              <w:t>г.Ипатово</w:t>
            </w:r>
          </w:p>
        </w:tc>
        <w:tc>
          <w:tcPr>
            <w:tcW w:w="2350" w:type="pct"/>
            <w:tcBorders>
              <w:top w:val="nil"/>
              <w:left w:val="nil"/>
              <w:bottom w:val="single" w:sz="4" w:space="0" w:color="auto"/>
              <w:right w:val="single" w:sz="4" w:space="0" w:color="auto"/>
            </w:tcBorders>
            <w:shd w:val="clear" w:color="auto" w:fill="auto"/>
            <w:noWrap/>
            <w:vAlign w:val="center"/>
            <w:hideMark/>
          </w:tcPr>
          <w:p w:rsidR="00AA2110" w:rsidRPr="00943607" w:rsidRDefault="00AA2110" w:rsidP="00091DE0">
            <w:pPr>
              <w:pStyle w:val="afffff1"/>
            </w:pPr>
            <w:r w:rsidRPr="00943607">
              <w:t>ул.Октябрьская,13</w:t>
            </w:r>
          </w:p>
        </w:tc>
        <w:tc>
          <w:tcPr>
            <w:tcW w:w="851" w:type="pct"/>
            <w:tcBorders>
              <w:top w:val="nil"/>
              <w:left w:val="nil"/>
              <w:bottom w:val="single" w:sz="4" w:space="0" w:color="auto"/>
              <w:right w:val="single" w:sz="4" w:space="0" w:color="auto"/>
            </w:tcBorders>
            <w:shd w:val="clear" w:color="auto" w:fill="auto"/>
            <w:noWrap/>
            <w:vAlign w:val="center"/>
            <w:hideMark/>
          </w:tcPr>
          <w:p w:rsidR="00AA2110" w:rsidRPr="00943607" w:rsidRDefault="00AA2110" w:rsidP="00091DE0">
            <w:pPr>
              <w:pStyle w:val="afffff1"/>
            </w:pPr>
            <w:r w:rsidRPr="00943607">
              <w:t>4</w:t>
            </w:r>
          </w:p>
        </w:tc>
      </w:tr>
      <w:tr w:rsidR="00AA2110" w:rsidRPr="00943607" w:rsidTr="00091DE0">
        <w:trPr>
          <w:trHeight w:val="375"/>
        </w:trPr>
        <w:tc>
          <w:tcPr>
            <w:tcW w:w="313" w:type="pct"/>
            <w:tcBorders>
              <w:top w:val="nil"/>
              <w:left w:val="single" w:sz="4" w:space="0" w:color="auto"/>
              <w:bottom w:val="single" w:sz="4" w:space="0" w:color="auto"/>
              <w:right w:val="single" w:sz="4" w:space="0" w:color="auto"/>
            </w:tcBorders>
            <w:shd w:val="clear" w:color="auto" w:fill="auto"/>
            <w:noWrap/>
            <w:vAlign w:val="center"/>
          </w:tcPr>
          <w:p w:rsidR="00AA2110" w:rsidRPr="00943607" w:rsidRDefault="00AA2110" w:rsidP="00D17EBA">
            <w:pPr>
              <w:pStyle w:val="afffff1"/>
            </w:pPr>
            <w:r w:rsidRPr="00943607">
              <w:t>7</w:t>
            </w:r>
          </w:p>
        </w:tc>
        <w:tc>
          <w:tcPr>
            <w:tcW w:w="1486" w:type="pct"/>
            <w:tcBorders>
              <w:top w:val="nil"/>
              <w:left w:val="nil"/>
              <w:bottom w:val="single" w:sz="4" w:space="0" w:color="auto"/>
              <w:right w:val="single" w:sz="4" w:space="0" w:color="auto"/>
            </w:tcBorders>
            <w:shd w:val="clear" w:color="auto" w:fill="auto"/>
            <w:noWrap/>
            <w:vAlign w:val="center"/>
            <w:hideMark/>
          </w:tcPr>
          <w:p w:rsidR="00AA2110" w:rsidRPr="00943607" w:rsidRDefault="00AA2110" w:rsidP="00091DE0">
            <w:pPr>
              <w:pStyle w:val="afffff1"/>
            </w:pPr>
            <w:r w:rsidRPr="00943607">
              <w:t>г.Ипатово</w:t>
            </w:r>
          </w:p>
        </w:tc>
        <w:tc>
          <w:tcPr>
            <w:tcW w:w="2350" w:type="pct"/>
            <w:tcBorders>
              <w:top w:val="nil"/>
              <w:left w:val="nil"/>
              <w:bottom w:val="single" w:sz="4" w:space="0" w:color="auto"/>
              <w:right w:val="single" w:sz="4" w:space="0" w:color="auto"/>
            </w:tcBorders>
            <w:shd w:val="clear" w:color="auto" w:fill="auto"/>
            <w:noWrap/>
            <w:vAlign w:val="center"/>
            <w:hideMark/>
          </w:tcPr>
          <w:p w:rsidR="00AA2110" w:rsidRPr="00943607" w:rsidRDefault="00AA2110" w:rsidP="00091DE0">
            <w:pPr>
              <w:pStyle w:val="afffff1"/>
            </w:pPr>
            <w:r w:rsidRPr="00943607">
              <w:t>ул.Первомайская,21</w:t>
            </w:r>
          </w:p>
        </w:tc>
        <w:tc>
          <w:tcPr>
            <w:tcW w:w="851" w:type="pct"/>
            <w:tcBorders>
              <w:top w:val="nil"/>
              <w:left w:val="nil"/>
              <w:bottom w:val="single" w:sz="4" w:space="0" w:color="auto"/>
              <w:right w:val="single" w:sz="4" w:space="0" w:color="auto"/>
            </w:tcBorders>
            <w:shd w:val="clear" w:color="auto" w:fill="auto"/>
            <w:noWrap/>
            <w:vAlign w:val="center"/>
            <w:hideMark/>
          </w:tcPr>
          <w:p w:rsidR="00AA2110" w:rsidRPr="00943607" w:rsidRDefault="00AA2110" w:rsidP="00091DE0">
            <w:pPr>
              <w:pStyle w:val="afffff1"/>
            </w:pPr>
            <w:r w:rsidRPr="00943607">
              <w:t>45</w:t>
            </w:r>
          </w:p>
        </w:tc>
      </w:tr>
      <w:tr w:rsidR="00AA2110" w:rsidRPr="00943607" w:rsidTr="00091DE0">
        <w:trPr>
          <w:trHeight w:val="375"/>
        </w:trPr>
        <w:tc>
          <w:tcPr>
            <w:tcW w:w="313" w:type="pct"/>
            <w:tcBorders>
              <w:top w:val="nil"/>
              <w:left w:val="single" w:sz="4" w:space="0" w:color="auto"/>
              <w:bottom w:val="single" w:sz="4" w:space="0" w:color="auto"/>
              <w:right w:val="single" w:sz="4" w:space="0" w:color="auto"/>
            </w:tcBorders>
            <w:shd w:val="clear" w:color="auto" w:fill="auto"/>
            <w:noWrap/>
            <w:vAlign w:val="center"/>
          </w:tcPr>
          <w:p w:rsidR="00AA2110" w:rsidRPr="00943607" w:rsidRDefault="00AA2110" w:rsidP="00D17EBA">
            <w:pPr>
              <w:pStyle w:val="afffff1"/>
            </w:pPr>
            <w:r w:rsidRPr="00943607">
              <w:t>8</w:t>
            </w:r>
          </w:p>
        </w:tc>
        <w:tc>
          <w:tcPr>
            <w:tcW w:w="1486" w:type="pct"/>
            <w:tcBorders>
              <w:top w:val="nil"/>
              <w:left w:val="nil"/>
              <w:bottom w:val="single" w:sz="4" w:space="0" w:color="auto"/>
              <w:right w:val="single" w:sz="4" w:space="0" w:color="auto"/>
            </w:tcBorders>
            <w:shd w:val="clear" w:color="auto" w:fill="auto"/>
            <w:noWrap/>
            <w:vAlign w:val="center"/>
          </w:tcPr>
          <w:p w:rsidR="00AA2110" w:rsidRPr="00943607" w:rsidRDefault="00AA2110" w:rsidP="00091DE0">
            <w:pPr>
              <w:pStyle w:val="afffff1"/>
            </w:pPr>
            <w:r w:rsidRPr="00943607">
              <w:t>г.Ипатово</w:t>
            </w:r>
          </w:p>
        </w:tc>
        <w:tc>
          <w:tcPr>
            <w:tcW w:w="2350" w:type="pct"/>
            <w:tcBorders>
              <w:top w:val="nil"/>
              <w:left w:val="nil"/>
              <w:bottom w:val="single" w:sz="4" w:space="0" w:color="auto"/>
              <w:right w:val="single" w:sz="4" w:space="0" w:color="auto"/>
            </w:tcBorders>
            <w:shd w:val="clear" w:color="auto" w:fill="auto"/>
            <w:noWrap/>
            <w:vAlign w:val="center"/>
          </w:tcPr>
          <w:p w:rsidR="00AA2110" w:rsidRPr="00943607" w:rsidRDefault="00AA2110" w:rsidP="00091DE0">
            <w:pPr>
              <w:pStyle w:val="afffff1"/>
            </w:pPr>
            <w:r w:rsidRPr="00943607">
              <w:t>ул.Первомайская,48</w:t>
            </w:r>
          </w:p>
        </w:tc>
        <w:tc>
          <w:tcPr>
            <w:tcW w:w="851" w:type="pct"/>
            <w:tcBorders>
              <w:top w:val="nil"/>
              <w:left w:val="nil"/>
              <w:bottom w:val="single" w:sz="4" w:space="0" w:color="auto"/>
              <w:right w:val="single" w:sz="4" w:space="0" w:color="auto"/>
            </w:tcBorders>
            <w:shd w:val="clear" w:color="auto" w:fill="auto"/>
            <w:noWrap/>
            <w:vAlign w:val="center"/>
          </w:tcPr>
          <w:p w:rsidR="00AA2110" w:rsidRPr="00943607" w:rsidRDefault="00AA2110" w:rsidP="00091DE0">
            <w:pPr>
              <w:pStyle w:val="afffff1"/>
            </w:pPr>
            <w:r w:rsidRPr="00943607">
              <w:t>8</w:t>
            </w:r>
          </w:p>
        </w:tc>
      </w:tr>
      <w:tr w:rsidR="00AA2110" w:rsidRPr="00943607" w:rsidTr="00091DE0">
        <w:trPr>
          <w:trHeight w:val="375"/>
        </w:trPr>
        <w:tc>
          <w:tcPr>
            <w:tcW w:w="313" w:type="pct"/>
            <w:tcBorders>
              <w:top w:val="nil"/>
              <w:left w:val="single" w:sz="4" w:space="0" w:color="auto"/>
              <w:bottom w:val="single" w:sz="4" w:space="0" w:color="auto"/>
              <w:right w:val="single" w:sz="4" w:space="0" w:color="auto"/>
            </w:tcBorders>
            <w:shd w:val="clear" w:color="auto" w:fill="auto"/>
            <w:noWrap/>
            <w:vAlign w:val="center"/>
          </w:tcPr>
          <w:p w:rsidR="00AA2110" w:rsidRPr="00943607" w:rsidRDefault="00AA2110" w:rsidP="00D17EBA">
            <w:pPr>
              <w:pStyle w:val="afffff1"/>
            </w:pPr>
            <w:r w:rsidRPr="00943607">
              <w:t>9</w:t>
            </w:r>
          </w:p>
        </w:tc>
        <w:tc>
          <w:tcPr>
            <w:tcW w:w="1486" w:type="pct"/>
            <w:tcBorders>
              <w:top w:val="nil"/>
              <w:left w:val="nil"/>
              <w:bottom w:val="single" w:sz="4" w:space="0" w:color="auto"/>
              <w:right w:val="single" w:sz="4" w:space="0" w:color="auto"/>
            </w:tcBorders>
            <w:shd w:val="clear" w:color="auto" w:fill="auto"/>
            <w:noWrap/>
            <w:vAlign w:val="center"/>
          </w:tcPr>
          <w:p w:rsidR="00AA2110" w:rsidRPr="00943607" w:rsidRDefault="00AA2110" w:rsidP="00091DE0">
            <w:pPr>
              <w:pStyle w:val="afffff1"/>
            </w:pPr>
            <w:r w:rsidRPr="00943607">
              <w:t>г.Ипатово</w:t>
            </w:r>
          </w:p>
        </w:tc>
        <w:tc>
          <w:tcPr>
            <w:tcW w:w="2350" w:type="pct"/>
            <w:tcBorders>
              <w:top w:val="nil"/>
              <w:left w:val="nil"/>
              <w:bottom w:val="single" w:sz="4" w:space="0" w:color="auto"/>
              <w:right w:val="single" w:sz="4" w:space="0" w:color="auto"/>
            </w:tcBorders>
            <w:shd w:val="clear" w:color="auto" w:fill="auto"/>
            <w:noWrap/>
            <w:vAlign w:val="center"/>
          </w:tcPr>
          <w:p w:rsidR="00AA2110" w:rsidRPr="00943607" w:rsidRDefault="00AA2110" w:rsidP="00091DE0">
            <w:pPr>
              <w:pStyle w:val="afffff1"/>
            </w:pPr>
            <w:r w:rsidRPr="00943607">
              <w:t>ул.Степная,13</w:t>
            </w:r>
          </w:p>
        </w:tc>
        <w:tc>
          <w:tcPr>
            <w:tcW w:w="851" w:type="pct"/>
            <w:tcBorders>
              <w:top w:val="nil"/>
              <w:left w:val="nil"/>
              <w:bottom w:val="single" w:sz="4" w:space="0" w:color="auto"/>
              <w:right w:val="single" w:sz="4" w:space="0" w:color="auto"/>
            </w:tcBorders>
            <w:shd w:val="clear" w:color="auto" w:fill="auto"/>
            <w:noWrap/>
            <w:vAlign w:val="center"/>
          </w:tcPr>
          <w:p w:rsidR="00AA2110" w:rsidRPr="00943607" w:rsidRDefault="00AA2110" w:rsidP="00091DE0">
            <w:pPr>
              <w:pStyle w:val="afffff1"/>
            </w:pPr>
            <w:r w:rsidRPr="00943607">
              <w:t>3</w:t>
            </w:r>
          </w:p>
        </w:tc>
      </w:tr>
      <w:tr w:rsidR="00AA2110" w:rsidRPr="00943607" w:rsidTr="00091DE0">
        <w:trPr>
          <w:trHeight w:val="375"/>
        </w:trPr>
        <w:tc>
          <w:tcPr>
            <w:tcW w:w="313" w:type="pct"/>
            <w:tcBorders>
              <w:top w:val="nil"/>
              <w:left w:val="single" w:sz="4" w:space="0" w:color="auto"/>
              <w:bottom w:val="single" w:sz="4" w:space="0" w:color="auto"/>
              <w:right w:val="single" w:sz="4" w:space="0" w:color="auto"/>
            </w:tcBorders>
            <w:shd w:val="clear" w:color="auto" w:fill="auto"/>
            <w:noWrap/>
            <w:vAlign w:val="center"/>
          </w:tcPr>
          <w:p w:rsidR="00AA2110" w:rsidRPr="00943607" w:rsidRDefault="00AA2110" w:rsidP="00D17EBA">
            <w:pPr>
              <w:pStyle w:val="afffff1"/>
            </w:pPr>
            <w:r w:rsidRPr="00943607">
              <w:t>10</w:t>
            </w:r>
          </w:p>
        </w:tc>
        <w:tc>
          <w:tcPr>
            <w:tcW w:w="1486" w:type="pct"/>
            <w:tcBorders>
              <w:top w:val="nil"/>
              <w:left w:val="nil"/>
              <w:bottom w:val="single" w:sz="4" w:space="0" w:color="auto"/>
              <w:right w:val="single" w:sz="4" w:space="0" w:color="auto"/>
            </w:tcBorders>
            <w:shd w:val="clear" w:color="auto" w:fill="auto"/>
            <w:noWrap/>
            <w:vAlign w:val="center"/>
          </w:tcPr>
          <w:p w:rsidR="00AA2110" w:rsidRPr="00943607" w:rsidRDefault="00AA2110" w:rsidP="00091DE0">
            <w:pPr>
              <w:pStyle w:val="afffff1"/>
            </w:pPr>
            <w:r w:rsidRPr="00943607">
              <w:t>г.Ипатово</w:t>
            </w:r>
          </w:p>
        </w:tc>
        <w:tc>
          <w:tcPr>
            <w:tcW w:w="2350" w:type="pct"/>
            <w:tcBorders>
              <w:top w:val="nil"/>
              <w:left w:val="nil"/>
              <w:bottom w:val="single" w:sz="4" w:space="0" w:color="auto"/>
              <w:right w:val="single" w:sz="4" w:space="0" w:color="auto"/>
            </w:tcBorders>
            <w:shd w:val="clear" w:color="auto" w:fill="auto"/>
            <w:noWrap/>
            <w:vAlign w:val="center"/>
          </w:tcPr>
          <w:p w:rsidR="00AA2110" w:rsidRPr="00943607" w:rsidRDefault="00AA2110" w:rsidP="00091DE0">
            <w:pPr>
              <w:pStyle w:val="afffff1"/>
            </w:pPr>
            <w:r w:rsidRPr="00943607">
              <w:t>ул.Гагарина,121</w:t>
            </w:r>
          </w:p>
        </w:tc>
        <w:tc>
          <w:tcPr>
            <w:tcW w:w="851" w:type="pct"/>
            <w:tcBorders>
              <w:top w:val="nil"/>
              <w:left w:val="nil"/>
              <w:bottom w:val="single" w:sz="4" w:space="0" w:color="auto"/>
              <w:right w:val="single" w:sz="4" w:space="0" w:color="auto"/>
            </w:tcBorders>
            <w:shd w:val="clear" w:color="auto" w:fill="auto"/>
            <w:noWrap/>
            <w:vAlign w:val="center"/>
          </w:tcPr>
          <w:p w:rsidR="00AA2110" w:rsidRPr="00943607" w:rsidRDefault="00AA2110" w:rsidP="00091DE0">
            <w:pPr>
              <w:pStyle w:val="afffff1"/>
            </w:pPr>
            <w:r w:rsidRPr="00943607">
              <w:t>3</w:t>
            </w:r>
          </w:p>
        </w:tc>
      </w:tr>
      <w:tr w:rsidR="00AA2110" w:rsidRPr="00943607" w:rsidTr="00091DE0">
        <w:trPr>
          <w:trHeight w:val="375"/>
        </w:trPr>
        <w:tc>
          <w:tcPr>
            <w:tcW w:w="313" w:type="pct"/>
            <w:tcBorders>
              <w:top w:val="nil"/>
              <w:left w:val="single" w:sz="4" w:space="0" w:color="auto"/>
              <w:bottom w:val="single" w:sz="4" w:space="0" w:color="auto"/>
              <w:right w:val="single" w:sz="4" w:space="0" w:color="auto"/>
            </w:tcBorders>
            <w:shd w:val="clear" w:color="auto" w:fill="auto"/>
            <w:noWrap/>
            <w:vAlign w:val="center"/>
          </w:tcPr>
          <w:p w:rsidR="00AA2110" w:rsidRPr="00943607" w:rsidRDefault="00AA2110" w:rsidP="00D17EBA">
            <w:pPr>
              <w:pStyle w:val="afffff1"/>
            </w:pPr>
            <w:r w:rsidRPr="00943607">
              <w:t>11</w:t>
            </w:r>
          </w:p>
        </w:tc>
        <w:tc>
          <w:tcPr>
            <w:tcW w:w="1486" w:type="pct"/>
            <w:tcBorders>
              <w:top w:val="nil"/>
              <w:left w:val="nil"/>
              <w:bottom w:val="single" w:sz="4" w:space="0" w:color="auto"/>
              <w:right w:val="single" w:sz="4" w:space="0" w:color="auto"/>
            </w:tcBorders>
            <w:shd w:val="clear" w:color="auto" w:fill="auto"/>
            <w:noWrap/>
            <w:vAlign w:val="center"/>
          </w:tcPr>
          <w:p w:rsidR="00AA2110" w:rsidRPr="00943607" w:rsidRDefault="00AA2110" w:rsidP="00091DE0">
            <w:pPr>
              <w:pStyle w:val="afffff1"/>
            </w:pPr>
            <w:r w:rsidRPr="00943607">
              <w:t>г.Ипатово</w:t>
            </w:r>
          </w:p>
        </w:tc>
        <w:tc>
          <w:tcPr>
            <w:tcW w:w="2350" w:type="pct"/>
            <w:tcBorders>
              <w:top w:val="nil"/>
              <w:left w:val="nil"/>
              <w:bottom w:val="single" w:sz="4" w:space="0" w:color="auto"/>
              <w:right w:val="single" w:sz="4" w:space="0" w:color="auto"/>
            </w:tcBorders>
            <w:shd w:val="clear" w:color="auto" w:fill="auto"/>
            <w:noWrap/>
            <w:vAlign w:val="center"/>
          </w:tcPr>
          <w:p w:rsidR="00AA2110" w:rsidRPr="00943607" w:rsidRDefault="00AA2110" w:rsidP="00091DE0">
            <w:pPr>
              <w:pStyle w:val="afffff1"/>
            </w:pPr>
            <w:r w:rsidRPr="00943607">
              <w:t>ул.Вокзальная,68</w:t>
            </w:r>
          </w:p>
        </w:tc>
        <w:tc>
          <w:tcPr>
            <w:tcW w:w="851" w:type="pct"/>
            <w:tcBorders>
              <w:top w:val="nil"/>
              <w:left w:val="nil"/>
              <w:bottom w:val="single" w:sz="4" w:space="0" w:color="auto"/>
              <w:right w:val="single" w:sz="4" w:space="0" w:color="auto"/>
            </w:tcBorders>
            <w:shd w:val="clear" w:color="auto" w:fill="auto"/>
            <w:noWrap/>
            <w:vAlign w:val="center"/>
          </w:tcPr>
          <w:p w:rsidR="00AA2110" w:rsidRPr="00943607" w:rsidRDefault="00AA2110" w:rsidP="00091DE0">
            <w:pPr>
              <w:pStyle w:val="afffff1"/>
            </w:pPr>
            <w:r w:rsidRPr="00943607">
              <w:t>2</w:t>
            </w:r>
          </w:p>
        </w:tc>
      </w:tr>
      <w:tr w:rsidR="000B2F52" w:rsidRPr="00943607" w:rsidTr="00091DE0">
        <w:trPr>
          <w:trHeight w:val="375"/>
        </w:trPr>
        <w:tc>
          <w:tcPr>
            <w:tcW w:w="313" w:type="pct"/>
            <w:tcBorders>
              <w:top w:val="nil"/>
              <w:left w:val="single" w:sz="4" w:space="0" w:color="auto"/>
              <w:bottom w:val="single" w:sz="4" w:space="0" w:color="auto"/>
              <w:right w:val="single" w:sz="4" w:space="0" w:color="auto"/>
            </w:tcBorders>
            <w:shd w:val="clear" w:color="auto" w:fill="auto"/>
            <w:noWrap/>
            <w:vAlign w:val="center"/>
          </w:tcPr>
          <w:p w:rsidR="000B2F52" w:rsidRPr="00943607" w:rsidRDefault="000B2F52" w:rsidP="00D17EBA">
            <w:pPr>
              <w:pStyle w:val="afffff1"/>
            </w:pPr>
            <w:r w:rsidRPr="00943607">
              <w:t>12</w:t>
            </w:r>
          </w:p>
        </w:tc>
        <w:tc>
          <w:tcPr>
            <w:tcW w:w="1486" w:type="pct"/>
            <w:tcBorders>
              <w:top w:val="nil"/>
              <w:left w:val="nil"/>
              <w:bottom w:val="single" w:sz="4" w:space="0" w:color="auto"/>
              <w:right w:val="single" w:sz="4" w:space="0" w:color="auto"/>
            </w:tcBorders>
            <w:shd w:val="clear" w:color="auto" w:fill="auto"/>
            <w:noWrap/>
            <w:vAlign w:val="center"/>
          </w:tcPr>
          <w:p w:rsidR="000B2F52" w:rsidRPr="00943607" w:rsidRDefault="000B2F52" w:rsidP="000B2F52">
            <w:pPr>
              <w:pStyle w:val="afffff1"/>
            </w:pPr>
            <w:r w:rsidRPr="00943607">
              <w:t>г.Ипатово</w:t>
            </w:r>
          </w:p>
        </w:tc>
        <w:tc>
          <w:tcPr>
            <w:tcW w:w="2350" w:type="pct"/>
            <w:tcBorders>
              <w:top w:val="nil"/>
              <w:left w:val="nil"/>
              <w:bottom w:val="single" w:sz="4" w:space="0" w:color="auto"/>
              <w:right w:val="single" w:sz="4" w:space="0" w:color="auto"/>
            </w:tcBorders>
            <w:shd w:val="clear" w:color="auto" w:fill="auto"/>
            <w:noWrap/>
            <w:vAlign w:val="center"/>
          </w:tcPr>
          <w:p w:rsidR="000B2F52" w:rsidRPr="00943607" w:rsidRDefault="000B2F52" w:rsidP="000B2F52">
            <w:pPr>
              <w:pStyle w:val="afffff1"/>
            </w:pPr>
            <w:r w:rsidRPr="00943607">
              <w:t>ул.Вокзальная,74</w:t>
            </w:r>
          </w:p>
        </w:tc>
        <w:tc>
          <w:tcPr>
            <w:tcW w:w="851" w:type="pct"/>
            <w:tcBorders>
              <w:top w:val="nil"/>
              <w:left w:val="nil"/>
              <w:bottom w:val="single" w:sz="4" w:space="0" w:color="auto"/>
              <w:right w:val="single" w:sz="4" w:space="0" w:color="auto"/>
            </w:tcBorders>
            <w:shd w:val="clear" w:color="auto" w:fill="auto"/>
            <w:noWrap/>
            <w:vAlign w:val="center"/>
          </w:tcPr>
          <w:p w:rsidR="000B2F52" w:rsidRPr="00943607" w:rsidRDefault="000B2F52" w:rsidP="00091DE0">
            <w:pPr>
              <w:pStyle w:val="afffff1"/>
            </w:pPr>
            <w:r w:rsidRPr="00943607">
              <w:t>8</w:t>
            </w:r>
          </w:p>
        </w:tc>
      </w:tr>
      <w:tr w:rsidR="000B2F52" w:rsidRPr="00943607" w:rsidTr="00091DE0">
        <w:trPr>
          <w:trHeight w:val="375"/>
        </w:trPr>
        <w:tc>
          <w:tcPr>
            <w:tcW w:w="313" w:type="pct"/>
            <w:tcBorders>
              <w:top w:val="nil"/>
              <w:left w:val="single" w:sz="4" w:space="0" w:color="auto"/>
              <w:bottom w:val="single" w:sz="4" w:space="0" w:color="auto"/>
              <w:right w:val="single" w:sz="4" w:space="0" w:color="auto"/>
            </w:tcBorders>
            <w:shd w:val="clear" w:color="auto" w:fill="auto"/>
            <w:noWrap/>
            <w:vAlign w:val="center"/>
          </w:tcPr>
          <w:p w:rsidR="000B2F52" w:rsidRPr="00943607" w:rsidRDefault="000B2F52" w:rsidP="00D17EBA">
            <w:pPr>
              <w:pStyle w:val="afffff1"/>
            </w:pPr>
            <w:r w:rsidRPr="00943607">
              <w:t>13</w:t>
            </w:r>
          </w:p>
        </w:tc>
        <w:tc>
          <w:tcPr>
            <w:tcW w:w="1486" w:type="pct"/>
            <w:tcBorders>
              <w:top w:val="nil"/>
              <w:left w:val="nil"/>
              <w:bottom w:val="single" w:sz="4" w:space="0" w:color="auto"/>
              <w:right w:val="single" w:sz="4" w:space="0" w:color="auto"/>
            </w:tcBorders>
            <w:shd w:val="clear" w:color="auto" w:fill="auto"/>
            <w:noWrap/>
            <w:vAlign w:val="center"/>
          </w:tcPr>
          <w:p w:rsidR="000B2F52" w:rsidRPr="00943607" w:rsidRDefault="000B2F52" w:rsidP="00091DE0">
            <w:pPr>
              <w:pStyle w:val="afffff1"/>
            </w:pPr>
            <w:r w:rsidRPr="00943607">
              <w:t>г.Ипатово</w:t>
            </w:r>
          </w:p>
        </w:tc>
        <w:tc>
          <w:tcPr>
            <w:tcW w:w="2350" w:type="pct"/>
            <w:tcBorders>
              <w:top w:val="nil"/>
              <w:left w:val="nil"/>
              <w:bottom w:val="single" w:sz="4" w:space="0" w:color="auto"/>
              <w:right w:val="single" w:sz="4" w:space="0" w:color="auto"/>
            </w:tcBorders>
            <w:shd w:val="clear" w:color="auto" w:fill="auto"/>
            <w:noWrap/>
            <w:vAlign w:val="center"/>
          </w:tcPr>
          <w:p w:rsidR="000B2F52" w:rsidRPr="00943607" w:rsidRDefault="000B2F52" w:rsidP="00091DE0">
            <w:pPr>
              <w:pStyle w:val="afffff1"/>
            </w:pPr>
            <w:r w:rsidRPr="00943607">
              <w:t>ул.Рабочая,5</w:t>
            </w:r>
          </w:p>
        </w:tc>
        <w:tc>
          <w:tcPr>
            <w:tcW w:w="851" w:type="pct"/>
            <w:tcBorders>
              <w:top w:val="nil"/>
              <w:left w:val="nil"/>
              <w:bottom w:val="single" w:sz="4" w:space="0" w:color="auto"/>
              <w:right w:val="single" w:sz="4" w:space="0" w:color="auto"/>
            </w:tcBorders>
            <w:shd w:val="clear" w:color="auto" w:fill="auto"/>
            <w:noWrap/>
            <w:vAlign w:val="center"/>
          </w:tcPr>
          <w:p w:rsidR="000B2F52" w:rsidRPr="00943607" w:rsidRDefault="000B2F52" w:rsidP="00091DE0">
            <w:pPr>
              <w:pStyle w:val="afffff1"/>
            </w:pPr>
            <w:r w:rsidRPr="00943607">
              <w:t>7</w:t>
            </w:r>
          </w:p>
        </w:tc>
      </w:tr>
      <w:tr w:rsidR="000B2F52" w:rsidRPr="00943607" w:rsidTr="00091DE0">
        <w:trPr>
          <w:trHeight w:val="375"/>
        </w:trPr>
        <w:tc>
          <w:tcPr>
            <w:tcW w:w="313" w:type="pct"/>
            <w:tcBorders>
              <w:top w:val="nil"/>
              <w:left w:val="single" w:sz="4" w:space="0" w:color="auto"/>
              <w:bottom w:val="single" w:sz="4" w:space="0" w:color="auto"/>
              <w:right w:val="single" w:sz="4" w:space="0" w:color="auto"/>
            </w:tcBorders>
            <w:shd w:val="clear" w:color="auto" w:fill="auto"/>
            <w:noWrap/>
            <w:vAlign w:val="center"/>
          </w:tcPr>
          <w:p w:rsidR="000B2F52" w:rsidRPr="00943607" w:rsidRDefault="000B2F52" w:rsidP="00D17EBA">
            <w:pPr>
              <w:pStyle w:val="afffff1"/>
            </w:pPr>
            <w:r w:rsidRPr="00943607">
              <w:t>14</w:t>
            </w:r>
          </w:p>
        </w:tc>
        <w:tc>
          <w:tcPr>
            <w:tcW w:w="1486" w:type="pct"/>
            <w:tcBorders>
              <w:top w:val="nil"/>
              <w:left w:val="nil"/>
              <w:bottom w:val="single" w:sz="4" w:space="0" w:color="auto"/>
              <w:right w:val="single" w:sz="4" w:space="0" w:color="auto"/>
            </w:tcBorders>
            <w:shd w:val="clear" w:color="auto" w:fill="auto"/>
            <w:noWrap/>
            <w:vAlign w:val="center"/>
          </w:tcPr>
          <w:p w:rsidR="000B2F52" w:rsidRPr="00943607" w:rsidRDefault="000B2F52" w:rsidP="00091DE0">
            <w:pPr>
              <w:pStyle w:val="afffff1"/>
            </w:pPr>
            <w:r w:rsidRPr="00943607">
              <w:t>г.Ипатово</w:t>
            </w:r>
          </w:p>
        </w:tc>
        <w:tc>
          <w:tcPr>
            <w:tcW w:w="2350" w:type="pct"/>
            <w:tcBorders>
              <w:top w:val="nil"/>
              <w:left w:val="nil"/>
              <w:bottom w:val="single" w:sz="4" w:space="0" w:color="auto"/>
              <w:right w:val="single" w:sz="4" w:space="0" w:color="auto"/>
            </w:tcBorders>
            <w:shd w:val="clear" w:color="auto" w:fill="auto"/>
            <w:noWrap/>
            <w:vAlign w:val="center"/>
          </w:tcPr>
          <w:p w:rsidR="000B2F52" w:rsidRPr="00943607" w:rsidRDefault="000B2F52" w:rsidP="00091DE0">
            <w:pPr>
              <w:pStyle w:val="afffff1"/>
            </w:pPr>
            <w:r w:rsidRPr="00943607">
              <w:t>ул.Рабочая,9</w:t>
            </w:r>
          </w:p>
        </w:tc>
        <w:tc>
          <w:tcPr>
            <w:tcW w:w="851" w:type="pct"/>
            <w:tcBorders>
              <w:top w:val="nil"/>
              <w:left w:val="nil"/>
              <w:bottom w:val="single" w:sz="4" w:space="0" w:color="auto"/>
              <w:right w:val="single" w:sz="4" w:space="0" w:color="auto"/>
            </w:tcBorders>
            <w:shd w:val="clear" w:color="auto" w:fill="auto"/>
            <w:noWrap/>
            <w:vAlign w:val="center"/>
          </w:tcPr>
          <w:p w:rsidR="000B2F52" w:rsidRPr="00943607" w:rsidRDefault="000B2F52" w:rsidP="00091DE0">
            <w:pPr>
              <w:pStyle w:val="afffff1"/>
            </w:pPr>
            <w:r w:rsidRPr="00943607">
              <w:t>6</w:t>
            </w:r>
          </w:p>
        </w:tc>
      </w:tr>
      <w:tr w:rsidR="000B2F52" w:rsidRPr="00943607" w:rsidTr="00091DE0">
        <w:trPr>
          <w:trHeight w:val="375"/>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B2F52" w:rsidRPr="00943607" w:rsidRDefault="000B2F52" w:rsidP="00D17EBA">
            <w:pPr>
              <w:pStyle w:val="afffff1"/>
            </w:pPr>
            <w:r w:rsidRPr="00943607">
              <w:t>15</w:t>
            </w:r>
          </w:p>
        </w:tc>
        <w:tc>
          <w:tcPr>
            <w:tcW w:w="14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2F52" w:rsidRPr="00943607" w:rsidRDefault="000B2F52" w:rsidP="00091DE0">
            <w:pPr>
              <w:pStyle w:val="afffff1"/>
            </w:pPr>
            <w:r w:rsidRPr="00943607">
              <w:t>пос.Большевик</w:t>
            </w:r>
          </w:p>
        </w:tc>
        <w:tc>
          <w:tcPr>
            <w:tcW w:w="23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2F52" w:rsidRPr="00943607" w:rsidRDefault="000B2F52" w:rsidP="00091DE0">
            <w:pPr>
              <w:pStyle w:val="afffff1"/>
            </w:pPr>
            <w:r w:rsidRPr="00943607">
              <w:t>ул. Ленина, д. 12/1</w:t>
            </w:r>
          </w:p>
        </w:tc>
        <w:tc>
          <w:tcPr>
            <w:tcW w:w="85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2F52" w:rsidRPr="00943607" w:rsidRDefault="000B2F52" w:rsidP="00091DE0">
            <w:pPr>
              <w:pStyle w:val="afffff1"/>
            </w:pPr>
            <w:r w:rsidRPr="00943607">
              <w:t>8</w:t>
            </w:r>
          </w:p>
        </w:tc>
      </w:tr>
      <w:tr w:rsidR="000B2F52" w:rsidRPr="00943607" w:rsidTr="00091DE0">
        <w:trPr>
          <w:trHeight w:val="375"/>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B2F52" w:rsidRPr="00943607" w:rsidRDefault="000B2F52" w:rsidP="00D17EBA">
            <w:pPr>
              <w:pStyle w:val="afffff1"/>
            </w:pPr>
            <w:r w:rsidRPr="00943607">
              <w:t>16</w:t>
            </w:r>
          </w:p>
        </w:tc>
        <w:tc>
          <w:tcPr>
            <w:tcW w:w="1486" w:type="pct"/>
            <w:tcBorders>
              <w:top w:val="single" w:sz="4" w:space="0" w:color="auto"/>
              <w:left w:val="nil"/>
              <w:bottom w:val="single" w:sz="4" w:space="0" w:color="auto"/>
              <w:right w:val="single" w:sz="4" w:space="0" w:color="auto"/>
            </w:tcBorders>
            <w:shd w:val="clear" w:color="auto" w:fill="auto"/>
            <w:noWrap/>
            <w:vAlign w:val="center"/>
            <w:hideMark/>
          </w:tcPr>
          <w:p w:rsidR="000B2F52" w:rsidRPr="00943607" w:rsidRDefault="000B2F52" w:rsidP="00091DE0">
            <w:pPr>
              <w:pStyle w:val="afffff1"/>
            </w:pPr>
            <w:r w:rsidRPr="00943607">
              <w:t>пос.Большевик</w:t>
            </w:r>
          </w:p>
        </w:tc>
        <w:tc>
          <w:tcPr>
            <w:tcW w:w="2350" w:type="pct"/>
            <w:tcBorders>
              <w:top w:val="single" w:sz="4" w:space="0" w:color="auto"/>
              <w:left w:val="nil"/>
              <w:bottom w:val="single" w:sz="4" w:space="0" w:color="auto"/>
              <w:right w:val="single" w:sz="4" w:space="0" w:color="auto"/>
            </w:tcBorders>
            <w:shd w:val="clear" w:color="auto" w:fill="auto"/>
            <w:noWrap/>
            <w:vAlign w:val="center"/>
            <w:hideMark/>
          </w:tcPr>
          <w:p w:rsidR="000B2F52" w:rsidRPr="00943607" w:rsidRDefault="000B2F52" w:rsidP="00091DE0">
            <w:pPr>
              <w:pStyle w:val="afffff1"/>
            </w:pPr>
            <w:r w:rsidRPr="00943607">
              <w:t>ул. Ленина, д. 14</w:t>
            </w:r>
          </w:p>
        </w:tc>
        <w:tc>
          <w:tcPr>
            <w:tcW w:w="851" w:type="pct"/>
            <w:tcBorders>
              <w:top w:val="single" w:sz="4" w:space="0" w:color="auto"/>
              <w:left w:val="nil"/>
              <w:bottom w:val="single" w:sz="4" w:space="0" w:color="auto"/>
              <w:right w:val="single" w:sz="4" w:space="0" w:color="auto"/>
            </w:tcBorders>
            <w:shd w:val="clear" w:color="auto" w:fill="auto"/>
            <w:noWrap/>
            <w:vAlign w:val="center"/>
          </w:tcPr>
          <w:p w:rsidR="000B2F52" w:rsidRPr="00943607" w:rsidRDefault="000B2F52" w:rsidP="00091DE0">
            <w:pPr>
              <w:pStyle w:val="afffff1"/>
            </w:pPr>
            <w:r w:rsidRPr="00943607">
              <w:t>12</w:t>
            </w:r>
          </w:p>
        </w:tc>
      </w:tr>
      <w:tr w:rsidR="000B2F52" w:rsidRPr="00943607" w:rsidTr="00091DE0">
        <w:trPr>
          <w:trHeight w:val="375"/>
        </w:trPr>
        <w:tc>
          <w:tcPr>
            <w:tcW w:w="313" w:type="pct"/>
            <w:tcBorders>
              <w:top w:val="nil"/>
              <w:left w:val="single" w:sz="4" w:space="0" w:color="auto"/>
              <w:bottom w:val="single" w:sz="4" w:space="0" w:color="auto"/>
              <w:right w:val="single" w:sz="4" w:space="0" w:color="auto"/>
            </w:tcBorders>
            <w:shd w:val="clear" w:color="auto" w:fill="auto"/>
            <w:noWrap/>
            <w:vAlign w:val="center"/>
          </w:tcPr>
          <w:p w:rsidR="000B2F52" w:rsidRPr="00943607" w:rsidRDefault="000B2F52" w:rsidP="00D17EBA">
            <w:pPr>
              <w:pStyle w:val="afffff1"/>
            </w:pPr>
            <w:r w:rsidRPr="00943607">
              <w:t>17</w:t>
            </w:r>
          </w:p>
        </w:tc>
        <w:tc>
          <w:tcPr>
            <w:tcW w:w="1486" w:type="pct"/>
            <w:tcBorders>
              <w:top w:val="nil"/>
              <w:left w:val="nil"/>
              <w:bottom w:val="single" w:sz="4" w:space="0" w:color="auto"/>
              <w:right w:val="single" w:sz="4" w:space="0" w:color="auto"/>
            </w:tcBorders>
            <w:shd w:val="clear" w:color="auto" w:fill="auto"/>
            <w:noWrap/>
            <w:vAlign w:val="center"/>
            <w:hideMark/>
          </w:tcPr>
          <w:p w:rsidR="000B2F52" w:rsidRPr="00943607" w:rsidRDefault="000B2F52" w:rsidP="00091DE0">
            <w:pPr>
              <w:pStyle w:val="afffff1"/>
            </w:pPr>
            <w:r w:rsidRPr="00943607">
              <w:t>с.Кевсала</w:t>
            </w:r>
          </w:p>
        </w:tc>
        <w:tc>
          <w:tcPr>
            <w:tcW w:w="2350" w:type="pct"/>
            <w:tcBorders>
              <w:top w:val="nil"/>
              <w:left w:val="nil"/>
              <w:bottom w:val="single" w:sz="4" w:space="0" w:color="auto"/>
              <w:right w:val="single" w:sz="4" w:space="0" w:color="auto"/>
            </w:tcBorders>
            <w:shd w:val="clear" w:color="auto" w:fill="auto"/>
            <w:noWrap/>
            <w:vAlign w:val="center"/>
            <w:hideMark/>
          </w:tcPr>
          <w:p w:rsidR="000B2F52" w:rsidRPr="00943607" w:rsidRDefault="000B2F52" w:rsidP="00091DE0">
            <w:pPr>
              <w:pStyle w:val="afffff1"/>
            </w:pPr>
            <w:r w:rsidRPr="00943607">
              <w:t>ул. Газовый Городок, д. 2</w:t>
            </w:r>
          </w:p>
        </w:tc>
        <w:tc>
          <w:tcPr>
            <w:tcW w:w="851" w:type="pct"/>
            <w:tcBorders>
              <w:top w:val="nil"/>
              <w:left w:val="nil"/>
              <w:bottom w:val="single" w:sz="4" w:space="0" w:color="auto"/>
              <w:right w:val="single" w:sz="4" w:space="0" w:color="auto"/>
            </w:tcBorders>
            <w:shd w:val="clear" w:color="auto" w:fill="auto"/>
            <w:noWrap/>
            <w:vAlign w:val="center"/>
          </w:tcPr>
          <w:p w:rsidR="000B2F52" w:rsidRPr="00943607" w:rsidRDefault="000B2F52" w:rsidP="00091DE0">
            <w:pPr>
              <w:pStyle w:val="afffff1"/>
            </w:pPr>
            <w:r w:rsidRPr="00943607">
              <w:t>16</w:t>
            </w:r>
          </w:p>
        </w:tc>
      </w:tr>
      <w:tr w:rsidR="000B2F52" w:rsidRPr="00943607" w:rsidTr="00091DE0">
        <w:trPr>
          <w:trHeight w:val="375"/>
        </w:trPr>
        <w:tc>
          <w:tcPr>
            <w:tcW w:w="313" w:type="pct"/>
            <w:tcBorders>
              <w:top w:val="nil"/>
              <w:left w:val="single" w:sz="4" w:space="0" w:color="auto"/>
              <w:bottom w:val="single" w:sz="4" w:space="0" w:color="auto"/>
              <w:right w:val="single" w:sz="4" w:space="0" w:color="auto"/>
            </w:tcBorders>
            <w:shd w:val="clear" w:color="auto" w:fill="auto"/>
            <w:noWrap/>
            <w:vAlign w:val="center"/>
          </w:tcPr>
          <w:p w:rsidR="000B2F52" w:rsidRPr="00943607" w:rsidRDefault="000B2F52" w:rsidP="00D17EBA">
            <w:pPr>
              <w:pStyle w:val="afffff1"/>
            </w:pPr>
            <w:r w:rsidRPr="00943607">
              <w:t>18</w:t>
            </w:r>
          </w:p>
        </w:tc>
        <w:tc>
          <w:tcPr>
            <w:tcW w:w="1486" w:type="pct"/>
            <w:tcBorders>
              <w:top w:val="nil"/>
              <w:left w:val="nil"/>
              <w:bottom w:val="single" w:sz="4" w:space="0" w:color="auto"/>
              <w:right w:val="single" w:sz="4" w:space="0" w:color="auto"/>
            </w:tcBorders>
            <w:shd w:val="clear" w:color="auto" w:fill="auto"/>
            <w:noWrap/>
            <w:vAlign w:val="center"/>
            <w:hideMark/>
          </w:tcPr>
          <w:p w:rsidR="000B2F52" w:rsidRPr="00943607" w:rsidRDefault="000B2F52" w:rsidP="00091DE0">
            <w:pPr>
              <w:pStyle w:val="afffff1"/>
            </w:pPr>
            <w:r w:rsidRPr="00943607">
              <w:t>с.Кевсала</w:t>
            </w:r>
          </w:p>
        </w:tc>
        <w:tc>
          <w:tcPr>
            <w:tcW w:w="2350" w:type="pct"/>
            <w:tcBorders>
              <w:top w:val="nil"/>
              <w:left w:val="nil"/>
              <w:bottom w:val="single" w:sz="4" w:space="0" w:color="auto"/>
              <w:right w:val="single" w:sz="4" w:space="0" w:color="auto"/>
            </w:tcBorders>
            <w:shd w:val="clear" w:color="auto" w:fill="auto"/>
            <w:noWrap/>
            <w:vAlign w:val="center"/>
            <w:hideMark/>
          </w:tcPr>
          <w:p w:rsidR="000B2F52" w:rsidRPr="00943607" w:rsidRDefault="000B2F52" w:rsidP="00091DE0">
            <w:pPr>
              <w:pStyle w:val="afffff1"/>
            </w:pPr>
            <w:r w:rsidRPr="00943607">
              <w:t>ул. Газовый Городок, д. 3</w:t>
            </w:r>
          </w:p>
        </w:tc>
        <w:tc>
          <w:tcPr>
            <w:tcW w:w="851" w:type="pct"/>
            <w:tcBorders>
              <w:top w:val="nil"/>
              <w:left w:val="nil"/>
              <w:bottom w:val="single" w:sz="4" w:space="0" w:color="auto"/>
              <w:right w:val="single" w:sz="4" w:space="0" w:color="auto"/>
            </w:tcBorders>
            <w:shd w:val="clear" w:color="auto" w:fill="auto"/>
            <w:noWrap/>
            <w:vAlign w:val="center"/>
          </w:tcPr>
          <w:p w:rsidR="000B2F52" w:rsidRPr="00943607" w:rsidRDefault="000B2F52" w:rsidP="00091DE0">
            <w:pPr>
              <w:pStyle w:val="afffff1"/>
            </w:pPr>
            <w:r w:rsidRPr="00943607">
              <w:t>16</w:t>
            </w:r>
          </w:p>
        </w:tc>
      </w:tr>
      <w:tr w:rsidR="000B2F52" w:rsidRPr="00943607" w:rsidTr="00091DE0">
        <w:trPr>
          <w:trHeight w:val="375"/>
        </w:trPr>
        <w:tc>
          <w:tcPr>
            <w:tcW w:w="313" w:type="pct"/>
            <w:tcBorders>
              <w:top w:val="nil"/>
              <w:left w:val="single" w:sz="4" w:space="0" w:color="auto"/>
              <w:bottom w:val="single" w:sz="4" w:space="0" w:color="auto"/>
              <w:right w:val="single" w:sz="4" w:space="0" w:color="auto"/>
            </w:tcBorders>
            <w:shd w:val="clear" w:color="auto" w:fill="auto"/>
            <w:noWrap/>
            <w:vAlign w:val="center"/>
          </w:tcPr>
          <w:p w:rsidR="000B2F52" w:rsidRPr="00943607" w:rsidRDefault="000B2F52" w:rsidP="00D17EBA">
            <w:pPr>
              <w:pStyle w:val="afffff1"/>
            </w:pPr>
            <w:r w:rsidRPr="00943607">
              <w:t>19</w:t>
            </w:r>
          </w:p>
        </w:tc>
        <w:tc>
          <w:tcPr>
            <w:tcW w:w="1486" w:type="pct"/>
            <w:tcBorders>
              <w:top w:val="nil"/>
              <w:left w:val="nil"/>
              <w:bottom w:val="single" w:sz="4" w:space="0" w:color="auto"/>
              <w:right w:val="single" w:sz="4" w:space="0" w:color="auto"/>
            </w:tcBorders>
            <w:shd w:val="clear" w:color="auto" w:fill="auto"/>
            <w:noWrap/>
            <w:vAlign w:val="center"/>
          </w:tcPr>
          <w:p w:rsidR="000B2F52" w:rsidRPr="00943607" w:rsidRDefault="000B2F52" w:rsidP="00091DE0">
            <w:pPr>
              <w:pStyle w:val="afffff1"/>
            </w:pPr>
            <w:r w:rsidRPr="00943607">
              <w:t>с.Кевсала</w:t>
            </w:r>
          </w:p>
        </w:tc>
        <w:tc>
          <w:tcPr>
            <w:tcW w:w="2350" w:type="pct"/>
            <w:tcBorders>
              <w:top w:val="nil"/>
              <w:left w:val="nil"/>
              <w:bottom w:val="single" w:sz="4" w:space="0" w:color="auto"/>
              <w:right w:val="single" w:sz="4" w:space="0" w:color="auto"/>
            </w:tcBorders>
            <w:shd w:val="clear" w:color="auto" w:fill="auto"/>
            <w:noWrap/>
            <w:vAlign w:val="center"/>
          </w:tcPr>
          <w:p w:rsidR="000B2F52" w:rsidRPr="00943607" w:rsidRDefault="000B2F52" w:rsidP="00091DE0">
            <w:pPr>
              <w:pStyle w:val="afffff1"/>
            </w:pPr>
            <w:r w:rsidRPr="00943607">
              <w:t>ул.Ипатова,113</w:t>
            </w:r>
          </w:p>
        </w:tc>
        <w:tc>
          <w:tcPr>
            <w:tcW w:w="851" w:type="pct"/>
            <w:tcBorders>
              <w:top w:val="nil"/>
              <w:left w:val="nil"/>
              <w:bottom w:val="single" w:sz="4" w:space="0" w:color="auto"/>
              <w:right w:val="single" w:sz="4" w:space="0" w:color="auto"/>
            </w:tcBorders>
            <w:shd w:val="clear" w:color="auto" w:fill="auto"/>
            <w:noWrap/>
            <w:vAlign w:val="center"/>
          </w:tcPr>
          <w:p w:rsidR="000B2F52" w:rsidRPr="00943607" w:rsidRDefault="000B2F52" w:rsidP="00091DE0">
            <w:pPr>
              <w:pStyle w:val="afffff1"/>
            </w:pPr>
            <w:r w:rsidRPr="00943607">
              <w:t>3</w:t>
            </w:r>
          </w:p>
        </w:tc>
      </w:tr>
      <w:tr w:rsidR="000B2F52" w:rsidRPr="00943607" w:rsidTr="00091DE0">
        <w:trPr>
          <w:trHeight w:val="375"/>
        </w:trPr>
        <w:tc>
          <w:tcPr>
            <w:tcW w:w="313" w:type="pct"/>
            <w:tcBorders>
              <w:top w:val="nil"/>
              <w:left w:val="single" w:sz="4" w:space="0" w:color="auto"/>
              <w:bottom w:val="single" w:sz="4" w:space="0" w:color="auto"/>
              <w:right w:val="single" w:sz="4" w:space="0" w:color="auto"/>
            </w:tcBorders>
            <w:shd w:val="clear" w:color="auto" w:fill="auto"/>
            <w:noWrap/>
            <w:vAlign w:val="center"/>
          </w:tcPr>
          <w:p w:rsidR="000B2F52" w:rsidRPr="00943607" w:rsidRDefault="000B2F52" w:rsidP="00D17EBA">
            <w:pPr>
              <w:pStyle w:val="afffff1"/>
            </w:pPr>
            <w:r w:rsidRPr="00943607">
              <w:t>20</w:t>
            </w:r>
          </w:p>
        </w:tc>
        <w:tc>
          <w:tcPr>
            <w:tcW w:w="1486" w:type="pct"/>
            <w:tcBorders>
              <w:top w:val="nil"/>
              <w:left w:val="nil"/>
              <w:bottom w:val="single" w:sz="4" w:space="0" w:color="auto"/>
              <w:right w:val="single" w:sz="4" w:space="0" w:color="auto"/>
            </w:tcBorders>
            <w:shd w:val="clear" w:color="auto" w:fill="auto"/>
            <w:noWrap/>
            <w:vAlign w:val="center"/>
            <w:hideMark/>
          </w:tcPr>
          <w:p w:rsidR="000B2F52" w:rsidRPr="00943607" w:rsidRDefault="000B2F52" w:rsidP="00091DE0">
            <w:pPr>
              <w:pStyle w:val="afffff1"/>
            </w:pPr>
            <w:r w:rsidRPr="00943607">
              <w:t>с.Лиман</w:t>
            </w:r>
          </w:p>
        </w:tc>
        <w:tc>
          <w:tcPr>
            <w:tcW w:w="2350" w:type="pct"/>
            <w:tcBorders>
              <w:top w:val="nil"/>
              <w:left w:val="nil"/>
              <w:bottom w:val="single" w:sz="4" w:space="0" w:color="auto"/>
              <w:right w:val="single" w:sz="4" w:space="0" w:color="auto"/>
            </w:tcBorders>
            <w:shd w:val="clear" w:color="auto" w:fill="auto"/>
            <w:noWrap/>
            <w:vAlign w:val="center"/>
            <w:hideMark/>
          </w:tcPr>
          <w:p w:rsidR="000B2F52" w:rsidRPr="00943607" w:rsidRDefault="000B2F52" w:rsidP="00091DE0">
            <w:pPr>
              <w:pStyle w:val="afffff1"/>
            </w:pPr>
            <w:r w:rsidRPr="00943607">
              <w:t>ул. Ленина, д. 54</w:t>
            </w:r>
          </w:p>
        </w:tc>
        <w:tc>
          <w:tcPr>
            <w:tcW w:w="851" w:type="pct"/>
            <w:tcBorders>
              <w:top w:val="nil"/>
              <w:left w:val="nil"/>
              <w:bottom w:val="single" w:sz="4" w:space="0" w:color="auto"/>
              <w:right w:val="single" w:sz="4" w:space="0" w:color="auto"/>
            </w:tcBorders>
            <w:shd w:val="clear" w:color="auto" w:fill="auto"/>
            <w:noWrap/>
            <w:vAlign w:val="center"/>
          </w:tcPr>
          <w:p w:rsidR="000B2F52" w:rsidRPr="00943607" w:rsidRDefault="000B2F52" w:rsidP="00091DE0">
            <w:pPr>
              <w:pStyle w:val="afffff1"/>
            </w:pPr>
            <w:r w:rsidRPr="00943607">
              <w:t>8</w:t>
            </w:r>
          </w:p>
        </w:tc>
      </w:tr>
      <w:tr w:rsidR="000B2F52" w:rsidRPr="00943607" w:rsidTr="00091DE0">
        <w:trPr>
          <w:trHeight w:val="375"/>
        </w:trPr>
        <w:tc>
          <w:tcPr>
            <w:tcW w:w="313" w:type="pct"/>
            <w:tcBorders>
              <w:top w:val="nil"/>
              <w:left w:val="single" w:sz="4" w:space="0" w:color="auto"/>
              <w:bottom w:val="single" w:sz="4" w:space="0" w:color="auto"/>
              <w:right w:val="single" w:sz="4" w:space="0" w:color="auto"/>
            </w:tcBorders>
            <w:shd w:val="clear" w:color="auto" w:fill="auto"/>
            <w:noWrap/>
            <w:vAlign w:val="center"/>
          </w:tcPr>
          <w:p w:rsidR="000B2F52" w:rsidRPr="00943607" w:rsidRDefault="000B2F52" w:rsidP="00D17EBA">
            <w:pPr>
              <w:pStyle w:val="afffff1"/>
            </w:pPr>
            <w:r w:rsidRPr="00943607">
              <w:t>21</w:t>
            </w:r>
          </w:p>
        </w:tc>
        <w:tc>
          <w:tcPr>
            <w:tcW w:w="1486" w:type="pct"/>
            <w:tcBorders>
              <w:top w:val="nil"/>
              <w:left w:val="nil"/>
              <w:bottom w:val="single" w:sz="4" w:space="0" w:color="auto"/>
              <w:right w:val="single" w:sz="4" w:space="0" w:color="auto"/>
            </w:tcBorders>
            <w:shd w:val="clear" w:color="auto" w:fill="auto"/>
            <w:noWrap/>
            <w:vAlign w:val="center"/>
            <w:hideMark/>
          </w:tcPr>
          <w:p w:rsidR="000B2F52" w:rsidRPr="00943607" w:rsidRDefault="000B2F52" w:rsidP="00091DE0">
            <w:pPr>
              <w:pStyle w:val="afffff1"/>
            </w:pPr>
            <w:r w:rsidRPr="00943607">
              <w:t>с.Лиман</w:t>
            </w:r>
          </w:p>
        </w:tc>
        <w:tc>
          <w:tcPr>
            <w:tcW w:w="2350" w:type="pct"/>
            <w:tcBorders>
              <w:top w:val="nil"/>
              <w:left w:val="nil"/>
              <w:bottom w:val="single" w:sz="4" w:space="0" w:color="auto"/>
              <w:right w:val="single" w:sz="4" w:space="0" w:color="auto"/>
            </w:tcBorders>
            <w:shd w:val="clear" w:color="auto" w:fill="auto"/>
            <w:noWrap/>
            <w:vAlign w:val="center"/>
            <w:hideMark/>
          </w:tcPr>
          <w:p w:rsidR="000B2F52" w:rsidRPr="00943607" w:rsidRDefault="000B2F52" w:rsidP="00091DE0">
            <w:pPr>
              <w:pStyle w:val="afffff1"/>
            </w:pPr>
            <w:r w:rsidRPr="00943607">
              <w:t>ул. Ленина, д. 68</w:t>
            </w:r>
          </w:p>
        </w:tc>
        <w:tc>
          <w:tcPr>
            <w:tcW w:w="851" w:type="pct"/>
            <w:tcBorders>
              <w:top w:val="nil"/>
              <w:left w:val="nil"/>
              <w:bottom w:val="single" w:sz="4" w:space="0" w:color="auto"/>
              <w:right w:val="single" w:sz="4" w:space="0" w:color="auto"/>
            </w:tcBorders>
            <w:shd w:val="clear" w:color="auto" w:fill="auto"/>
            <w:noWrap/>
            <w:vAlign w:val="center"/>
          </w:tcPr>
          <w:p w:rsidR="000B2F52" w:rsidRPr="00943607" w:rsidRDefault="000B2F52" w:rsidP="00091DE0">
            <w:pPr>
              <w:pStyle w:val="afffff1"/>
            </w:pPr>
            <w:r w:rsidRPr="00943607">
              <w:t>8</w:t>
            </w:r>
          </w:p>
        </w:tc>
      </w:tr>
      <w:tr w:rsidR="000B2F52" w:rsidRPr="00943607" w:rsidTr="00091DE0">
        <w:trPr>
          <w:trHeight w:val="375"/>
        </w:trPr>
        <w:tc>
          <w:tcPr>
            <w:tcW w:w="31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B2F52" w:rsidRPr="00943607" w:rsidRDefault="000B2F52" w:rsidP="00D17EBA">
            <w:pPr>
              <w:pStyle w:val="afffff1"/>
            </w:pPr>
            <w:r w:rsidRPr="00943607">
              <w:t>22</w:t>
            </w:r>
          </w:p>
        </w:tc>
        <w:tc>
          <w:tcPr>
            <w:tcW w:w="1486" w:type="pct"/>
            <w:tcBorders>
              <w:top w:val="single" w:sz="4" w:space="0" w:color="auto"/>
              <w:left w:val="nil"/>
              <w:bottom w:val="single" w:sz="4" w:space="0" w:color="auto"/>
              <w:right w:val="single" w:sz="4" w:space="0" w:color="auto"/>
            </w:tcBorders>
            <w:shd w:val="clear" w:color="auto" w:fill="auto"/>
            <w:noWrap/>
            <w:vAlign w:val="center"/>
            <w:hideMark/>
          </w:tcPr>
          <w:p w:rsidR="000B2F52" w:rsidRPr="00943607" w:rsidRDefault="000B2F52" w:rsidP="00091DE0">
            <w:pPr>
              <w:pStyle w:val="afffff1"/>
            </w:pPr>
            <w:r w:rsidRPr="00943607">
              <w:t>с. Бурукшун</w:t>
            </w:r>
          </w:p>
        </w:tc>
        <w:tc>
          <w:tcPr>
            <w:tcW w:w="2350" w:type="pct"/>
            <w:tcBorders>
              <w:top w:val="single" w:sz="4" w:space="0" w:color="auto"/>
              <w:left w:val="nil"/>
              <w:bottom w:val="single" w:sz="4" w:space="0" w:color="auto"/>
              <w:right w:val="single" w:sz="4" w:space="0" w:color="auto"/>
            </w:tcBorders>
            <w:shd w:val="clear" w:color="auto" w:fill="auto"/>
            <w:noWrap/>
            <w:vAlign w:val="center"/>
            <w:hideMark/>
          </w:tcPr>
          <w:p w:rsidR="000B2F52" w:rsidRPr="00943607" w:rsidRDefault="000B2F52" w:rsidP="00091DE0">
            <w:pPr>
              <w:pStyle w:val="afffff1"/>
            </w:pPr>
            <w:r w:rsidRPr="00943607">
              <w:t>ул. Советская д. 7</w:t>
            </w:r>
          </w:p>
        </w:tc>
        <w:tc>
          <w:tcPr>
            <w:tcW w:w="851" w:type="pct"/>
            <w:tcBorders>
              <w:top w:val="single" w:sz="4" w:space="0" w:color="auto"/>
              <w:left w:val="nil"/>
              <w:bottom w:val="single" w:sz="4" w:space="0" w:color="auto"/>
              <w:right w:val="single" w:sz="4" w:space="0" w:color="auto"/>
            </w:tcBorders>
            <w:shd w:val="clear" w:color="auto" w:fill="auto"/>
            <w:noWrap/>
            <w:vAlign w:val="center"/>
          </w:tcPr>
          <w:p w:rsidR="000B2F52" w:rsidRPr="00943607" w:rsidRDefault="000B2F52" w:rsidP="00091DE0">
            <w:pPr>
              <w:pStyle w:val="afffff1"/>
            </w:pPr>
            <w:r w:rsidRPr="00943607">
              <w:t>8</w:t>
            </w:r>
          </w:p>
        </w:tc>
      </w:tr>
    </w:tbl>
    <w:p w:rsidR="00091DE0" w:rsidRPr="00943607" w:rsidRDefault="00091DE0" w:rsidP="00091DE0">
      <w:pPr>
        <w:pStyle w:val="affff7"/>
      </w:pPr>
      <w:r w:rsidRPr="00943607">
        <w:t xml:space="preserve">Пунктом 15 статьи 14 Федерального закона  от 27 июля 2010 г. </w:t>
      </w:r>
      <w:r w:rsidR="00813FA5" w:rsidRPr="00943607">
        <w:t>№</w:t>
      </w:r>
      <w:r w:rsidRPr="00943607">
        <w:t xml:space="preserve"> 190-ФЗ </w:t>
      </w:r>
      <w:r w:rsidR="00C37C2A" w:rsidRPr="00943607">
        <w:t>«</w:t>
      </w:r>
      <w:r w:rsidRPr="00943607">
        <w:t>О теплоснабжении</w:t>
      </w:r>
      <w:r w:rsidR="00C37C2A" w:rsidRPr="00943607">
        <w:t>»</w:t>
      </w:r>
      <w:r w:rsidRPr="00943607">
        <w:t xml:space="preserve"> предусмотрено общее правило, что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(технологического присоединения) к системам теплоснабжения, утвержденными Правительством Российской Федерации, при наличии осуществленного в надлежащем порядке подключения (технологического присоединения) к системам теплоснабжения многоквартирных домов, за исключением случаев, определенных схемой теплоснабжения.</w:t>
      </w:r>
    </w:p>
    <w:p w:rsidR="0027633A" w:rsidRPr="00943607" w:rsidRDefault="0027633A" w:rsidP="00091DE0">
      <w:pPr>
        <w:pStyle w:val="affff7"/>
      </w:pPr>
      <w:r w:rsidRPr="00943607">
        <w:t xml:space="preserve">К индивидуальным квартирным источникам тепловой энергии, которые запрещается использовать для отопления жилых помещений в многоквартирных домах при наличии осуществленного в надлежащем порядке подключения к системам теплоснабжения, относятся работающие на природном газе источники тепловой энергии, не отвечающие следующим требованиям: наличие закрытой (герметичной) камеры сгорания; наличие автоматики безопасности, обеспечивающей прекращение подачи топлива при прекращении подачи электрической энергии, при неисправности цепей защиты, при погасании пламени горелки, при падении давления теплоносителя ниже предельно допустимого значения, при достижении предельно допустимой температуры теплоносителя, а также при нарушении дымоудаления; температура теплоносителя </w:t>
      </w:r>
      <w:r w:rsidR="00C37C2A" w:rsidRPr="00943607">
        <w:t>–</w:t>
      </w:r>
      <w:r w:rsidRPr="00943607">
        <w:t xml:space="preserve"> до 95 градусов Цельсия; давление теплоносителя </w:t>
      </w:r>
      <w:r w:rsidR="00C37C2A" w:rsidRPr="00943607">
        <w:t>–</w:t>
      </w:r>
      <w:r w:rsidRPr="00943607">
        <w:t xml:space="preserve"> до 1 М</w:t>
      </w:r>
      <w:r w:rsidR="00C37C2A" w:rsidRPr="00943607">
        <w:t>п</w:t>
      </w:r>
      <w:r w:rsidRPr="00943607">
        <w:t>а (пункт 51 Правил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 к системам теплоснабжения, утвержденных постановлением Правительства Российской Федерации от 5 июля 2018 года №787.</w:t>
      </w:r>
    </w:p>
    <w:p w:rsidR="00091DE0" w:rsidRPr="00943607" w:rsidRDefault="00091DE0" w:rsidP="00091DE0">
      <w:pPr>
        <w:pStyle w:val="affff7"/>
      </w:pPr>
      <w:r w:rsidRPr="00943607">
        <w:t xml:space="preserve">Если в действующей схеме не предусмотрен переход на отопление жилых помещений в многоквартирных домах с использованием индивидуальных квартирных источников тепловой энергии, то орган местного самоуправления в пределах полномочий </w:t>
      </w:r>
      <w:r w:rsidR="00813FA5" w:rsidRPr="00943607">
        <w:t xml:space="preserve">ст.6 </w:t>
      </w:r>
      <w:r w:rsidRPr="00943607">
        <w:t xml:space="preserve">п. 1 ч. 6 Федерального закона  от 27 июля 2010 г. </w:t>
      </w:r>
      <w:r w:rsidR="00813FA5" w:rsidRPr="00943607">
        <w:t>№</w:t>
      </w:r>
      <w:r w:rsidRPr="00943607">
        <w:t xml:space="preserve"> 190-ФЗ </w:t>
      </w:r>
      <w:r w:rsidR="00C37C2A" w:rsidRPr="00943607">
        <w:t>«</w:t>
      </w:r>
      <w:r w:rsidRPr="00943607">
        <w:t>О теплоснабжении</w:t>
      </w:r>
      <w:r w:rsidR="00C37C2A" w:rsidRPr="00943607">
        <w:t>»</w:t>
      </w:r>
      <w:r w:rsidRPr="00943607">
        <w:t xml:space="preserve"> имеет право при актуализации схемы теплоснабжения предусмотреть переход многоквартирных домов с использованием индивидуальных квартирных источнико</w:t>
      </w:r>
      <w:r w:rsidR="000B2F52" w:rsidRPr="00943607">
        <w:t>в тепловой энергии на индивидуальн</w:t>
      </w:r>
      <w:r w:rsidR="00FE1B32" w:rsidRPr="00943607">
        <w:t>оетеплоснабжение</w:t>
      </w:r>
      <w:r w:rsidR="000B2F52" w:rsidRPr="00943607">
        <w:t>, в полном соответствии с действующим жилищным и градостроительным законодательством</w:t>
      </w:r>
      <w:r w:rsidR="00D442C4" w:rsidRPr="00943607">
        <w:t>. В таблице</w:t>
      </w:r>
      <w:r w:rsidR="000B2F52" w:rsidRPr="00943607">
        <w:t xml:space="preserve"> 37</w:t>
      </w:r>
      <w:r w:rsidR="00D442C4" w:rsidRPr="00943607">
        <w:t xml:space="preserve"> представлен перечень МКД с возможностью перехода на индивидуальное теплоснабжение</w:t>
      </w:r>
      <w:r w:rsidR="000B2F52" w:rsidRPr="00943607">
        <w:t xml:space="preserve">. </w:t>
      </w:r>
    </w:p>
    <w:p w:rsidR="00D17EBA" w:rsidRPr="00943607" w:rsidRDefault="00D17EBA" w:rsidP="00D17EBA">
      <w:pPr>
        <w:pStyle w:val="affffb"/>
        <w:jc w:val="both"/>
      </w:pPr>
      <w:bookmarkStart w:id="316" w:name="_Toc38402455"/>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37</w:t>
      </w:r>
      <w:r w:rsidR="003056DC" w:rsidRPr="00943607">
        <w:rPr>
          <w:noProof/>
        </w:rPr>
        <w:fldChar w:fldCharType="end"/>
      </w:r>
      <w:r w:rsidR="00C37C2A" w:rsidRPr="00943607">
        <w:t>–</w:t>
      </w:r>
      <w:bookmarkStart w:id="317" w:name="_Toc37413811"/>
      <w:r w:rsidRPr="00943607">
        <w:t xml:space="preserve">Перечень </w:t>
      </w:r>
      <w:bookmarkEnd w:id="317"/>
      <w:r w:rsidR="000B2F52" w:rsidRPr="00943607">
        <w:t xml:space="preserve">МКД </w:t>
      </w:r>
      <w:r w:rsidR="00FE1B32" w:rsidRPr="00943607">
        <w:t>с возможностью перехода на индивидуальные источники теплоснабжения</w:t>
      </w:r>
      <w:bookmarkEnd w:id="316"/>
    </w:p>
    <w:tbl>
      <w:tblPr>
        <w:tblStyle w:val="ac"/>
        <w:tblW w:w="4841" w:type="pct"/>
        <w:tblInd w:w="108" w:type="dxa"/>
        <w:tblLook w:val="04A0"/>
      </w:tblPr>
      <w:tblGrid>
        <w:gridCol w:w="675"/>
        <w:gridCol w:w="5994"/>
        <w:gridCol w:w="2598"/>
      </w:tblGrid>
      <w:tr w:rsidR="00FE1B32" w:rsidRPr="00943607" w:rsidTr="00FE1B32">
        <w:trPr>
          <w:trHeight w:val="607"/>
        </w:trPr>
        <w:tc>
          <w:tcPr>
            <w:tcW w:w="36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 п/п</w:t>
            </w:r>
          </w:p>
        </w:tc>
        <w:tc>
          <w:tcPr>
            <w:tcW w:w="3234"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Адрес МКД</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Всего квартир в МКД</w:t>
            </w:r>
          </w:p>
        </w:tc>
      </w:tr>
      <w:tr w:rsidR="00FE1B32" w:rsidRPr="00943607" w:rsidTr="00FE1B32">
        <w:tc>
          <w:tcPr>
            <w:tcW w:w="36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1</w:t>
            </w:r>
          </w:p>
        </w:tc>
        <w:tc>
          <w:tcPr>
            <w:tcW w:w="3234" w:type="pct"/>
            <w:vAlign w:val="center"/>
          </w:tcPr>
          <w:p w:rsidR="00FE1B32" w:rsidRPr="00943607" w:rsidRDefault="00FE1B32" w:rsidP="00FE1B32">
            <w:pPr>
              <w:ind w:left="-270" w:firstLine="270"/>
              <w:rPr>
                <w:rFonts w:ascii="Times New Roman" w:hAnsi="Times New Roman" w:cs="Times New Roman"/>
                <w:sz w:val="20"/>
                <w:szCs w:val="20"/>
              </w:rPr>
            </w:pPr>
            <w:r w:rsidRPr="00943607">
              <w:rPr>
                <w:rFonts w:ascii="Times New Roman" w:hAnsi="Times New Roman" w:cs="Times New Roman"/>
                <w:sz w:val="20"/>
                <w:szCs w:val="20"/>
              </w:rPr>
              <w:t>г. Ипатово, ул. Гагарина 121</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3</w:t>
            </w:r>
          </w:p>
        </w:tc>
      </w:tr>
      <w:tr w:rsidR="00FE1B32" w:rsidRPr="00943607" w:rsidTr="00FE1B32">
        <w:tc>
          <w:tcPr>
            <w:tcW w:w="36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2</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г. Ипатово, ул. Свердлова 43</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4</w:t>
            </w:r>
          </w:p>
        </w:tc>
      </w:tr>
      <w:tr w:rsidR="00FE1B32" w:rsidRPr="00943607" w:rsidTr="00FE1B32">
        <w:tc>
          <w:tcPr>
            <w:tcW w:w="36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3</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г. Ипатово, ул. Свердлова 49</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2</w:t>
            </w:r>
          </w:p>
        </w:tc>
      </w:tr>
      <w:tr w:rsidR="00FE1B32" w:rsidRPr="00943607" w:rsidTr="00FE1B32">
        <w:tc>
          <w:tcPr>
            <w:tcW w:w="36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4</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г. Ипатово, ул. Чапаева 4</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5</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5</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г. Ипатово ул. Вокзальная 68</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2</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6</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г. Ипатово ул. Вокзальная 74</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8</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7</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г. Ипатово ул. Ленинградская 12/а</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16</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8</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г. Ипатово ул. Ленинградская 45</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4</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9</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г. Ипатово ул. Ленинградская 74</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2</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10</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г. Ипатово ул. Ленинградская 78</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3</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11</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г.  Ипатово, ул. Орджоникидзе 62</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16</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12</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г.  Ипатово, ул.Первомайская 50</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8</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13</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г.  Ипатово, ул.Первомайская 52</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8</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14</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г.  Ипатово, ул.Степная 13</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3</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15</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г.  Ипатово, ул.Степная 19</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8</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16</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г.  Ипатово, ул.Железнодорожная 85</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8</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17</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г.  Ипатово, ул.Железнодорожная 89</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8</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18</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п.  Большевик, ул. Ставропольская 6</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4</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19</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п.  Большевик, ул. Ставропольская 8</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4</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20</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п.  Красочный, ул. Первомайская 1</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8</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21</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п.  Красочный, ул. Первомайская 3</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12</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22</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п.  Красочный, ул. Первомайская 5</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12</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23</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п.  Красочный, ул. Квартальная 1</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8</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24</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п.  Красочный, ул. Квартальная 2</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8</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25</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п.  Красочный, ул. Квартальная 8</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16</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26</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п.  Красочный, ул. Шоссейная 11</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6</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27</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п.  Красочный, ул. Шоссейная 12</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6</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28</w:t>
            </w:r>
          </w:p>
        </w:tc>
        <w:tc>
          <w:tcPr>
            <w:tcW w:w="3234" w:type="pct"/>
            <w:vAlign w:val="center"/>
          </w:tcPr>
          <w:p w:rsidR="00FE1B32" w:rsidRPr="00943607" w:rsidRDefault="00FE1B32" w:rsidP="00A60011">
            <w:pPr>
              <w:rPr>
                <w:rFonts w:ascii="Times New Roman" w:hAnsi="Times New Roman" w:cs="Times New Roman"/>
                <w:sz w:val="20"/>
                <w:szCs w:val="20"/>
              </w:rPr>
            </w:pPr>
            <w:r w:rsidRPr="00943607">
              <w:rPr>
                <w:rFonts w:ascii="Times New Roman" w:hAnsi="Times New Roman" w:cs="Times New Roman"/>
                <w:sz w:val="20"/>
                <w:szCs w:val="20"/>
              </w:rPr>
              <w:t xml:space="preserve">с. Кевсала, </w:t>
            </w:r>
            <w:r w:rsidR="0099299F" w:rsidRPr="00943607">
              <w:rPr>
                <w:rFonts w:ascii="Times New Roman" w:hAnsi="Times New Roman" w:cs="Times New Roman"/>
                <w:sz w:val="20"/>
                <w:szCs w:val="20"/>
              </w:rPr>
              <w:t xml:space="preserve">ул. </w:t>
            </w:r>
            <w:r w:rsidRPr="00943607">
              <w:rPr>
                <w:rFonts w:ascii="Times New Roman" w:hAnsi="Times New Roman" w:cs="Times New Roman"/>
                <w:sz w:val="20"/>
                <w:szCs w:val="20"/>
              </w:rPr>
              <w:t>Газ</w:t>
            </w:r>
            <w:r w:rsidR="00A60011" w:rsidRPr="00943607">
              <w:rPr>
                <w:rFonts w:ascii="Times New Roman" w:hAnsi="Times New Roman" w:cs="Times New Roman"/>
                <w:sz w:val="20"/>
                <w:szCs w:val="20"/>
              </w:rPr>
              <w:t>овый Городок</w:t>
            </w:r>
            <w:r w:rsidRPr="00943607">
              <w:rPr>
                <w:rFonts w:ascii="Times New Roman" w:hAnsi="Times New Roman" w:cs="Times New Roman"/>
                <w:sz w:val="20"/>
                <w:szCs w:val="20"/>
              </w:rPr>
              <w:t xml:space="preserve"> 4</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4</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29</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с. Кевсала,</w:t>
            </w:r>
            <w:r w:rsidR="0099299F" w:rsidRPr="00943607">
              <w:rPr>
                <w:rFonts w:ascii="Times New Roman" w:hAnsi="Times New Roman" w:cs="Times New Roman"/>
                <w:sz w:val="20"/>
                <w:szCs w:val="20"/>
              </w:rPr>
              <w:t xml:space="preserve"> ул.</w:t>
            </w:r>
            <w:r w:rsidR="00A60011" w:rsidRPr="00943607">
              <w:rPr>
                <w:rFonts w:ascii="Times New Roman" w:hAnsi="Times New Roman" w:cs="Times New Roman"/>
                <w:sz w:val="20"/>
                <w:szCs w:val="20"/>
              </w:rPr>
              <w:t>Газовый Городок</w:t>
            </w:r>
            <w:r w:rsidRPr="00943607">
              <w:rPr>
                <w:rFonts w:ascii="Times New Roman" w:hAnsi="Times New Roman" w:cs="Times New Roman"/>
                <w:sz w:val="20"/>
                <w:szCs w:val="20"/>
              </w:rPr>
              <w:t xml:space="preserve"> 6</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8</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30</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 xml:space="preserve">с. Кевсала, </w:t>
            </w:r>
            <w:r w:rsidR="0099299F" w:rsidRPr="00943607">
              <w:rPr>
                <w:rFonts w:ascii="Times New Roman" w:hAnsi="Times New Roman" w:cs="Times New Roman"/>
                <w:sz w:val="20"/>
                <w:szCs w:val="20"/>
              </w:rPr>
              <w:t xml:space="preserve">ул. </w:t>
            </w:r>
            <w:r w:rsidR="00A60011" w:rsidRPr="00943607">
              <w:rPr>
                <w:rFonts w:ascii="Times New Roman" w:hAnsi="Times New Roman" w:cs="Times New Roman"/>
                <w:sz w:val="20"/>
                <w:szCs w:val="20"/>
              </w:rPr>
              <w:t>Газовый Городок</w:t>
            </w:r>
            <w:r w:rsidRPr="00943607">
              <w:rPr>
                <w:rFonts w:ascii="Times New Roman" w:hAnsi="Times New Roman" w:cs="Times New Roman"/>
                <w:sz w:val="20"/>
                <w:szCs w:val="20"/>
              </w:rPr>
              <w:t xml:space="preserve"> 10</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2</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31</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с. Бурукшун, ул. Советская 9</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6</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32</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с. Бурукшун, ул. Советская 13</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4</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33</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п. Совруно, ул. Квартальная 9</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8</w:t>
            </w:r>
          </w:p>
        </w:tc>
      </w:tr>
      <w:tr w:rsidR="00FE1B32" w:rsidRPr="00943607" w:rsidTr="00FE1B32">
        <w:tc>
          <w:tcPr>
            <w:tcW w:w="364" w:type="pct"/>
            <w:vAlign w:val="center"/>
          </w:tcPr>
          <w:p w:rsidR="00FE1B32" w:rsidRPr="00943607" w:rsidRDefault="00FE1B32"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34</w:t>
            </w:r>
          </w:p>
        </w:tc>
        <w:tc>
          <w:tcPr>
            <w:tcW w:w="3234" w:type="pct"/>
            <w:vAlign w:val="center"/>
          </w:tcPr>
          <w:p w:rsidR="00FE1B32" w:rsidRPr="00943607" w:rsidRDefault="00FE1B32" w:rsidP="00FE1B32">
            <w:pPr>
              <w:rPr>
                <w:rFonts w:ascii="Times New Roman" w:hAnsi="Times New Roman" w:cs="Times New Roman"/>
                <w:sz w:val="20"/>
                <w:szCs w:val="20"/>
              </w:rPr>
            </w:pPr>
            <w:r w:rsidRPr="00943607">
              <w:rPr>
                <w:rFonts w:ascii="Times New Roman" w:hAnsi="Times New Roman" w:cs="Times New Roman"/>
                <w:sz w:val="20"/>
                <w:szCs w:val="20"/>
              </w:rPr>
              <w:t>п. Совруно, ул. Зеленая 1</w:t>
            </w:r>
          </w:p>
        </w:tc>
        <w:tc>
          <w:tcPr>
            <w:tcW w:w="1402" w:type="pct"/>
            <w:vAlign w:val="center"/>
          </w:tcPr>
          <w:p w:rsidR="00FE1B32" w:rsidRPr="00943607" w:rsidRDefault="00FE1B32" w:rsidP="00FE1B32">
            <w:pPr>
              <w:jc w:val="center"/>
              <w:rPr>
                <w:rFonts w:ascii="Times New Roman" w:hAnsi="Times New Roman" w:cs="Times New Roman"/>
                <w:sz w:val="20"/>
                <w:szCs w:val="20"/>
              </w:rPr>
            </w:pPr>
            <w:r w:rsidRPr="00943607">
              <w:rPr>
                <w:rFonts w:ascii="Times New Roman" w:hAnsi="Times New Roman" w:cs="Times New Roman"/>
                <w:sz w:val="20"/>
                <w:szCs w:val="20"/>
              </w:rPr>
              <w:t>8</w:t>
            </w:r>
          </w:p>
        </w:tc>
      </w:tr>
      <w:tr w:rsidR="001409D5" w:rsidRPr="00943607" w:rsidTr="00FE1B32">
        <w:tc>
          <w:tcPr>
            <w:tcW w:w="364" w:type="pct"/>
            <w:vAlign w:val="center"/>
          </w:tcPr>
          <w:p w:rsidR="001409D5" w:rsidRPr="00943607" w:rsidRDefault="001409D5"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35</w:t>
            </w:r>
          </w:p>
        </w:tc>
        <w:tc>
          <w:tcPr>
            <w:tcW w:w="3234" w:type="pct"/>
            <w:vAlign w:val="center"/>
          </w:tcPr>
          <w:p w:rsidR="001409D5" w:rsidRPr="00943607" w:rsidRDefault="001409D5" w:rsidP="00FE1B32">
            <w:pPr>
              <w:rPr>
                <w:rFonts w:ascii="Times New Roman" w:hAnsi="Times New Roman" w:cs="Times New Roman"/>
                <w:sz w:val="20"/>
                <w:szCs w:val="20"/>
              </w:rPr>
            </w:pPr>
            <w:r w:rsidRPr="00943607">
              <w:rPr>
                <w:rFonts w:ascii="Times New Roman" w:hAnsi="Times New Roman" w:cs="Times New Roman"/>
                <w:sz w:val="20"/>
                <w:szCs w:val="20"/>
              </w:rPr>
              <w:t>г.Ипатово, ул.Циолковского,14</w:t>
            </w:r>
          </w:p>
        </w:tc>
        <w:tc>
          <w:tcPr>
            <w:tcW w:w="1402" w:type="pct"/>
            <w:vAlign w:val="center"/>
          </w:tcPr>
          <w:p w:rsidR="001409D5" w:rsidRPr="00943607" w:rsidRDefault="001409D5" w:rsidP="00FE1B32">
            <w:pPr>
              <w:jc w:val="center"/>
              <w:rPr>
                <w:rFonts w:ascii="Times New Roman" w:hAnsi="Times New Roman" w:cs="Times New Roman"/>
                <w:sz w:val="20"/>
                <w:szCs w:val="20"/>
              </w:rPr>
            </w:pPr>
            <w:r w:rsidRPr="00943607">
              <w:rPr>
                <w:rFonts w:ascii="Times New Roman" w:hAnsi="Times New Roman" w:cs="Times New Roman"/>
                <w:sz w:val="20"/>
                <w:szCs w:val="20"/>
              </w:rPr>
              <w:t>24</w:t>
            </w:r>
          </w:p>
        </w:tc>
      </w:tr>
      <w:tr w:rsidR="008E2FAC" w:rsidRPr="00943607" w:rsidTr="00FE1B32">
        <w:tc>
          <w:tcPr>
            <w:tcW w:w="364" w:type="pct"/>
            <w:vAlign w:val="center"/>
          </w:tcPr>
          <w:p w:rsidR="008E2FAC" w:rsidRPr="00943607" w:rsidRDefault="008E2FAC"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36</w:t>
            </w:r>
          </w:p>
        </w:tc>
        <w:tc>
          <w:tcPr>
            <w:tcW w:w="3234" w:type="pct"/>
            <w:vAlign w:val="center"/>
          </w:tcPr>
          <w:p w:rsidR="008E2FAC" w:rsidRPr="00943607" w:rsidRDefault="008E2FAC" w:rsidP="00FE1B32">
            <w:pPr>
              <w:rPr>
                <w:rFonts w:ascii="Times New Roman" w:hAnsi="Times New Roman" w:cs="Times New Roman"/>
                <w:sz w:val="20"/>
                <w:szCs w:val="20"/>
              </w:rPr>
            </w:pPr>
            <w:r w:rsidRPr="00943607">
              <w:rPr>
                <w:rFonts w:ascii="Times New Roman" w:hAnsi="Times New Roman" w:cs="Times New Roman"/>
                <w:sz w:val="20"/>
                <w:szCs w:val="20"/>
              </w:rPr>
              <w:t>г.Ипатово, ул.Ленинградская,56</w:t>
            </w:r>
          </w:p>
        </w:tc>
        <w:tc>
          <w:tcPr>
            <w:tcW w:w="1402" w:type="pct"/>
            <w:vAlign w:val="center"/>
          </w:tcPr>
          <w:p w:rsidR="008E2FAC" w:rsidRPr="00943607" w:rsidRDefault="008E2FAC" w:rsidP="00FE1B32">
            <w:pPr>
              <w:jc w:val="center"/>
              <w:rPr>
                <w:rFonts w:ascii="Times New Roman" w:hAnsi="Times New Roman" w:cs="Times New Roman"/>
                <w:sz w:val="20"/>
                <w:szCs w:val="20"/>
              </w:rPr>
            </w:pPr>
            <w:r w:rsidRPr="00943607">
              <w:rPr>
                <w:rFonts w:ascii="Times New Roman" w:hAnsi="Times New Roman" w:cs="Times New Roman"/>
                <w:sz w:val="20"/>
                <w:szCs w:val="20"/>
              </w:rPr>
              <w:t>68</w:t>
            </w:r>
          </w:p>
        </w:tc>
      </w:tr>
      <w:tr w:rsidR="008E2FAC" w:rsidRPr="00943607" w:rsidTr="00FE1B32">
        <w:tc>
          <w:tcPr>
            <w:tcW w:w="364" w:type="pct"/>
            <w:vAlign w:val="center"/>
          </w:tcPr>
          <w:p w:rsidR="008E2FAC" w:rsidRPr="00943607" w:rsidRDefault="008E2FAC" w:rsidP="00FE1B32">
            <w:pPr>
              <w:rPr>
                <w:rFonts w:ascii="Times New Roman" w:hAnsi="Times New Roman" w:cs="Times New Roman"/>
                <w:color w:val="000000"/>
                <w:sz w:val="20"/>
                <w:szCs w:val="20"/>
              </w:rPr>
            </w:pPr>
            <w:r w:rsidRPr="00943607">
              <w:rPr>
                <w:rFonts w:ascii="Times New Roman" w:hAnsi="Times New Roman" w:cs="Times New Roman"/>
                <w:color w:val="000000"/>
                <w:sz w:val="20"/>
                <w:szCs w:val="20"/>
              </w:rPr>
              <w:t>37</w:t>
            </w:r>
          </w:p>
        </w:tc>
        <w:tc>
          <w:tcPr>
            <w:tcW w:w="3234" w:type="pct"/>
            <w:vAlign w:val="center"/>
          </w:tcPr>
          <w:p w:rsidR="008E2FAC" w:rsidRPr="00943607" w:rsidRDefault="008E2FAC" w:rsidP="00FE1B32">
            <w:pPr>
              <w:rPr>
                <w:rFonts w:ascii="Times New Roman" w:hAnsi="Times New Roman" w:cs="Times New Roman"/>
                <w:sz w:val="20"/>
                <w:szCs w:val="20"/>
              </w:rPr>
            </w:pPr>
            <w:r w:rsidRPr="00943607">
              <w:rPr>
                <w:rFonts w:ascii="Times New Roman" w:hAnsi="Times New Roman" w:cs="Times New Roman"/>
                <w:sz w:val="20"/>
                <w:szCs w:val="20"/>
              </w:rPr>
              <w:t>г.Ипатово, ул.Орджоникидзе,68</w:t>
            </w:r>
          </w:p>
        </w:tc>
        <w:tc>
          <w:tcPr>
            <w:tcW w:w="1402" w:type="pct"/>
            <w:vAlign w:val="center"/>
          </w:tcPr>
          <w:p w:rsidR="008E2FAC" w:rsidRPr="00943607" w:rsidRDefault="008E2FAC" w:rsidP="00FE1B32">
            <w:pPr>
              <w:jc w:val="center"/>
              <w:rPr>
                <w:rFonts w:ascii="Times New Roman" w:hAnsi="Times New Roman" w:cs="Times New Roman"/>
                <w:sz w:val="20"/>
                <w:szCs w:val="20"/>
              </w:rPr>
            </w:pPr>
            <w:r w:rsidRPr="00943607">
              <w:rPr>
                <w:rFonts w:ascii="Times New Roman" w:hAnsi="Times New Roman" w:cs="Times New Roman"/>
                <w:sz w:val="20"/>
                <w:szCs w:val="20"/>
              </w:rPr>
              <w:t>20</w:t>
            </w:r>
          </w:p>
        </w:tc>
      </w:tr>
    </w:tbl>
    <w:p w:rsidR="00EE3B66" w:rsidRPr="00943607" w:rsidRDefault="00EE3B66" w:rsidP="00EE3B66">
      <w:pPr>
        <w:pStyle w:val="affff7"/>
        <w:rPr>
          <w:shd w:val="clear" w:color="auto" w:fill="FFFFFF"/>
        </w:rPr>
      </w:pPr>
      <w:r w:rsidRPr="00943607">
        <w:rPr>
          <w:shd w:val="clear" w:color="auto" w:fill="FFFFFF"/>
        </w:rPr>
        <w:t>В указанный перечень включен многоквартирный дом, расположенный по адресу г. Ипатово, улица Вокзальная 74 на основании протокола общего собрания собственников многоквартирного дома №1 от 09.07.2018 г.</w:t>
      </w:r>
    </w:p>
    <w:p w:rsidR="00EE3B66" w:rsidRPr="00943607" w:rsidRDefault="00EE3B66" w:rsidP="00EE3B66">
      <w:pPr>
        <w:pStyle w:val="affff7"/>
        <w:rPr>
          <w:shd w:val="clear" w:color="auto" w:fill="FFFFFF"/>
        </w:rPr>
      </w:pPr>
      <w:r w:rsidRPr="00943607">
        <w:rPr>
          <w:shd w:val="clear" w:color="auto" w:fill="FFFFFF"/>
        </w:rPr>
        <w:t>Также на основании решения Ипатовского районного суда Ставропольского края от 19 апреля 2022 года дело №2а-87/2022 (2а-1202/2021) включены многоквартирные дома в г.Ипатово по ул.Циолковского,14, Ленинградская,56, ул.Орджоникидзе,68.</w:t>
      </w:r>
    </w:p>
    <w:p w:rsidR="00091DE0" w:rsidRPr="00943607" w:rsidRDefault="00091DE0" w:rsidP="000B3607">
      <w:pPr>
        <w:pStyle w:val="affff7"/>
      </w:pPr>
      <w:r w:rsidRPr="00943607">
        <w:t>Законодательно отсутствует единый нормативный правовой акт, предусматривающий порядок перехода многоквартирных домов на индивидуальное отопление, а также порядок актуализации схемы теплоснабжения в части включения в схему теплоснабжения сведений о многоквартирных домах, в которых возможен переход на индивидуальное отопление.</w:t>
      </w:r>
    </w:p>
    <w:p w:rsidR="00091DE0" w:rsidRPr="00943607" w:rsidRDefault="00091DE0" w:rsidP="00091DE0">
      <w:pPr>
        <w:pStyle w:val="affff7"/>
      </w:pPr>
      <w:r w:rsidRPr="00943607">
        <w:t>В свою очередь, порядок перехода можно установить исходя из совокупности нормативных правовых актов.</w:t>
      </w:r>
    </w:p>
    <w:p w:rsidR="00091DE0" w:rsidRPr="00943607" w:rsidRDefault="00091DE0" w:rsidP="00091DE0">
      <w:pPr>
        <w:pStyle w:val="affff7"/>
      </w:pPr>
      <w:r w:rsidRPr="00943607">
        <w:t>Пунктом 14 статьи 1 Градостроительного кодекса Российской Федерации (далее – Градостроительный кодекс) определено, что изменение параметров объектов капитального строительства является реконструкцией.</w:t>
      </w:r>
    </w:p>
    <w:p w:rsidR="00091DE0" w:rsidRPr="00943607" w:rsidRDefault="00091DE0" w:rsidP="00091DE0">
      <w:pPr>
        <w:pStyle w:val="affff7"/>
      </w:pPr>
      <w:r w:rsidRPr="00943607">
        <w:t>Сводом правил по проектированию и строительству СП 13-102-2003, принятым Постановлением Госстроя России от 21.08.2003 г. № 153 комплекс строительных работ и организационно-технических мероприятий, связанных с изменением основных технико-экономических показателей (нагрузок, планировки помещений, строительного объема и общей площади здания, инженерной оснащенности) определяется как реконструкция здания.</w:t>
      </w:r>
    </w:p>
    <w:p w:rsidR="00091DE0" w:rsidRPr="00943607" w:rsidRDefault="00091DE0" w:rsidP="00091DE0">
      <w:pPr>
        <w:pStyle w:val="affff7"/>
      </w:pPr>
      <w:r w:rsidRPr="00943607">
        <w:t>Таким образом, установка индивидуальных источников отопления в уже введенных в эксплуатацию жилых домах может осуществляться только путем реконструкции системы теплоснабжения всего многоквартирного дома (далее – МКД), а не посредством переустройства (перепланировки) отдельных жилых помещений.</w:t>
      </w:r>
    </w:p>
    <w:p w:rsidR="00091DE0" w:rsidRPr="00943607" w:rsidRDefault="00091DE0" w:rsidP="00091DE0">
      <w:pPr>
        <w:pStyle w:val="affff7"/>
      </w:pPr>
      <w:r w:rsidRPr="00943607">
        <w:t xml:space="preserve">Министерством жилищно-коммунального хозяйства Ставропольского края были разработаны и одобрены протоколом заседания коллегии министерства жилищно-коммунального хозяйства Ставропольского края от 28 февраля 2017 г. № 1 Методические рекомендации по вопросам принятия органами местного самоуправления Ставропольского края решений по обращениям граждан с вопросами перехода на индивидуальное отопление жилых помещений в многоквартирных домах при наличии подключения к системам централизованного теплоснабжения (далее </w:t>
      </w:r>
      <w:r w:rsidR="00C37C2A" w:rsidRPr="00943607">
        <w:t>–</w:t>
      </w:r>
      <w:r w:rsidRPr="00943607">
        <w:t xml:space="preserve"> Методические рекомендации). Указанные рекомендации не носят нормативно-правовой характер и не являются обязательными к применению, а носят лишь рекомендательный характер.</w:t>
      </w:r>
    </w:p>
    <w:p w:rsidR="002B2D67" w:rsidRPr="00943607" w:rsidRDefault="00091DE0" w:rsidP="002B2D67">
      <w:pPr>
        <w:pStyle w:val="affff7"/>
        <w:rPr>
          <w:rFonts w:eastAsia="Times New Roman"/>
          <w:lang w:eastAsia="ru-RU"/>
        </w:rPr>
      </w:pPr>
      <w:r w:rsidRPr="00943607">
        <w:t>Но в отсутствии единого документа, предусматривающего перех</w:t>
      </w:r>
      <w:r w:rsidR="00813FA5" w:rsidRPr="00943607">
        <w:t xml:space="preserve">од на индивидуальное отопление </w:t>
      </w:r>
      <w:r w:rsidRPr="00943607">
        <w:t>и содержание разработанных Методических рекомендаций, которые содержат исчерпывающий порядок, а также правово</w:t>
      </w:r>
      <w:r w:rsidR="000B2F52" w:rsidRPr="00943607">
        <w:t xml:space="preserve">е </w:t>
      </w:r>
      <w:r w:rsidRPr="00943607">
        <w:t>обоснование, рекомендуется осуществлять переход с учетом следующих положений.</w:t>
      </w:r>
    </w:p>
    <w:p w:rsidR="00EE3B66" w:rsidRPr="00943607" w:rsidRDefault="002B2D67" w:rsidP="00EE3B66">
      <w:pPr>
        <w:pStyle w:val="affff7"/>
        <w:numPr>
          <w:ilvl w:val="0"/>
          <w:numId w:val="17"/>
        </w:numPr>
      </w:pPr>
      <w:r w:rsidRPr="00943607">
        <w:t xml:space="preserve">В соответствии со статьей 36 ФЗ № 384-ФЗ параметры и другие </w:t>
      </w:r>
    </w:p>
    <w:p w:rsidR="002B2D67" w:rsidRPr="00943607" w:rsidRDefault="002B2D67" w:rsidP="00EE3B66">
      <w:pPr>
        <w:pStyle w:val="affff7"/>
        <w:ind w:firstLine="0"/>
      </w:pPr>
      <w:r w:rsidRPr="00943607">
        <w:t>характеристики строительных конструкций и систем инженерно-технического обеспечения в процессе эксплуатации здания или сооружения должны соответствовать требованиям проектной документации. Строительство многоквартирных жилых домов велось в соответствии с проектной документацией, в соответствии с которой МКД имеют централизованное теплоснабжение.</w:t>
      </w:r>
    </w:p>
    <w:p w:rsidR="002B2D67" w:rsidRPr="00943607" w:rsidRDefault="002B2D67" w:rsidP="002B2D67">
      <w:pPr>
        <w:pStyle w:val="affff7"/>
        <w:rPr>
          <w:bCs/>
        </w:rPr>
      </w:pPr>
      <w:r w:rsidRPr="00943607">
        <w:t xml:space="preserve">В соответствии с пунктом </w:t>
      </w:r>
      <w:r w:rsidRPr="00943607">
        <w:rPr>
          <w:bCs/>
        </w:rPr>
        <w:t>6.1.1 Свода правил СП 60.13330.2020 «С</w:t>
      </w:r>
      <w:r w:rsidR="00C37C2A" w:rsidRPr="00943607">
        <w:rPr>
          <w:bCs/>
        </w:rPr>
        <w:t>н</w:t>
      </w:r>
      <w:r w:rsidRPr="00943607">
        <w:rPr>
          <w:bCs/>
        </w:rPr>
        <w:t>иП 41-01-2003 Отопление, вентиляция и кондиционирование воздуха», утвержденного приказом министерства строительства и жилищно-коммунального хозяйства Российской Федерации от 30 декабря 2020 г. №921/пр теплоснабжение зданий может осуществляться:</w:t>
      </w:r>
    </w:p>
    <w:p w:rsidR="002B2D67" w:rsidRPr="00943607" w:rsidRDefault="002B2D67" w:rsidP="002B2D67">
      <w:pPr>
        <w:pStyle w:val="affff7"/>
        <w:rPr>
          <w:bCs/>
        </w:rPr>
      </w:pPr>
      <w:r w:rsidRPr="00943607">
        <w:rPr>
          <w:bCs/>
        </w:rPr>
        <w:t>- по тепловым сетям централизованной системы теплоснабжения от источника теплоты (ТЭЦ, РТС, отдельно стоящие котельные);</w:t>
      </w:r>
    </w:p>
    <w:p w:rsidR="002B2D67" w:rsidRPr="00943607" w:rsidRDefault="002B2D67" w:rsidP="002B2D67">
      <w:pPr>
        <w:pStyle w:val="affff7"/>
        <w:rPr>
          <w:bCs/>
        </w:rPr>
      </w:pPr>
      <w:r w:rsidRPr="00943607">
        <w:rPr>
          <w:bCs/>
        </w:rPr>
        <w:t>- от индивидуальных теплогенераторов децентрализованной системы теплоснабжения;</w:t>
      </w:r>
    </w:p>
    <w:p w:rsidR="002B2D67" w:rsidRPr="00943607" w:rsidRDefault="002B2D67" w:rsidP="002B2D67">
      <w:pPr>
        <w:pStyle w:val="affff7"/>
        <w:rPr>
          <w:bCs/>
        </w:rPr>
      </w:pPr>
      <w:r w:rsidRPr="00943607">
        <w:rPr>
          <w:bCs/>
        </w:rPr>
        <w:t>- от автономного источника теплоснабжения, обслуживающего одно здание или группу зданий (встроенная, пристроенная или крышная котельная, когенерационная или ТСТ);</w:t>
      </w:r>
    </w:p>
    <w:p w:rsidR="002B2D67" w:rsidRPr="00943607" w:rsidRDefault="002B2D67" w:rsidP="002B2D67">
      <w:pPr>
        <w:pStyle w:val="affff7"/>
        <w:rPr>
          <w:bCs/>
        </w:rPr>
      </w:pPr>
      <w:r w:rsidRPr="00943607">
        <w:rPr>
          <w:bCs/>
        </w:rPr>
        <w:t>- от комбинированного источника теплоты- гибридные теплонасосные системы теплоснабжения, работающие совместно с централизованной или децентрализованной системой теплоснабжения;</w:t>
      </w:r>
    </w:p>
    <w:p w:rsidR="002B2D67" w:rsidRPr="00943607" w:rsidRDefault="002B2D67" w:rsidP="002B2D67">
      <w:pPr>
        <w:pStyle w:val="affff7"/>
        <w:rPr>
          <w:bCs/>
        </w:rPr>
      </w:pPr>
      <w:r w:rsidRPr="00943607">
        <w:rPr>
          <w:bCs/>
        </w:rPr>
        <w:t>- от автономного теплогенератора, обслуживающего квартиры одного подъезда многоквартирного дома с каскадной системой включения.</w:t>
      </w:r>
    </w:p>
    <w:p w:rsidR="00BB6946" w:rsidRPr="00943607" w:rsidRDefault="009815F9" w:rsidP="00D26295">
      <w:pPr>
        <w:pStyle w:val="affff7"/>
        <w:numPr>
          <w:ilvl w:val="0"/>
          <w:numId w:val="14"/>
        </w:numPr>
      </w:pPr>
      <w:r w:rsidRPr="00943607">
        <w:t xml:space="preserve">Переход </w:t>
      </w:r>
      <w:r w:rsidR="00091DE0" w:rsidRPr="00943607">
        <w:t xml:space="preserve">на отопление </w:t>
      </w:r>
      <w:r w:rsidR="00BB6946" w:rsidRPr="00943607">
        <w:t>с использованием индивидуальных</w:t>
      </w:r>
    </w:p>
    <w:p w:rsidR="00091DE0" w:rsidRPr="00943607" w:rsidRDefault="00091DE0" w:rsidP="00BB6946">
      <w:pPr>
        <w:pStyle w:val="affff7"/>
        <w:ind w:firstLine="0"/>
      </w:pPr>
      <w:r w:rsidRPr="00943607">
        <w:t>источников отопления представляет собой реконструкцию МКД</w:t>
      </w:r>
    </w:p>
    <w:p w:rsidR="00091DE0" w:rsidRPr="00943607" w:rsidRDefault="00091DE0" w:rsidP="00091DE0">
      <w:pPr>
        <w:pStyle w:val="affff7"/>
      </w:pPr>
      <w:r w:rsidRPr="00943607">
        <w:t xml:space="preserve">Сводом правил по проектированию и строительству СП 13-102-2003, принятым Постановлением Госстроя России от 21.08.2003 г. № 153 комплекс строительных работ и организационно-технических мероприятий, связанных с изменением основных технико-экономических показателей (нагрузок, планировки помещений, строительного объема и общей площади здания, инженерной оснащенности) определяется как реконструкция здания. Таким образом, установка индивидуальных источников отопления в уже введенных в эксплуатацию жилых домах может осуществляться только путем реконструкции всего многоквартирного дома, а не посредством переустройства (перепланировки) отдельных жилых помещений. </w:t>
      </w:r>
    </w:p>
    <w:p w:rsidR="00091DE0" w:rsidRPr="00943607" w:rsidRDefault="00091DE0" w:rsidP="00D26295">
      <w:pPr>
        <w:pStyle w:val="affff7"/>
        <w:numPr>
          <w:ilvl w:val="0"/>
          <w:numId w:val="14"/>
        </w:numPr>
      </w:pPr>
      <w:r w:rsidRPr="00943607">
        <w:t>Для перехода на отопление с использованием индивидуальных источников отопления требуется решение общего собрания собственников дома</w:t>
      </w:r>
    </w:p>
    <w:p w:rsidR="00091DE0" w:rsidRPr="00943607" w:rsidRDefault="00091DE0" w:rsidP="00091DE0">
      <w:pPr>
        <w:pStyle w:val="affff7"/>
      </w:pPr>
      <w:r w:rsidRPr="00943607">
        <w:t xml:space="preserve"> В соответствии с пунктом 6.2 части 7 статьи 51 Градостроительного кодекса перечень документов, прилагаемых к заявлению о выдаче разрешения на реконструкцию, включает решение общего собрания собственников помещений в многоквартирном доме, принятое в соответствии с жилищным законодательством.  </w:t>
      </w:r>
    </w:p>
    <w:p w:rsidR="00091DE0" w:rsidRPr="00943607" w:rsidRDefault="00091DE0" w:rsidP="00D26295">
      <w:pPr>
        <w:pStyle w:val="affff7"/>
        <w:numPr>
          <w:ilvl w:val="0"/>
          <w:numId w:val="14"/>
        </w:numPr>
      </w:pPr>
      <w:r w:rsidRPr="00943607">
        <w:t>Для перехода на отопление с использованием индивидуальных источников отопления требуется разрешение на строительство (реконструкцию)</w:t>
      </w:r>
    </w:p>
    <w:p w:rsidR="00091DE0" w:rsidRPr="00943607" w:rsidRDefault="00091DE0" w:rsidP="00091DE0">
      <w:pPr>
        <w:pStyle w:val="affff7"/>
      </w:pPr>
      <w:r w:rsidRPr="00943607">
        <w:t>В соответствии со статьей 51 Градостроительного кодекса строительство, реконструкция объектов капитального строительства осуществляются на основании разрешения на строительство. Разрешение на строительство выдается органом местного самоуправления по месту нахождения земельного участка, на котором планируется строительство или расположен планируемый к реконструкции объект капитального строительства. Рассмотрение заявления о выдаче разрешения на реконструкцию системы теплоснабжения МКД осуществляется уполномоченным органом в соответствии с регламентом, утвержденным органом местного самоуправления.</w:t>
      </w:r>
    </w:p>
    <w:p w:rsidR="00D442C4" w:rsidRPr="00943607" w:rsidRDefault="00D442C4" w:rsidP="00565DA8">
      <w:pPr>
        <w:pStyle w:val="affff7"/>
      </w:pPr>
      <w:r w:rsidRPr="00943607">
        <w:t>Таким образом, для перехода жилых помещений на индивидуальные источники отопления необходимо пройти следующие этапы.</w:t>
      </w:r>
    </w:p>
    <w:p w:rsidR="00D442C4" w:rsidRPr="00943607" w:rsidRDefault="00565DA8" w:rsidP="00565DA8">
      <w:pPr>
        <w:pStyle w:val="affff7"/>
      </w:pPr>
      <w:r w:rsidRPr="00943607">
        <w:t>1.</w:t>
      </w:r>
      <w:r w:rsidR="00D442C4" w:rsidRPr="00943607">
        <w:t xml:space="preserve"> Предусмотреть возможность такого перехода в схеме теплоснабжения </w:t>
      </w:r>
      <w:r w:rsidR="00A60011" w:rsidRPr="00943607">
        <w:t>округа</w:t>
      </w:r>
      <w:r w:rsidR="00D442C4" w:rsidRPr="00943607">
        <w:t>, о чем в адрес орган</w:t>
      </w:r>
      <w:r w:rsidR="0099299F" w:rsidRPr="00943607">
        <w:t>а</w:t>
      </w:r>
      <w:r w:rsidR="00D442C4" w:rsidRPr="00943607">
        <w:t xml:space="preserve"> местного </w:t>
      </w:r>
      <w:r w:rsidR="00A60011" w:rsidRPr="00943607">
        <w:t>самоуправления</w:t>
      </w:r>
      <w:r w:rsidR="00D442C4" w:rsidRPr="00943607">
        <w:t xml:space="preserve"> необходимо подать заявление об отключении многоквартирного дома от централизован</w:t>
      </w:r>
      <w:r w:rsidR="00EE3B66" w:rsidRPr="00943607">
        <w:t>ной системы отоплении и переходе</w:t>
      </w:r>
      <w:r w:rsidR="00D442C4" w:rsidRPr="00943607">
        <w:t xml:space="preserve"> на теплоснабжение с использованием индивидуальных источников тепловой энергии, а также с предложением о внесении соответствующих изменений в схему теплоснабжения муниципального образования.</w:t>
      </w:r>
    </w:p>
    <w:p w:rsidR="00D442C4" w:rsidRPr="00943607" w:rsidRDefault="00565DA8" w:rsidP="00565DA8">
      <w:pPr>
        <w:pStyle w:val="affff7"/>
      </w:pPr>
      <w:r w:rsidRPr="00943607">
        <w:t xml:space="preserve">2. </w:t>
      </w:r>
      <w:r w:rsidR="00D442C4" w:rsidRPr="00943607">
        <w:t>Орган местного самоуправления муниципального образования по данному заявлению проводит публичные слушания по актуализации схемы теплоснабжения муниципального образования.</w:t>
      </w:r>
    </w:p>
    <w:p w:rsidR="00D442C4" w:rsidRPr="00943607" w:rsidRDefault="00565DA8" w:rsidP="00565DA8">
      <w:pPr>
        <w:pStyle w:val="affff7"/>
      </w:pPr>
      <w:r w:rsidRPr="00943607">
        <w:t xml:space="preserve">3. </w:t>
      </w:r>
      <w:r w:rsidR="00D442C4" w:rsidRPr="00943607">
        <w:t>После актуализации схемы теплоснабжения муниципального образования, размещенной на официальном сайте муниципального образования, собственникам жилых помещений такого многоквартирного дома необходимо переходить к подготовке проектно-сметной документации, необходимой для перехода на индивидуальное отопление.</w:t>
      </w:r>
      <w:r w:rsidR="00A60011" w:rsidRPr="00943607">
        <w:t xml:space="preserve"> С учетом того, что система отопления многоквартирного дома представляет единую систему, состоящую из стояков, обогревающих элементов, регулирующей и запорной арматуры, коллективных (общедомовых) приборов учета тепловой энергии и другого оборудования, расположенного на этих сетях, должен быть разработан проект на реконструкцию системы теплоснабжения многоквартирного дома и на реконструкцию системы газоснабжения (электроснабжения) многоквартирного дома, если в качестве источника индивидуального отопления планируется использовать газовое (электрическое) отопление.</w:t>
      </w:r>
    </w:p>
    <w:p w:rsidR="00D442C4" w:rsidRPr="00943607" w:rsidRDefault="00565DA8" w:rsidP="00565DA8">
      <w:pPr>
        <w:pStyle w:val="affff7"/>
      </w:pPr>
      <w:r w:rsidRPr="00943607">
        <w:t>4.</w:t>
      </w:r>
      <w:r w:rsidR="00D442C4" w:rsidRPr="00943607">
        <w:t>Переход жилых помещений в многоквартирном доме на индивидуальные источники отопления является переустройством жилых помещений и влечет за собой установку, замену и перенос инженерных сетей и требует внесения изменений в технический паспорт жилого помещения (ч.1 ст.25 ЖК РФ).</w:t>
      </w:r>
    </w:p>
    <w:p w:rsidR="00D442C4" w:rsidRPr="00943607" w:rsidRDefault="00D442C4" w:rsidP="00565DA8">
      <w:pPr>
        <w:pStyle w:val="affff7"/>
      </w:pPr>
      <w:r w:rsidRPr="00943607">
        <w:t>Переустройство жилых помещений, в данном случае индивидуальными источниками отопления, проводится с соблюдением требований законодательства по согласованию с органом местного самоуправления на основании принятого им решения (ч.1 ст.26 ЖК РФ).</w:t>
      </w:r>
    </w:p>
    <w:p w:rsidR="00D442C4" w:rsidRPr="00943607" w:rsidRDefault="00D442C4" w:rsidP="00565DA8">
      <w:pPr>
        <w:pStyle w:val="affff7"/>
      </w:pPr>
      <w:r w:rsidRPr="00943607">
        <w:t>Для получения такого согласования в адрес органа местного самоуправления собственнику переустраиваемого помещения необходимо предоставить:</w:t>
      </w:r>
    </w:p>
    <w:p w:rsidR="00D442C4" w:rsidRPr="00943607" w:rsidRDefault="00D442C4" w:rsidP="00565DA8">
      <w:pPr>
        <w:pStyle w:val="affff7"/>
      </w:pPr>
      <w:r w:rsidRPr="00943607">
        <w:t>- заявление о переустройстве по установленной форме;</w:t>
      </w:r>
    </w:p>
    <w:p w:rsidR="00D442C4" w:rsidRPr="00943607" w:rsidRDefault="00D442C4" w:rsidP="00565DA8">
      <w:pPr>
        <w:pStyle w:val="affff7"/>
      </w:pPr>
      <w:r w:rsidRPr="00943607">
        <w:t>- правоустанавливающие документы на переустраиваемое жилое помещение в многоквартирном доме;</w:t>
      </w:r>
    </w:p>
    <w:p w:rsidR="00D442C4" w:rsidRPr="00943607" w:rsidRDefault="00D442C4" w:rsidP="00565DA8">
      <w:pPr>
        <w:pStyle w:val="affff7"/>
      </w:pPr>
      <w:r w:rsidRPr="00943607">
        <w:t>- подготовленный и оформленный в установленном порядке проект переустройства жилого помещения в многоквартирном доме, а также протокол общего собрания собственников помещений в многоквартирном доме о согласии всех собственников помещений в многоквартирном доме на такое переустройство (ч.2 ст.40 ЖК РФ);</w:t>
      </w:r>
    </w:p>
    <w:p w:rsidR="00D442C4" w:rsidRPr="00943607" w:rsidRDefault="00D442C4" w:rsidP="00565DA8">
      <w:pPr>
        <w:pStyle w:val="affff7"/>
      </w:pPr>
      <w:r w:rsidRPr="00943607">
        <w:t>- технический паспорт переустраиваемого помещения в многоквартирном доме;</w:t>
      </w:r>
    </w:p>
    <w:p w:rsidR="00D442C4" w:rsidRPr="00943607" w:rsidRDefault="00D442C4" w:rsidP="00565DA8">
      <w:pPr>
        <w:pStyle w:val="affff7"/>
      </w:pPr>
      <w:r w:rsidRPr="00943607">
        <w:t>- согласие в письменной форме всех членов семьи собственника переустраиваемого помещения.</w:t>
      </w:r>
    </w:p>
    <w:p w:rsidR="00D442C4" w:rsidRPr="00943607" w:rsidRDefault="00D442C4" w:rsidP="00565DA8">
      <w:pPr>
        <w:pStyle w:val="affff7"/>
      </w:pPr>
      <w:r w:rsidRPr="00943607">
        <w:t>При этом, разработка проекта должна вестись на основании технических условий, полученных в порядке, определенном постановлением Правительства Российской Федерации от 13 февраля 2006 года № 83 «Об утверждении правил определения и предоставления технических условий подключения объекта капитального строительства к сетям инженерно-технического обеспечения и правил подключения объекта капитального строительства к сетям инженерно-технического обеспечения».</w:t>
      </w:r>
    </w:p>
    <w:p w:rsidR="00D442C4" w:rsidRPr="00943607" w:rsidRDefault="00D442C4" w:rsidP="00565DA8">
      <w:pPr>
        <w:pStyle w:val="affff7"/>
      </w:pPr>
      <w:r w:rsidRPr="00943607">
        <w:t>Проект переустройства жилого помещения индивидуальными источниками отопления должен соответствовать строительным нормам и правилам проектирования и быть согласованным с теплоснабжающей организацией, так как затрагивает общедомовую инженерную систему отопления.</w:t>
      </w:r>
    </w:p>
    <w:p w:rsidR="00D442C4" w:rsidRPr="00943607" w:rsidRDefault="00D442C4" w:rsidP="00D442C4">
      <w:pPr>
        <w:pStyle w:val="affffffff0"/>
      </w:pPr>
      <w:r w:rsidRPr="00943607">
        <w:t>Порядок расчета и внесения платы за коммунальные услуги в домах со «смешанной» системой теплоснабжения производится в порядке, установленном Правилами предоставления коммунальных услуг собственникам и пользователям помещений в многоквартирных домах и жилых домах, утвержденными постановлением Правительства Российской Федерации от 6 мая 2011г. №354.</w:t>
      </w:r>
    </w:p>
    <w:p w:rsidR="00D442C4" w:rsidRPr="00943607" w:rsidRDefault="00D442C4" w:rsidP="002A1F00">
      <w:pPr>
        <w:pStyle w:val="affffffff0"/>
      </w:pPr>
      <w:r w:rsidRPr="00943607">
        <w:t>Жители квартир, перешедших на индивидуальное отопление в доме, подключенном к централизованной системе, с 1 января 2019 года оплачивают только тепловую энергию, расходуемую на содержание общего имущества в МКД плюс плата за газ по индивидуальным приборам учета.</w:t>
      </w:r>
    </w:p>
    <w:p w:rsidR="00533E8B" w:rsidRPr="00943607" w:rsidRDefault="00533E8B" w:rsidP="006F5238">
      <w:pPr>
        <w:pStyle w:val="11f"/>
        <w:rPr>
          <w:rStyle w:val="1f"/>
          <w:rFonts w:eastAsiaTheme="minorHAnsi" w:cstheme="minorBidi"/>
          <w:b/>
          <w:caps/>
          <w:color w:val="000000" w:themeColor="text1"/>
          <w:szCs w:val="20"/>
        </w:rPr>
      </w:pPr>
      <w:bookmarkStart w:id="318" w:name="_Toc18935930"/>
    </w:p>
    <w:p w:rsidR="006F5238" w:rsidRPr="00943607" w:rsidRDefault="006F5238" w:rsidP="00D8085C">
      <w:pPr>
        <w:pStyle w:val="113"/>
        <w:rPr>
          <w:rStyle w:val="1f"/>
          <w:rFonts w:eastAsiaTheme="minorHAnsi"/>
          <w:b/>
          <w:bCs w:val="0"/>
          <w:caps/>
          <w:color w:val="auto"/>
          <w:szCs w:val="28"/>
        </w:rPr>
      </w:pPr>
      <w:bookmarkStart w:id="319" w:name="_Toc37338210"/>
      <w:r w:rsidRPr="00943607">
        <w:rPr>
          <w:rStyle w:val="1f"/>
          <w:rFonts w:eastAsiaTheme="minorHAnsi" w:cstheme="minorBidi"/>
          <w:b/>
          <w:caps/>
          <w:color w:val="000000" w:themeColor="text1"/>
          <w:szCs w:val="20"/>
        </w:rPr>
        <w:t>5.4 Описание величины потребления тепловой энергии в расчетных элементах территориального деления за отопительный период и за год в целом</w:t>
      </w:r>
      <w:bookmarkEnd w:id="318"/>
      <w:bookmarkEnd w:id="319"/>
    </w:p>
    <w:p w:rsidR="006F5238" w:rsidRPr="00943607" w:rsidRDefault="00136DBB" w:rsidP="002B33C9">
      <w:pPr>
        <w:pStyle w:val="afff9"/>
      </w:pPr>
      <w:r w:rsidRPr="00943607">
        <w:t>Сводные данные потребления тепловой энергии в расчетных элементах территориального деления  за отопительный период и за год в целом представлены в таблице 3</w:t>
      </w:r>
      <w:r w:rsidR="000B3607" w:rsidRPr="00943607">
        <w:t>8</w:t>
      </w:r>
      <w:r w:rsidRPr="00943607">
        <w:t>.</w:t>
      </w:r>
    </w:p>
    <w:p w:rsidR="009710F0" w:rsidRPr="00943607" w:rsidRDefault="009710F0" w:rsidP="00533E8B">
      <w:pPr>
        <w:pStyle w:val="affffb"/>
      </w:pPr>
      <w:bookmarkStart w:id="320" w:name="_Toc38402456"/>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38</w:t>
      </w:r>
      <w:r w:rsidR="003056DC" w:rsidRPr="00943607">
        <w:rPr>
          <w:noProof/>
        </w:rPr>
        <w:fldChar w:fldCharType="end"/>
      </w:r>
      <w:r w:rsidR="00533E8B" w:rsidRPr="00943607">
        <w:t>- Потребление тепловой энергии в разрезе котельных</w:t>
      </w:r>
      <w:bookmarkEnd w:id="320"/>
    </w:p>
    <w:tbl>
      <w:tblPr>
        <w:tblW w:w="47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53"/>
        <w:gridCol w:w="1298"/>
        <w:gridCol w:w="1202"/>
        <w:gridCol w:w="1287"/>
        <w:gridCol w:w="1478"/>
        <w:gridCol w:w="1829"/>
      </w:tblGrid>
      <w:tr w:rsidR="00136DBB" w:rsidRPr="00943607" w:rsidTr="00582A21">
        <w:trPr>
          <w:cantSplit/>
          <w:trHeight w:val="1568"/>
          <w:tblHeader/>
          <w:jc w:val="center"/>
        </w:trPr>
        <w:tc>
          <w:tcPr>
            <w:tcW w:w="1079" w:type="pct"/>
            <w:shd w:val="clear" w:color="auto" w:fill="auto"/>
            <w:noWrap/>
            <w:vAlign w:val="center"/>
            <w:hideMark/>
          </w:tcPr>
          <w:p w:rsidR="009710F0" w:rsidRPr="00943607" w:rsidRDefault="009710F0" w:rsidP="00136DBB">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Наименование источника теплоснабжения</w:t>
            </w:r>
          </w:p>
        </w:tc>
        <w:tc>
          <w:tcPr>
            <w:tcW w:w="717" w:type="pct"/>
            <w:textDirection w:val="btLr"/>
            <w:vAlign w:val="center"/>
          </w:tcPr>
          <w:p w:rsidR="009710F0" w:rsidRPr="00943607" w:rsidRDefault="009710F0" w:rsidP="009710F0">
            <w:pPr>
              <w:spacing w:after="0" w:line="240" w:lineRule="auto"/>
              <w:ind w:left="113" w:right="113"/>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Подключенная нагрузка с учетом ГВС, Гкал/час</w:t>
            </w:r>
          </w:p>
        </w:tc>
        <w:tc>
          <w:tcPr>
            <w:tcW w:w="664" w:type="pct"/>
            <w:textDirection w:val="btLr"/>
            <w:vAlign w:val="center"/>
          </w:tcPr>
          <w:p w:rsidR="009710F0" w:rsidRPr="00943607" w:rsidRDefault="009710F0" w:rsidP="009710F0">
            <w:pPr>
              <w:spacing w:after="0" w:line="240" w:lineRule="auto"/>
              <w:ind w:left="113" w:right="113"/>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Полезный отпуск Гкал/год</w:t>
            </w:r>
          </w:p>
        </w:tc>
        <w:tc>
          <w:tcPr>
            <w:tcW w:w="711" w:type="pct"/>
            <w:shd w:val="clear" w:color="auto" w:fill="auto"/>
            <w:noWrap/>
            <w:vAlign w:val="center"/>
            <w:hideMark/>
          </w:tcPr>
          <w:p w:rsidR="009710F0" w:rsidRPr="00943607" w:rsidRDefault="009710F0" w:rsidP="00136DBB">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Отопление Гкал/год</w:t>
            </w:r>
          </w:p>
        </w:tc>
        <w:tc>
          <w:tcPr>
            <w:tcW w:w="817" w:type="pct"/>
            <w:shd w:val="clear" w:color="auto" w:fill="auto"/>
            <w:noWrap/>
            <w:vAlign w:val="center"/>
            <w:hideMark/>
          </w:tcPr>
          <w:p w:rsidR="009710F0" w:rsidRPr="00943607" w:rsidRDefault="009710F0" w:rsidP="00136DBB">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ГВС отопительный период, Гкал</w:t>
            </w:r>
          </w:p>
        </w:tc>
        <w:tc>
          <w:tcPr>
            <w:tcW w:w="1011" w:type="pct"/>
            <w:shd w:val="clear" w:color="auto" w:fill="auto"/>
            <w:noWrap/>
            <w:vAlign w:val="center"/>
            <w:hideMark/>
          </w:tcPr>
          <w:p w:rsidR="009710F0" w:rsidRPr="00943607" w:rsidRDefault="009710F0" w:rsidP="00136DBB">
            <w:pPr>
              <w:spacing w:after="0" w:line="240" w:lineRule="auto"/>
              <w:jc w:val="center"/>
              <w:rPr>
                <w:rFonts w:ascii="Times New Roman" w:eastAsia="Times New Roman" w:hAnsi="Times New Roman" w:cs="Times New Roman"/>
                <w:sz w:val="20"/>
                <w:szCs w:val="20"/>
                <w:u w:val="single"/>
                <w:lang w:eastAsia="ru-RU"/>
              </w:rPr>
            </w:pPr>
            <w:r w:rsidRPr="00943607">
              <w:rPr>
                <w:rFonts w:ascii="Times New Roman" w:eastAsia="Times New Roman" w:hAnsi="Times New Roman" w:cs="Times New Roman"/>
                <w:sz w:val="20"/>
                <w:szCs w:val="20"/>
                <w:lang w:eastAsia="ru-RU"/>
              </w:rPr>
              <w:t>ГВС неотопительный период, Гкал</w:t>
            </w:r>
          </w:p>
        </w:tc>
      </w:tr>
      <w:tr w:rsidR="00136DBB" w:rsidRPr="00943607" w:rsidTr="00582A21">
        <w:trPr>
          <w:trHeight w:val="300"/>
          <w:tblHeader/>
          <w:jc w:val="center"/>
        </w:trPr>
        <w:tc>
          <w:tcPr>
            <w:tcW w:w="1079"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21-01</w:t>
            </w:r>
          </w:p>
        </w:tc>
        <w:tc>
          <w:tcPr>
            <w:tcW w:w="717" w:type="pct"/>
            <w:vAlign w:val="center"/>
          </w:tcPr>
          <w:p w:rsidR="009710F0" w:rsidRPr="00943607" w:rsidRDefault="00DD76CE"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2,8</w:t>
            </w:r>
            <w:r w:rsidR="00DD0EF8" w:rsidRPr="00943607">
              <w:rPr>
                <w:rFonts w:ascii="Times New Roman" w:hAnsi="Times New Roman" w:cs="Times New Roman"/>
                <w:color w:val="000000"/>
                <w:sz w:val="20"/>
                <w:szCs w:val="20"/>
              </w:rPr>
              <w:t>6</w:t>
            </w:r>
          </w:p>
        </w:tc>
        <w:tc>
          <w:tcPr>
            <w:tcW w:w="664" w:type="pct"/>
            <w:vAlign w:val="center"/>
          </w:tcPr>
          <w:p w:rsidR="009710F0" w:rsidRPr="00943607" w:rsidRDefault="00533E8B"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6876,2</w:t>
            </w:r>
          </w:p>
        </w:tc>
        <w:tc>
          <w:tcPr>
            <w:tcW w:w="711" w:type="pct"/>
            <w:shd w:val="clear" w:color="auto" w:fill="auto"/>
            <w:vAlign w:val="center"/>
            <w:hideMark/>
          </w:tcPr>
          <w:p w:rsidR="009710F0" w:rsidRPr="00943607" w:rsidRDefault="00533E8B"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6876,2</w:t>
            </w:r>
          </w:p>
        </w:tc>
        <w:tc>
          <w:tcPr>
            <w:tcW w:w="817"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c>
          <w:tcPr>
            <w:tcW w:w="10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r>
      <w:tr w:rsidR="00136DBB" w:rsidRPr="00943607" w:rsidTr="00582A21">
        <w:trPr>
          <w:trHeight w:val="300"/>
          <w:tblHeader/>
          <w:jc w:val="center"/>
        </w:trPr>
        <w:tc>
          <w:tcPr>
            <w:tcW w:w="1079"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21-02</w:t>
            </w:r>
          </w:p>
        </w:tc>
        <w:tc>
          <w:tcPr>
            <w:tcW w:w="717" w:type="pct"/>
            <w:vAlign w:val="center"/>
          </w:tcPr>
          <w:p w:rsidR="009710F0" w:rsidRPr="00943607" w:rsidRDefault="00DD76CE"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1,8</w:t>
            </w:r>
            <w:r w:rsidR="00DD0EF8" w:rsidRPr="00943607">
              <w:rPr>
                <w:rFonts w:ascii="Times New Roman" w:hAnsi="Times New Roman" w:cs="Times New Roman"/>
                <w:color w:val="000000"/>
                <w:sz w:val="20"/>
                <w:szCs w:val="20"/>
              </w:rPr>
              <w:t>8</w:t>
            </w:r>
          </w:p>
        </w:tc>
        <w:tc>
          <w:tcPr>
            <w:tcW w:w="664" w:type="pct"/>
            <w:vAlign w:val="center"/>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4618,95</w:t>
            </w:r>
          </w:p>
        </w:tc>
        <w:tc>
          <w:tcPr>
            <w:tcW w:w="7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3409,88</w:t>
            </w:r>
          </w:p>
        </w:tc>
        <w:tc>
          <w:tcPr>
            <w:tcW w:w="817"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688,83</w:t>
            </w:r>
          </w:p>
        </w:tc>
        <w:tc>
          <w:tcPr>
            <w:tcW w:w="10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520,24</w:t>
            </w:r>
          </w:p>
        </w:tc>
      </w:tr>
      <w:tr w:rsidR="00136DBB" w:rsidRPr="00943607" w:rsidTr="00582A21">
        <w:trPr>
          <w:trHeight w:val="300"/>
          <w:tblHeader/>
          <w:jc w:val="center"/>
        </w:trPr>
        <w:tc>
          <w:tcPr>
            <w:tcW w:w="1079"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21-04</w:t>
            </w:r>
          </w:p>
        </w:tc>
        <w:tc>
          <w:tcPr>
            <w:tcW w:w="717" w:type="pct"/>
            <w:vAlign w:val="center"/>
          </w:tcPr>
          <w:p w:rsidR="009710F0" w:rsidRPr="00943607" w:rsidRDefault="00DD76CE"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2,03</w:t>
            </w:r>
          </w:p>
        </w:tc>
        <w:tc>
          <w:tcPr>
            <w:tcW w:w="664" w:type="pct"/>
            <w:vAlign w:val="center"/>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4378,42</w:t>
            </w:r>
          </w:p>
        </w:tc>
        <w:tc>
          <w:tcPr>
            <w:tcW w:w="7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4074,81</w:t>
            </w:r>
          </w:p>
        </w:tc>
        <w:tc>
          <w:tcPr>
            <w:tcW w:w="817"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172,97</w:t>
            </w:r>
          </w:p>
        </w:tc>
        <w:tc>
          <w:tcPr>
            <w:tcW w:w="10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130,64</w:t>
            </w:r>
          </w:p>
        </w:tc>
      </w:tr>
      <w:tr w:rsidR="00136DBB" w:rsidRPr="00943607" w:rsidTr="00582A21">
        <w:trPr>
          <w:trHeight w:val="300"/>
          <w:tblHeader/>
          <w:jc w:val="center"/>
        </w:trPr>
        <w:tc>
          <w:tcPr>
            <w:tcW w:w="1079"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21-05</w:t>
            </w:r>
          </w:p>
        </w:tc>
        <w:tc>
          <w:tcPr>
            <w:tcW w:w="717" w:type="pct"/>
            <w:vAlign w:val="center"/>
          </w:tcPr>
          <w:p w:rsidR="009710F0" w:rsidRPr="00943607" w:rsidRDefault="00DD76CE"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1,54</w:t>
            </w:r>
          </w:p>
        </w:tc>
        <w:tc>
          <w:tcPr>
            <w:tcW w:w="664" w:type="pct"/>
            <w:vAlign w:val="center"/>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11153,83</w:t>
            </w:r>
          </w:p>
        </w:tc>
        <w:tc>
          <w:tcPr>
            <w:tcW w:w="7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3089,77</w:t>
            </w:r>
          </w:p>
        </w:tc>
        <w:tc>
          <w:tcPr>
            <w:tcW w:w="817"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4594,26</w:t>
            </w:r>
          </w:p>
        </w:tc>
        <w:tc>
          <w:tcPr>
            <w:tcW w:w="10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3469,79</w:t>
            </w:r>
          </w:p>
        </w:tc>
      </w:tr>
      <w:tr w:rsidR="00136DBB" w:rsidRPr="00943607" w:rsidTr="00582A21">
        <w:trPr>
          <w:trHeight w:val="300"/>
          <w:tblHeader/>
          <w:jc w:val="center"/>
        </w:trPr>
        <w:tc>
          <w:tcPr>
            <w:tcW w:w="1079"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21-06</w:t>
            </w:r>
          </w:p>
        </w:tc>
        <w:tc>
          <w:tcPr>
            <w:tcW w:w="717" w:type="pct"/>
            <w:vAlign w:val="center"/>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0,29</w:t>
            </w:r>
          </w:p>
        </w:tc>
        <w:tc>
          <w:tcPr>
            <w:tcW w:w="664" w:type="pct"/>
            <w:vAlign w:val="center"/>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646,61</w:t>
            </w:r>
          </w:p>
        </w:tc>
        <w:tc>
          <w:tcPr>
            <w:tcW w:w="7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646,61</w:t>
            </w:r>
          </w:p>
        </w:tc>
        <w:tc>
          <w:tcPr>
            <w:tcW w:w="817"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c>
          <w:tcPr>
            <w:tcW w:w="10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r>
      <w:tr w:rsidR="00136DBB" w:rsidRPr="00943607" w:rsidTr="00582A21">
        <w:trPr>
          <w:trHeight w:val="300"/>
          <w:tblHeader/>
          <w:jc w:val="center"/>
        </w:trPr>
        <w:tc>
          <w:tcPr>
            <w:tcW w:w="1079"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21-07</w:t>
            </w:r>
          </w:p>
        </w:tc>
        <w:tc>
          <w:tcPr>
            <w:tcW w:w="717" w:type="pct"/>
            <w:vAlign w:val="center"/>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0,13</w:t>
            </w:r>
          </w:p>
        </w:tc>
        <w:tc>
          <w:tcPr>
            <w:tcW w:w="664" w:type="pct"/>
            <w:vAlign w:val="center"/>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277,28</w:t>
            </w:r>
          </w:p>
        </w:tc>
        <w:tc>
          <w:tcPr>
            <w:tcW w:w="7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277,28</w:t>
            </w:r>
          </w:p>
        </w:tc>
        <w:tc>
          <w:tcPr>
            <w:tcW w:w="817"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c>
          <w:tcPr>
            <w:tcW w:w="10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r>
      <w:tr w:rsidR="00136DBB" w:rsidRPr="00943607" w:rsidTr="00582A21">
        <w:trPr>
          <w:trHeight w:val="300"/>
          <w:tblHeader/>
          <w:jc w:val="center"/>
        </w:trPr>
        <w:tc>
          <w:tcPr>
            <w:tcW w:w="1079"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21-08</w:t>
            </w:r>
          </w:p>
        </w:tc>
        <w:tc>
          <w:tcPr>
            <w:tcW w:w="717" w:type="pct"/>
            <w:vAlign w:val="center"/>
          </w:tcPr>
          <w:p w:rsidR="009710F0" w:rsidRPr="00943607" w:rsidRDefault="00DD76CE"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1,85</w:t>
            </w:r>
          </w:p>
        </w:tc>
        <w:tc>
          <w:tcPr>
            <w:tcW w:w="664" w:type="pct"/>
            <w:vAlign w:val="center"/>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4233,98</w:t>
            </w:r>
          </w:p>
        </w:tc>
        <w:tc>
          <w:tcPr>
            <w:tcW w:w="7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4233,98</w:t>
            </w:r>
          </w:p>
        </w:tc>
        <w:tc>
          <w:tcPr>
            <w:tcW w:w="817"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c>
          <w:tcPr>
            <w:tcW w:w="10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r>
      <w:tr w:rsidR="00136DBB" w:rsidRPr="00943607" w:rsidTr="00582A21">
        <w:trPr>
          <w:trHeight w:val="300"/>
          <w:tblHeader/>
          <w:jc w:val="center"/>
        </w:trPr>
        <w:tc>
          <w:tcPr>
            <w:tcW w:w="1079"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21-10</w:t>
            </w:r>
          </w:p>
        </w:tc>
        <w:tc>
          <w:tcPr>
            <w:tcW w:w="717" w:type="pct"/>
            <w:vAlign w:val="center"/>
          </w:tcPr>
          <w:p w:rsidR="009710F0" w:rsidRPr="00943607" w:rsidRDefault="00DD76CE"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0,25</w:t>
            </w:r>
          </w:p>
        </w:tc>
        <w:tc>
          <w:tcPr>
            <w:tcW w:w="664" w:type="pct"/>
            <w:vAlign w:val="center"/>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592,52</w:t>
            </w:r>
          </w:p>
        </w:tc>
        <w:tc>
          <w:tcPr>
            <w:tcW w:w="7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592,52</w:t>
            </w:r>
          </w:p>
        </w:tc>
        <w:tc>
          <w:tcPr>
            <w:tcW w:w="817"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c>
          <w:tcPr>
            <w:tcW w:w="10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r>
      <w:tr w:rsidR="00136DBB" w:rsidRPr="00943607" w:rsidTr="00582A21">
        <w:trPr>
          <w:trHeight w:val="300"/>
          <w:tblHeader/>
          <w:jc w:val="center"/>
        </w:trPr>
        <w:tc>
          <w:tcPr>
            <w:tcW w:w="1079"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21-11</w:t>
            </w:r>
          </w:p>
        </w:tc>
        <w:tc>
          <w:tcPr>
            <w:tcW w:w="717" w:type="pct"/>
            <w:vAlign w:val="center"/>
          </w:tcPr>
          <w:p w:rsidR="009710F0" w:rsidRPr="00943607" w:rsidRDefault="00DD76CE"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0,31</w:t>
            </w:r>
          </w:p>
        </w:tc>
        <w:tc>
          <w:tcPr>
            <w:tcW w:w="664" w:type="pct"/>
            <w:vAlign w:val="center"/>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1583,76</w:t>
            </w:r>
          </w:p>
        </w:tc>
        <w:tc>
          <w:tcPr>
            <w:tcW w:w="7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1147,52</w:t>
            </w:r>
          </w:p>
        </w:tc>
        <w:tc>
          <w:tcPr>
            <w:tcW w:w="817"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248,54</w:t>
            </w:r>
          </w:p>
        </w:tc>
        <w:tc>
          <w:tcPr>
            <w:tcW w:w="10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187,71</w:t>
            </w:r>
          </w:p>
        </w:tc>
      </w:tr>
      <w:tr w:rsidR="00136DBB" w:rsidRPr="00943607" w:rsidTr="00582A21">
        <w:trPr>
          <w:trHeight w:val="300"/>
          <w:tblHeader/>
          <w:jc w:val="center"/>
        </w:trPr>
        <w:tc>
          <w:tcPr>
            <w:tcW w:w="1079"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21-12</w:t>
            </w:r>
          </w:p>
        </w:tc>
        <w:tc>
          <w:tcPr>
            <w:tcW w:w="717" w:type="pct"/>
            <w:vAlign w:val="center"/>
          </w:tcPr>
          <w:p w:rsidR="009710F0" w:rsidRPr="00943607" w:rsidRDefault="00DD76CE"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1,52</w:t>
            </w:r>
          </w:p>
        </w:tc>
        <w:tc>
          <w:tcPr>
            <w:tcW w:w="664" w:type="pct"/>
            <w:vAlign w:val="center"/>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3745,75</w:t>
            </w:r>
          </w:p>
        </w:tc>
        <w:tc>
          <w:tcPr>
            <w:tcW w:w="7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3652,71</w:t>
            </w:r>
          </w:p>
        </w:tc>
        <w:tc>
          <w:tcPr>
            <w:tcW w:w="817"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93,04</w:t>
            </w:r>
          </w:p>
        </w:tc>
        <w:tc>
          <w:tcPr>
            <w:tcW w:w="10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70,27</w:t>
            </w:r>
          </w:p>
        </w:tc>
      </w:tr>
      <w:tr w:rsidR="00136DBB" w:rsidRPr="00943607" w:rsidTr="00582A21">
        <w:trPr>
          <w:trHeight w:val="300"/>
          <w:tblHeader/>
          <w:jc w:val="center"/>
        </w:trPr>
        <w:tc>
          <w:tcPr>
            <w:tcW w:w="1079"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21-13</w:t>
            </w:r>
          </w:p>
        </w:tc>
        <w:tc>
          <w:tcPr>
            <w:tcW w:w="717" w:type="pct"/>
            <w:vAlign w:val="center"/>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0,63</w:t>
            </w:r>
          </w:p>
        </w:tc>
        <w:tc>
          <w:tcPr>
            <w:tcW w:w="664" w:type="pct"/>
            <w:vAlign w:val="center"/>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1380,42</w:t>
            </w:r>
          </w:p>
        </w:tc>
        <w:tc>
          <w:tcPr>
            <w:tcW w:w="7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1380,42</w:t>
            </w:r>
          </w:p>
        </w:tc>
        <w:tc>
          <w:tcPr>
            <w:tcW w:w="817"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c>
          <w:tcPr>
            <w:tcW w:w="10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r>
      <w:tr w:rsidR="00136DBB" w:rsidRPr="00943607" w:rsidTr="00582A21">
        <w:trPr>
          <w:trHeight w:val="300"/>
          <w:tblHeader/>
          <w:jc w:val="center"/>
        </w:trPr>
        <w:tc>
          <w:tcPr>
            <w:tcW w:w="1079"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21-15</w:t>
            </w:r>
          </w:p>
        </w:tc>
        <w:tc>
          <w:tcPr>
            <w:tcW w:w="717" w:type="pct"/>
            <w:vAlign w:val="center"/>
          </w:tcPr>
          <w:p w:rsidR="009710F0" w:rsidRPr="00943607" w:rsidRDefault="00DD76CE"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0,33</w:t>
            </w:r>
          </w:p>
        </w:tc>
        <w:tc>
          <w:tcPr>
            <w:tcW w:w="664" w:type="pct"/>
            <w:vAlign w:val="center"/>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753,02</w:t>
            </w:r>
          </w:p>
        </w:tc>
        <w:tc>
          <w:tcPr>
            <w:tcW w:w="7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753,02</w:t>
            </w:r>
          </w:p>
        </w:tc>
        <w:tc>
          <w:tcPr>
            <w:tcW w:w="817"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c>
          <w:tcPr>
            <w:tcW w:w="10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r>
      <w:tr w:rsidR="00136DBB" w:rsidRPr="00943607" w:rsidTr="00582A21">
        <w:trPr>
          <w:trHeight w:val="300"/>
          <w:tblHeader/>
          <w:jc w:val="center"/>
        </w:trPr>
        <w:tc>
          <w:tcPr>
            <w:tcW w:w="1079"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21-17</w:t>
            </w:r>
          </w:p>
        </w:tc>
        <w:tc>
          <w:tcPr>
            <w:tcW w:w="717" w:type="pct"/>
            <w:vAlign w:val="center"/>
          </w:tcPr>
          <w:p w:rsidR="009710F0" w:rsidRPr="00943607" w:rsidRDefault="00DD76CE"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0,47</w:t>
            </w:r>
          </w:p>
        </w:tc>
        <w:tc>
          <w:tcPr>
            <w:tcW w:w="664" w:type="pct"/>
            <w:vAlign w:val="center"/>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1199,67</w:t>
            </w:r>
          </w:p>
        </w:tc>
        <w:tc>
          <w:tcPr>
            <w:tcW w:w="7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1136,04</w:t>
            </w:r>
          </w:p>
        </w:tc>
        <w:tc>
          <w:tcPr>
            <w:tcW w:w="817"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36,23</w:t>
            </w:r>
          </w:p>
        </w:tc>
        <w:tc>
          <w:tcPr>
            <w:tcW w:w="10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27,38</w:t>
            </w:r>
          </w:p>
        </w:tc>
      </w:tr>
      <w:tr w:rsidR="00136DBB" w:rsidRPr="00943607" w:rsidTr="00582A21">
        <w:trPr>
          <w:trHeight w:val="300"/>
          <w:tblHeader/>
          <w:jc w:val="center"/>
        </w:trPr>
        <w:tc>
          <w:tcPr>
            <w:tcW w:w="1079"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21-17а</w:t>
            </w:r>
          </w:p>
        </w:tc>
        <w:tc>
          <w:tcPr>
            <w:tcW w:w="717" w:type="pct"/>
            <w:vAlign w:val="center"/>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0,01</w:t>
            </w:r>
          </w:p>
        </w:tc>
        <w:tc>
          <w:tcPr>
            <w:tcW w:w="664" w:type="pct"/>
            <w:vAlign w:val="center"/>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39,39</w:t>
            </w:r>
          </w:p>
        </w:tc>
        <w:tc>
          <w:tcPr>
            <w:tcW w:w="7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c>
          <w:tcPr>
            <w:tcW w:w="817"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c>
          <w:tcPr>
            <w:tcW w:w="10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39,39</w:t>
            </w:r>
          </w:p>
        </w:tc>
      </w:tr>
      <w:tr w:rsidR="00136DBB" w:rsidRPr="00943607" w:rsidTr="00582A21">
        <w:trPr>
          <w:trHeight w:val="300"/>
          <w:tblHeader/>
          <w:jc w:val="center"/>
        </w:trPr>
        <w:tc>
          <w:tcPr>
            <w:tcW w:w="1079"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21-18</w:t>
            </w:r>
          </w:p>
        </w:tc>
        <w:tc>
          <w:tcPr>
            <w:tcW w:w="717" w:type="pct"/>
            <w:vAlign w:val="center"/>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0,1</w:t>
            </w:r>
            <w:r w:rsidR="00DD76CE" w:rsidRPr="00943607">
              <w:rPr>
                <w:rFonts w:ascii="Times New Roman" w:hAnsi="Times New Roman" w:cs="Times New Roman"/>
                <w:color w:val="000000"/>
                <w:sz w:val="20"/>
                <w:szCs w:val="20"/>
              </w:rPr>
              <w:t>4</w:t>
            </w:r>
          </w:p>
        </w:tc>
        <w:tc>
          <w:tcPr>
            <w:tcW w:w="664" w:type="pct"/>
            <w:vAlign w:val="center"/>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368,01</w:t>
            </w:r>
          </w:p>
        </w:tc>
        <w:tc>
          <w:tcPr>
            <w:tcW w:w="7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368,01</w:t>
            </w:r>
          </w:p>
        </w:tc>
        <w:tc>
          <w:tcPr>
            <w:tcW w:w="817"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c>
          <w:tcPr>
            <w:tcW w:w="10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r>
      <w:tr w:rsidR="00136DBB" w:rsidRPr="00943607" w:rsidTr="00582A21">
        <w:trPr>
          <w:trHeight w:val="300"/>
          <w:tblHeader/>
          <w:jc w:val="center"/>
        </w:trPr>
        <w:tc>
          <w:tcPr>
            <w:tcW w:w="1079"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21-20</w:t>
            </w:r>
          </w:p>
        </w:tc>
        <w:tc>
          <w:tcPr>
            <w:tcW w:w="717" w:type="pct"/>
            <w:vAlign w:val="center"/>
          </w:tcPr>
          <w:p w:rsidR="009710F0" w:rsidRPr="00943607" w:rsidRDefault="00DD76CE"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1,4</w:t>
            </w:r>
            <w:r w:rsidR="0043482A" w:rsidRPr="00943607">
              <w:rPr>
                <w:rFonts w:ascii="Times New Roman" w:hAnsi="Times New Roman" w:cs="Times New Roman"/>
                <w:color w:val="000000"/>
                <w:sz w:val="20"/>
                <w:szCs w:val="20"/>
              </w:rPr>
              <w:t>4</w:t>
            </w:r>
          </w:p>
        </w:tc>
        <w:tc>
          <w:tcPr>
            <w:tcW w:w="664" w:type="pct"/>
            <w:vAlign w:val="center"/>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2627,50</w:t>
            </w:r>
          </w:p>
        </w:tc>
        <w:tc>
          <w:tcPr>
            <w:tcW w:w="7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2627,50</w:t>
            </w:r>
          </w:p>
        </w:tc>
        <w:tc>
          <w:tcPr>
            <w:tcW w:w="817"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c>
          <w:tcPr>
            <w:tcW w:w="10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r>
      <w:tr w:rsidR="00136DBB" w:rsidRPr="00943607" w:rsidTr="00582A21">
        <w:trPr>
          <w:trHeight w:val="300"/>
          <w:tblHeader/>
          <w:jc w:val="center"/>
        </w:trPr>
        <w:tc>
          <w:tcPr>
            <w:tcW w:w="1079"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21-21</w:t>
            </w:r>
          </w:p>
        </w:tc>
        <w:tc>
          <w:tcPr>
            <w:tcW w:w="717" w:type="pct"/>
            <w:vAlign w:val="center"/>
          </w:tcPr>
          <w:p w:rsidR="009710F0" w:rsidRPr="00943607" w:rsidRDefault="00DD76CE"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0,26</w:t>
            </w:r>
          </w:p>
        </w:tc>
        <w:tc>
          <w:tcPr>
            <w:tcW w:w="664" w:type="pct"/>
            <w:vAlign w:val="center"/>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554,77</w:t>
            </w:r>
          </w:p>
        </w:tc>
        <w:tc>
          <w:tcPr>
            <w:tcW w:w="7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554,77</w:t>
            </w:r>
          </w:p>
        </w:tc>
        <w:tc>
          <w:tcPr>
            <w:tcW w:w="817"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c>
          <w:tcPr>
            <w:tcW w:w="10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r>
      <w:tr w:rsidR="00136DBB" w:rsidRPr="00943607" w:rsidTr="00582A21">
        <w:trPr>
          <w:trHeight w:val="300"/>
          <w:tblHeader/>
          <w:jc w:val="center"/>
        </w:trPr>
        <w:tc>
          <w:tcPr>
            <w:tcW w:w="1079"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21-22</w:t>
            </w:r>
          </w:p>
        </w:tc>
        <w:tc>
          <w:tcPr>
            <w:tcW w:w="717" w:type="pct"/>
            <w:vAlign w:val="center"/>
          </w:tcPr>
          <w:p w:rsidR="009710F0" w:rsidRPr="00943607" w:rsidRDefault="00DD76CE"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0,43</w:t>
            </w:r>
          </w:p>
        </w:tc>
        <w:tc>
          <w:tcPr>
            <w:tcW w:w="664" w:type="pct"/>
            <w:vAlign w:val="center"/>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771,78</w:t>
            </w:r>
          </w:p>
        </w:tc>
        <w:tc>
          <w:tcPr>
            <w:tcW w:w="7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771,78</w:t>
            </w:r>
          </w:p>
        </w:tc>
        <w:tc>
          <w:tcPr>
            <w:tcW w:w="817"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c>
          <w:tcPr>
            <w:tcW w:w="10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r>
      <w:tr w:rsidR="00136DBB" w:rsidRPr="00943607" w:rsidTr="00582A21">
        <w:trPr>
          <w:trHeight w:val="300"/>
          <w:tblHeader/>
          <w:jc w:val="center"/>
        </w:trPr>
        <w:tc>
          <w:tcPr>
            <w:tcW w:w="1079"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21-23</w:t>
            </w:r>
          </w:p>
        </w:tc>
        <w:tc>
          <w:tcPr>
            <w:tcW w:w="717" w:type="pct"/>
            <w:vAlign w:val="center"/>
          </w:tcPr>
          <w:p w:rsidR="009710F0" w:rsidRPr="00943607" w:rsidRDefault="00DD76CE"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0,84</w:t>
            </w:r>
          </w:p>
        </w:tc>
        <w:tc>
          <w:tcPr>
            <w:tcW w:w="664" w:type="pct"/>
            <w:vAlign w:val="center"/>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1820,18</w:t>
            </w:r>
          </w:p>
        </w:tc>
        <w:tc>
          <w:tcPr>
            <w:tcW w:w="7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1820,18</w:t>
            </w:r>
          </w:p>
        </w:tc>
        <w:tc>
          <w:tcPr>
            <w:tcW w:w="817"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c>
          <w:tcPr>
            <w:tcW w:w="10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r>
      <w:tr w:rsidR="00136DBB" w:rsidRPr="00943607" w:rsidTr="00582A21">
        <w:trPr>
          <w:trHeight w:val="300"/>
          <w:tblHeader/>
          <w:jc w:val="center"/>
        </w:trPr>
        <w:tc>
          <w:tcPr>
            <w:tcW w:w="1079"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21-24</w:t>
            </w:r>
          </w:p>
        </w:tc>
        <w:tc>
          <w:tcPr>
            <w:tcW w:w="717" w:type="pct"/>
            <w:vAlign w:val="center"/>
          </w:tcPr>
          <w:p w:rsidR="009710F0" w:rsidRPr="00943607" w:rsidRDefault="00DD76CE"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0,21</w:t>
            </w:r>
          </w:p>
        </w:tc>
        <w:tc>
          <w:tcPr>
            <w:tcW w:w="664" w:type="pct"/>
            <w:vAlign w:val="center"/>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361,39</w:t>
            </w:r>
          </w:p>
        </w:tc>
        <w:tc>
          <w:tcPr>
            <w:tcW w:w="7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361,39</w:t>
            </w:r>
          </w:p>
        </w:tc>
        <w:tc>
          <w:tcPr>
            <w:tcW w:w="817"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c>
          <w:tcPr>
            <w:tcW w:w="10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r>
      <w:tr w:rsidR="00136DBB" w:rsidRPr="00943607" w:rsidTr="00582A21">
        <w:trPr>
          <w:trHeight w:val="300"/>
          <w:tblHeader/>
          <w:jc w:val="center"/>
        </w:trPr>
        <w:tc>
          <w:tcPr>
            <w:tcW w:w="1079"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21-25</w:t>
            </w:r>
          </w:p>
        </w:tc>
        <w:tc>
          <w:tcPr>
            <w:tcW w:w="717" w:type="pct"/>
            <w:vAlign w:val="center"/>
          </w:tcPr>
          <w:p w:rsidR="009710F0" w:rsidRPr="00943607" w:rsidRDefault="00DD76CE"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0,28</w:t>
            </w:r>
          </w:p>
        </w:tc>
        <w:tc>
          <w:tcPr>
            <w:tcW w:w="664" w:type="pct"/>
            <w:vAlign w:val="center"/>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589,21</w:t>
            </w:r>
          </w:p>
        </w:tc>
        <w:tc>
          <w:tcPr>
            <w:tcW w:w="7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589,21</w:t>
            </w:r>
          </w:p>
        </w:tc>
        <w:tc>
          <w:tcPr>
            <w:tcW w:w="817"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c>
          <w:tcPr>
            <w:tcW w:w="10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r>
      <w:tr w:rsidR="00136DBB" w:rsidRPr="00943607" w:rsidTr="00582A21">
        <w:trPr>
          <w:trHeight w:val="300"/>
          <w:tblHeader/>
          <w:jc w:val="center"/>
        </w:trPr>
        <w:tc>
          <w:tcPr>
            <w:tcW w:w="1079"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21-26</w:t>
            </w:r>
          </w:p>
        </w:tc>
        <w:tc>
          <w:tcPr>
            <w:tcW w:w="717" w:type="pct"/>
            <w:vAlign w:val="center"/>
          </w:tcPr>
          <w:p w:rsidR="009710F0" w:rsidRPr="00943607" w:rsidRDefault="00DD76CE"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1,18</w:t>
            </w:r>
          </w:p>
        </w:tc>
        <w:tc>
          <w:tcPr>
            <w:tcW w:w="664" w:type="pct"/>
            <w:vAlign w:val="center"/>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2287,53</w:t>
            </w:r>
          </w:p>
        </w:tc>
        <w:tc>
          <w:tcPr>
            <w:tcW w:w="7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2287,53</w:t>
            </w:r>
          </w:p>
        </w:tc>
        <w:tc>
          <w:tcPr>
            <w:tcW w:w="817"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c>
          <w:tcPr>
            <w:tcW w:w="10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r>
      <w:tr w:rsidR="00136DBB" w:rsidRPr="00943607" w:rsidTr="00582A21">
        <w:trPr>
          <w:trHeight w:val="300"/>
          <w:tblHeader/>
          <w:jc w:val="center"/>
        </w:trPr>
        <w:tc>
          <w:tcPr>
            <w:tcW w:w="1079"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21-27</w:t>
            </w:r>
          </w:p>
        </w:tc>
        <w:tc>
          <w:tcPr>
            <w:tcW w:w="717" w:type="pct"/>
            <w:vAlign w:val="center"/>
          </w:tcPr>
          <w:p w:rsidR="009710F0" w:rsidRPr="00943607" w:rsidRDefault="00DD76CE"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1,20</w:t>
            </w:r>
          </w:p>
        </w:tc>
        <w:tc>
          <w:tcPr>
            <w:tcW w:w="664" w:type="pct"/>
            <w:vAlign w:val="center"/>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2082</w:t>
            </w:r>
          </w:p>
        </w:tc>
        <w:tc>
          <w:tcPr>
            <w:tcW w:w="7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2082</w:t>
            </w:r>
          </w:p>
        </w:tc>
        <w:tc>
          <w:tcPr>
            <w:tcW w:w="817"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c>
          <w:tcPr>
            <w:tcW w:w="10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r>
      <w:tr w:rsidR="00136DBB" w:rsidRPr="00943607" w:rsidTr="00582A21">
        <w:trPr>
          <w:trHeight w:val="300"/>
          <w:tblHeader/>
          <w:jc w:val="center"/>
        </w:trPr>
        <w:tc>
          <w:tcPr>
            <w:tcW w:w="1079"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21-28</w:t>
            </w:r>
          </w:p>
        </w:tc>
        <w:tc>
          <w:tcPr>
            <w:tcW w:w="717" w:type="pct"/>
            <w:vAlign w:val="center"/>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w:t>
            </w:r>
            <w:r w:rsidR="00DD76CE" w:rsidRPr="00943607">
              <w:rPr>
                <w:rFonts w:ascii="Times New Roman" w:hAnsi="Times New Roman" w:cs="Times New Roman"/>
                <w:color w:val="000000"/>
                <w:sz w:val="20"/>
                <w:szCs w:val="20"/>
              </w:rPr>
              <w:t>50</w:t>
            </w:r>
          </w:p>
        </w:tc>
        <w:tc>
          <w:tcPr>
            <w:tcW w:w="664" w:type="pct"/>
            <w:vAlign w:val="center"/>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1088,13</w:t>
            </w:r>
          </w:p>
        </w:tc>
        <w:tc>
          <w:tcPr>
            <w:tcW w:w="7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1088,13</w:t>
            </w:r>
          </w:p>
        </w:tc>
        <w:tc>
          <w:tcPr>
            <w:tcW w:w="817"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c>
          <w:tcPr>
            <w:tcW w:w="10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r>
      <w:tr w:rsidR="00136DBB" w:rsidRPr="00943607" w:rsidTr="00582A21">
        <w:trPr>
          <w:trHeight w:val="300"/>
          <w:tblHeader/>
          <w:jc w:val="center"/>
        </w:trPr>
        <w:tc>
          <w:tcPr>
            <w:tcW w:w="1079"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21-29</w:t>
            </w:r>
          </w:p>
        </w:tc>
        <w:tc>
          <w:tcPr>
            <w:tcW w:w="717" w:type="pct"/>
            <w:vAlign w:val="center"/>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0,20</w:t>
            </w:r>
          </w:p>
        </w:tc>
        <w:tc>
          <w:tcPr>
            <w:tcW w:w="664" w:type="pct"/>
            <w:vAlign w:val="center"/>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436,67</w:t>
            </w:r>
          </w:p>
        </w:tc>
        <w:tc>
          <w:tcPr>
            <w:tcW w:w="7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436,67</w:t>
            </w:r>
          </w:p>
        </w:tc>
        <w:tc>
          <w:tcPr>
            <w:tcW w:w="817"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c>
          <w:tcPr>
            <w:tcW w:w="10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r>
      <w:tr w:rsidR="00136DBB" w:rsidRPr="00943607" w:rsidTr="00582A21">
        <w:trPr>
          <w:trHeight w:val="300"/>
          <w:tblHeader/>
          <w:jc w:val="center"/>
        </w:trPr>
        <w:tc>
          <w:tcPr>
            <w:tcW w:w="1079"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21-32</w:t>
            </w:r>
          </w:p>
        </w:tc>
        <w:tc>
          <w:tcPr>
            <w:tcW w:w="717" w:type="pct"/>
            <w:vAlign w:val="center"/>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w:t>
            </w:r>
            <w:r w:rsidR="00DD76CE" w:rsidRPr="00943607">
              <w:rPr>
                <w:rFonts w:ascii="Times New Roman" w:hAnsi="Times New Roman" w:cs="Times New Roman"/>
                <w:color w:val="000000"/>
                <w:sz w:val="20"/>
                <w:szCs w:val="20"/>
              </w:rPr>
              <w:t>36</w:t>
            </w:r>
          </w:p>
        </w:tc>
        <w:tc>
          <w:tcPr>
            <w:tcW w:w="664" w:type="pct"/>
            <w:vAlign w:val="center"/>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601,57</w:t>
            </w:r>
          </w:p>
        </w:tc>
        <w:tc>
          <w:tcPr>
            <w:tcW w:w="7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601,57</w:t>
            </w:r>
          </w:p>
        </w:tc>
        <w:tc>
          <w:tcPr>
            <w:tcW w:w="817"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c>
          <w:tcPr>
            <w:tcW w:w="1011" w:type="pct"/>
            <w:shd w:val="clear" w:color="auto" w:fill="auto"/>
            <w:vAlign w:val="center"/>
            <w:hideMark/>
          </w:tcPr>
          <w:p w:rsidR="009710F0" w:rsidRPr="00943607" w:rsidRDefault="009710F0"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r>
      <w:tr w:rsidR="00DD76CE" w:rsidRPr="00943607" w:rsidTr="00582A21">
        <w:trPr>
          <w:trHeight w:val="300"/>
          <w:tblHeader/>
          <w:jc w:val="center"/>
        </w:trPr>
        <w:tc>
          <w:tcPr>
            <w:tcW w:w="1079" w:type="pct"/>
            <w:shd w:val="clear" w:color="auto" w:fill="auto"/>
            <w:vAlign w:val="center"/>
            <w:hideMark/>
          </w:tcPr>
          <w:p w:rsidR="00DD76CE" w:rsidRPr="00943607" w:rsidRDefault="009D0FA2"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21-35</w:t>
            </w:r>
          </w:p>
        </w:tc>
        <w:tc>
          <w:tcPr>
            <w:tcW w:w="717" w:type="pct"/>
            <w:vAlign w:val="center"/>
          </w:tcPr>
          <w:p w:rsidR="00DD76CE" w:rsidRPr="00943607" w:rsidRDefault="009D0FA2"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0,54</w:t>
            </w:r>
          </w:p>
        </w:tc>
        <w:tc>
          <w:tcPr>
            <w:tcW w:w="664" w:type="pct"/>
            <w:vAlign w:val="center"/>
          </w:tcPr>
          <w:p w:rsidR="00DD76CE" w:rsidRPr="00943607" w:rsidRDefault="0033049F"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1143,23</w:t>
            </w:r>
          </w:p>
        </w:tc>
        <w:tc>
          <w:tcPr>
            <w:tcW w:w="711" w:type="pct"/>
            <w:shd w:val="clear" w:color="auto" w:fill="auto"/>
            <w:vAlign w:val="center"/>
            <w:hideMark/>
          </w:tcPr>
          <w:p w:rsidR="00DD76CE" w:rsidRPr="00943607" w:rsidRDefault="0033049F"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1143,23</w:t>
            </w:r>
          </w:p>
        </w:tc>
        <w:tc>
          <w:tcPr>
            <w:tcW w:w="817" w:type="pct"/>
            <w:shd w:val="clear" w:color="auto" w:fill="auto"/>
            <w:vAlign w:val="center"/>
            <w:hideMark/>
          </w:tcPr>
          <w:p w:rsidR="00DD76CE" w:rsidRPr="00943607" w:rsidRDefault="00FA1C2A"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c>
          <w:tcPr>
            <w:tcW w:w="1011" w:type="pct"/>
            <w:shd w:val="clear" w:color="auto" w:fill="auto"/>
            <w:vAlign w:val="center"/>
            <w:hideMark/>
          </w:tcPr>
          <w:p w:rsidR="00DD76CE" w:rsidRPr="00943607" w:rsidRDefault="00FA1C2A" w:rsidP="00136DBB">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r>
      <w:tr w:rsidR="00136DBB" w:rsidRPr="00943607" w:rsidTr="00582A21">
        <w:trPr>
          <w:trHeight w:val="300"/>
          <w:tblHeader/>
          <w:jc w:val="center"/>
        </w:trPr>
        <w:tc>
          <w:tcPr>
            <w:tcW w:w="1079"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ИТОГО</w:t>
            </w:r>
          </w:p>
        </w:tc>
        <w:tc>
          <w:tcPr>
            <w:tcW w:w="717" w:type="pct"/>
            <w:vAlign w:val="center"/>
          </w:tcPr>
          <w:p w:rsidR="009710F0" w:rsidRPr="00943607" w:rsidRDefault="002931BC"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21,76</w:t>
            </w:r>
          </w:p>
        </w:tc>
        <w:tc>
          <w:tcPr>
            <w:tcW w:w="664" w:type="pct"/>
            <w:vAlign w:val="center"/>
          </w:tcPr>
          <w:p w:rsidR="009710F0" w:rsidRPr="00943607" w:rsidRDefault="00082809"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55923,13</w:t>
            </w:r>
          </w:p>
        </w:tc>
        <w:tc>
          <w:tcPr>
            <w:tcW w:w="711" w:type="pct"/>
            <w:shd w:val="clear" w:color="auto" w:fill="auto"/>
            <w:vAlign w:val="center"/>
            <w:hideMark/>
          </w:tcPr>
          <w:p w:rsidR="009710F0" w:rsidRPr="00943607" w:rsidRDefault="00082809"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45643,84</w:t>
            </w:r>
          </w:p>
        </w:tc>
        <w:tc>
          <w:tcPr>
            <w:tcW w:w="817"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5833,87</w:t>
            </w:r>
          </w:p>
        </w:tc>
        <w:tc>
          <w:tcPr>
            <w:tcW w:w="1011" w:type="pct"/>
            <w:shd w:val="clear" w:color="auto" w:fill="auto"/>
            <w:vAlign w:val="center"/>
            <w:hideMark/>
          </w:tcPr>
          <w:p w:rsidR="009710F0" w:rsidRPr="00943607" w:rsidRDefault="009710F0" w:rsidP="00136DBB">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4445,42</w:t>
            </w:r>
          </w:p>
        </w:tc>
      </w:tr>
    </w:tbl>
    <w:p w:rsidR="00533E8B" w:rsidRPr="00943607" w:rsidRDefault="00533E8B" w:rsidP="006F5238">
      <w:pPr>
        <w:pStyle w:val="11f"/>
        <w:rPr>
          <w:rStyle w:val="1f"/>
          <w:rFonts w:eastAsiaTheme="minorHAnsi"/>
          <w:b/>
          <w:caps/>
          <w:color w:val="auto"/>
          <w:szCs w:val="28"/>
        </w:rPr>
      </w:pPr>
      <w:bookmarkStart w:id="321" w:name="_Toc18935969"/>
    </w:p>
    <w:p w:rsidR="006F5238" w:rsidRPr="00943607" w:rsidRDefault="006F5238" w:rsidP="00D8085C">
      <w:pPr>
        <w:pStyle w:val="113"/>
        <w:rPr>
          <w:rStyle w:val="1f"/>
          <w:rFonts w:eastAsiaTheme="minorHAnsi"/>
          <w:b/>
          <w:bCs w:val="0"/>
          <w:caps/>
          <w:color w:val="auto"/>
          <w:szCs w:val="28"/>
        </w:rPr>
      </w:pPr>
      <w:bookmarkStart w:id="322" w:name="_Toc37338211"/>
      <w:r w:rsidRPr="00943607">
        <w:rPr>
          <w:rStyle w:val="1f"/>
          <w:rFonts w:eastAsiaTheme="minorHAnsi"/>
          <w:b/>
          <w:caps/>
          <w:color w:val="auto"/>
          <w:szCs w:val="28"/>
        </w:rPr>
        <w:t>5.5 Описание существующих нормативов потребления тепловой энергии для населения на отопление и горячее водоснабжение</w:t>
      </w:r>
      <w:bookmarkEnd w:id="321"/>
      <w:bookmarkEnd w:id="322"/>
    </w:p>
    <w:p w:rsidR="009009DB" w:rsidRPr="00943607" w:rsidRDefault="009009DB" w:rsidP="009009DB">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 xml:space="preserve">В соответствии с Решением Совета депутатов муниципального образования города Ипатово Ипатовского района Ставропольского края №56 от 29.05.2008 года «Об утверждении нормативов потребления для населения муниципального образования города Ипатово» установлен норматив для населения города Ипатово с учетом равномерной оплаты равными долями в течении года. Нормативы потребления тепловой энергии в целях отопления и потребления тепловой энергии в целях горячего водоснабжения представлены в таблице </w:t>
      </w:r>
      <w:r w:rsidR="000B3607" w:rsidRPr="00943607">
        <w:rPr>
          <w:rFonts w:ascii="Times New Roman" w:hAnsi="Times New Roman" w:cs="Times New Roman"/>
          <w:sz w:val="28"/>
          <w:szCs w:val="28"/>
        </w:rPr>
        <w:t>39</w:t>
      </w:r>
      <w:r w:rsidR="00671E2F" w:rsidRPr="00943607">
        <w:rPr>
          <w:rFonts w:ascii="Times New Roman" w:hAnsi="Times New Roman" w:cs="Times New Roman"/>
          <w:sz w:val="28"/>
          <w:szCs w:val="28"/>
        </w:rPr>
        <w:t>.</w:t>
      </w:r>
    </w:p>
    <w:p w:rsidR="009009DB" w:rsidRPr="00943607" w:rsidRDefault="009009DB" w:rsidP="009009DB">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В соответствии с Решением Совета депутатов муниципального образования Лиманского сельсовета Ипатовского района Ставропольского края №074 от 27.10.2009 года «Об утверждении нормативов потребления коммунальных услуг для населения, проживающего на территории муниципального образования Лиманского сельсовета Ипатовского района Ставропольского края» установлен нор</w:t>
      </w:r>
      <w:r w:rsidR="00533E8B" w:rsidRPr="00943607">
        <w:rPr>
          <w:rFonts w:ascii="Times New Roman" w:hAnsi="Times New Roman" w:cs="Times New Roman"/>
          <w:sz w:val="28"/>
          <w:szCs w:val="28"/>
        </w:rPr>
        <w:t>ма</w:t>
      </w:r>
      <w:r w:rsidR="000B3607" w:rsidRPr="00943607">
        <w:rPr>
          <w:rFonts w:ascii="Times New Roman" w:hAnsi="Times New Roman" w:cs="Times New Roman"/>
          <w:sz w:val="28"/>
          <w:szCs w:val="28"/>
        </w:rPr>
        <w:t>тив, представленный в таблице 40</w:t>
      </w:r>
      <w:r w:rsidR="00533E8B" w:rsidRPr="00943607">
        <w:rPr>
          <w:rFonts w:ascii="Times New Roman" w:hAnsi="Times New Roman" w:cs="Times New Roman"/>
          <w:sz w:val="28"/>
          <w:szCs w:val="28"/>
        </w:rPr>
        <w:t>.</w:t>
      </w:r>
    </w:p>
    <w:p w:rsidR="009009DB" w:rsidRPr="00943607" w:rsidRDefault="009009DB" w:rsidP="009009DB">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В соответствии с Решением Совета депутатов муниципального образования Советскорунного сельсовета Ипатовского района Ставропольского края №66 от 01.12.2009 года «Об утверждении нормативов потребления коммунальных услуг для населения, проживающего на территории муниципального образования Советскорунного сельсовета Ипатовского района Ставропольского края» установлен норматив,</w:t>
      </w:r>
      <w:r w:rsidR="000B3607" w:rsidRPr="00943607">
        <w:rPr>
          <w:rFonts w:ascii="Times New Roman" w:hAnsi="Times New Roman" w:cs="Times New Roman"/>
          <w:sz w:val="28"/>
          <w:szCs w:val="28"/>
        </w:rPr>
        <w:t xml:space="preserve"> представленный в таблице 40</w:t>
      </w:r>
      <w:r w:rsidR="00533E8B" w:rsidRPr="00943607">
        <w:rPr>
          <w:rFonts w:ascii="Times New Roman" w:hAnsi="Times New Roman" w:cs="Times New Roman"/>
          <w:sz w:val="28"/>
          <w:szCs w:val="28"/>
        </w:rPr>
        <w:t>.</w:t>
      </w:r>
    </w:p>
    <w:p w:rsidR="009009DB" w:rsidRPr="00943607" w:rsidRDefault="009009DB" w:rsidP="009009DB">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В соответствии с Решением Совета депутатов муниципального образования села Бурукшун Ипатовского района Ставропольского края №91 от 07.12.2009 года «Об утверждении нормативов потребления коммунальных услуг для населения, проживающего на территории муниципального образования села Бурукшун Ипатовского района Ставропольского края» установлен норматив,</w:t>
      </w:r>
      <w:r w:rsidR="000B3607" w:rsidRPr="00943607">
        <w:rPr>
          <w:rFonts w:ascii="Times New Roman" w:hAnsi="Times New Roman" w:cs="Times New Roman"/>
          <w:sz w:val="28"/>
          <w:szCs w:val="28"/>
        </w:rPr>
        <w:t xml:space="preserve"> представленный в таблице 40</w:t>
      </w:r>
      <w:r w:rsidR="00533E8B" w:rsidRPr="00943607">
        <w:rPr>
          <w:rFonts w:ascii="Times New Roman" w:hAnsi="Times New Roman" w:cs="Times New Roman"/>
          <w:sz w:val="28"/>
          <w:szCs w:val="28"/>
        </w:rPr>
        <w:t>.</w:t>
      </w:r>
    </w:p>
    <w:p w:rsidR="009009DB" w:rsidRPr="00943607" w:rsidRDefault="009009DB" w:rsidP="009009DB">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В соответствии с Решением Совета депутатов муниципального образования Кевсалинского сельсовета Ипатовского района Ставропольского края №73 от 03.12.2009 года «Об утверждении нормативов потребления коммунальных услуг для населения, проживающего на территории муниципального образования Кевсалинского сельсовета Ипатовского района Ставропольского края» установлен норматив,</w:t>
      </w:r>
      <w:r w:rsidR="000B3607" w:rsidRPr="00943607">
        <w:rPr>
          <w:rFonts w:ascii="Times New Roman" w:hAnsi="Times New Roman" w:cs="Times New Roman"/>
          <w:sz w:val="28"/>
          <w:szCs w:val="28"/>
        </w:rPr>
        <w:t xml:space="preserve"> представленный в таблице 40</w:t>
      </w:r>
      <w:r w:rsidR="00533E8B" w:rsidRPr="00943607">
        <w:rPr>
          <w:rFonts w:ascii="Times New Roman" w:hAnsi="Times New Roman" w:cs="Times New Roman"/>
          <w:sz w:val="28"/>
          <w:szCs w:val="28"/>
        </w:rPr>
        <w:t>.</w:t>
      </w:r>
    </w:p>
    <w:p w:rsidR="009009DB" w:rsidRPr="00943607" w:rsidRDefault="009009DB" w:rsidP="009009DB">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В соответствии с Решением Совета депутатов муниципального образования Красочного сельсовета Ипатовского района Ставропольского края №91 от 07.12.2009 года «Об утверждении нормативов потребления коммунальных услуг для населения, проживающего на территории муниципального образования Красочного сельсовета Ипатовского района Ставропольского края» установлен норматив,</w:t>
      </w:r>
      <w:r w:rsidR="000B3607" w:rsidRPr="00943607">
        <w:rPr>
          <w:rFonts w:ascii="Times New Roman" w:hAnsi="Times New Roman" w:cs="Times New Roman"/>
          <w:sz w:val="28"/>
          <w:szCs w:val="28"/>
        </w:rPr>
        <w:t xml:space="preserve"> представленный в таблице 40</w:t>
      </w:r>
      <w:r w:rsidR="00533E8B" w:rsidRPr="00943607">
        <w:rPr>
          <w:rFonts w:ascii="Times New Roman" w:hAnsi="Times New Roman" w:cs="Times New Roman"/>
          <w:sz w:val="28"/>
          <w:szCs w:val="28"/>
        </w:rPr>
        <w:t>.</w:t>
      </w:r>
    </w:p>
    <w:p w:rsidR="009009DB" w:rsidRPr="00943607" w:rsidRDefault="009009DB" w:rsidP="009009DB">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В соответствии с Решением Совета депутатов муниципального образования Большеви</w:t>
      </w:r>
      <w:r w:rsidR="00895346" w:rsidRPr="00943607">
        <w:rPr>
          <w:rFonts w:ascii="Times New Roman" w:hAnsi="Times New Roman" w:cs="Times New Roman"/>
          <w:sz w:val="28"/>
          <w:szCs w:val="28"/>
        </w:rPr>
        <w:t>с</w:t>
      </w:r>
      <w:r w:rsidRPr="00943607">
        <w:rPr>
          <w:rFonts w:ascii="Times New Roman" w:hAnsi="Times New Roman" w:cs="Times New Roman"/>
          <w:sz w:val="28"/>
          <w:szCs w:val="28"/>
        </w:rPr>
        <w:t>тского сельсовета Ипатовского района Ставропольского края №91 от 07.12.2009 года «Об утверждении нормативов потребления коммунальных услуг для населения, проживающего на территории муниципального образования Большеви</w:t>
      </w:r>
      <w:r w:rsidR="000B2F52" w:rsidRPr="00943607">
        <w:rPr>
          <w:rFonts w:ascii="Times New Roman" w:hAnsi="Times New Roman" w:cs="Times New Roman"/>
          <w:sz w:val="28"/>
          <w:szCs w:val="28"/>
        </w:rPr>
        <w:t>с</w:t>
      </w:r>
      <w:r w:rsidRPr="00943607">
        <w:rPr>
          <w:rFonts w:ascii="Times New Roman" w:hAnsi="Times New Roman" w:cs="Times New Roman"/>
          <w:sz w:val="28"/>
          <w:szCs w:val="28"/>
        </w:rPr>
        <w:t>тского сельсовета Ипатовского района Ставропольского края» установлен норматив,</w:t>
      </w:r>
      <w:r w:rsidR="00533E8B" w:rsidRPr="00943607">
        <w:rPr>
          <w:rFonts w:ascii="Times New Roman" w:hAnsi="Times New Roman" w:cs="Times New Roman"/>
          <w:sz w:val="28"/>
          <w:szCs w:val="28"/>
        </w:rPr>
        <w:t xml:space="preserve"> представле</w:t>
      </w:r>
      <w:r w:rsidR="000B3607" w:rsidRPr="00943607">
        <w:rPr>
          <w:rFonts w:ascii="Times New Roman" w:hAnsi="Times New Roman" w:cs="Times New Roman"/>
          <w:sz w:val="28"/>
          <w:szCs w:val="28"/>
        </w:rPr>
        <w:t>нный в таблице 40</w:t>
      </w:r>
      <w:r w:rsidR="00533E8B" w:rsidRPr="00943607">
        <w:rPr>
          <w:rFonts w:ascii="Times New Roman" w:hAnsi="Times New Roman" w:cs="Times New Roman"/>
          <w:sz w:val="28"/>
          <w:szCs w:val="28"/>
        </w:rPr>
        <w:t>.</w:t>
      </w:r>
    </w:p>
    <w:p w:rsidR="00136DBB" w:rsidRPr="00943607" w:rsidRDefault="00136DBB" w:rsidP="00533E8B">
      <w:pPr>
        <w:pStyle w:val="affffb"/>
        <w:rPr>
          <w:sz w:val="24"/>
          <w:szCs w:val="24"/>
        </w:rPr>
      </w:pPr>
      <w:bookmarkStart w:id="323" w:name="_Toc38402457"/>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39</w:t>
      </w:r>
      <w:r w:rsidR="003056DC" w:rsidRPr="00943607">
        <w:rPr>
          <w:noProof/>
        </w:rPr>
        <w:fldChar w:fldCharType="end"/>
      </w:r>
      <w:r w:rsidR="00533E8B" w:rsidRPr="00943607">
        <w:t>-Нормативы потребления тепловой энергии на отопление</w:t>
      </w:r>
      <w:r w:rsidR="00671E2F" w:rsidRPr="00943607">
        <w:t xml:space="preserve"> и горячее водоснабжение</w:t>
      </w:r>
      <w:bookmarkEnd w:id="323"/>
    </w:p>
    <w:tbl>
      <w:tblPr>
        <w:tblW w:w="5000" w:type="pct"/>
        <w:tblCellMar>
          <w:top w:w="9" w:type="dxa"/>
          <w:left w:w="197" w:type="dxa"/>
          <w:right w:w="134" w:type="dxa"/>
        </w:tblCellMar>
        <w:tblLook w:val="04A0"/>
      </w:tblPr>
      <w:tblGrid>
        <w:gridCol w:w="2535"/>
        <w:gridCol w:w="1918"/>
        <w:gridCol w:w="2265"/>
        <w:gridCol w:w="2968"/>
      </w:tblGrid>
      <w:tr w:rsidR="009009DB" w:rsidRPr="00943607" w:rsidTr="00EF32E0">
        <w:trPr>
          <w:cantSplit/>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rsidR="009009DB" w:rsidRPr="00943607" w:rsidRDefault="009009DB" w:rsidP="00EF32E0">
            <w:pPr>
              <w:spacing w:after="0" w:line="240" w:lineRule="auto"/>
              <w:jc w:val="both"/>
              <w:rPr>
                <w:rFonts w:ascii="Times New Roman" w:hAnsi="Times New Roman" w:cs="Times New Roman"/>
                <w:b/>
                <w:sz w:val="20"/>
                <w:szCs w:val="20"/>
              </w:rPr>
            </w:pPr>
            <w:r w:rsidRPr="00943607">
              <w:rPr>
                <w:rFonts w:ascii="Times New Roman" w:hAnsi="Times New Roman" w:cs="Times New Roman"/>
                <w:b/>
                <w:sz w:val="20"/>
                <w:szCs w:val="20"/>
              </w:rPr>
              <w:t>Нормативы потребления тепловой энергии для отопления жилых помещений многоквартирных домов, оборудованных централизованной системой теплоснабжения:</w:t>
            </w:r>
          </w:p>
        </w:tc>
      </w:tr>
      <w:tr w:rsidR="009009DB" w:rsidRPr="00943607" w:rsidTr="00600335">
        <w:trPr>
          <w:cantSplit/>
          <w:trHeight w:val="280"/>
        </w:trPr>
        <w:tc>
          <w:tcPr>
            <w:tcW w:w="1309"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9009DB" w:rsidRPr="00943607" w:rsidRDefault="009009DB" w:rsidP="00EF32E0">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 xml:space="preserve">Тип благоустройства </w:t>
            </w:r>
          </w:p>
        </w:tc>
        <w:tc>
          <w:tcPr>
            <w:tcW w:w="3691"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9009DB" w:rsidRPr="00943607" w:rsidRDefault="009009DB" w:rsidP="00EF32E0">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Жилые здания постройки после 1958 года</w:t>
            </w:r>
          </w:p>
        </w:tc>
      </w:tr>
      <w:tr w:rsidR="009009DB" w:rsidRPr="00943607" w:rsidTr="00EF32E0">
        <w:trPr>
          <w:cantSplit/>
        </w:trPr>
        <w:tc>
          <w:tcPr>
            <w:tcW w:w="1309" w:type="pct"/>
            <w:vMerge/>
            <w:tcBorders>
              <w:top w:val="single" w:sz="4" w:space="0" w:color="auto"/>
              <w:left w:val="single" w:sz="4" w:space="0" w:color="auto"/>
              <w:bottom w:val="single" w:sz="4" w:space="0" w:color="auto"/>
              <w:right w:val="single" w:sz="4" w:space="0" w:color="auto"/>
            </w:tcBorders>
            <w:shd w:val="clear" w:color="auto" w:fill="auto"/>
          </w:tcPr>
          <w:p w:rsidR="009009DB" w:rsidRPr="00943607" w:rsidRDefault="009009DB" w:rsidP="00EF32E0">
            <w:pPr>
              <w:spacing w:after="0" w:line="240" w:lineRule="auto"/>
              <w:jc w:val="both"/>
              <w:rPr>
                <w:rFonts w:ascii="Times New Roman" w:hAnsi="Times New Roman" w:cs="Times New Roman"/>
                <w:sz w:val="20"/>
                <w:szCs w:val="20"/>
              </w:rPr>
            </w:pPr>
          </w:p>
        </w:tc>
        <w:tc>
          <w:tcPr>
            <w:tcW w:w="2159" w:type="pct"/>
            <w:gridSpan w:val="2"/>
            <w:tcBorders>
              <w:top w:val="single" w:sz="4" w:space="0" w:color="auto"/>
              <w:left w:val="single" w:sz="4" w:space="0" w:color="auto"/>
              <w:bottom w:val="single" w:sz="4" w:space="0" w:color="auto"/>
              <w:right w:val="single" w:sz="4" w:space="0" w:color="auto"/>
            </w:tcBorders>
            <w:shd w:val="clear" w:color="auto" w:fill="auto"/>
          </w:tcPr>
          <w:p w:rsidR="009009DB" w:rsidRPr="00943607" w:rsidRDefault="009009DB" w:rsidP="00EF32E0">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один подъезд, Гкал/м</w:t>
            </w:r>
            <w:r w:rsidRPr="00943607">
              <w:rPr>
                <w:rFonts w:ascii="Times New Roman" w:hAnsi="Times New Roman" w:cs="Times New Roman"/>
                <w:sz w:val="20"/>
                <w:szCs w:val="20"/>
                <w:vertAlign w:val="superscript"/>
              </w:rPr>
              <w:t>2</w:t>
            </w:r>
            <w:r w:rsidRPr="00943607">
              <w:rPr>
                <w:rFonts w:ascii="Times New Roman" w:hAnsi="Times New Roman" w:cs="Times New Roman"/>
                <w:sz w:val="20"/>
                <w:szCs w:val="20"/>
              </w:rPr>
              <w:t xml:space="preserve"> в </w:t>
            </w:r>
            <w:r w:rsidR="00C37C2A" w:rsidRPr="00943607">
              <w:rPr>
                <w:rFonts w:ascii="Times New Roman" w:hAnsi="Times New Roman" w:cs="Times New Roman"/>
                <w:sz w:val="20"/>
                <w:szCs w:val="20"/>
              </w:rPr>
              <w:pgNum/>
            </w:r>
            <w:r w:rsidR="00C37C2A" w:rsidRPr="00943607">
              <w:rPr>
                <w:rFonts w:ascii="Times New Roman" w:hAnsi="Times New Roman" w:cs="Times New Roman"/>
                <w:sz w:val="20"/>
                <w:szCs w:val="20"/>
              </w:rPr>
              <w:t>есс</w:t>
            </w:r>
            <w:r w:rsidRPr="00943607">
              <w:rPr>
                <w:rFonts w:ascii="Times New Roman" w:hAnsi="Times New Roman" w:cs="Times New Roman"/>
                <w:sz w:val="20"/>
                <w:szCs w:val="20"/>
              </w:rPr>
              <w:t>.</w:t>
            </w:r>
          </w:p>
        </w:tc>
        <w:tc>
          <w:tcPr>
            <w:tcW w:w="1532" w:type="pct"/>
            <w:tcBorders>
              <w:top w:val="single" w:sz="4" w:space="0" w:color="auto"/>
              <w:left w:val="single" w:sz="4" w:space="0" w:color="auto"/>
              <w:bottom w:val="single" w:sz="4" w:space="0" w:color="auto"/>
              <w:right w:val="single" w:sz="4" w:space="0" w:color="auto"/>
            </w:tcBorders>
            <w:shd w:val="clear" w:color="auto" w:fill="auto"/>
            <w:vAlign w:val="center"/>
          </w:tcPr>
          <w:p w:rsidR="009009DB" w:rsidRPr="00943607" w:rsidRDefault="00C37C2A" w:rsidP="00EF32E0">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Б</w:t>
            </w:r>
            <w:r w:rsidR="009009DB" w:rsidRPr="00943607">
              <w:rPr>
                <w:rFonts w:ascii="Times New Roman" w:hAnsi="Times New Roman" w:cs="Times New Roman"/>
                <w:sz w:val="20"/>
                <w:szCs w:val="20"/>
              </w:rPr>
              <w:t>олее одного подъезда, Гкал/м</w:t>
            </w:r>
            <w:r w:rsidR="009009DB" w:rsidRPr="00943607">
              <w:rPr>
                <w:rFonts w:ascii="Times New Roman" w:hAnsi="Times New Roman" w:cs="Times New Roman"/>
                <w:sz w:val="20"/>
                <w:szCs w:val="20"/>
                <w:vertAlign w:val="superscript"/>
              </w:rPr>
              <w:t>2</w:t>
            </w:r>
            <w:r w:rsidR="009009DB" w:rsidRPr="00943607">
              <w:rPr>
                <w:rFonts w:ascii="Times New Roman" w:hAnsi="Times New Roman" w:cs="Times New Roman"/>
                <w:sz w:val="20"/>
                <w:szCs w:val="20"/>
              </w:rPr>
              <w:t xml:space="preserve"> в </w:t>
            </w:r>
            <w:r w:rsidRPr="00943607">
              <w:rPr>
                <w:rFonts w:ascii="Times New Roman" w:hAnsi="Times New Roman" w:cs="Times New Roman"/>
                <w:sz w:val="20"/>
                <w:szCs w:val="20"/>
              </w:rPr>
              <w:pgNum/>
            </w:r>
            <w:r w:rsidRPr="00943607">
              <w:rPr>
                <w:rFonts w:ascii="Times New Roman" w:hAnsi="Times New Roman" w:cs="Times New Roman"/>
                <w:sz w:val="20"/>
                <w:szCs w:val="20"/>
              </w:rPr>
              <w:t>есс</w:t>
            </w:r>
            <w:r w:rsidR="009009DB" w:rsidRPr="00943607">
              <w:rPr>
                <w:rFonts w:ascii="Times New Roman" w:hAnsi="Times New Roman" w:cs="Times New Roman"/>
                <w:sz w:val="20"/>
                <w:szCs w:val="20"/>
              </w:rPr>
              <w:t>.</w:t>
            </w:r>
          </w:p>
        </w:tc>
      </w:tr>
      <w:tr w:rsidR="009009DB" w:rsidRPr="00943607" w:rsidTr="00EF32E0">
        <w:trPr>
          <w:cantSplit/>
        </w:trPr>
        <w:tc>
          <w:tcPr>
            <w:tcW w:w="1309" w:type="pct"/>
            <w:tcBorders>
              <w:top w:val="single" w:sz="4" w:space="0" w:color="000000"/>
              <w:left w:val="single" w:sz="4" w:space="0" w:color="000000"/>
              <w:bottom w:val="single" w:sz="4" w:space="0" w:color="000000"/>
              <w:right w:val="single" w:sz="4" w:space="0" w:color="000000"/>
            </w:tcBorders>
            <w:shd w:val="clear" w:color="auto" w:fill="auto"/>
          </w:tcPr>
          <w:p w:rsidR="009009DB" w:rsidRPr="00943607" w:rsidRDefault="009009DB" w:rsidP="00EF32E0">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Одноэтажные</w:t>
            </w:r>
          </w:p>
        </w:tc>
        <w:tc>
          <w:tcPr>
            <w:tcW w:w="2159"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009DB" w:rsidRPr="00943607" w:rsidRDefault="009009DB" w:rsidP="00EF32E0">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0,0228</w:t>
            </w:r>
          </w:p>
        </w:tc>
        <w:tc>
          <w:tcPr>
            <w:tcW w:w="1532" w:type="pct"/>
            <w:tcBorders>
              <w:top w:val="single" w:sz="4" w:space="0" w:color="000000"/>
              <w:left w:val="single" w:sz="4" w:space="0" w:color="000000"/>
              <w:bottom w:val="single" w:sz="4" w:space="0" w:color="000000"/>
              <w:right w:val="single" w:sz="4" w:space="0" w:color="000000"/>
            </w:tcBorders>
            <w:shd w:val="clear" w:color="auto" w:fill="auto"/>
          </w:tcPr>
          <w:p w:rsidR="009009DB" w:rsidRPr="00943607" w:rsidRDefault="009009DB" w:rsidP="00EF32E0">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0,0228</w:t>
            </w:r>
          </w:p>
        </w:tc>
      </w:tr>
      <w:tr w:rsidR="009009DB" w:rsidRPr="00943607" w:rsidTr="00EF32E0">
        <w:trPr>
          <w:cantSplit/>
        </w:trPr>
        <w:tc>
          <w:tcPr>
            <w:tcW w:w="1309" w:type="pct"/>
            <w:tcBorders>
              <w:top w:val="single" w:sz="4" w:space="0" w:color="000000"/>
              <w:left w:val="single" w:sz="4" w:space="0" w:color="000000"/>
              <w:bottom w:val="single" w:sz="4" w:space="0" w:color="000000"/>
              <w:right w:val="single" w:sz="4" w:space="0" w:color="000000"/>
            </w:tcBorders>
            <w:shd w:val="clear" w:color="auto" w:fill="auto"/>
          </w:tcPr>
          <w:p w:rsidR="009009DB" w:rsidRPr="00943607" w:rsidRDefault="009009DB" w:rsidP="00EF32E0">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Двухэтажные</w:t>
            </w:r>
          </w:p>
        </w:tc>
        <w:tc>
          <w:tcPr>
            <w:tcW w:w="2159"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009DB" w:rsidRPr="00943607" w:rsidRDefault="009009DB" w:rsidP="00EF32E0">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w:t>
            </w:r>
          </w:p>
        </w:tc>
        <w:tc>
          <w:tcPr>
            <w:tcW w:w="1532" w:type="pct"/>
            <w:tcBorders>
              <w:top w:val="single" w:sz="4" w:space="0" w:color="000000"/>
              <w:left w:val="single" w:sz="4" w:space="0" w:color="000000"/>
              <w:bottom w:val="single" w:sz="4" w:space="0" w:color="000000"/>
              <w:right w:val="single" w:sz="4" w:space="0" w:color="000000"/>
            </w:tcBorders>
            <w:shd w:val="clear" w:color="auto" w:fill="auto"/>
          </w:tcPr>
          <w:p w:rsidR="009009DB" w:rsidRPr="00943607" w:rsidRDefault="009009DB" w:rsidP="00EF32E0">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0,0226</w:t>
            </w:r>
          </w:p>
        </w:tc>
      </w:tr>
      <w:tr w:rsidR="009009DB" w:rsidRPr="00943607" w:rsidTr="00EF32E0">
        <w:trPr>
          <w:cantSplit/>
        </w:trPr>
        <w:tc>
          <w:tcPr>
            <w:tcW w:w="1309" w:type="pct"/>
            <w:tcBorders>
              <w:top w:val="single" w:sz="4" w:space="0" w:color="000000"/>
              <w:left w:val="single" w:sz="4" w:space="0" w:color="000000"/>
              <w:bottom w:val="single" w:sz="4" w:space="0" w:color="000000"/>
              <w:right w:val="single" w:sz="4" w:space="0" w:color="000000"/>
            </w:tcBorders>
            <w:shd w:val="clear" w:color="auto" w:fill="auto"/>
          </w:tcPr>
          <w:p w:rsidR="009009DB" w:rsidRPr="00943607" w:rsidRDefault="009009DB" w:rsidP="00EF32E0">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Трехэтажные</w:t>
            </w:r>
          </w:p>
        </w:tc>
        <w:tc>
          <w:tcPr>
            <w:tcW w:w="2159"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009DB" w:rsidRPr="00943607" w:rsidRDefault="009009DB" w:rsidP="00EF32E0">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w:t>
            </w:r>
          </w:p>
        </w:tc>
        <w:tc>
          <w:tcPr>
            <w:tcW w:w="1532" w:type="pct"/>
            <w:tcBorders>
              <w:top w:val="single" w:sz="4" w:space="0" w:color="000000"/>
              <w:left w:val="single" w:sz="4" w:space="0" w:color="000000"/>
              <w:bottom w:val="single" w:sz="4" w:space="0" w:color="000000"/>
              <w:right w:val="single" w:sz="4" w:space="0" w:color="000000"/>
            </w:tcBorders>
            <w:shd w:val="clear" w:color="auto" w:fill="auto"/>
          </w:tcPr>
          <w:p w:rsidR="009009DB" w:rsidRPr="00943607" w:rsidRDefault="009009DB" w:rsidP="00EF32E0">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0,0137</w:t>
            </w:r>
          </w:p>
        </w:tc>
      </w:tr>
      <w:tr w:rsidR="009009DB" w:rsidRPr="00943607" w:rsidTr="00EF32E0">
        <w:trPr>
          <w:cantSplit/>
        </w:trPr>
        <w:tc>
          <w:tcPr>
            <w:tcW w:w="1309" w:type="pct"/>
            <w:tcBorders>
              <w:top w:val="single" w:sz="4" w:space="0" w:color="000000"/>
              <w:left w:val="single" w:sz="4" w:space="0" w:color="000000"/>
              <w:bottom w:val="single" w:sz="4" w:space="0" w:color="000000"/>
              <w:right w:val="single" w:sz="4" w:space="0" w:color="000000"/>
            </w:tcBorders>
            <w:shd w:val="clear" w:color="auto" w:fill="auto"/>
          </w:tcPr>
          <w:p w:rsidR="009009DB" w:rsidRPr="00943607" w:rsidRDefault="009009DB" w:rsidP="00EF32E0">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Четырехэтажные</w:t>
            </w:r>
          </w:p>
        </w:tc>
        <w:tc>
          <w:tcPr>
            <w:tcW w:w="2159"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009DB" w:rsidRPr="00943607" w:rsidRDefault="009009DB" w:rsidP="00EF32E0">
            <w:pPr>
              <w:spacing w:after="0" w:line="240" w:lineRule="auto"/>
              <w:jc w:val="center"/>
              <w:rPr>
                <w:rFonts w:ascii="Times New Roman" w:hAnsi="Times New Roman" w:cs="Times New Roman"/>
                <w:sz w:val="20"/>
                <w:szCs w:val="20"/>
              </w:rPr>
            </w:pPr>
          </w:p>
        </w:tc>
        <w:tc>
          <w:tcPr>
            <w:tcW w:w="1532" w:type="pct"/>
            <w:tcBorders>
              <w:top w:val="single" w:sz="4" w:space="0" w:color="000000"/>
              <w:left w:val="single" w:sz="4" w:space="0" w:color="000000"/>
              <w:bottom w:val="single" w:sz="4" w:space="0" w:color="000000"/>
              <w:right w:val="single" w:sz="4" w:space="0" w:color="000000"/>
            </w:tcBorders>
            <w:shd w:val="clear" w:color="auto" w:fill="auto"/>
          </w:tcPr>
          <w:p w:rsidR="009009DB" w:rsidRPr="00943607" w:rsidRDefault="009009DB" w:rsidP="00EF32E0">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0,0137</w:t>
            </w:r>
          </w:p>
        </w:tc>
      </w:tr>
      <w:tr w:rsidR="009009DB" w:rsidRPr="00943607" w:rsidTr="00EF32E0">
        <w:trPr>
          <w:cantSplit/>
        </w:trPr>
        <w:tc>
          <w:tcPr>
            <w:tcW w:w="1309" w:type="pct"/>
            <w:tcBorders>
              <w:top w:val="single" w:sz="4" w:space="0" w:color="000000"/>
              <w:left w:val="single" w:sz="4" w:space="0" w:color="000000"/>
              <w:bottom w:val="single" w:sz="4" w:space="0" w:color="000000"/>
              <w:right w:val="single" w:sz="4" w:space="0" w:color="000000"/>
            </w:tcBorders>
            <w:shd w:val="clear" w:color="auto" w:fill="auto"/>
          </w:tcPr>
          <w:p w:rsidR="009009DB" w:rsidRPr="00943607" w:rsidRDefault="009009DB" w:rsidP="00EF32E0">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Пятиэтажные</w:t>
            </w:r>
          </w:p>
        </w:tc>
        <w:tc>
          <w:tcPr>
            <w:tcW w:w="2159"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009DB" w:rsidRPr="00943607" w:rsidRDefault="009009DB" w:rsidP="00EF32E0">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w:t>
            </w:r>
          </w:p>
        </w:tc>
        <w:tc>
          <w:tcPr>
            <w:tcW w:w="1532" w:type="pct"/>
            <w:tcBorders>
              <w:top w:val="single" w:sz="4" w:space="0" w:color="000000"/>
              <w:left w:val="single" w:sz="4" w:space="0" w:color="000000"/>
              <w:bottom w:val="single" w:sz="4" w:space="0" w:color="000000"/>
              <w:right w:val="single" w:sz="4" w:space="0" w:color="000000"/>
            </w:tcBorders>
            <w:shd w:val="clear" w:color="auto" w:fill="auto"/>
          </w:tcPr>
          <w:p w:rsidR="009009DB" w:rsidRPr="00943607" w:rsidRDefault="009009DB" w:rsidP="00EF32E0">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0,0114</w:t>
            </w:r>
          </w:p>
        </w:tc>
      </w:tr>
      <w:tr w:rsidR="009009DB" w:rsidRPr="00943607" w:rsidTr="00EF32E0">
        <w:tblPrEx>
          <w:tblCellMar>
            <w:left w:w="144" w:type="dxa"/>
            <w:right w:w="84" w:type="dxa"/>
          </w:tblCellMar>
        </w:tblPrEx>
        <w:trPr>
          <w:cantSplit/>
        </w:trPr>
        <w:tc>
          <w:tcPr>
            <w:tcW w:w="5000" w:type="pct"/>
            <w:gridSpan w:val="4"/>
            <w:tcBorders>
              <w:top w:val="single" w:sz="4" w:space="0" w:color="000000"/>
              <w:left w:val="single" w:sz="4" w:space="0" w:color="000000"/>
              <w:bottom w:val="single" w:sz="4" w:space="0" w:color="000000"/>
              <w:right w:val="single" w:sz="4" w:space="0" w:color="000000"/>
            </w:tcBorders>
            <w:shd w:val="clear" w:color="auto" w:fill="auto"/>
          </w:tcPr>
          <w:p w:rsidR="009009DB" w:rsidRPr="00943607" w:rsidRDefault="009009DB" w:rsidP="00EF32E0">
            <w:pPr>
              <w:spacing w:after="0" w:line="240" w:lineRule="auto"/>
              <w:jc w:val="both"/>
              <w:rPr>
                <w:rFonts w:ascii="Times New Roman" w:hAnsi="Times New Roman" w:cs="Times New Roman"/>
                <w:b/>
                <w:sz w:val="20"/>
                <w:szCs w:val="20"/>
              </w:rPr>
            </w:pPr>
            <w:r w:rsidRPr="00943607">
              <w:rPr>
                <w:rFonts w:ascii="Times New Roman" w:hAnsi="Times New Roman" w:cs="Times New Roman"/>
                <w:b/>
                <w:sz w:val="20"/>
                <w:szCs w:val="20"/>
              </w:rPr>
              <w:t>Нормативы расхода тепловой энергии, используемой на подогрев холодной воды для предоставления коммунальной услуги по горячему водоснабжению</w:t>
            </w:r>
            <w:r w:rsidRPr="00943607">
              <w:rPr>
                <w:rStyle w:val="afff6"/>
                <w:rFonts w:ascii="Times New Roman" w:hAnsi="Times New Roman" w:cs="Times New Roman"/>
                <w:b/>
                <w:sz w:val="20"/>
                <w:szCs w:val="20"/>
              </w:rPr>
              <w:footnoteReference w:id="8"/>
            </w:r>
          </w:p>
        </w:tc>
      </w:tr>
      <w:tr w:rsidR="009009DB" w:rsidRPr="00943607" w:rsidTr="00EF32E0">
        <w:tblPrEx>
          <w:tblCellMar>
            <w:left w:w="144" w:type="dxa"/>
            <w:right w:w="84" w:type="dxa"/>
          </w:tblCellMar>
        </w:tblPrEx>
        <w:trPr>
          <w:cantSplit/>
        </w:trPr>
        <w:tc>
          <w:tcPr>
            <w:tcW w:w="2299" w:type="pct"/>
            <w:gridSpan w:val="2"/>
            <w:tcBorders>
              <w:top w:val="single" w:sz="4" w:space="0" w:color="000000"/>
              <w:left w:val="single" w:sz="4" w:space="0" w:color="000000"/>
              <w:bottom w:val="single" w:sz="4" w:space="0" w:color="000000"/>
              <w:right w:val="single" w:sz="4" w:space="0" w:color="auto"/>
            </w:tcBorders>
            <w:shd w:val="clear" w:color="auto" w:fill="auto"/>
            <w:vAlign w:val="center"/>
          </w:tcPr>
          <w:p w:rsidR="009009DB" w:rsidRPr="00943607" w:rsidRDefault="009009DB" w:rsidP="00EF32E0">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 xml:space="preserve">Тип благоустройства </w:t>
            </w:r>
          </w:p>
        </w:tc>
        <w:tc>
          <w:tcPr>
            <w:tcW w:w="2701" w:type="pct"/>
            <w:gridSpan w:val="2"/>
            <w:tcBorders>
              <w:top w:val="single" w:sz="4" w:space="0" w:color="000000"/>
              <w:left w:val="single" w:sz="4" w:space="0" w:color="auto"/>
              <w:bottom w:val="single" w:sz="4" w:space="0" w:color="000000"/>
              <w:right w:val="single" w:sz="4" w:space="0" w:color="000000"/>
            </w:tcBorders>
            <w:shd w:val="clear" w:color="auto" w:fill="auto"/>
          </w:tcPr>
          <w:p w:rsidR="009009DB" w:rsidRPr="00943607" w:rsidRDefault="009009DB" w:rsidP="00EF32E0">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Величина норматива потребления на ГВС в жилых помещениях, м</w:t>
            </w:r>
            <w:r w:rsidRPr="00943607">
              <w:rPr>
                <w:rFonts w:ascii="Times New Roman" w:hAnsi="Times New Roman" w:cs="Times New Roman"/>
                <w:sz w:val="20"/>
                <w:szCs w:val="20"/>
                <w:vertAlign w:val="superscript"/>
              </w:rPr>
              <w:t>3</w:t>
            </w:r>
            <w:r w:rsidRPr="00943607">
              <w:rPr>
                <w:rFonts w:ascii="Times New Roman" w:hAnsi="Times New Roman" w:cs="Times New Roman"/>
                <w:sz w:val="20"/>
                <w:szCs w:val="20"/>
              </w:rPr>
              <w:t xml:space="preserve">/чел в </w:t>
            </w:r>
            <w:r w:rsidR="00C37C2A" w:rsidRPr="00943607">
              <w:rPr>
                <w:rFonts w:ascii="Times New Roman" w:hAnsi="Times New Roman" w:cs="Times New Roman"/>
                <w:sz w:val="20"/>
                <w:szCs w:val="20"/>
              </w:rPr>
              <w:pgNum/>
            </w:r>
            <w:r w:rsidR="00C37C2A" w:rsidRPr="00943607">
              <w:rPr>
                <w:rFonts w:ascii="Times New Roman" w:hAnsi="Times New Roman" w:cs="Times New Roman"/>
                <w:sz w:val="20"/>
                <w:szCs w:val="20"/>
              </w:rPr>
              <w:t>есс</w:t>
            </w:r>
            <w:r w:rsidRPr="00943607">
              <w:rPr>
                <w:rFonts w:ascii="Times New Roman" w:hAnsi="Times New Roman" w:cs="Times New Roman"/>
                <w:sz w:val="20"/>
                <w:szCs w:val="20"/>
              </w:rPr>
              <w:t xml:space="preserve">. </w:t>
            </w:r>
          </w:p>
        </w:tc>
      </w:tr>
      <w:tr w:rsidR="009009DB" w:rsidRPr="00943607" w:rsidTr="00EF32E0">
        <w:tblPrEx>
          <w:tblCellMar>
            <w:left w:w="144" w:type="dxa"/>
            <w:right w:w="84" w:type="dxa"/>
          </w:tblCellMar>
        </w:tblPrEx>
        <w:trPr>
          <w:cantSplit/>
        </w:trPr>
        <w:tc>
          <w:tcPr>
            <w:tcW w:w="2299" w:type="pct"/>
            <w:gridSpan w:val="2"/>
            <w:tcBorders>
              <w:top w:val="single" w:sz="4" w:space="0" w:color="000000"/>
              <w:left w:val="single" w:sz="4" w:space="0" w:color="000000"/>
              <w:bottom w:val="single" w:sz="4" w:space="0" w:color="000000"/>
              <w:right w:val="single" w:sz="4" w:space="0" w:color="auto"/>
            </w:tcBorders>
            <w:shd w:val="clear" w:color="auto" w:fill="auto"/>
          </w:tcPr>
          <w:p w:rsidR="009009DB" w:rsidRPr="00943607" w:rsidRDefault="009009DB" w:rsidP="00EF32E0">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 xml:space="preserve">Неизолированные стояки и полотенцесушители </w:t>
            </w:r>
          </w:p>
        </w:tc>
        <w:tc>
          <w:tcPr>
            <w:tcW w:w="2701" w:type="pct"/>
            <w:gridSpan w:val="2"/>
            <w:tcBorders>
              <w:top w:val="single" w:sz="4" w:space="0" w:color="000000"/>
              <w:left w:val="single" w:sz="4" w:space="0" w:color="auto"/>
              <w:bottom w:val="single" w:sz="4" w:space="0" w:color="000000"/>
              <w:right w:val="single" w:sz="4" w:space="0" w:color="000000"/>
            </w:tcBorders>
            <w:shd w:val="clear" w:color="auto" w:fill="auto"/>
            <w:vAlign w:val="center"/>
          </w:tcPr>
          <w:p w:rsidR="009009DB" w:rsidRPr="00943607" w:rsidRDefault="009009DB" w:rsidP="00EF32E0">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0,0639 Гкал/м</w:t>
            </w:r>
            <w:r w:rsidRPr="00943607">
              <w:rPr>
                <w:rFonts w:ascii="Times New Roman" w:hAnsi="Times New Roman" w:cs="Times New Roman"/>
                <w:sz w:val="20"/>
                <w:szCs w:val="20"/>
                <w:vertAlign w:val="superscript"/>
              </w:rPr>
              <w:t>3</w:t>
            </w:r>
          </w:p>
        </w:tc>
      </w:tr>
      <w:tr w:rsidR="009009DB" w:rsidRPr="00943607" w:rsidTr="00EF32E0">
        <w:tblPrEx>
          <w:tblCellMar>
            <w:left w:w="144" w:type="dxa"/>
            <w:right w:w="84" w:type="dxa"/>
          </w:tblCellMar>
        </w:tblPrEx>
        <w:trPr>
          <w:cantSplit/>
        </w:trPr>
        <w:tc>
          <w:tcPr>
            <w:tcW w:w="2299" w:type="pct"/>
            <w:gridSpan w:val="2"/>
            <w:tcBorders>
              <w:top w:val="single" w:sz="4" w:space="0" w:color="000000"/>
              <w:left w:val="single" w:sz="4" w:space="0" w:color="000000"/>
              <w:bottom w:val="single" w:sz="4" w:space="0" w:color="000000"/>
              <w:right w:val="single" w:sz="4" w:space="0" w:color="auto"/>
            </w:tcBorders>
            <w:shd w:val="clear" w:color="auto" w:fill="auto"/>
          </w:tcPr>
          <w:p w:rsidR="009009DB" w:rsidRPr="00943607" w:rsidRDefault="009009DB" w:rsidP="00EF32E0">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Неизолированные стояки и отсутствие полотенцесушителей</w:t>
            </w:r>
          </w:p>
        </w:tc>
        <w:tc>
          <w:tcPr>
            <w:tcW w:w="2701" w:type="pct"/>
            <w:gridSpan w:val="2"/>
            <w:tcBorders>
              <w:top w:val="single" w:sz="4" w:space="0" w:color="000000"/>
              <w:left w:val="single" w:sz="4" w:space="0" w:color="auto"/>
              <w:bottom w:val="single" w:sz="4" w:space="0" w:color="000000"/>
              <w:right w:val="single" w:sz="4" w:space="0" w:color="000000"/>
            </w:tcBorders>
            <w:shd w:val="clear" w:color="auto" w:fill="auto"/>
            <w:vAlign w:val="center"/>
          </w:tcPr>
          <w:p w:rsidR="009009DB" w:rsidRPr="00943607" w:rsidRDefault="009009DB" w:rsidP="00EF32E0">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0,059 Гкал/м</w:t>
            </w:r>
            <w:r w:rsidRPr="00943607">
              <w:rPr>
                <w:rFonts w:ascii="Times New Roman" w:hAnsi="Times New Roman" w:cs="Times New Roman"/>
                <w:sz w:val="20"/>
                <w:szCs w:val="20"/>
                <w:vertAlign w:val="superscript"/>
              </w:rPr>
              <w:t>3</w:t>
            </w:r>
          </w:p>
        </w:tc>
      </w:tr>
    </w:tbl>
    <w:p w:rsidR="009009DB" w:rsidRPr="00943607" w:rsidRDefault="009009DB" w:rsidP="009009DB">
      <w:pPr>
        <w:spacing w:after="0" w:line="240" w:lineRule="auto"/>
        <w:jc w:val="right"/>
        <w:rPr>
          <w:rFonts w:ascii="Times New Roman" w:hAnsi="Times New Roman" w:cs="Times New Roman"/>
          <w:sz w:val="24"/>
          <w:szCs w:val="24"/>
        </w:rPr>
      </w:pPr>
    </w:p>
    <w:p w:rsidR="00136DBB" w:rsidRPr="00943607" w:rsidRDefault="00136DBB" w:rsidP="00533E8B">
      <w:pPr>
        <w:pStyle w:val="affffb"/>
        <w:rPr>
          <w:sz w:val="24"/>
          <w:szCs w:val="24"/>
        </w:rPr>
      </w:pPr>
      <w:bookmarkStart w:id="324" w:name="_Toc38402458"/>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40</w:t>
      </w:r>
      <w:r w:rsidR="003056DC" w:rsidRPr="00943607">
        <w:rPr>
          <w:noProof/>
        </w:rPr>
        <w:fldChar w:fldCharType="end"/>
      </w:r>
      <w:r w:rsidR="00533E8B" w:rsidRPr="00943607">
        <w:t>-Норматив потребления тепловой энергии на отопление. Равномерная плата в течении года</w:t>
      </w:r>
      <w:bookmarkEnd w:id="324"/>
    </w:p>
    <w:tbl>
      <w:tblPr>
        <w:tblStyle w:val="ac"/>
        <w:tblW w:w="0" w:type="auto"/>
        <w:tblLook w:val="04A0"/>
      </w:tblPr>
      <w:tblGrid>
        <w:gridCol w:w="4786"/>
        <w:gridCol w:w="4785"/>
      </w:tblGrid>
      <w:tr w:rsidR="009009DB" w:rsidRPr="00943607" w:rsidTr="00533E8B">
        <w:trPr>
          <w:trHeight w:val="679"/>
        </w:trPr>
        <w:tc>
          <w:tcPr>
            <w:tcW w:w="4786" w:type="dxa"/>
            <w:vAlign w:val="center"/>
          </w:tcPr>
          <w:p w:rsidR="009009DB" w:rsidRPr="00943607" w:rsidRDefault="009009DB" w:rsidP="00136DBB">
            <w:pPr>
              <w:jc w:val="center"/>
              <w:rPr>
                <w:rFonts w:ascii="Times New Roman" w:hAnsi="Times New Roman" w:cs="Times New Roman"/>
                <w:sz w:val="20"/>
                <w:szCs w:val="24"/>
              </w:rPr>
            </w:pPr>
            <w:r w:rsidRPr="00943607">
              <w:rPr>
                <w:rFonts w:ascii="Times New Roman" w:hAnsi="Times New Roman" w:cs="Times New Roman"/>
                <w:sz w:val="20"/>
                <w:szCs w:val="24"/>
              </w:rPr>
              <w:t>Вид потребления</w:t>
            </w:r>
          </w:p>
        </w:tc>
        <w:tc>
          <w:tcPr>
            <w:tcW w:w="4785" w:type="dxa"/>
            <w:vAlign w:val="center"/>
          </w:tcPr>
          <w:p w:rsidR="009009DB" w:rsidRPr="00943607" w:rsidRDefault="009009DB" w:rsidP="00136DBB">
            <w:pPr>
              <w:jc w:val="center"/>
              <w:rPr>
                <w:rFonts w:ascii="Times New Roman" w:hAnsi="Times New Roman" w:cs="Times New Roman"/>
                <w:sz w:val="20"/>
                <w:szCs w:val="24"/>
                <w:vertAlign w:val="superscript"/>
              </w:rPr>
            </w:pPr>
            <w:r w:rsidRPr="00943607">
              <w:rPr>
                <w:rFonts w:ascii="Times New Roman" w:hAnsi="Times New Roman" w:cs="Times New Roman"/>
                <w:sz w:val="20"/>
                <w:szCs w:val="24"/>
              </w:rPr>
              <w:t>Норматив потребления Гкал/м</w:t>
            </w:r>
            <w:r w:rsidRPr="00943607">
              <w:rPr>
                <w:rFonts w:ascii="Times New Roman" w:hAnsi="Times New Roman" w:cs="Times New Roman"/>
                <w:sz w:val="20"/>
                <w:szCs w:val="24"/>
                <w:vertAlign w:val="superscript"/>
              </w:rPr>
              <w:t>2</w:t>
            </w:r>
          </w:p>
        </w:tc>
      </w:tr>
      <w:tr w:rsidR="009009DB" w:rsidRPr="00943607" w:rsidTr="00533E8B">
        <w:tc>
          <w:tcPr>
            <w:tcW w:w="4786" w:type="dxa"/>
            <w:vAlign w:val="center"/>
          </w:tcPr>
          <w:p w:rsidR="009009DB" w:rsidRPr="00943607" w:rsidRDefault="009009DB" w:rsidP="00136DBB">
            <w:pPr>
              <w:jc w:val="center"/>
              <w:rPr>
                <w:rFonts w:ascii="Times New Roman" w:hAnsi="Times New Roman" w:cs="Times New Roman"/>
                <w:sz w:val="20"/>
                <w:szCs w:val="24"/>
              </w:rPr>
            </w:pPr>
            <w:r w:rsidRPr="00943607">
              <w:rPr>
                <w:rFonts w:ascii="Times New Roman" w:hAnsi="Times New Roman" w:cs="Times New Roman"/>
                <w:sz w:val="20"/>
                <w:szCs w:val="24"/>
              </w:rPr>
              <w:t>Отопление жилых помещений многоквартирных домов. Равномерная плата равными долями в течении года</w:t>
            </w:r>
          </w:p>
        </w:tc>
        <w:tc>
          <w:tcPr>
            <w:tcW w:w="4785" w:type="dxa"/>
            <w:vAlign w:val="center"/>
          </w:tcPr>
          <w:p w:rsidR="009009DB" w:rsidRPr="00943607" w:rsidRDefault="009009DB" w:rsidP="00136DBB">
            <w:pPr>
              <w:jc w:val="center"/>
              <w:rPr>
                <w:rFonts w:ascii="Times New Roman" w:hAnsi="Times New Roman" w:cs="Times New Roman"/>
                <w:sz w:val="20"/>
                <w:szCs w:val="24"/>
              </w:rPr>
            </w:pPr>
            <w:r w:rsidRPr="00943607">
              <w:rPr>
                <w:rFonts w:ascii="Times New Roman" w:hAnsi="Times New Roman" w:cs="Times New Roman"/>
                <w:sz w:val="20"/>
                <w:szCs w:val="24"/>
              </w:rPr>
              <w:t>0,0149</w:t>
            </w:r>
          </w:p>
        </w:tc>
      </w:tr>
    </w:tbl>
    <w:p w:rsidR="00F05374" w:rsidRPr="00943607" w:rsidRDefault="00F05374" w:rsidP="002B33C9">
      <w:pPr>
        <w:pStyle w:val="afff9"/>
      </w:pPr>
    </w:p>
    <w:p w:rsidR="00F05374" w:rsidRPr="00943607" w:rsidRDefault="00F05374">
      <w:r w:rsidRPr="00943607">
        <w:br w:type="page"/>
      </w:r>
    </w:p>
    <w:p w:rsidR="00E54565" w:rsidRPr="00943607" w:rsidRDefault="00E54565">
      <w:pPr>
        <w:rPr>
          <w:rFonts w:ascii="Times New Roman" w:hAnsi="Times New Roman" w:cs="Times New Roman"/>
          <w:sz w:val="28"/>
          <w:szCs w:val="28"/>
        </w:rPr>
      </w:pPr>
    </w:p>
    <w:p w:rsidR="00F05374" w:rsidRPr="00943607" w:rsidRDefault="00F05374" w:rsidP="00F05374">
      <w:pPr>
        <w:spacing w:after="0" w:line="240" w:lineRule="auto"/>
        <w:jc w:val="both"/>
        <w:outlineLvl w:val="0"/>
        <w:rPr>
          <w:rFonts w:ascii="Times New Roman" w:eastAsia="Calibri" w:hAnsi="Times New Roman" w:cs="Times New Roman"/>
          <w:b/>
          <w:bCs/>
          <w:caps/>
          <w:color w:val="000000"/>
          <w:sz w:val="28"/>
          <w:szCs w:val="18"/>
        </w:rPr>
      </w:pPr>
      <w:bookmarkStart w:id="325" w:name="_Toc18935972"/>
      <w:bookmarkStart w:id="326" w:name="_Toc37338212"/>
      <w:r w:rsidRPr="00943607">
        <w:rPr>
          <w:rFonts w:ascii="Times New Roman" w:eastAsia="Calibri" w:hAnsi="Times New Roman" w:cs="Times New Roman"/>
          <w:b/>
          <w:bCs/>
          <w:caps/>
          <w:color w:val="000000"/>
          <w:sz w:val="28"/>
          <w:szCs w:val="18"/>
        </w:rPr>
        <w:t>6 Балансы тепловой мощности и тепловой нагрузки</w:t>
      </w:r>
      <w:bookmarkEnd w:id="325"/>
      <w:bookmarkEnd w:id="326"/>
    </w:p>
    <w:p w:rsidR="00F05374" w:rsidRPr="00943607" w:rsidRDefault="00F05374" w:rsidP="00D8085C">
      <w:pPr>
        <w:pStyle w:val="113"/>
        <w:rPr>
          <w:bCs/>
        </w:rPr>
      </w:pPr>
      <w:bookmarkStart w:id="327" w:name="_Toc18935973"/>
      <w:bookmarkStart w:id="328" w:name="_Toc37338213"/>
      <w:r w:rsidRPr="00943607">
        <w:t>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327"/>
      <w:bookmarkEnd w:id="328"/>
    </w:p>
    <w:p w:rsidR="007F2CF5" w:rsidRPr="00943607" w:rsidRDefault="007F2CF5" w:rsidP="007F2CF5">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Тепловые балансы в зонах действия источников тепловой энергии Ипатовского городского округа разработаны на основании договорных и фактических тепловых нагрузок потребителей и данных по установленным, располагаемым мощностям источников тепловой энергии.</w:t>
      </w:r>
    </w:p>
    <w:p w:rsidR="00C222EF" w:rsidRPr="00943607" w:rsidRDefault="00C222EF" w:rsidP="00C222EF">
      <w:pPr>
        <w:spacing w:after="0" w:line="360" w:lineRule="auto"/>
        <w:ind w:firstLine="709"/>
        <w:jc w:val="both"/>
        <w:rPr>
          <w:rFonts w:ascii="Times New Roman" w:hAnsi="Times New Roman" w:cs="Times New Roman"/>
          <w:b/>
          <w:sz w:val="28"/>
          <w:szCs w:val="28"/>
        </w:rPr>
      </w:pPr>
      <w:r w:rsidRPr="00943607">
        <w:rPr>
          <w:rFonts w:ascii="Times New Roman" w:hAnsi="Times New Roman" w:cs="Times New Roman"/>
          <w:sz w:val="28"/>
          <w:szCs w:val="28"/>
        </w:rPr>
        <w:t xml:space="preserve">Балансы установленной тепловой мощности и присоединенной тепловой нагрузки по состоянию на </w:t>
      </w:r>
      <w:r w:rsidR="00B00DDD" w:rsidRPr="00943607">
        <w:rPr>
          <w:rFonts w:ascii="Times New Roman" w:hAnsi="Times New Roman" w:cs="Times New Roman"/>
          <w:sz w:val="28"/>
          <w:szCs w:val="28"/>
        </w:rPr>
        <w:t>01.01.2022</w:t>
      </w:r>
      <w:r w:rsidRPr="00943607">
        <w:rPr>
          <w:rFonts w:ascii="Times New Roman" w:hAnsi="Times New Roman" w:cs="Times New Roman"/>
          <w:sz w:val="28"/>
          <w:szCs w:val="28"/>
        </w:rPr>
        <w:t xml:space="preserve"> года приведены в таблице</w:t>
      </w:r>
      <w:r w:rsidR="000B3607" w:rsidRPr="00943607">
        <w:rPr>
          <w:rFonts w:ascii="Times New Roman" w:hAnsi="Times New Roman" w:cs="Times New Roman"/>
          <w:sz w:val="28"/>
          <w:szCs w:val="28"/>
        </w:rPr>
        <w:t xml:space="preserve"> 41</w:t>
      </w:r>
      <w:r w:rsidR="00671E2F" w:rsidRPr="00943607">
        <w:rPr>
          <w:rFonts w:ascii="Times New Roman" w:hAnsi="Times New Roman" w:cs="Times New Roman"/>
          <w:sz w:val="28"/>
          <w:szCs w:val="28"/>
        </w:rPr>
        <w:t>.</w:t>
      </w:r>
    </w:p>
    <w:p w:rsidR="00186C1D" w:rsidRPr="00943607" w:rsidRDefault="00186C1D" w:rsidP="00D8085C">
      <w:pPr>
        <w:pStyle w:val="113"/>
        <w:rPr>
          <w:bCs/>
        </w:rPr>
      </w:pPr>
      <w:bookmarkStart w:id="329" w:name="_Toc18936750"/>
      <w:bookmarkStart w:id="330" w:name="_Toc37338214"/>
      <w:r w:rsidRPr="00943607">
        <w:t>6.2 Описание резервов и дефицитов тепловой мощности нетто по каждому источнику тепловой энергии</w:t>
      </w:r>
      <w:bookmarkEnd w:id="329"/>
      <w:bookmarkEnd w:id="330"/>
    </w:p>
    <w:p w:rsidR="00456376" w:rsidRPr="00943607" w:rsidRDefault="00456376" w:rsidP="00456376">
      <w:pPr>
        <w:pStyle w:val="affff7"/>
      </w:pPr>
      <w:r w:rsidRPr="00943607">
        <w:t xml:space="preserve">Суммарная располагаемая мощность котельных ИФ ГУП СК «Крайтеплоэнерго» в границах Ипатовского городского </w:t>
      </w:r>
      <w:r w:rsidR="00BF370E" w:rsidRPr="00943607">
        <w:t>округа на 2021</w:t>
      </w:r>
      <w:r w:rsidR="00996A14" w:rsidRPr="00943607">
        <w:t xml:space="preserve"> год составила 59,4002</w:t>
      </w:r>
      <w:r w:rsidRPr="00943607">
        <w:t xml:space="preserve"> Гкал/ч, а присоединенная т</w:t>
      </w:r>
      <w:r w:rsidR="00996A14" w:rsidRPr="00943607">
        <w:t>епловая нагрузка составила 21,76</w:t>
      </w:r>
      <w:r w:rsidRPr="00943607">
        <w:t xml:space="preserve"> Гкал/ч с учетом нагрузки ГВС. Резерв тепловой мощности имеют все котельные. </w:t>
      </w:r>
    </w:p>
    <w:p w:rsidR="00456376" w:rsidRPr="00943607" w:rsidRDefault="00456376" w:rsidP="00456376">
      <w:pPr>
        <w:pStyle w:val="affff7"/>
      </w:pPr>
      <w:r w:rsidRPr="00943607">
        <w:t xml:space="preserve">Самая большая загрузка оборудования наблюдается на котельной №21-25 на 88,97%. Наименьшая загрузка наблюдается на котельной №21-17а и составляет 14,63 %. </w:t>
      </w:r>
    </w:p>
    <w:p w:rsidR="00456376" w:rsidRPr="00943607" w:rsidRDefault="00456376" w:rsidP="00456376">
      <w:pPr>
        <w:pStyle w:val="affff7"/>
      </w:pPr>
      <w:r w:rsidRPr="00943607">
        <w:rPr>
          <w:rStyle w:val="aff6"/>
          <w:b w:val="0"/>
        </w:rPr>
        <w:t xml:space="preserve">Дефицит тепловой мощности на котельных ИФ ГУП СК «Крайтеплоэнерго» отсутствует. Предприятия имеет резерв тепловой мощности </w:t>
      </w:r>
      <w:r w:rsidRPr="00943607">
        <w:t>в диапазоне 25%-87%.</w:t>
      </w:r>
    </w:p>
    <w:p w:rsidR="00186C1D" w:rsidRPr="00943607" w:rsidRDefault="00186C1D" w:rsidP="002B33C9">
      <w:pPr>
        <w:pStyle w:val="afff9"/>
      </w:pPr>
    </w:p>
    <w:p w:rsidR="00C222EF" w:rsidRPr="00943607" w:rsidRDefault="00C222EF" w:rsidP="002B33C9">
      <w:pPr>
        <w:pStyle w:val="afff9"/>
        <w:sectPr w:rsidR="00C222EF" w:rsidRPr="00943607" w:rsidSect="003F2861">
          <w:pgSz w:w="11907" w:h="16840" w:code="9"/>
          <w:pgMar w:top="1134" w:right="851" w:bottom="1134" w:left="1701" w:header="709" w:footer="709" w:gutter="0"/>
          <w:cols w:space="708"/>
          <w:docGrid w:linePitch="360"/>
        </w:sectPr>
      </w:pPr>
    </w:p>
    <w:p w:rsidR="00186C1D" w:rsidRPr="00943607" w:rsidRDefault="00C222EF" w:rsidP="00671E2F">
      <w:pPr>
        <w:pStyle w:val="affffb"/>
      </w:pPr>
      <w:bookmarkStart w:id="331" w:name="_Toc38402459"/>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41</w:t>
      </w:r>
      <w:r w:rsidR="003056DC" w:rsidRPr="00943607">
        <w:rPr>
          <w:noProof/>
        </w:rPr>
        <w:fldChar w:fldCharType="end"/>
      </w:r>
      <w:r w:rsidR="00812915" w:rsidRPr="00943607">
        <w:t>- Б</w:t>
      </w:r>
      <w:r w:rsidR="00671E2F" w:rsidRPr="00943607">
        <w:t>алансы установленной, располагаемой тепловой мощности и тепловой мощности нетто</w:t>
      </w:r>
      <w:bookmarkEnd w:id="331"/>
    </w:p>
    <w:tbl>
      <w:tblPr>
        <w:tblStyle w:val="ac"/>
        <w:tblW w:w="14937" w:type="dxa"/>
        <w:tblLook w:val="04A0"/>
      </w:tblPr>
      <w:tblGrid>
        <w:gridCol w:w="2093"/>
        <w:gridCol w:w="1078"/>
        <w:gridCol w:w="975"/>
        <w:gridCol w:w="1180"/>
        <w:gridCol w:w="1181"/>
        <w:gridCol w:w="1210"/>
        <w:gridCol w:w="1809"/>
        <w:gridCol w:w="1081"/>
        <w:gridCol w:w="820"/>
        <w:gridCol w:w="868"/>
        <w:gridCol w:w="1291"/>
        <w:gridCol w:w="1351"/>
      </w:tblGrid>
      <w:tr w:rsidR="00C222EF" w:rsidRPr="00943607" w:rsidTr="00C222EF">
        <w:trPr>
          <w:cantSplit/>
          <w:trHeight w:val="397"/>
          <w:tblHeader/>
        </w:trPr>
        <w:tc>
          <w:tcPr>
            <w:tcW w:w="2093" w:type="dxa"/>
            <w:vMerge w:val="restart"/>
            <w:vAlign w:val="center"/>
          </w:tcPr>
          <w:p w:rsidR="00C222EF" w:rsidRPr="00943607" w:rsidRDefault="00C222EF" w:rsidP="00C222EF">
            <w:pPr>
              <w:jc w:val="center"/>
              <w:rPr>
                <w:rFonts w:ascii="Times New Roman" w:hAnsi="Times New Roman" w:cs="Times New Roman"/>
                <w:sz w:val="20"/>
                <w:szCs w:val="20"/>
              </w:rPr>
            </w:pPr>
            <w:r w:rsidRPr="00943607">
              <w:rPr>
                <w:rFonts w:ascii="Times New Roman" w:hAnsi="Times New Roman" w:cs="Times New Roman"/>
                <w:sz w:val="20"/>
                <w:szCs w:val="20"/>
              </w:rPr>
              <w:t>Наименование источника тепловой энергии</w:t>
            </w:r>
          </w:p>
        </w:tc>
        <w:tc>
          <w:tcPr>
            <w:tcW w:w="1078" w:type="dxa"/>
            <w:vMerge w:val="restart"/>
            <w:textDirection w:val="btLr"/>
            <w:vAlign w:val="center"/>
          </w:tcPr>
          <w:p w:rsidR="00C222EF" w:rsidRPr="00943607" w:rsidRDefault="00C222EF" w:rsidP="00C222EF">
            <w:pPr>
              <w:jc w:val="center"/>
              <w:rPr>
                <w:rFonts w:ascii="Times New Roman" w:hAnsi="Times New Roman" w:cs="Times New Roman"/>
                <w:sz w:val="20"/>
                <w:szCs w:val="20"/>
              </w:rPr>
            </w:pPr>
            <w:r w:rsidRPr="00943607">
              <w:rPr>
                <w:rFonts w:ascii="Times New Roman" w:hAnsi="Times New Roman" w:cs="Times New Roman"/>
                <w:bCs/>
                <w:sz w:val="20"/>
                <w:szCs w:val="20"/>
              </w:rPr>
              <w:t>Установленная мощность, Гкал/ч</w:t>
            </w:r>
          </w:p>
        </w:tc>
        <w:tc>
          <w:tcPr>
            <w:tcW w:w="975" w:type="dxa"/>
            <w:vMerge w:val="restart"/>
            <w:textDirection w:val="btLr"/>
            <w:vAlign w:val="center"/>
          </w:tcPr>
          <w:p w:rsidR="00C222EF" w:rsidRPr="00943607" w:rsidRDefault="00C222EF" w:rsidP="00C222EF">
            <w:pPr>
              <w:jc w:val="center"/>
              <w:rPr>
                <w:rFonts w:ascii="Times New Roman" w:hAnsi="Times New Roman" w:cs="Times New Roman"/>
                <w:sz w:val="20"/>
                <w:szCs w:val="20"/>
              </w:rPr>
            </w:pPr>
            <w:r w:rsidRPr="00943607">
              <w:rPr>
                <w:rFonts w:ascii="Times New Roman" w:hAnsi="Times New Roman" w:cs="Times New Roman"/>
                <w:bCs/>
                <w:sz w:val="20"/>
                <w:szCs w:val="20"/>
              </w:rPr>
              <w:t>Располагаемая тепловая мощность, Гкал/ч</w:t>
            </w:r>
          </w:p>
        </w:tc>
        <w:tc>
          <w:tcPr>
            <w:tcW w:w="1180" w:type="dxa"/>
            <w:vMerge w:val="restart"/>
            <w:textDirection w:val="btLr"/>
            <w:vAlign w:val="center"/>
          </w:tcPr>
          <w:p w:rsidR="00C222EF" w:rsidRPr="00943607" w:rsidRDefault="00C222EF" w:rsidP="00C222EF">
            <w:pPr>
              <w:jc w:val="center"/>
              <w:rPr>
                <w:rFonts w:ascii="Times New Roman" w:hAnsi="Times New Roman" w:cs="Times New Roman"/>
                <w:sz w:val="20"/>
                <w:szCs w:val="20"/>
              </w:rPr>
            </w:pPr>
            <w:r w:rsidRPr="00943607">
              <w:rPr>
                <w:rFonts w:ascii="Times New Roman" w:hAnsi="Times New Roman" w:cs="Times New Roman"/>
                <w:bCs/>
                <w:sz w:val="20"/>
                <w:szCs w:val="20"/>
              </w:rPr>
              <w:t>Потребление тепловой энергии на собственные нужды, Гкал/ч</w:t>
            </w:r>
          </w:p>
        </w:tc>
        <w:tc>
          <w:tcPr>
            <w:tcW w:w="1181" w:type="dxa"/>
            <w:vMerge w:val="restart"/>
            <w:textDirection w:val="btLr"/>
            <w:vAlign w:val="center"/>
          </w:tcPr>
          <w:p w:rsidR="00C222EF" w:rsidRPr="00943607" w:rsidRDefault="00C222EF" w:rsidP="00C222EF">
            <w:pPr>
              <w:jc w:val="center"/>
              <w:rPr>
                <w:rFonts w:ascii="Times New Roman" w:hAnsi="Times New Roman" w:cs="Times New Roman"/>
                <w:sz w:val="20"/>
                <w:szCs w:val="20"/>
              </w:rPr>
            </w:pPr>
            <w:r w:rsidRPr="00943607">
              <w:rPr>
                <w:rFonts w:ascii="Times New Roman" w:hAnsi="Times New Roman" w:cs="Times New Roman"/>
                <w:bCs/>
                <w:sz w:val="20"/>
                <w:szCs w:val="20"/>
              </w:rPr>
              <w:t>Располагаемая тепловая мощность нетто, Гкал/ч</w:t>
            </w:r>
          </w:p>
        </w:tc>
        <w:tc>
          <w:tcPr>
            <w:tcW w:w="1210" w:type="dxa"/>
            <w:vMerge w:val="restart"/>
            <w:textDirection w:val="btLr"/>
            <w:vAlign w:val="center"/>
          </w:tcPr>
          <w:p w:rsidR="00C222EF" w:rsidRPr="00943607" w:rsidRDefault="00C222EF" w:rsidP="00C222EF">
            <w:pPr>
              <w:jc w:val="center"/>
              <w:rPr>
                <w:rFonts w:ascii="Times New Roman" w:hAnsi="Times New Roman" w:cs="Times New Roman"/>
                <w:sz w:val="20"/>
                <w:szCs w:val="20"/>
              </w:rPr>
            </w:pPr>
            <w:r w:rsidRPr="00943607">
              <w:rPr>
                <w:rFonts w:ascii="Times New Roman" w:hAnsi="Times New Roman" w:cs="Times New Roman"/>
                <w:bCs/>
                <w:sz w:val="20"/>
                <w:szCs w:val="20"/>
              </w:rPr>
              <w:t>Потери мощности в тепловой сети, Гкал/ч</w:t>
            </w:r>
          </w:p>
        </w:tc>
        <w:tc>
          <w:tcPr>
            <w:tcW w:w="4578" w:type="dxa"/>
            <w:gridSpan w:val="4"/>
            <w:vAlign w:val="center"/>
          </w:tcPr>
          <w:p w:rsidR="00C222EF" w:rsidRPr="00943607" w:rsidRDefault="00C222EF" w:rsidP="00C222EF">
            <w:pPr>
              <w:jc w:val="center"/>
              <w:rPr>
                <w:rFonts w:ascii="Times New Roman" w:hAnsi="Times New Roman" w:cs="Times New Roman"/>
                <w:sz w:val="20"/>
                <w:szCs w:val="20"/>
              </w:rPr>
            </w:pPr>
            <w:r w:rsidRPr="00943607">
              <w:rPr>
                <w:rFonts w:ascii="Times New Roman" w:hAnsi="Times New Roman" w:cs="Times New Roman"/>
                <w:bCs/>
                <w:sz w:val="20"/>
                <w:szCs w:val="20"/>
              </w:rPr>
              <w:t>Присоединенная тепловая нагрузка, Гкал/ч</w:t>
            </w:r>
          </w:p>
        </w:tc>
        <w:tc>
          <w:tcPr>
            <w:tcW w:w="1291" w:type="dxa"/>
            <w:vMerge w:val="restart"/>
            <w:textDirection w:val="btLr"/>
            <w:vAlign w:val="center"/>
          </w:tcPr>
          <w:p w:rsidR="00C222EF" w:rsidRPr="00943607" w:rsidRDefault="00C222EF" w:rsidP="00C222EF">
            <w:pPr>
              <w:jc w:val="center"/>
              <w:rPr>
                <w:rFonts w:ascii="Times New Roman" w:hAnsi="Times New Roman" w:cs="Times New Roman"/>
                <w:sz w:val="20"/>
                <w:szCs w:val="20"/>
              </w:rPr>
            </w:pPr>
            <w:r w:rsidRPr="00943607">
              <w:rPr>
                <w:rFonts w:ascii="Times New Roman" w:hAnsi="Times New Roman" w:cs="Times New Roman"/>
                <w:bCs/>
                <w:sz w:val="20"/>
                <w:szCs w:val="20"/>
              </w:rPr>
              <w:t>Резерв (+)/дефицит (-) тепловой мощности Гкал/ч</w:t>
            </w:r>
          </w:p>
        </w:tc>
        <w:tc>
          <w:tcPr>
            <w:tcW w:w="1351" w:type="dxa"/>
            <w:vMerge w:val="restart"/>
            <w:textDirection w:val="btLr"/>
            <w:vAlign w:val="center"/>
          </w:tcPr>
          <w:p w:rsidR="00C222EF" w:rsidRPr="00943607" w:rsidRDefault="00C222EF" w:rsidP="00C222EF">
            <w:pPr>
              <w:jc w:val="center"/>
              <w:rPr>
                <w:rFonts w:ascii="Times New Roman" w:hAnsi="Times New Roman" w:cs="Times New Roman"/>
                <w:bCs/>
                <w:sz w:val="20"/>
                <w:szCs w:val="20"/>
              </w:rPr>
            </w:pPr>
            <w:r w:rsidRPr="00943607">
              <w:rPr>
                <w:rFonts w:ascii="Times New Roman" w:hAnsi="Times New Roman" w:cs="Times New Roman"/>
                <w:bCs/>
                <w:sz w:val="20"/>
                <w:szCs w:val="20"/>
              </w:rPr>
              <w:t>Загрузка оборудования , %</w:t>
            </w:r>
          </w:p>
        </w:tc>
      </w:tr>
      <w:tr w:rsidR="00C222EF" w:rsidRPr="00943607" w:rsidTr="00C222EF">
        <w:trPr>
          <w:cantSplit/>
          <w:trHeight w:val="1934"/>
          <w:tblHeader/>
        </w:trPr>
        <w:tc>
          <w:tcPr>
            <w:tcW w:w="2093" w:type="dxa"/>
            <w:vMerge/>
            <w:vAlign w:val="center"/>
          </w:tcPr>
          <w:p w:rsidR="00C222EF" w:rsidRPr="00943607" w:rsidRDefault="00C222EF" w:rsidP="00C222EF">
            <w:pPr>
              <w:jc w:val="center"/>
              <w:rPr>
                <w:rFonts w:ascii="Times New Roman" w:hAnsi="Times New Roman" w:cs="Times New Roman"/>
                <w:color w:val="FF0000"/>
                <w:sz w:val="20"/>
                <w:szCs w:val="20"/>
              </w:rPr>
            </w:pPr>
          </w:p>
        </w:tc>
        <w:tc>
          <w:tcPr>
            <w:tcW w:w="1078" w:type="dxa"/>
            <w:vMerge/>
            <w:textDirection w:val="btLr"/>
            <w:vAlign w:val="center"/>
          </w:tcPr>
          <w:p w:rsidR="00C222EF" w:rsidRPr="00943607" w:rsidRDefault="00C222EF" w:rsidP="00C222EF">
            <w:pPr>
              <w:jc w:val="center"/>
              <w:rPr>
                <w:rFonts w:ascii="Times New Roman" w:hAnsi="Times New Roman" w:cs="Times New Roman"/>
                <w:b/>
                <w:bCs/>
                <w:color w:val="FF0000"/>
                <w:sz w:val="20"/>
                <w:szCs w:val="20"/>
              </w:rPr>
            </w:pPr>
          </w:p>
        </w:tc>
        <w:tc>
          <w:tcPr>
            <w:tcW w:w="975" w:type="dxa"/>
            <w:vMerge/>
            <w:textDirection w:val="btLr"/>
            <w:vAlign w:val="center"/>
          </w:tcPr>
          <w:p w:rsidR="00C222EF" w:rsidRPr="00943607" w:rsidRDefault="00C222EF" w:rsidP="00C222EF">
            <w:pPr>
              <w:jc w:val="center"/>
              <w:rPr>
                <w:rFonts w:ascii="Times New Roman" w:hAnsi="Times New Roman" w:cs="Times New Roman"/>
                <w:b/>
                <w:bCs/>
                <w:color w:val="FF0000"/>
                <w:sz w:val="20"/>
                <w:szCs w:val="20"/>
              </w:rPr>
            </w:pPr>
          </w:p>
        </w:tc>
        <w:tc>
          <w:tcPr>
            <w:tcW w:w="1180" w:type="dxa"/>
            <w:vMerge/>
            <w:textDirection w:val="btLr"/>
            <w:vAlign w:val="center"/>
          </w:tcPr>
          <w:p w:rsidR="00C222EF" w:rsidRPr="00943607" w:rsidRDefault="00C222EF" w:rsidP="00C222EF">
            <w:pPr>
              <w:jc w:val="center"/>
              <w:rPr>
                <w:rFonts w:ascii="Times New Roman" w:hAnsi="Times New Roman" w:cs="Times New Roman"/>
                <w:b/>
                <w:bCs/>
                <w:color w:val="FF0000"/>
                <w:sz w:val="20"/>
                <w:szCs w:val="20"/>
              </w:rPr>
            </w:pPr>
          </w:p>
        </w:tc>
        <w:tc>
          <w:tcPr>
            <w:tcW w:w="1181" w:type="dxa"/>
            <w:vMerge/>
            <w:textDirection w:val="btLr"/>
            <w:vAlign w:val="center"/>
          </w:tcPr>
          <w:p w:rsidR="00C222EF" w:rsidRPr="00943607" w:rsidRDefault="00C222EF" w:rsidP="00C222EF">
            <w:pPr>
              <w:jc w:val="center"/>
              <w:rPr>
                <w:rFonts w:ascii="Times New Roman" w:hAnsi="Times New Roman" w:cs="Times New Roman"/>
                <w:b/>
                <w:bCs/>
                <w:color w:val="FF0000"/>
                <w:sz w:val="20"/>
                <w:szCs w:val="20"/>
              </w:rPr>
            </w:pPr>
          </w:p>
        </w:tc>
        <w:tc>
          <w:tcPr>
            <w:tcW w:w="1210" w:type="dxa"/>
            <w:vMerge/>
            <w:textDirection w:val="btLr"/>
            <w:vAlign w:val="center"/>
          </w:tcPr>
          <w:p w:rsidR="00C222EF" w:rsidRPr="00943607" w:rsidRDefault="00C222EF" w:rsidP="00C222EF">
            <w:pPr>
              <w:jc w:val="center"/>
              <w:rPr>
                <w:rFonts w:ascii="Times New Roman" w:hAnsi="Times New Roman" w:cs="Times New Roman"/>
                <w:b/>
                <w:bCs/>
                <w:color w:val="FF0000"/>
                <w:sz w:val="20"/>
                <w:szCs w:val="20"/>
              </w:rPr>
            </w:pPr>
          </w:p>
        </w:tc>
        <w:tc>
          <w:tcPr>
            <w:tcW w:w="1809" w:type="dxa"/>
            <w:textDirection w:val="btLr"/>
            <w:vAlign w:val="center"/>
          </w:tcPr>
          <w:p w:rsidR="00C222EF" w:rsidRPr="00943607" w:rsidRDefault="00C222EF" w:rsidP="00C222EF">
            <w:pPr>
              <w:jc w:val="center"/>
              <w:rPr>
                <w:rFonts w:ascii="Times New Roman" w:hAnsi="Times New Roman" w:cs="Times New Roman"/>
                <w:sz w:val="20"/>
                <w:szCs w:val="20"/>
              </w:rPr>
            </w:pPr>
            <w:r w:rsidRPr="00943607">
              <w:rPr>
                <w:rFonts w:ascii="Times New Roman" w:hAnsi="Times New Roman" w:cs="Times New Roman"/>
                <w:bCs/>
                <w:sz w:val="20"/>
                <w:szCs w:val="20"/>
              </w:rPr>
              <w:t>отопительно-вентиляционная нагрузка</w:t>
            </w:r>
          </w:p>
        </w:tc>
        <w:tc>
          <w:tcPr>
            <w:tcW w:w="1081" w:type="dxa"/>
            <w:textDirection w:val="btLr"/>
            <w:vAlign w:val="center"/>
          </w:tcPr>
          <w:p w:rsidR="00C222EF" w:rsidRPr="00943607" w:rsidRDefault="00C222EF" w:rsidP="00C222EF">
            <w:pPr>
              <w:jc w:val="center"/>
              <w:rPr>
                <w:rFonts w:ascii="Times New Roman" w:hAnsi="Times New Roman" w:cs="Times New Roman"/>
                <w:sz w:val="20"/>
                <w:szCs w:val="20"/>
              </w:rPr>
            </w:pPr>
            <w:r w:rsidRPr="00943607">
              <w:rPr>
                <w:rFonts w:ascii="Times New Roman" w:hAnsi="Times New Roman" w:cs="Times New Roman"/>
                <w:bCs/>
                <w:sz w:val="20"/>
                <w:szCs w:val="20"/>
              </w:rPr>
              <w:t>горячее водоснабжение</w:t>
            </w:r>
          </w:p>
        </w:tc>
        <w:tc>
          <w:tcPr>
            <w:tcW w:w="820" w:type="dxa"/>
            <w:textDirection w:val="btLr"/>
            <w:vAlign w:val="center"/>
          </w:tcPr>
          <w:p w:rsidR="00C222EF" w:rsidRPr="00943607" w:rsidRDefault="00C222EF" w:rsidP="00C222EF">
            <w:pPr>
              <w:jc w:val="center"/>
              <w:rPr>
                <w:rFonts w:ascii="Times New Roman" w:hAnsi="Times New Roman" w:cs="Times New Roman"/>
                <w:sz w:val="20"/>
                <w:szCs w:val="20"/>
              </w:rPr>
            </w:pPr>
            <w:r w:rsidRPr="00943607">
              <w:rPr>
                <w:rFonts w:ascii="Times New Roman" w:hAnsi="Times New Roman" w:cs="Times New Roman"/>
                <w:sz w:val="20"/>
                <w:szCs w:val="20"/>
              </w:rPr>
              <w:t>вентиляция</w:t>
            </w:r>
          </w:p>
        </w:tc>
        <w:tc>
          <w:tcPr>
            <w:tcW w:w="868" w:type="dxa"/>
            <w:textDirection w:val="btLr"/>
            <w:vAlign w:val="center"/>
          </w:tcPr>
          <w:p w:rsidR="00C222EF" w:rsidRPr="00943607" w:rsidRDefault="00C222EF" w:rsidP="00C222EF">
            <w:pPr>
              <w:jc w:val="center"/>
              <w:rPr>
                <w:rFonts w:ascii="Times New Roman" w:hAnsi="Times New Roman" w:cs="Times New Roman"/>
                <w:sz w:val="20"/>
                <w:szCs w:val="20"/>
              </w:rPr>
            </w:pPr>
            <w:r w:rsidRPr="00943607">
              <w:rPr>
                <w:rFonts w:ascii="Times New Roman" w:hAnsi="Times New Roman" w:cs="Times New Roman"/>
                <w:sz w:val="20"/>
                <w:szCs w:val="20"/>
              </w:rPr>
              <w:t>Всего</w:t>
            </w:r>
          </w:p>
        </w:tc>
        <w:tc>
          <w:tcPr>
            <w:tcW w:w="1291" w:type="dxa"/>
            <w:vMerge/>
            <w:vAlign w:val="center"/>
          </w:tcPr>
          <w:p w:rsidR="00C222EF" w:rsidRPr="00943607" w:rsidRDefault="00C222EF" w:rsidP="00C222EF">
            <w:pPr>
              <w:jc w:val="center"/>
              <w:rPr>
                <w:rFonts w:ascii="Times New Roman" w:hAnsi="Times New Roman" w:cs="Times New Roman"/>
                <w:color w:val="FF0000"/>
                <w:sz w:val="20"/>
                <w:szCs w:val="20"/>
              </w:rPr>
            </w:pPr>
          </w:p>
        </w:tc>
        <w:tc>
          <w:tcPr>
            <w:tcW w:w="1351" w:type="dxa"/>
            <w:vMerge/>
            <w:vAlign w:val="center"/>
          </w:tcPr>
          <w:p w:rsidR="00C222EF" w:rsidRPr="00943607" w:rsidRDefault="00C222EF" w:rsidP="00C222EF">
            <w:pPr>
              <w:jc w:val="center"/>
              <w:rPr>
                <w:rFonts w:ascii="Times New Roman" w:hAnsi="Times New Roman" w:cs="Times New Roman"/>
                <w:color w:val="FF0000"/>
                <w:sz w:val="20"/>
                <w:szCs w:val="20"/>
              </w:rPr>
            </w:pP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Котельная № 21-01</w:t>
            </w:r>
          </w:p>
        </w:tc>
        <w:tc>
          <w:tcPr>
            <w:tcW w:w="1078"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6,72</w:t>
            </w:r>
          </w:p>
        </w:tc>
        <w:tc>
          <w:tcPr>
            <w:tcW w:w="975" w:type="dxa"/>
            <w:vAlign w:val="center"/>
          </w:tcPr>
          <w:p w:rsidR="00791337" w:rsidRPr="00943607" w:rsidRDefault="00791337" w:rsidP="00805EA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6,72</w:t>
            </w:r>
          </w:p>
        </w:tc>
        <w:tc>
          <w:tcPr>
            <w:tcW w:w="118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0,008</w:t>
            </w:r>
          </w:p>
        </w:tc>
        <w:tc>
          <w:tcPr>
            <w:tcW w:w="1181" w:type="dxa"/>
            <w:vAlign w:val="center"/>
          </w:tcPr>
          <w:p w:rsidR="00791337" w:rsidRPr="00943607" w:rsidRDefault="00791337" w:rsidP="00B00DDD">
            <w:pPr>
              <w:jc w:val="center"/>
              <w:rPr>
                <w:rFonts w:ascii="Times New Roman" w:hAnsi="Times New Roman" w:cs="Times New Roman"/>
                <w:sz w:val="20"/>
                <w:szCs w:val="20"/>
              </w:rPr>
            </w:pPr>
            <w:r w:rsidRPr="00943607">
              <w:rPr>
                <w:rFonts w:ascii="Times New Roman" w:hAnsi="Times New Roman" w:cs="Times New Roman"/>
                <w:sz w:val="20"/>
                <w:szCs w:val="20"/>
              </w:rPr>
              <w:t>6,712</w:t>
            </w:r>
          </w:p>
        </w:tc>
        <w:tc>
          <w:tcPr>
            <w:tcW w:w="121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0,028</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2,8673</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2,8673</w:t>
            </w:r>
          </w:p>
        </w:tc>
        <w:tc>
          <w:tcPr>
            <w:tcW w:w="129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3,74</w:t>
            </w:r>
          </w:p>
        </w:tc>
        <w:tc>
          <w:tcPr>
            <w:tcW w:w="135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44,06</w:t>
            </w: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Котельная № 21-02</w:t>
            </w:r>
          </w:p>
        </w:tc>
        <w:tc>
          <w:tcPr>
            <w:tcW w:w="1078"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4,3</w:t>
            </w:r>
          </w:p>
        </w:tc>
        <w:tc>
          <w:tcPr>
            <w:tcW w:w="975" w:type="dxa"/>
            <w:vAlign w:val="center"/>
          </w:tcPr>
          <w:p w:rsidR="00791337" w:rsidRPr="00943607" w:rsidRDefault="00791337" w:rsidP="00805EA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4,3</w:t>
            </w:r>
          </w:p>
        </w:tc>
        <w:tc>
          <w:tcPr>
            <w:tcW w:w="118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0,027</w:t>
            </w:r>
          </w:p>
        </w:tc>
        <w:tc>
          <w:tcPr>
            <w:tcW w:w="1181" w:type="dxa"/>
            <w:vAlign w:val="center"/>
          </w:tcPr>
          <w:p w:rsidR="00791337" w:rsidRPr="00943607" w:rsidRDefault="00791337" w:rsidP="00B00DDD">
            <w:pPr>
              <w:jc w:val="center"/>
              <w:rPr>
                <w:rFonts w:ascii="Times New Roman" w:hAnsi="Times New Roman" w:cs="Times New Roman"/>
                <w:sz w:val="20"/>
                <w:szCs w:val="20"/>
              </w:rPr>
            </w:pPr>
            <w:r w:rsidRPr="00943607">
              <w:rPr>
                <w:rFonts w:ascii="Times New Roman" w:hAnsi="Times New Roman" w:cs="Times New Roman"/>
                <w:sz w:val="20"/>
                <w:szCs w:val="20"/>
              </w:rPr>
              <w:t>4,273</w:t>
            </w:r>
          </w:p>
        </w:tc>
        <w:tc>
          <w:tcPr>
            <w:tcW w:w="121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0,1001</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1,4842</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0,4</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1,8842</w:t>
            </w:r>
          </w:p>
        </w:tc>
        <w:tc>
          <w:tcPr>
            <w:tcW w:w="129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4,13</w:t>
            </w:r>
          </w:p>
        </w:tc>
        <w:tc>
          <w:tcPr>
            <w:tcW w:w="135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29,05</w:t>
            </w: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Котельная № 21-04</w:t>
            </w:r>
          </w:p>
        </w:tc>
        <w:tc>
          <w:tcPr>
            <w:tcW w:w="1078"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3,60</w:t>
            </w:r>
          </w:p>
        </w:tc>
        <w:tc>
          <w:tcPr>
            <w:tcW w:w="975" w:type="dxa"/>
            <w:vAlign w:val="center"/>
          </w:tcPr>
          <w:p w:rsidR="00791337" w:rsidRPr="00943607" w:rsidRDefault="00791337" w:rsidP="00805EA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3,60</w:t>
            </w:r>
          </w:p>
        </w:tc>
        <w:tc>
          <w:tcPr>
            <w:tcW w:w="118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0,009</w:t>
            </w:r>
          </w:p>
        </w:tc>
        <w:tc>
          <w:tcPr>
            <w:tcW w:w="1181" w:type="dxa"/>
            <w:vAlign w:val="center"/>
          </w:tcPr>
          <w:p w:rsidR="00791337" w:rsidRPr="00943607" w:rsidRDefault="00791337" w:rsidP="00B00DDD">
            <w:pPr>
              <w:jc w:val="center"/>
              <w:rPr>
                <w:rFonts w:ascii="Times New Roman" w:hAnsi="Times New Roman" w:cs="Times New Roman"/>
                <w:sz w:val="20"/>
                <w:szCs w:val="20"/>
              </w:rPr>
            </w:pPr>
            <w:r w:rsidRPr="00943607">
              <w:rPr>
                <w:rFonts w:ascii="Times New Roman" w:hAnsi="Times New Roman" w:cs="Times New Roman"/>
                <w:sz w:val="20"/>
                <w:szCs w:val="20"/>
              </w:rPr>
              <w:t>3,591</w:t>
            </w:r>
          </w:p>
        </w:tc>
        <w:tc>
          <w:tcPr>
            <w:tcW w:w="121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0,1164</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1,9616</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0,066</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2,0276</w:t>
            </w:r>
          </w:p>
        </w:tc>
        <w:tc>
          <w:tcPr>
            <w:tcW w:w="129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1,71</w:t>
            </w:r>
          </w:p>
        </w:tc>
        <w:tc>
          <w:tcPr>
            <w:tcW w:w="135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52,37</w:t>
            </w: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Котельная № 21-05</w:t>
            </w:r>
          </w:p>
        </w:tc>
        <w:tc>
          <w:tcPr>
            <w:tcW w:w="1078"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3,41</w:t>
            </w:r>
          </w:p>
        </w:tc>
        <w:tc>
          <w:tcPr>
            <w:tcW w:w="975" w:type="dxa"/>
            <w:vAlign w:val="center"/>
          </w:tcPr>
          <w:p w:rsidR="00791337" w:rsidRPr="00943607" w:rsidRDefault="00791337" w:rsidP="00805EA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3,41</w:t>
            </w:r>
          </w:p>
        </w:tc>
        <w:tc>
          <w:tcPr>
            <w:tcW w:w="118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0,013</w:t>
            </w:r>
          </w:p>
        </w:tc>
        <w:tc>
          <w:tcPr>
            <w:tcW w:w="1181" w:type="dxa"/>
            <w:vAlign w:val="center"/>
          </w:tcPr>
          <w:p w:rsidR="00791337" w:rsidRPr="00943607" w:rsidRDefault="00791337" w:rsidP="00B00DDD">
            <w:pPr>
              <w:jc w:val="center"/>
              <w:rPr>
                <w:rFonts w:ascii="Times New Roman" w:hAnsi="Times New Roman" w:cs="Times New Roman"/>
                <w:sz w:val="20"/>
                <w:szCs w:val="20"/>
              </w:rPr>
            </w:pPr>
            <w:r w:rsidRPr="00943607">
              <w:rPr>
                <w:rFonts w:ascii="Times New Roman" w:hAnsi="Times New Roman" w:cs="Times New Roman"/>
                <w:sz w:val="20"/>
                <w:szCs w:val="20"/>
              </w:rPr>
              <w:t>3,397</w:t>
            </w:r>
          </w:p>
        </w:tc>
        <w:tc>
          <w:tcPr>
            <w:tcW w:w="121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0,0531</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1,3117</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0,229</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1,5407</w:t>
            </w:r>
          </w:p>
        </w:tc>
        <w:tc>
          <w:tcPr>
            <w:tcW w:w="129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0,95</w:t>
            </w:r>
          </w:p>
        </w:tc>
        <w:tc>
          <w:tcPr>
            <w:tcW w:w="135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71,89</w:t>
            </w: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Котельная № 21-06</w:t>
            </w:r>
          </w:p>
        </w:tc>
        <w:tc>
          <w:tcPr>
            <w:tcW w:w="1078"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0,39</w:t>
            </w:r>
          </w:p>
        </w:tc>
        <w:tc>
          <w:tcPr>
            <w:tcW w:w="975" w:type="dxa"/>
            <w:vAlign w:val="center"/>
          </w:tcPr>
          <w:p w:rsidR="00791337" w:rsidRPr="00943607" w:rsidRDefault="00791337" w:rsidP="00805EA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0,39</w:t>
            </w:r>
          </w:p>
        </w:tc>
        <w:tc>
          <w:tcPr>
            <w:tcW w:w="118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0,002</w:t>
            </w:r>
          </w:p>
        </w:tc>
        <w:tc>
          <w:tcPr>
            <w:tcW w:w="1181" w:type="dxa"/>
            <w:vAlign w:val="center"/>
          </w:tcPr>
          <w:p w:rsidR="00791337" w:rsidRPr="00943607" w:rsidRDefault="00791337" w:rsidP="00B00DDD">
            <w:pPr>
              <w:jc w:val="center"/>
              <w:rPr>
                <w:rFonts w:ascii="Times New Roman" w:hAnsi="Times New Roman" w:cs="Times New Roman"/>
                <w:sz w:val="20"/>
                <w:szCs w:val="20"/>
              </w:rPr>
            </w:pPr>
            <w:r w:rsidRPr="00943607">
              <w:rPr>
                <w:rFonts w:ascii="Times New Roman" w:hAnsi="Times New Roman" w:cs="Times New Roman"/>
                <w:sz w:val="20"/>
                <w:szCs w:val="20"/>
              </w:rPr>
              <w:t>0,388</w:t>
            </w:r>
          </w:p>
        </w:tc>
        <w:tc>
          <w:tcPr>
            <w:tcW w:w="121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0,0111</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0,2986</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0,2986</w:t>
            </w:r>
          </w:p>
        </w:tc>
        <w:tc>
          <w:tcPr>
            <w:tcW w:w="129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0,10</w:t>
            </w:r>
          </w:p>
        </w:tc>
        <w:tc>
          <w:tcPr>
            <w:tcW w:w="135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75,10</w:t>
            </w:r>
          </w:p>
        </w:tc>
      </w:tr>
      <w:tr w:rsidR="00791337" w:rsidRPr="00943607" w:rsidTr="00C222EF">
        <w:trPr>
          <w:trHeight w:val="397"/>
          <w:tblHeader/>
        </w:trPr>
        <w:tc>
          <w:tcPr>
            <w:tcW w:w="2093" w:type="dxa"/>
            <w:shd w:val="clear" w:color="auto" w:fill="auto"/>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Котельная № 21-07</w:t>
            </w:r>
          </w:p>
        </w:tc>
        <w:tc>
          <w:tcPr>
            <w:tcW w:w="1078" w:type="dxa"/>
            <w:shd w:val="clear" w:color="auto" w:fill="auto"/>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0,301</w:t>
            </w:r>
          </w:p>
        </w:tc>
        <w:tc>
          <w:tcPr>
            <w:tcW w:w="975" w:type="dxa"/>
            <w:shd w:val="clear" w:color="auto" w:fill="auto"/>
            <w:vAlign w:val="center"/>
          </w:tcPr>
          <w:p w:rsidR="00791337" w:rsidRPr="00943607" w:rsidRDefault="00791337" w:rsidP="00805EA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0,301</w:t>
            </w:r>
          </w:p>
        </w:tc>
        <w:tc>
          <w:tcPr>
            <w:tcW w:w="1180" w:type="dxa"/>
            <w:shd w:val="clear" w:color="auto" w:fill="auto"/>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0,001</w:t>
            </w:r>
          </w:p>
        </w:tc>
        <w:tc>
          <w:tcPr>
            <w:tcW w:w="1181" w:type="dxa"/>
            <w:shd w:val="clear" w:color="auto" w:fill="auto"/>
            <w:vAlign w:val="center"/>
          </w:tcPr>
          <w:p w:rsidR="00791337" w:rsidRPr="00943607" w:rsidRDefault="00791337" w:rsidP="00B00DDD">
            <w:pPr>
              <w:jc w:val="center"/>
              <w:rPr>
                <w:rFonts w:ascii="Times New Roman" w:hAnsi="Times New Roman" w:cs="Times New Roman"/>
                <w:sz w:val="20"/>
                <w:szCs w:val="20"/>
              </w:rPr>
            </w:pPr>
            <w:r w:rsidRPr="00943607">
              <w:rPr>
                <w:rFonts w:ascii="Times New Roman" w:hAnsi="Times New Roman" w:cs="Times New Roman"/>
                <w:sz w:val="20"/>
                <w:szCs w:val="20"/>
              </w:rPr>
              <w:t>0,300</w:t>
            </w:r>
          </w:p>
        </w:tc>
        <w:tc>
          <w:tcPr>
            <w:tcW w:w="1210" w:type="dxa"/>
            <w:shd w:val="clear" w:color="auto" w:fill="auto"/>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0,0092</w:t>
            </w:r>
          </w:p>
        </w:tc>
        <w:tc>
          <w:tcPr>
            <w:tcW w:w="1809" w:type="dxa"/>
            <w:shd w:val="clear" w:color="auto" w:fill="auto"/>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0,1281</w:t>
            </w:r>
          </w:p>
        </w:tc>
        <w:tc>
          <w:tcPr>
            <w:tcW w:w="1081" w:type="dxa"/>
            <w:shd w:val="clear" w:color="auto" w:fill="auto"/>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20" w:type="dxa"/>
            <w:shd w:val="clear" w:color="auto" w:fill="auto"/>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shd w:val="clear" w:color="auto" w:fill="auto"/>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0,1281</w:t>
            </w:r>
          </w:p>
        </w:tc>
        <w:tc>
          <w:tcPr>
            <w:tcW w:w="1291" w:type="dxa"/>
            <w:shd w:val="clear" w:color="auto" w:fill="auto"/>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0,17</w:t>
            </w:r>
          </w:p>
        </w:tc>
        <w:tc>
          <w:tcPr>
            <w:tcW w:w="1351" w:type="dxa"/>
            <w:shd w:val="clear" w:color="auto" w:fill="auto"/>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41,73</w:t>
            </w: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Котельная № 21-08</w:t>
            </w:r>
          </w:p>
        </w:tc>
        <w:tc>
          <w:tcPr>
            <w:tcW w:w="1078"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3,20</w:t>
            </w:r>
          </w:p>
        </w:tc>
        <w:tc>
          <w:tcPr>
            <w:tcW w:w="975" w:type="dxa"/>
            <w:vAlign w:val="center"/>
          </w:tcPr>
          <w:p w:rsidR="00791337" w:rsidRPr="00943607" w:rsidRDefault="00791337" w:rsidP="00805EA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3,20</w:t>
            </w:r>
          </w:p>
        </w:tc>
        <w:tc>
          <w:tcPr>
            <w:tcW w:w="118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0,011</w:t>
            </w:r>
          </w:p>
        </w:tc>
        <w:tc>
          <w:tcPr>
            <w:tcW w:w="1181" w:type="dxa"/>
            <w:vAlign w:val="center"/>
          </w:tcPr>
          <w:p w:rsidR="00791337" w:rsidRPr="00943607" w:rsidRDefault="00791337" w:rsidP="00B00DDD">
            <w:pPr>
              <w:jc w:val="center"/>
              <w:rPr>
                <w:rFonts w:ascii="Times New Roman" w:hAnsi="Times New Roman" w:cs="Times New Roman"/>
                <w:sz w:val="20"/>
                <w:szCs w:val="20"/>
              </w:rPr>
            </w:pPr>
            <w:r w:rsidRPr="00943607">
              <w:rPr>
                <w:rFonts w:ascii="Times New Roman" w:hAnsi="Times New Roman" w:cs="Times New Roman"/>
                <w:sz w:val="20"/>
                <w:szCs w:val="20"/>
              </w:rPr>
              <w:t>3,189</w:t>
            </w:r>
          </w:p>
        </w:tc>
        <w:tc>
          <w:tcPr>
            <w:tcW w:w="121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0,0549</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1,8451</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1,8451</w:t>
            </w:r>
          </w:p>
        </w:tc>
        <w:tc>
          <w:tcPr>
            <w:tcW w:w="129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1,27</w:t>
            </w:r>
          </w:p>
        </w:tc>
        <w:tc>
          <w:tcPr>
            <w:tcW w:w="135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59,93</w:t>
            </w: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Котельная № 21-10</w:t>
            </w:r>
          </w:p>
        </w:tc>
        <w:tc>
          <w:tcPr>
            <w:tcW w:w="1078"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0,43</w:t>
            </w:r>
          </w:p>
        </w:tc>
        <w:tc>
          <w:tcPr>
            <w:tcW w:w="975" w:type="dxa"/>
            <w:vAlign w:val="center"/>
          </w:tcPr>
          <w:p w:rsidR="00791337" w:rsidRPr="00943607" w:rsidRDefault="00791337" w:rsidP="00805EA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0,43</w:t>
            </w:r>
          </w:p>
        </w:tc>
        <w:tc>
          <w:tcPr>
            <w:tcW w:w="118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0,003</w:t>
            </w:r>
          </w:p>
        </w:tc>
        <w:tc>
          <w:tcPr>
            <w:tcW w:w="1181" w:type="dxa"/>
            <w:vAlign w:val="center"/>
          </w:tcPr>
          <w:p w:rsidR="00791337" w:rsidRPr="00943607" w:rsidRDefault="00791337" w:rsidP="00B00DDD">
            <w:pPr>
              <w:jc w:val="center"/>
              <w:rPr>
                <w:rFonts w:ascii="Times New Roman" w:hAnsi="Times New Roman" w:cs="Times New Roman"/>
                <w:sz w:val="20"/>
                <w:szCs w:val="20"/>
              </w:rPr>
            </w:pPr>
            <w:r w:rsidRPr="00943607">
              <w:rPr>
                <w:rFonts w:ascii="Times New Roman" w:hAnsi="Times New Roman" w:cs="Times New Roman"/>
                <w:sz w:val="20"/>
                <w:szCs w:val="20"/>
              </w:rPr>
              <w:t>0,427</w:t>
            </w:r>
          </w:p>
        </w:tc>
        <w:tc>
          <w:tcPr>
            <w:tcW w:w="121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0,0161</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0,2531</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0,2531</w:t>
            </w:r>
          </w:p>
        </w:tc>
        <w:tc>
          <w:tcPr>
            <w:tcW w:w="129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0,16</w:t>
            </w:r>
          </w:p>
        </w:tc>
        <w:tc>
          <w:tcPr>
            <w:tcW w:w="135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62,42</w:t>
            </w: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Котельная № 21-11</w:t>
            </w:r>
          </w:p>
        </w:tc>
        <w:tc>
          <w:tcPr>
            <w:tcW w:w="1078"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1,806</w:t>
            </w:r>
          </w:p>
        </w:tc>
        <w:tc>
          <w:tcPr>
            <w:tcW w:w="975" w:type="dxa"/>
            <w:vAlign w:val="center"/>
          </w:tcPr>
          <w:p w:rsidR="00791337" w:rsidRPr="00943607" w:rsidRDefault="00791337" w:rsidP="00805EA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1,806</w:t>
            </w:r>
          </w:p>
        </w:tc>
        <w:tc>
          <w:tcPr>
            <w:tcW w:w="118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0,010</w:t>
            </w:r>
          </w:p>
        </w:tc>
        <w:tc>
          <w:tcPr>
            <w:tcW w:w="1181" w:type="dxa"/>
            <w:vAlign w:val="center"/>
          </w:tcPr>
          <w:p w:rsidR="00791337" w:rsidRPr="00943607" w:rsidRDefault="00791337" w:rsidP="00B00DDD">
            <w:pPr>
              <w:jc w:val="center"/>
              <w:rPr>
                <w:rFonts w:ascii="Times New Roman" w:hAnsi="Times New Roman" w:cs="Times New Roman"/>
                <w:sz w:val="20"/>
                <w:szCs w:val="20"/>
              </w:rPr>
            </w:pPr>
            <w:r w:rsidRPr="00943607">
              <w:rPr>
                <w:rFonts w:ascii="Times New Roman" w:hAnsi="Times New Roman" w:cs="Times New Roman"/>
                <w:sz w:val="20"/>
                <w:szCs w:val="20"/>
              </w:rPr>
              <w:t>1,796</w:t>
            </w:r>
          </w:p>
        </w:tc>
        <w:tc>
          <w:tcPr>
            <w:tcW w:w="121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0,0331</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0,291</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0,0179</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0,3089</w:t>
            </w:r>
          </w:p>
        </w:tc>
        <w:tc>
          <w:tcPr>
            <w:tcW w:w="129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1,22</w:t>
            </w:r>
          </w:p>
        </w:tc>
        <w:tc>
          <w:tcPr>
            <w:tcW w:w="135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31,93</w:t>
            </w: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Котельная № 21-12</w:t>
            </w:r>
          </w:p>
        </w:tc>
        <w:tc>
          <w:tcPr>
            <w:tcW w:w="1078"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5,00</w:t>
            </w:r>
          </w:p>
        </w:tc>
        <w:tc>
          <w:tcPr>
            <w:tcW w:w="975" w:type="dxa"/>
            <w:vAlign w:val="center"/>
          </w:tcPr>
          <w:p w:rsidR="00791337" w:rsidRPr="00943607" w:rsidRDefault="00791337" w:rsidP="00805EA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5,00</w:t>
            </w:r>
          </w:p>
        </w:tc>
        <w:tc>
          <w:tcPr>
            <w:tcW w:w="118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0,008</w:t>
            </w:r>
          </w:p>
        </w:tc>
        <w:tc>
          <w:tcPr>
            <w:tcW w:w="1181" w:type="dxa"/>
            <w:vAlign w:val="center"/>
          </w:tcPr>
          <w:p w:rsidR="00791337" w:rsidRPr="00943607" w:rsidRDefault="00791337" w:rsidP="00B00DDD">
            <w:pPr>
              <w:jc w:val="center"/>
              <w:rPr>
                <w:rFonts w:ascii="Times New Roman" w:hAnsi="Times New Roman" w:cs="Times New Roman"/>
                <w:sz w:val="20"/>
                <w:szCs w:val="20"/>
              </w:rPr>
            </w:pPr>
            <w:r w:rsidRPr="00943607">
              <w:rPr>
                <w:rFonts w:ascii="Times New Roman" w:hAnsi="Times New Roman" w:cs="Times New Roman"/>
                <w:sz w:val="20"/>
                <w:szCs w:val="20"/>
              </w:rPr>
              <w:t>4,992</w:t>
            </w:r>
          </w:p>
        </w:tc>
        <w:tc>
          <w:tcPr>
            <w:tcW w:w="121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0,0189</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1,4953</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0,0216</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1,5169</w:t>
            </w:r>
          </w:p>
        </w:tc>
        <w:tc>
          <w:tcPr>
            <w:tcW w:w="129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3,32</w:t>
            </w:r>
          </w:p>
        </w:tc>
        <w:tc>
          <w:tcPr>
            <w:tcW w:w="135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33,52</w:t>
            </w: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Котельная № 21-13</w:t>
            </w:r>
          </w:p>
        </w:tc>
        <w:tc>
          <w:tcPr>
            <w:tcW w:w="1078"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1,032</w:t>
            </w:r>
          </w:p>
        </w:tc>
        <w:tc>
          <w:tcPr>
            <w:tcW w:w="975" w:type="dxa"/>
            <w:vAlign w:val="center"/>
          </w:tcPr>
          <w:p w:rsidR="00791337" w:rsidRPr="00943607" w:rsidRDefault="00791337" w:rsidP="00805EA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1,032</w:t>
            </w:r>
          </w:p>
        </w:tc>
        <w:tc>
          <w:tcPr>
            <w:tcW w:w="118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0,001</w:t>
            </w:r>
          </w:p>
        </w:tc>
        <w:tc>
          <w:tcPr>
            <w:tcW w:w="1181" w:type="dxa"/>
            <w:vAlign w:val="center"/>
          </w:tcPr>
          <w:p w:rsidR="00791337" w:rsidRPr="00943607" w:rsidRDefault="00791337" w:rsidP="00B00DDD">
            <w:pPr>
              <w:jc w:val="center"/>
              <w:rPr>
                <w:rFonts w:ascii="Times New Roman" w:hAnsi="Times New Roman" w:cs="Times New Roman"/>
                <w:sz w:val="20"/>
                <w:szCs w:val="20"/>
              </w:rPr>
            </w:pPr>
            <w:r w:rsidRPr="00943607">
              <w:rPr>
                <w:rFonts w:ascii="Times New Roman" w:hAnsi="Times New Roman" w:cs="Times New Roman"/>
                <w:sz w:val="20"/>
                <w:szCs w:val="20"/>
              </w:rPr>
              <w:t>1,031</w:t>
            </w:r>
          </w:p>
        </w:tc>
        <w:tc>
          <w:tcPr>
            <w:tcW w:w="121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0,0017</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0,6301</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0,6301</w:t>
            </w:r>
          </w:p>
        </w:tc>
        <w:tc>
          <w:tcPr>
            <w:tcW w:w="129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0,41</w:t>
            </w:r>
          </w:p>
        </w:tc>
        <w:tc>
          <w:tcPr>
            <w:tcW w:w="135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60,59</w:t>
            </w: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Котельная № 21-15</w:t>
            </w:r>
          </w:p>
        </w:tc>
        <w:tc>
          <w:tcPr>
            <w:tcW w:w="1078"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1,20</w:t>
            </w:r>
          </w:p>
        </w:tc>
        <w:tc>
          <w:tcPr>
            <w:tcW w:w="975" w:type="dxa"/>
            <w:vAlign w:val="center"/>
          </w:tcPr>
          <w:p w:rsidR="00791337" w:rsidRPr="00943607" w:rsidRDefault="00791337" w:rsidP="00805EA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1,20</w:t>
            </w:r>
          </w:p>
        </w:tc>
        <w:tc>
          <w:tcPr>
            <w:tcW w:w="118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0,002</w:t>
            </w:r>
          </w:p>
        </w:tc>
        <w:tc>
          <w:tcPr>
            <w:tcW w:w="1181" w:type="dxa"/>
            <w:vAlign w:val="center"/>
          </w:tcPr>
          <w:p w:rsidR="00791337" w:rsidRPr="00943607" w:rsidRDefault="00791337" w:rsidP="00B00DDD">
            <w:pPr>
              <w:jc w:val="center"/>
              <w:rPr>
                <w:rFonts w:ascii="Times New Roman" w:hAnsi="Times New Roman" w:cs="Times New Roman"/>
                <w:sz w:val="20"/>
                <w:szCs w:val="20"/>
              </w:rPr>
            </w:pPr>
            <w:r w:rsidRPr="00943607">
              <w:rPr>
                <w:rFonts w:ascii="Times New Roman" w:hAnsi="Times New Roman" w:cs="Times New Roman"/>
                <w:sz w:val="20"/>
                <w:szCs w:val="20"/>
              </w:rPr>
              <w:t>1,198</w:t>
            </w:r>
          </w:p>
        </w:tc>
        <w:tc>
          <w:tcPr>
            <w:tcW w:w="121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0,041</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0,3268</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0,3268</w:t>
            </w:r>
          </w:p>
        </w:tc>
        <w:tc>
          <w:tcPr>
            <w:tcW w:w="129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0,86</w:t>
            </w:r>
          </w:p>
        </w:tc>
        <w:tc>
          <w:tcPr>
            <w:tcW w:w="135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28,43</w:t>
            </w: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Котельная № 21-17</w:t>
            </w:r>
          </w:p>
        </w:tc>
        <w:tc>
          <w:tcPr>
            <w:tcW w:w="1078"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1,72</w:t>
            </w:r>
          </w:p>
        </w:tc>
        <w:tc>
          <w:tcPr>
            <w:tcW w:w="975" w:type="dxa"/>
            <w:vAlign w:val="center"/>
          </w:tcPr>
          <w:p w:rsidR="00791337" w:rsidRPr="00943607" w:rsidRDefault="00791337" w:rsidP="00805EA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1,72</w:t>
            </w:r>
          </w:p>
        </w:tc>
        <w:tc>
          <w:tcPr>
            <w:tcW w:w="118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0,010</w:t>
            </w:r>
          </w:p>
        </w:tc>
        <w:tc>
          <w:tcPr>
            <w:tcW w:w="1181" w:type="dxa"/>
            <w:vAlign w:val="center"/>
          </w:tcPr>
          <w:p w:rsidR="00791337" w:rsidRPr="00943607" w:rsidRDefault="00791337" w:rsidP="00B00DDD">
            <w:pPr>
              <w:jc w:val="center"/>
              <w:rPr>
                <w:rFonts w:ascii="Times New Roman" w:hAnsi="Times New Roman" w:cs="Times New Roman"/>
                <w:sz w:val="20"/>
                <w:szCs w:val="20"/>
              </w:rPr>
            </w:pPr>
            <w:r w:rsidRPr="00943607">
              <w:rPr>
                <w:rFonts w:ascii="Times New Roman" w:hAnsi="Times New Roman" w:cs="Times New Roman"/>
                <w:sz w:val="20"/>
                <w:szCs w:val="20"/>
              </w:rPr>
              <w:t>1,71</w:t>
            </w:r>
          </w:p>
        </w:tc>
        <w:tc>
          <w:tcPr>
            <w:tcW w:w="121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0,0239</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0,4523</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0,01815</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0,47045</w:t>
            </w:r>
          </w:p>
        </w:tc>
        <w:tc>
          <w:tcPr>
            <w:tcW w:w="129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0,69</w:t>
            </w:r>
          </w:p>
        </w:tc>
        <w:tc>
          <w:tcPr>
            <w:tcW w:w="135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42,86</w:t>
            </w: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Котельная №21-17А</w:t>
            </w:r>
          </w:p>
        </w:tc>
        <w:tc>
          <w:tcPr>
            <w:tcW w:w="1078"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0,086</w:t>
            </w:r>
          </w:p>
        </w:tc>
        <w:tc>
          <w:tcPr>
            <w:tcW w:w="975" w:type="dxa"/>
            <w:vAlign w:val="center"/>
          </w:tcPr>
          <w:p w:rsidR="00791337" w:rsidRPr="00943607" w:rsidRDefault="00791337" w:rsidP="00805EA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0,086</w:t>
            </w:r>
          </w:p>
        </w:tc>
        <w:tc>
          <w:tcPr>
            <w:tcW w:w="118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0,002</w:t>
            </w:r>
          </w:p>
        </w:tc>
        <w:tc>
          <w:tcPr>
            <w:tcW w:w="1181" w:type="dxa"/>
            <w:vAlign w:val="center"/>
          </w:tcPr>
          <w:p w:rsidR="00791337" w:rsidRPr="00943607" w:rsidRDefault="00791337" w:rsidP="00B00DDD">
            <w:pPr>
              <w:jc w:val="center"/>
              <w:rPr>
                <w:rFonts w:ascii="Times New Roman" w:hAnsi="Times New Roman" w:cs="Times New Roman"/>
                <w:sz w:val="20"/>
                <w:szCs w:val="20"/>
              </w:rPr>
            </w:pPr>
            <w:r w:rsidRPr="00943607">
              <w:rPr>
                <w:rFonts w:ascii="Times New Roman" w:hAnsi="Times New Roman" w:cs="Times New Roman"/>
                <w:sz w:val="20"/>
                <w:szCs w:val="20"/>
              </w:rPr>
              <w:t>0,084</w:t>
            </w:r>
          </w:p>
        </w:tc>
        <w:tc>
          <w:tcPr>
            <w:tcW w:w="121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0,0045</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0,01485</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0,01485</w:t>
            </w:r>
          </w:p>
        </w:tc>
        <w:tc>
          <w:tcPr>
            <w:tcW w:w="129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0,07</w:t>
            </w:r>
          </w:p>
        </w:tc>
        <w:tc>
          <w:tcPr>
            <w:tcW w:w="135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14,63</w:t>
            </w: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Котельная № 21-18</w:t>
            </w:r>
          </w:p>
        </w:tc>
        <w:tc>
          <w:tcPr>
            <w:tcW w:w="1078"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0,1032</w:t>
            </w:r>
          </w:p>
        </w:tc>
        <w:tc>
          <w:tcPr>
            <w:tcW w:w="975" w:type="dxa"/>
            <w:vAlign w:val="center"/>
          </w:tcPr>
          <w:p w:rsidR="00791337" w:rsidRPr="00943607" w:rsidRDefault="00791337" w:rsidP="00805EA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0,1032</w:t>
            </w:r>
          </w:p>
        </w:tc>
        <w:tc>
          <w:tcPr>
            <w:tcW w:w="118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0,000</w:t>
            </w:r>
          </w:p>
        </w:tc>
        <w:tc>
          <w:tcPr>
            <w:tcW w:w="1181" w:type="dxa"/>
            <w:vAlign w:val="center"/>
          </w:tcPr>
          <w:p w:rsidR="00791337" w:rsidRPr="00943607" w:rsidRDefault="00791337" w:rsidP="00B00DDD">
            <w:pPr>
              <w:jc w:val="center"/>
              <w:rPr>
                <w:rFonts w:ascii="Times New Roman" w:hAnsi="Times New Roman" w:cs="Times New Roman"/>
                <w:sz w:val="20"/>
                <w:szCs w:val="20"/>
              </w:rPr>
            </w:pPr>
            <w:r w:rsidRPr="00943607">
              <w:rPr>
                <w:rFonts w:ascii="Times New Roman" w:hAnsi="Times New Roman" w:cs="Times New Roman"/>
                <w:sz w:val="20"/>
                <w:szCs w:val="20"/>
              </w:rPr>
              <w:t>0,1032</w:t>
            </w:r>
          </w:p>
        </w:tc>
        <w:tc>
          <w:tcPr>
            <w:tcW w:w="121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0,0012</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0,1399</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r w:rsidR="008A7918" w:rsidRPr="00943607">
              <w:rPr>
                <w:rFonts w:ascii="Times New Roman" w:hAnsi="Times New Roman" w:cs="Times New Roman"/>
                <w:sz w:val="20"/>
                <w:szCs w:val="20"/>
              </w:rPr>
              <w:t>,</w:t>
            </w:r>
            <w:r w:rsidRPr="00943607">
              <w:rPr>
                <w:rFonts w:ascii="Times New Roman" w:hAnsi="Times New Roman" w:cs="Times New Roman"/>
                <w:sz w:val="20"/>
                <w:szCs w:val="20"/>
              </w:rPr>
              <w:t>1399</w:t>
            </w:r>
          </w:p>
        </w:tc>
        <w:tc>
          <w:tcPr>
            <w:tcW w:w="129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0,10</w:t>
            </w:r>
          </w:p>
        </w:tc>
        <w:tc>
          <w:tcPr>
            <w:tcW w:w="135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63,14</w:t>
            </w: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Котельная №21-20</w:t>
            </w:r>
          </w:p>
        </w:tc>
        <w:tc>
          <w:tcPr>
            <w:tcW w:w="1078"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5,7</w:t>
            </w:r>
          </w:p>
        </w:tc>
        <w:tc>
          <w:tcPr>
            <w:tcW w:w="975" w:type="dxa"/>
            <w:vAlign w:val="center"/>
          </w:tcPr>
          <w:p w:rsidR="00791337" w:rsidRPr="00943607" w:rsidRDefault="00791337" w:rsidP="00805EA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5,7</w:t>
            </w:r>
          </w:p>
        </w:tc>
        <w:tc>
          <w:tcPr>
            <w:tcW w:w="118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0,002</w:t>
            </w:r>
          </w:p>
        </w:tc>
        <w:tc>
          <w:tcPr>
            <w:tcW w:w="1181" w:type="dxa"/>
            <w:vAlign w:val="center"/>
          </w:tcPr>
          <w:p w:rsidR="00791337" w:rsidRPr="00943607" w:rsidRDefault="00791337" w:rsidP="00B00DDD">
            <w:pPr>
              <w:jc w:val="center"/>
              <w:rPr>
                <w:rFonts w:ascii="Times New Roman" w:hAnsi="Times New Roman" w:cs="Times New Roman"/>
                <w:sz w:val="20"/>
                <w:szCs w:val="20"/>
              </w:rPr>
            </w:pPr>
            <w:r w:rsidRPr="00943607">
              <w:rPr>
                <w:rFonts w:ascii="Times New Roman" w:hAnsi="Times New Roman" w:cs="Times New Roman"/>
                <w:sz w:val="20"/>
                <w:szCs w:val="20"/>
              </w:rPr>
              <w:t>5,698</w:t>
            </w:r>
          </w:p>
        </w:tc>
        <w:tc>
          <w:tcPr>
            <w:tcW w:w="121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0,1811</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1,4457</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1,4457</w:t>
            </w:r>
          </w:p>
        </w:tc>
        <w:tc>
          <w:tcPr>
            <w:tcW w:w="129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2,91</w:t>
            </w:r>
          </w:p>
        </w:tc>
        <w:tc>
          <w:tcPr>
            <w:tcW w:w="135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29,03</w:t>
            </w: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Котельная № 21-21</w:t>
            </w:r>
          </w:p>
        </w:tc>
        <w:tc>
          <w:tcPr>
            <w:tcW w:w="1078"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1,60</w:t>
            </w:r>
          </w:p>
        </w:tc>
        <w:tc>
          <w:tcPr>
            <w:tcW w:w="975" w:type="dxa"/>
            <w:vAlign w:val="center"/>
          </w:tcPr>
          <w:p w:rsidR="00791337" w:rsidRPr="00943607" w:rsidRDefault="00791337" w:rsidP="00805EA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1,60</w:t>
            </w:r>
          </w:p>
        </w:tc>
        <w:tc>
          <w:tcPr>
            <w:tcW w:w="118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0,001</w:t>
            </w:r>
          </w:p>
        </w:tc>
        <w:tc>
          <w:tcPr>
            <w:tcW w:w="1181" w:type="dxa"/>
            <w:vAlign w:val="center"/>
          </w:tcPr>
          <w:p w:rsidR="00791337" w:rsidRPr="00943607" w:rsidRDefault="00791337" w:rsidP="00B00DDD">
            <w:pPr>
              <w:jc w:val="center"/>
              <w:rPr>
                <w:rFonts w:ascii="Times New Roman" w:hAnsi="Times New Roman" w:cs="Times New Roman"/>
                <w:sz w:val="20"/>
                <w:szCs w:val="20"/>
              </w:rPr>
            </w:pPr>
            <w:r w:rsidRPr="00943607">
              <w:rPr>
                <w:rFonts w:ascii="Times New Roman" w:hAnsi="Times New Roman" w:cs="Times New Roman"/>
                <w:sz w:val="20"/>
                <w:szCs w:val="20"/>
              </w:rPr>
              <w:t>1,599</w:t>
            </w:r>
          </w:p>
        </w:tc>
        <w:tc>
          <w:tcPr>
            <w:tcW w:w="121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0,0435</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0,2563</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0,2563</w:t>
            </w:r>
          </w:p>
        </w:tc>
        <w:tc>
          <w:tcPr>
            <w:tcW w:w="129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1,35</w:t>
            </w:r>
          </w:p>
        </w:tc>
        <w:tc>
          <w:tcPr>
            <w:tcW w:w="135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15,71</w:t>
            </w: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Котельная  №21-22</w:t>
            </w:r>
          </w:p>
        </w:tc>
        <w:tc>
          <w:tcPr>
            <w:tcW w:w="1078"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1,032</w:t>
            </w:r>
          </w:p>
        </w:tc>
        <w:tc>
          <w:tcPr>
            <w:tcW w:w="975" w:type="dxa"/>
            <w:vAlign w:val="center"/>
          </w:tcPr>
          <w:p w:rsidR="00791337" w:rsidRPr="00943607" w:rsidRDefault="00791337" w:rsidP="00805EA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1,032</w:t>
            </w:r>
          </w:p>
        </w:tc>
        <w:tc>
          <w:tcPr>
            <w:tcW w:w="118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0,000</w:t>
            </w:r>
          </w:p>
        </w:tc>
        <w:tc>
          <w:tcPr>
            <w:tcW w:w="1181" w:type="dxa"/>
            <w:vAlign w:val="center"/>
          </w:tcPr>
          <w:p w:rsidR="00791337" w:rsidRPr="00943607" w:rsidRDefault="00791337" w:rsidP="00B00DDD">
            <w:pPr>
              <w:jc w:val="center"/>
              <w:rPr>
                <w:rFonts w:ascii="Times New Roman" w:hAnsi="Times New Roman" w:cs="Times New Roman"/>
                <w:sz w:val="20"/>
                <w:szCs w:val="20"/>
              </w:rPr>
            </w:pPr>
            <w:r w:rsidRPr="00943607">
              <w:rPr>
                <w:rFonts w:ascii="Times New Roman" w:hAnsi="Times New Roman" w:cs="Times New Roman"/>
                <w:sz w:val="20"/>
                <w:szCs w:val="20"/>
              </w:rPr>
              <w:t>1,032</w:t>
            </w:r>
          </w:p>
        </w:tc>
        <w:tc>
          <w:tcPr>
            <w:tcW w:w="121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0,083</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0,4326</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0,4326</w:t>
            </w:r>
          </w:p>
        </w:tc>
        <w:tc>
          <w:tcPr>
            <w:tcW w:w="129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0,68</w:t>
            </w:r>
          </w:p>
        </w:tc>
        <w:tc>
          <w:tcPr>
            <w:tcW w:w="135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33,88</w:t>
            </w: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Котельная  №21-23</w:t>
            </w:r>
          </w:p>
        </w:tc>
        <w:tc>
          <w:tcPr>
            <w:tcW w:w="1078"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3,56</w:t>
            </w:r>
          </w:p>
        </w:tc>
        <w:tc>
          <w:tcPr>
            <w:tcW w:w="975" w:type="dxa"/>
            <w:vAlign w:val="center"/>
          </w:tcPr>
          <w:p w:rsidR="00791337" w:rsidRPr="00943607" w:rsidRDefault="00791337" w:rsidP="00805EA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3,56</w:t>
            </w:r>
          </w:p>
        </w:tc>
        <w:tc>
          <w:tcPr>
            <w:tcW w:w="118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0,001</w:t>
            </w:r>
          </w:p>
        </w:tc>
        <w:tc>
          <w:tcPr>
            <w:tcW w:w="1181" w:type="dxa"/>
            <w:vAlign w:val="center"/>
          </w:tcPr>
          <w:p w:rsidR="00791337" w:rsidRPr="00943607" w:rsidRDefault="00791337" w:rsidP="00B00DDD">
            <w:pPr>
              <w:jc w:val="center"/>
              <w:rPr>
                <w:rFonts w:ascii="Times New Roman" w:hAnsi="Times New Roman" w:cs="Times New Roman"/>
                <w:sz w:val="20"/>
                <w:szCs w:val="20"/>
              </w:rPr>
            </w:pPr>
            <w:r w:rsidRPr="00943607">
              <w:rPr>
                <w:rFonts w:ascii="Times New Roman" w:hAnsi="Times New Roman" w:cs="Times New Roman"/>
                <w:sz w:val="20"/>
                <w:szCs w:val="20"/>
              </w:rPr>
              <w:t>3,559</w:t>
            </w:r>
          </w:p>
        </w:tc>
        <w:tc>
          <w:tcPr>
            <w:tcW w:w="121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0,0743</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0,8409</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0,8409</w:t>
            </w:r>
          </w:p>
        </w:tc>
        <w:tc>
          <w:tcPr>
            <w:tcW w:w="129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2,73</w:t>
            </w:r>
          </w:p>
        </w:tc>
        <w:tc>
          <w:tcPr>
            <w:tcW w:w="135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23,16</w:t>
            </w: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Котельная № 21-24</w:t>
            </w:r>
          </w:p>
        </w:tc>
        <w:tc>
          <w:tcPr>
            <w:tcW w:w="1078"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0,258</w:t>
            </w:r>
          </w:p>
        </w:tc>
        <w:tc>
          <w:tcPr>
            <w:tcW w:w="975" w:type="dxa"/>
            <w:vAlign w:val="center"/>
          </w:tcPr>
          <w:p w:rsidR="00791337" w:rsidRPr="00943607" w:rsidRDefault="00791337" w:rsidP="00805EA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0,258</w:t>
            </w:r>
          </w:p>
        </w:tc>
        <w:tc>
          <w:tcPr>
            <w:tcW w:w="118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0,001</w:t>
            </w:r>
          </w:p>
        </w:tc>
        <w:tc>
          <w:tcPr>
            <w:tcW w:w="1181" w:type="dxa"/>
            <w:vAlign w:val="center"/>
          </w:tcPr>
          <w:p w:rsidR="00791337" w:rsidRPr="00943607" w:rsidRDefault="00791337" w:rsidP="00B00DDD">
            <w:pPr>
              <w:jc w:val="center"/>
              <w:rPr>
                <w:rFonts w:ascii="Times New Roman" w:hAnsi="Times New Roman" w:cs="Times New Roman"/>
                <w:sz w:val="20"/>
                <w:szCs w:val="20"/>
              </w:rPr>
            </w:pPr>
            <w:r w:rsidRPr="00943607">
              <w:rPr>
                <w:rFonts w:ascii="Times New Roman" w:hAnsi="Times New Roman" w:cs="Times New Roman"/>
                <w:sz w:val="20"/>
                <w:szCs w:val="20"/>
              </w:rPr>
              <w:t>0,257</w:t>
            </w:r>
          </w:p>
        </w:tc>
        <w:tc>
          <w:tcPr>
            <w:tcW w:w="121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0,0814</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0,2122</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0,2122</w:t>
            </w:r>
          </w:p>
        </w:tc>
        <w:tc>
          <w:tcPr>
            <w:tcW w:w="129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0,09</w:t>
            </w:r>
          </w:p>
        </w:tc>
        <w:tc>
          <w:tcPr>
            <w:tcW w:w="135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63,45</w:t>
            </w: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Котельная №21-25</w:t>
            </w:r>
          </w:p>
        </w:tc>
        <w:tc>
          <w:tcPr>
            <w:tcW w:w="1078"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0,385</w:t>
            </w:r>
          </w:p>
        </w:tc>
        <w:tc>
          <w:tcPr>
            <w:tcW w:w="975" w:type="dxa"/>
            <w:vAlign w:val="center"/>
          </w:tcPr>
          <w:p w:rsidR="00791337" w:rsidRPr="00943607" w:rsidRDefault="00791337" w:rsidP="00805EA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0,385</w:t>
            </w:r>
          </w:p>
        </w:tc>
        <w:tc>
          <w:tcPr>
            <w:tcW w:w="118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0,001</w:t>
            </w:r>
          </w:p>
        </w:tc>
        <w:tc>
          <w:tcPr>
            <w:tcW w:w="1181" w:type="dxa"/>
            <w:vAlign w:val="center"/>
          </w:tcPr>
          <w:p w:rsidR="00791337" w:rsidRPr="00943607" w:rsidRDefault="00791337" w:rsidP="00B00DDD">
            <w:pPr>
              <w:jc w:val="center"/>
              <w:rPr>
                <w:rFonts w:ascii="Times New Roman" w:hAnsi="Times New Roman" w:cs="Times New Roman"/>
                <w:sz w:val="20"/>
                <w:szCs w:val="20"/>
              </w:rPr>
            </w:pPr>
            <w:r w:rsidRPr="00943607">
              <w:rPr>
                <w:rFonts w:ascii="Times New Roman" w:hAnsi="Times New Roman" w:cs="Times New Roman"/>
                <w:sz w:val="20"/>
                <w:szCs w:val="20"/>
              </w:rPr>
              <w:t>0,384</w:t>
            </w:r>
          </w:p>
        </w:tc>
        <w:tc>
          <w:tcPr>
            <w:tcW w:w="121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0,0807</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0,2807</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0,2807</w:t>
            </w:r>
          </w:p>
        </w:tc>
        <w:tc>
          <w:tcPr>
            <w:tcW w:w="129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0,03</w:t>
            </w:r>
          </w:p>
        </w:tc>
        <w:tc>
          <w:tcPr>
            <w:tcW w:w="135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88,97</w:t>
            </w: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Котельная №21-26</w:t>
            </w:r>
          </w:p>
        </w:tc>
        <w:tc>
          <w:tcPr>
            <w:tcW w:w="1078"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3,69</w:t>
            </w:r>
          </w:p>
        </w:tc>
        <w:tc>
          <w:tcPr>
            <w:tcW w:w="975" w:type="dxa"/>
            <w:vAlign w:val="center"/>
          </w:tcPr>
          <w:p w:rsidR="00791337" w:rsidRPr="00943607" w:rsidRDefault="00791337" w:rsidP="00805EA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3,69</w:t>
            </w:r>
          </w:p>
        </w:tc>
        <w:tc>
          <w:tcPr>
            <w:tcW w:w="118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0,015</w:t>
            </w:r>
          </w:p>
        </w:tc>
        <w:tc>
          <w:tcPr>
            <w:tcW w:w="1181" w:type="dxa"/>
            <w:vAlign w:val="center"/>
          </w:tcPr>
          <w:p w:rsidR="00791337" w:rsidRPr="00943607" w:rsidRDefault="00791337" w:rsidP="00B00DDD">
            <w:pPr>
              <w:jc w:val="center"/>
              <w:rPr>
                <w:rFonts w:ascii="Times New Roman" w:hAnsi="Times New Roman" w:cs="Times New Roman"/>
                <w:sz w:val="20"/>
                <w:szCs w:val="20"/>
              </w:rPr>
            </w:pPr>
            <w:r w:rsidRPr="00943607">
              <w:rPr>
                <w:rFonts w:ascii="Times New Roman" w:hAnsi="Times New Roman" w:cs="Times New Roman"/>
                <w:sz w:val="20"/>
                <w:szCs w:val="20"/>
              </w:rPr>
              <w:t>3,675</w:t>
            </w:r>
          </w:p>
        </w:tc>
        <w:tc>
          <w:tcPr>
            <w:tcW w:w="121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0,3266</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1,1837</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1,1837</w:t>
            </w:r>
          </w:p>
        </w:tc>
        <w:tc>
          <w:tcPr>
            <w:tcW w:w="129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2,64</w:t>
            </w:r>
          </w:p>
        </w:tc>
        <w:tc>
          <w:tcPr>
            <w:tcW w:w="135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28,08</w:t>
            </w: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Котельная № 21-27</w:t>
            </w:r>
          </w:p>
        </w:tc>
        <w:tc>
          <w:tcPr>
            <w:tcW w:w="1078"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3,56</w:t>
            </w:r>
          </w:p>
        </w:tc>
        <w:tc>
          <w:tcPr>
            <w:tcW w:w="975" w:type="dxa"/>
            <w:vAlign w:val="center"/>
          </w:tcPr>
          <w:p w:rsidR="00791337" w:rsidRPr="00943607" w:rsidRDefault="00791337" w:rsidP="00805EA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3,56</w:t>
            </w:r>
          </w:p>
        </w:tc>
        <w:tc>
          <w:tcPr>
            <w:tcW w:w="118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0,002</w:t>
            </w:r>
          </w:p>
        </w:tc>
        <w:tc>
          <w:tcPr>
            <w:tcW w:w="1181" w:type="dxa"/>
            <w:vAlign w:val="center"/>
          </w:tcPr>
          <w:p w:rsidR="00791337" w:rsidRPr="00943607" w:rsidRDefault="00791337" w:rsidP="00B00DDD">
            <w:pPr>
              <w:jc w:val="center"/>
              <w:rPr>
                <w:rFonts w:ascii="Times New Roman" w:hAnsi="Times New Roman" w:cs="Times New Roman"/>
                <w:sz w:val="20"/>
                <w:szCs w:val="20"/>
              </w:rPr>
            </w:pPr>
            <w:r w:rsidRPr="00943607">
              <w:rPr>
                <w:rFonts w:ascii="Times New Roman" w:hAnsi="Times New Roman" w:cs="Times New Roman"/>
                <w:sz w:val="20"/>
                <w:szCs w:val="20"/>
              </w:rPr>
              <w:t>3,558</w:t>
            </w:r>
          </w:p>
        </w:tc>
        <w:tc>
          <w:tcPr>
            <w:tcW w:w="121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0,1667</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1,2048</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1,2048</w:t>
            </w:r>
          </w:p>
        </w:tc>
        <w:tc>
          <w:tcPr>
            <w:tcW w:w="129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2,62</w:t>
            </w:r>
          </w:p>
        </w:tc>
        <w:tc>
          <w:tcPr>
            <w:tcW w:w="135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26,49</w:t>
            </w: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Котельная № 21-28</w:t>
            </w:r>
          </w:p>
        </w:tc>
        <w:tc>
          <w:tcPr>
            <w:tcW w:w="1078"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2,58</w:t>
            </w:r>
          </w:p>
        </w:tc>
        <w:tc>
          <w:tcPr>
            <w:tcW w:w="975" w:type="dxa"/>
            <w:vAlign w:val="center"/>
          </w:tcPr>
          <w:p w:rsidR="00791337" w:rsidRPr="00943607" w:rsidRDefault="00791337" w:rsidP="00805EA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2,58</w:t>
            </w:r>
          </w:p>
        </w:tc>
        <w:tc>
          <w:tcPr>
            <w:tcW w:w="118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0,001</w:t>
            </w:r>
          </w:p>
        </w:tc>
        <w:tc>
          <w:tcPr>
            <w:tcW w:w="1181" w:type="dxa"/>
            <w:vAlign w:val="center"/>
          </w:tcPr>
          <w:p w:rsidR="00791337" w:rsidRPr="00943607" w:rsidRDefault="00791337" w:rsidP="00B00DDD">
            <w:pPr>
              <w:jc w:val="center"/>
              <w:rPr>
                <w:rFonts w:ascii="Times New Roman" w:hAnsi="Times New Roman" w:cs="Times New Roman"/>
                <w:sz w:val="20"/>
                <w:szCs w:val="20"/>
              </w:rPr>
            </w:pPr>
            <w:r w:rsidRPr="00943607">
              <w:rPr>
                <w:rFonts w:ascii="Times New Roman" w:hAnsi="Times New Roman" w:cs="Times New Roman"/>
                <w:sz w:val="20"/>
                <w:szCs w:val="20"/>
              </w:rPr>
              <w:t>2,579</w:t>
            </w:r>
          </w:p>
        </w:tc>
        <w:tc>
          <w:tcPr>
            <w:tcW w:w="121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0,1783</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0,5008</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0,5008</w:t>
            </w:r>
          </w:p>
        </w:tc>
        <w:tc>
          <w:tcPr>
            <w:tcW w:w="129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2,09</w:t>
            </w:r>
          </w:p>
        </w:tc>
        <w:tc>
          <w:tcPr>
            <w:tcW w:w="135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19,10</w:t>
            </w: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Котельная №21-29</w:t>
            </w:r>
          </w:p>
        </w:tc>
        <w:tc>
          <w:tcPr>
            <w:tcW w:w="1078"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0,301</w:t>
            </w:r>
          </w:p>
        </w:tc>
        <w:tc>
          <w:tcPr>
            <w:tcW w:w="975" w:type="dxa"/>
            <w:vAlign w:val="center"/>
          </w:tcPr>
          <w:p w:rsidR="00791337" w:rsidRPr="00943607" w:rsidRDefault="00791337" w:rsidP="00805EA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0,301</w:t>
            </w:r>
          </w:p>
        </w:tc>
        <w:tc>
          <w:tcPr>
            <w:tcW w:w="118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0,001</w:t>
            </w:r>
          </w:p>
        </w:tc>
        <w:tc>
          <w:tcPr>
            <w:tcW w:w="1181" w:type="dxa"/>
            <w:vAlign w:val="center"/>
          </w:tcPr>
          <w:p w:rsidR="00791337" w:rsidRPr="00943607" w:rsidRDefault="00791337" w:rsidP="00B00DDD">
            <w:pPr>
              <w:jc w:val="center"/>
              <w:rPr>
                <w:rFonts w:ascii="Times New Roman" w:hAnsi="Times New Roman" w:cs="Times New Roman"/>
                <w:sz w:val="20"/>
                <w:szCs w:val="20"/>
              </w:rPr>
            </w:pPr>
            <w:r w:rsidRPr="00943607">
              <w:rPr>
                <w:rFonts w:ascii="Times New Roman" w:hAnsi="Times New Roman" w:cs="Times New Roman"/>
                <w:sz w:val="20"/>
                <w:szCs w:val="20"/>
              </w:rPr>
              <w:t>0,300</w:t>
            </w:r>
          </w:p>
        </w:tc>
        <w:tc>
          <w:tcPr>
            <w:tcW w:w="121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0,0276</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0,2016</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0,2016</w:t>
            </w:r>
          </w:p>
        </w:tc>
        <w:tc>
          <w:tcPr>
            <w:tcW w:w="129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0,10</w:t>
            </w:r>
          </w:p>
        </w:tc>
        <w:tc>
          <w:tcPr>
            <w:tcW w:w="135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65,71</w:t>
            </w: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Котельная №21-30</w:t>
            </w:r>
          </w:p>
        </w:tc>
        <w:tc>
          <w:tcPr>
            <w:tcW w:w="1078"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0,028</w:t>
            </w:r>
          </w:p>
        </w:tc>
        <w:tc>
          <w:tcPr>
            <w:tcW w:w="975" w:type="dxa"/>
            <w:vAlign w:val="center"/>
          </w:tcPr>
          <w:p w:rsidR="00791337" w:rsidRPr="00943607" w:rsidRDefault="00791337" w:rsidP="00805EA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0,028</w:t>
            </w:r>
          </w:p>
        </w:tc>
        <w:tc>
          <w:tcPr>
            <w:tcW w:w="118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0,000</w:t>
            </w:r>
          </w:p>
        </w:tc>
        <w:tc>
          <w:tcPr>
            <w:tcW w:w="1181" w:type="dxa"/>
            <w:vAlign w:val="center"/>
          </w:tcPr>
          <w:p w:rsidR="00791337" w:rsidRPr="00943607" w:rsidRDefault="00791337" w:rsidP="00B00DDD">
            <w:pPr>
              <w:jc w:val="center"/>
              <w:rPr>
                <w:rFonts w:ascii="Times New Roman" w:hAnsi="Times New Roman" w:cs="Times New Roman"/>
                <w:sz w:val="20"/>
                <w:szCs w:val="20"/>
              </w:rPr>
            </w:pPr>
            <w:r w:rsidRPr="00943607">
              <w:rPr>
                <w:rFonts w:ascii="Times New Roman" w:hAnsi="Times New Roman" w:cs="Times New Roman"/>
                <w:sz w:val="20"/>
                <w:szCs w:val="20"/>
              </w:rPr>
              <w:t>0,028</w:t>
            </w:r>
          </w:p>
        </w:tc>
        <w:tc>
          <w:tcPr>
            <w:tcW w:w="121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0,0387</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0,0387</w:t>
            </w:r>
          </w:p>
        </w:tc>
        <w:tc>
          <w:tcPr>
            <w:tcW w:w="129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w:t>
            </w:r>
          </w:p>
        </w:tc>
        <w:tc>
          <w:tcPr>
            <w:tcW w:w="135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100,00</w:t>
            </w: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Котельная № 21-32</w:t>
            </w:r>
          </w:p>
        </w:tc>
        <w:tc>
          <w:tcPr>
            <w:tcW w:w="1078"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1,62</w:t>
            </w:r>
          </w:p>
        </w:tc>
        <w:tc>
          <w:tcPr>
            <w:tcW w:w="975" w:type="dxa"/>
            <w:vAlign w:val="center"/>
          </w:tcPr>
          <w:p w:rsidR="00791337" w:rsidRPr="00943607" w:rsidRDefault="00791337" w:rsidP="00805EA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1,62</w:t>
            </w:r>
          </w:p>
        </w:tc>
        <w:tc>
          <w:tcPr>
            <w:tcW w:w="118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0,001</w:t>
            </w:r>
          </w:p>
        </w:tc>
        <w:tc>
          <w:tcPr>
            <w:tcW w:w="1181" w:type="dxa"/>
            <w:vAlign w:val="center"/>
          </w:tcPr>
          <w:p w:rsidR="00791337" w:rsidRPr="00943607" w:rsidRDefault="00791337" w:rsidP="00B00DDD">
            <w:pPr>
              <w:jc w:val="center"/>
              <w:rPr>
                <w:rFonts w:ascii="Times New Roman" w:hAnsi="Times New Roman" w:cs="Times New Roman"/>
                <w:sz w:val="20"/>
                <w:szCs w:val="20"/>
              </w:rPr>
            </w:pPr>
            <w:r w:rsidRPr="00943607">
              <w:rPr>
                <w:rFonts w:ascii="Times New Roman" w:hAnsi="Times New Roman" w:cs="Times New Roman"/>
                <w:sz w:val="20"/>
                <w:szCs w:val="20"/>
              </w:rPr>
              <w:t>1,619</w:t>
            </w:r>
          </w:p>
        </w:tc>
        <w:tc>
          <w:tcPr>
            <w:tcW w:w="1210"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0,0566</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0,363</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0,363</w:t>
            </w:r>
          </w:p>
        </w:tc>
        <w:tc>
          <w:tcPr>
            <w:tcW w:w="1291" w:type="dxa"/>
            <w:vAlign w:val="center"/>
          </w:tcPr>
          <w:p w:rsidR="00791337" w:rsidRPr="00943607" w:rsidRDefault="00791337" w:rsidP="00404B10">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w:t>
            </w:r>
            <w:r w:rsidR="00404B10" w:rsidRPr="00943607">
              <w:rPr>
                <w:rFonts w:ascii="Times New Roman" w:hAnsi="Times New Roman" w:cs="Times New Roman"/>
                <w:color w:val="000000"/>
                <w:sz w:val="20"/>
                <w:szCs w:val="20"/>
              </w:rPr>
              <w:t>25</w:t>
            </w:r>
          </w:p>
        </w:tc>
        <w:tc>
          <w:tcPr>
            <w:tcW w:w="1351" w:type="dxa"/>
            <w:vAlign w:val="center"/>
          </w:tcPr>
          <w:p w:rsidR="00791337" w:rsidRPr="00943607" w:rsidRDefault="00791337" w:rsidP="00C222EF">
            <w:pPr>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16,82</w:t>
            </w: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hAnsi="Times New Roman" w:cs="Times New Roman"/>
                <w:sz w:val="20"/>
                <w:szCs w:val="20"/>
                <w:lang w:eastAsia="ru-RU"/>
              </w:rPr>
            </w:pPr>
            <w:r w:rsidRPr="00943607">
              <w:rPr>
                <w:rFonts w:ascii="Times New Roman" w:hAnsi="Times New Roman" w:cs="Times New Roman"/>
                <w:sz w:val="20"/>
                <w:szCs w:val="20"/>
                <w:lang w:eastAsia="ru-RU"/>
              </w:rPr>
              <w:t xml:space="preserve">Котельная </w:t>
            </w:r>
            <w:r w:rsidRPr="00943607">
              <w:rPr>
                <w:rStyle w:val="1f"/>
                <w:b w:val="0"/>
                <w:color w:val="auto"/>
                <w:sz w:val="20"/>
                <w:szCs w:val="20"/>
              </w:rPr>
              <w:t>№21-35</w:t>
            </w:r>
          </w:p>
        </w:tc>
        <w:tc>
          <w:tcPr>
            <w:tcW w:w="1078" w:type="dxa"/>
            <w:vAlign w:val="center"/>
          </w:tcPr>
          <w:p w:rsidR="00791337" w:rsidRPr="00943607" w:rsidRDefault="00E647DE" w:rsidP="00C222EF">
            <w:pPr>
              <w:jc w:val="center"/>
              <w:rPr>
                <w:rFonts w:ascii="Times New Roman" w:hAnsi="Times New Roman" w:cs="Times New Roman"/>
                <w:sz w:val="20"/>
                <w:szCs w:val="20"/>
              </w:rPr>
            </w:pPr>
            <w:r w:rsidRPr="00943607">
              <w:rPr>
                <w:rFonts w:ascii="Times New Roman" w:hAnsi="Times New Roman" w:cs="Times New Roman"/>
                <w:sz w:val="20"/>
                <w:szCs w:val="20"/>
              </w:rPr>
              <w:t>1,788</w:t>
            </w:r>
          </w:p>
        </w:tc>
        <w:tc>
          <w:tcPr>
            <w:tcW w:w="975" w:type="dxa"/>
            <w:vAlign w:val="center"/>
          </w:tcPr>
          <w:p w:rsidR="00791337" w:rsidRPr="00943607" w:rsidRDefault="00E647DE" w:rsidP="00805EA0">
            <w:pPr>
              <w:jc w:val="center"/>
              <w:rPr>
                <w:rFonts w:ascii="Times New Roman" w:hAnsi="Times New Roman" w:cs="Times New Roman"/>
                <w:sz w:val="20"/>
                <w:szCs w:val="20"/>
              </w:rPr>
            </w:pPr>
            <w:r w:rsidRPr="00943607">
              <w:rPr>
                <w:rFonts w:ascii="Times New Roman" w:hAnsi="Times New Roman" w:cs="Times New Roman"/>
                <w:sz w:val="20"/>
                <w:szCs w:val="20"/>
              </w:rPr>
              <w:t>1,788</w:t>
            </w:r>
          </w:p>
        </w:tc>
        <w:tc>
          <w:tcPr>
            <w:tcW w:w="1180" w:type="dxa"/>
            <w:vAlign w:val="center"/>
          </w:tcPr>
          <w:p w:rsidR="00791337" w:rsidRPr="00943607" w:rsidRDefault="00E647DE" w:rsidP="00C222EF">
            <w:pPr>
              <w:jc w:val="center"/>
              <w:rPr>
                <w:rFonts w:ascii="Times New Roman" w:hAnsi="Times New Roman" w:cs="Times New Roman"/>
                <w:sz w:val="20"/>
                <w:szCs w:val="20"/>
              </w:rPr>
            </w:pPr>
            <w:r w:rsidRPr="00943607">
              <w:rPr>
                <w:rFonts w:ascii="Times New Roman" w:hAnsi="Times New Roman" w:cs="Times New Roman"/>
                <w:sz w:val="20"/>
                <w:szCs w:val="20"/>
              </w:rPr>
              <w:t>0,002</w:t>
            </w:r>
          </w:p>
        </w:tc>
        <w:tc>
          <w:tcPr>
            <w:tcW w:w="1181" w:type="dxa"/>
            <w:vAlign w:val="center"/>
          </w:tcPr>
          <w:p w:rsidR="00791337" w:rsidRPr="00943607" w:rsidRDefault="00791337" w:rsidP="00E647DE">
            <w:pPr>
              <w:jc w:val="center"/>
              <w:rPr>
                <w:rFonts w:ascii="Times New Roman" w:hAnsi="Times New Roman" w:cs="Times New Roman"/>
                <w:sz w:val="20"/>
                <w:szCs w:val="20"/>
              </w:rPr>
            </w:pPr>
            <w:r w:rsidRPr="00943607">
              <w:rPr>
                <w:rFonts w:ascii="Times New Roman" w:hAnsi="Times New Roman" w:cs="Times New Roman"/>
                <w:sz w:val="20"/>
                <w:szCs w:val="20"/>
              </w:rPr>
              <w:t>1,78</w:t>
            </w:r>
            <w:r w:rsidR="00E647DE" w:rsidRPr="00943607">
              <w:rPr>
                <w:rFonts w:ascii="Times New Roman" w:hAnsi="Times New Roman" w:cs="Times New Roman"/>
                <w:sz w:val="20"/>
                <w:szCs w:val="20"/>
              </w:rPr>
              <w:t>6</w:t>
            </w:r>
          </w:p>
        </w:tc>
        <w:tc>
          <w:tcPr>
            <w:tcW w:w="1210" w:type="dxa"/>
            <w:vAlign w:val="center"/>
          </w:tcPr>
          <w:p w:rsidR="00791337" w:rsidRPr="00943607" w:rsidRDefault="00655FBC"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0,5467</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0,5467</w:t>
            </w:r>
          </w:p>
        </w:tc>
        <w:tc>
          <w:tcPr>
            <w:tcW w:w="1291" w:type="dxa"/>
            <w:vAlign w:val="center"/>
          </w:tcPr>
          <w:p w:rsidR="00791337" w:rsidRPr="00943607" w:rsidRDefault="00414CB3" w:rsidP="00C222EF">
            <w:pPr>
              <w:jc w:val="center"/>
              <w:rPr>
                <w:rFonts w:ascii="Times New Roman" w:hAnsi="Times New Roman" w:cs="Times New Roman"/>
                <w:sz w:val="20"/>
                <w:szCs w:val="20"/>
              </w:rPr>
            </w:pPr>
            <w:r w:rsidRPr="00943607">
              <w:rPr>
                <w:rFonts w:ascii="Times New Roman" w:hAnsi="Times New Roman" w:cs="Times New Roman"/>
                <w:sz w:val="20"/>
                <w:szCs w:val="20"/>
              </w:rPr>
              <w:t>1,24</w:t>
            </w:r>
          </w:p>
        </w:tc>
        <w:tc>
          <w:tcPr>
            <w:tcW w:w="1351" w:type="dxa"/>
            <w:vAlign w:val="center"/>
          </w:tcPr>
          <w:p w:rsidR="00791337" w:rsidRPr="00943607" w:rsidRDefault="00414CB3" w:rsidP="00C222EF">
            <w:pPr>
              <w:jc w:val="center"/>
              <w:rPr>
                <w:rFonts w:ascii="Times New Roman" w:hAnsi="Times New Roman" w:cs="Times New Roman"/>
                <w:sz w:val="20"/>
                <w:szCs w:val="20"/>
              </w:rPr>
            </w:pPr>
            <w:r w:rsidRPr="00943607">
              <w:rPr>
                <w:rFonts w:ascii="Times New Roman" w:hAnsi="Times New Roman" w:cs="Times New Roman"/>
                <w:sz w:val="20"/>
                <w:szCs w:val="20"/>
              </w:rPr>
              <w:t>48,7</w:t>
            </w:r>
          </w:p>
        </w:tc>
      </w:tr>
      <w:tr w:rsidR="00791337" w:rsidRPr="00943607" w:rsidTr="00C222EF">
        <w:trPr>
          <w:trHeight w:val="397"/>
          <w:tblHeader/>
        </w:trPr>
        <w:tc>
          <w:tcPr>
            <w:tcW w:w="2093" w:type="dxa"/>
            <w:vAlign w:val="center"/>
          </w:tcPr>
          <w:p w:rsidR="00791337" w:rsidRPr="00943607" w:rsidRDefault="00791337" w:rsidP="00C222EF">
            <w:pPr>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Итого</w:t>
            </w:r>
          </w:p>
        </w:tc>
        <w:tc>
          <w:tcPr>
            <w:tcW w:w="107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59,4002</w:t>
            </w:r>
          </w:p>
        </w:tc>
        <w:tc>
          <w:tcPr>
            <w:tcW w:w="975"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59,4002</w:t>
            </w:r>
          </w:p>
        </w:tc>
        <w:tc>
          <w:tcPr>
            <w:tcW w:w="1180" w:type="dxa"/>
            <w:vAlign w:val="center"/>
          </w:tcPr>
          <w:p w:rsidR="00791337" w:rsidRPr="00943607" w:rsidRDefault="00791337" w:rsidP="00E647DE">
            <w:pPr>
              <w:jc w:val="center"/>
              <w:rPr>
                <w:rFonts w:ascii="Times New Roman" w:hAnsi="Times New Roman" w:cs="Times New Roman"/>
                <w:sz w:val="20"/>
                <w:szCs w:val="20"/>
              </w:rPr>
            </w:pPr>
            <w:r w:rsidRPr="00943607">
              <w:rPr>
                <w:rFonts w:ascii="Times New Roman" w:hAnsi="Times New Roman" w:cs="Times New Roman"/>
                <w:sz w:val="20"/>
                <w:szCs w:val="20"/>
              </w:rPr>
              <w:t>0,13</w:t>
            </w:r>
            <w:r w:rsidR="00E647DE" w:rsidRPr="00943607">
              <w:rPr>
                <w:rFonts w:ascii="Times New Roman" w:hAnsi="Times New Roman" w:cs="Times New Roman"/>
                <w:sz w:val="20"/>
                <w:szCs w:val="20"/>
              </w:rPr>
              <w:t>5</w:t>
            </w:r>
          </w:p>
        </w:tc>
        <w:tc>
          <w:tcPr>
            <w:tcW w:w="1181" w:type="dxa"/>
            <w:vAlign w:val="center"/>
          </w:tcPr>
          <w:p w:rsidR="00791337" w:rsidRPr="00943607" w:rsidRDefault="00791337" w:rsidP="00E647DE">
            <w:pPr>
              <w:jc w:val="center"/>
              <w:rPr>
                <w:rFonts w:ascii="Times New Roman" w:hAnsi="Times New Roman" w:cs="Times New Roman"/>
                <w:sz w:val="20"/>
                <w:szCs w:val="20"/>
              </w:rPr>
            </w:pPr>
            <w:r w:rsidRPr="00943607">
              <w:rPr>
                <w:rFonts w:ascii="Times New Roman" w:hAnsi="Times New Roman" w:cs="Times New Roman"/>
                <w:sz w:val="20"/>
                <w:szCs w:val="20"/>
              </w:rPr>
              <w:t>59,26</w:t>
            </w:r>
            <w:r w:rsidR="00E647DE" w:rsidRPr="00943607">
              <w:rPr>
                <w:rFonts w:ascii="Times New Roman" w:hAnsi="Times New Roman" w:cs="Times New Roman"/>
                <w:sz w:val="20"/>
                <w:szCs w:val="20"/>
              </w:rPr>
              <w:t>52</w:t>
            </w:r>
          </w:p>
        </w:tc>
        <w:tc>
          <w:tcPr>
            <w:tcW w:w="121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1,813</w:t>
            </w:r>
          </w:p>
        </w:tc>
        <w:tc>
          <w:tcPr>
            <w:tcW w:w="1809"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20,9928</w:t>
            </w:r>
          </w:p>
        </w:tc>
        <w:tc>
          <w:tcPr>
            <w:tcW w:w="108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0,7675</w:t>
            </w:r>
          </w:p>
        </w:tc>
        <w:tc>
          <w:tcPr>
            <w:tcW w:w="820"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868"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21,7603</w:t>
            </w:r>
          </w:p>
        </w:tc>
        <w:tc>
          <w:tcPr>
            <w:tcW w:w="1291" w:type="dxa"/>
            <w:vAlign w:val="center"/>
          </w:tcPr>
          <w:p w:rsidR="00791337" w:rsidRPr="00943607" w:rsidRDefault="00404B10" w:rsidP="00C222EF">
            <w:pPr>
              <w:jc w:val="center"/>
              <w:rPr>
                <w:rFonts w:ascii="Times New Roman" w:hAnsi="Times New Roman" w:cs="Times New Roman"/>
                <w:sz w:val="20"/>
                <w:szCs w:val="20"/>
              </w:rPr>
            </w:pPr>
            <w:r w:rsidRPr="00943607">
              <w:rPr>
                <w:rFonts w:ascii="Times New Roman" w:hAnsi="Times New Roman" w:cs="Times New Roman"/>
                <w:sz w:val="20"/>
                <w:szCs w:val="20"/>
              </w:rPr>
              <w:t>36,5</w:t>
            </w:r>
            <w:r w:rsidR="00C4441D" w:rsidRPr="00943607">
              <w:rPr>
                <w:rFonts w:ascii="Times New Roman" w:hAnsi="Times New Roman" w:cs="Times New Roman"/>
                <w:sz w:val="20"/>
                <w:szCs w:val="20"/>
              </w:rPr>
              <w:t>965</w:t>
            </w:r>
          </w:p>
        </w:tc>
        <w:tc>
          <w:tcPr>
            <w:tcW w:w="1351" w:type="dxa"/>
            <w:vAlign w:val="center"/>
          </w:tcPr>
          <w:p w:rsidR="00791337" w:rsidRPr="00943607" w:rsidRDefault="00791337" w:rsidP="00C222EF">
            <w:pPr>
              <w:jc w:val="center"/>
              <w:rPr>
                <w:rFonts w:ascii="Times New Roman" w:hAnsi="Times New Roman" w:cs="Times New Roman"/>
                <w:sz w:val="20"/>
                <w:szCs w:val="20"/>
              </w:rPr>
            </w:pPr>
            <w:r w:rsidRPr="00943607">
              <w:rPr>
                <w:rFonts w:ascii="Times New Roman" w:hAnsi="Times New Roman" w:cs="Times New Roman"/>
                <w:sz w:val="20"/>
                <w:szCs w:val="20"/>
              </w:rPr>
              <w:t>45,26</w:t>
            </w:r>
          </w:p>
        </w:tc>
      </w:tr>
    </w:tbl>
    <w:p w:rsidR="00C222EF" w:rsidRPr="00943607" w:rsidRDefault="00C222EF" w:rsidP="00C222EF">
      <w:pPr>
        <w:rPr>
          <w:color w:val="FF0000"/>
        </w:rPr>
      </w:pPr>
    </w:p>
    <w:p w:rsidR="00C222EF" w:rsidRPr="00943607" w:rsidRDefault="00C222EF" w:rsidP="002B33C9">
      <w:pPr>
        <w:pStyle w:val="afff9"/>
        <w:sectPr w:rsidR="00C222EF" w:rsidRPr="00943607" w:rsidSect="00C222EF">
          <w:pgSz w:w="16840" w:h="11907" w:orient="landscape" w:code="9"/>
          <w:pgMar w:top="1701" w:right="1134" w:bottom="851" w:left="1134" w:header="709" w:footer="709" w:gutter="0"/>
          <w:cols w:space="708"/>
          <w:docGrid w:linePitch="360"/>
        </w:sectPr>
      </w:pPr>
    </w:p>
    <w:p w:rsidR="00186C1D" w:rsidRPr="00943607" w:rsidRDefault="00186C1D" w:rsidP="00D8085C">
      <w:pPr>
        <w:pStyle w:val="113"/>
        <w:rPr>
          <w:bCs/>
        </w:rPr>
      </w:pPr>
      <w:bookmarkStart w:id="332" w:name="_Toc18936782"/>
      <w:bookmarkStart w:id="333" w:name="_Toc37338215"/>
      <w:r w:rsidRPr="00943607">
        <w:t>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332"/>
      <w:bookmarkEnd w:id="333"/>
    </w:p>
    <w:p w:rsidR="005E16C5" w:rsidRPr="00943607" w:rsidRDefault="005E16C5" w:rsidP="002B33C9">
      <w:pPr>
        <w:pStyle w:val="afff9"/>
      </w:pPr>
      <w:r w:rsidRPr="00943607">
        <w:t xml:space="preserve">Гидравлические режимы тепловых сетей обусловлены качественным способом регулирования и неизменны на протяжении отопительного периода. Данные выводы относятся ко всем теплотрассам. </w:t>
      </w:r>
    </w:p>
    <w:p w:rsidR="005E16C5" w:rsidRPr="00943607" w:rsidRDefault="005E16C5" w:rsidP="002B33C9">
      <w:pPr>
        <w:pStyle w:val="afff9"/>
      </w:pPr>
      <w:r w:rsidRPr="00943607">
        <w:t>1) Давление в отдельных точках системы не превышает пределы прочности, следовательно нет необходимости предусматривать подключение отдельных потребителей по независимой схеме или деление тепловых сетей на зоны с выбором для каждой зоны своей линии статического напора.</w:t>
      </w:r>
    </w:p>
    <w:p w:rsidR="005E16C5" w:rsidRPr="00943607" w:rsidRDefault="005E16C5" w:rsidP="002B33C9">
      <w:pPr>
        <w:pStyle w:val="afff9"/>
      </w:pPr>
      <w:r w:rsidRPr="00943607">
        <w:t xml:space="preserve"> 2) Так как профиль трассы практически ровный, требование заполнения верхних точек систем теплопотребления, не превышая допустимые давления, выполняется.</w:t>
      </w:r>
    </w:p>
    <w:p w:rsidR="005E16C5" w:rsidRPr="00943607" w:rsidRDefault="005E16C5" w:rsidP="002B33C9">
      <w:pPr>
        <w:pStyle w:val="afff9"/>
      </w:pPr>
      <w:r w:rsidRPr="00943607">
        <w:t xml:space="preserve"> 3) Напор в любой точке тепловой сети определяется величиной отрезка между данной точкой и линией пьезометрического графика подающей или обратной магистрали. </w:t>
      </w:r>
    </w:p>
    <w:p w:rsidR="005E16C5" w:rsidRPr="00943607" w:rsidRDefault="005E16C5" w:rsidP="002B33C9">
      <w:pPr>
        <w:pStyle w:val="afff9"/>
      </w:pPr>
      <w:r w:rsidRPr="00943607">
        <w:t xml:space="preserve">4) Напоры на входе сетевых насосов и на выходе из источника теплоты, удовлетворяют всем требованиям, предъявляемым к гидравлическому режиму. </w:t>
      </w:r>
    </w:p>
    <w:p w:rsidR="005E16C5" w:rsidRPr="00943607" w:rsidRDefault="005E16C5" w:rsidP="002B33C9">
      <w:pPr>
        <w:pStyle w:val="afff9"/>
      </w:pPr>
      <w:r w:rsidRPr="00943607">
        <w:t>5) Так как тепл</w:t>
      </w:r>
      <w:r w:rsidR="00895346" w:rsidRPr="00943607">
        <w:t>овые сети не</w:t>
      </w:r>
      <w:r w:rsidRPr="00943607">
        <w:t>большой протяже</w:t>
      </w:r>
      <w:r w:rsidR="00895346" w:rsidRPr="00943607">
        <w:t>нности и профиль теплотрассы не</w:t>
      </w:r>
      <w:r w:rsidRPr="00943607">
        <w:t xml:space="preserve">сложный, для обеспечения требований гидравлического режима, установка подкачивающих насосных и дроссельных станций на подающем и обратном трубопроводах не требуется. Рекомендации по выполнению мероприятий на тепловых сетях. </w:t>
      </w:r>
    </w:p>
    <w:p w:rsidR="005E16C5" w:rsidRPr="00943607" w:rsidRDefault="005E16C5" w:rsidP="002B33C9">
      <w:pPr>
        <w:pStyle w:val="afff9"/>
      </w:pPr>
      <w:r w:rsidRPr="00943607">
        <w:t>Для согласованной работы всех теплопотребителей и контроля параметров теплоносителя на отдельно взятом объекте, рекомендуем:</w:t>
      </w:r>
    </w:p>
    <w:p w:rsidR="005E16C5" w:rsidRPr="00943607" w:rsidRDefault="005E16C5" w:rsidP="002B33C9">
      <w:pPr>
        <w:pStyle w:val="afff9"/>
      </w:pPr>
      <w:r w:rsidRPr="00943607">
        <w:t xml:space="preserve">1.Промыть систему отопления каждого здания и сооружения включая отопительные приборы. </w:t>
      </w:r>
    </w:p>
    <w:p w:rsidR="005E16C5" w:rsidRPr="00943607" w:rsidRDefault="005E16C5" w:rsidP="002B33C9">
      <w:pPr>
        <w:pStyle w:val="afff9"/>
      </w:pPr>
      <w:r w:rsidRPr="00943607">
        <w:t xml:space="preserve">2.Для контроля и регулирования входных и выходных параметров теплоносителя на вводе в здания и сооружения установить контрольно-измерительные приборы прямого действия (манометры, термометры): </w:t>
      </w:r>
    </w:p>
    <w:p w:rsidR="005E16C5" w:rsidRPr="00943607" w:rsidRDefault="005E16C5" w:rsidP="002B33C9">
      <w:pPr>
        <w:pStyle w:val="afff9"/>
      </w:pPr>
      <w:r w:rsidRPr="00943607">
        <w:t xml:space="preserve">2.1.на подающем и обратном трубопроводе каждого здания или сооружения; </w:t>
      </w:r>
    </w:p>
    <w:p w:rsidR="005E16C5" w:rsidRPr="00943607" w:rsidRDefault="005E16C5" w:rsidP="002B33C9">
      <w:pPr>
        <w:pStyle w:val="afff9"/>
      </w:pPr>
      <w:r w:rsidRPr="00943607">
        <w:t xml:space="preserve">2.2.на подающем трубопроводе после запорной арматуры и на обратном трубопроводе до запорной арматуры каждого ответвления по ходу теплоносителя при наличии распределительных коллекторов; </w:t>
      </w:r>
    </w:p>
    <w:p w:rsidR="005E16C5" w:rsidRPr="00943607" w:rsidRDefault="005E16C5" w:rsidP="002B33C9">
      <w:pPr>
        <w:pStyle w:val="afff9"/>
      </w:pPr>
      <w:r w:rsidRPr="00943607">
        <w:t xml:space="preserve">3.Система приготовления горячего водоснабжения должна иметь регулирующую арматуру и не оказывать разрегулирующего воздействия на систему отопления здания или сооружения. </w:t>
      </w:r>
    </w:p>
    <w:p w:rsidR="005E16C5" w:rsidRPr="00943607" w:rsidRDefault="005E16C5" w:rsidP="002B33C9">
      <w:pPr>
        <w:pStyle w:val="afff9"/>
      </w:pPr>
      <w:r w:rsidRPr="00943607">
        <w:t xml:space="preserve">4.Имеющиеся в зданиях и сооружениях индивидуальные тепловые пункты и потребители тепловой энергии имеющие автоматическое регулирование должны быть настроены в соответствии с теплопотреблением здания или сооружения. </w:t>
      </w:r>
    </w:p>
    <w:p w:rsidR="005E16C5" w:rsidRPr="00943607" w:rsidRDefault="005E16C5" w:rsidP="002B33C9">
      <w:pPr>
        <w:pStyle w:val="afff9"/>
      </w:pPr>
      <w:r w:rsidRPr="00943607">
        <w:t>5.Для обеспечения надѐжной и бесперебойной работы внутренней системы отопления, включая отопительные приборы установить на подающем и обратном трубопроводе каждого здания или сооружения фильтры механической очистки теплоносителя. Предусмотреть запорную арматуру, позволяющую легко провести обслуживание фильтров.</w:t>
      </w:r>
    </w:p>
    <w:p w:rsidR="005E16C5" w:rsidRPr="00943607" w:rsidRDefault="005E16C5" w:rsidP="002B33C9">
      <w:pPr>
        <w:pStyle w:val="afff9"/>
      </w:pPr>
      <w:r w:rsidRPr="00943607">
        <w:t xml:space="preserve">6.Для исключения перерасхода тепловой и электрической энергии, а также топлива котельных установить узлы учѐта потребляемого тепла на каждом здании и сооружении. </w:t>
      </w:r>
    </w:p>
    <w:p w:rsidR="005E16C5" w:rsidRPr="00943607" w:rsidRDefault="005E16C5" w:rsidP="002B33C9">
      <w:pPr>
        <w:pStyle w:val="afff9"/>
      </w:pPr>
      <w:r w:rsidRPr="00943607">
        <w:t>7.На выходе теплоносителя из здания или сооружения установить регулирующую арматуру (балансировочный клапан), для установления номинального расхода теплоносителя применительно к каждому объекту.</w:t>
      </w:r>
    </w:p>
    <w:p w:rsidR="005E16C5" w:rsidRPr="00943607" w:rsidRDefault="005E16C5" w:rsidP="002B33C9">
      <w:pPr>
        <w:pStyle w:val="afff9"/>
      </w:pPr>
      <w:r w:rsidRPr="00943607">
        <w:t xml:space="preserve"> 8.Для снижения потребления тепловой энергии без ухудшения качества отопления рекомендуем установить индивидуальные тепловые пункты с автоматическим регулированием на каждом здании или сооружении, что позволяет: </w:t>
      </w:r>
    </w:p>
    <w:p w:rsidR="005E16C5" w:rsidRPr="00943607" w:rsidRDefault="005E16C5" w:rsidP="002B33C9">
      <w:pPr>
        <w:pStyle w:val="afff9"/>
      </w:pPr>
      <w:r w:rsidRPr="00943607">
        <w:t xml:space="preserve">8.1.Регулировать температуру теплоносителя, а следовательно и температуру внутри помещений в прямой зависимости от температуры наружного воздуха; </w:t>
      </w:r>
    </w:p>
    <w:p w:rsidR="00186C1D" w:rsidRPr="00943607" w:rsidRDefault="005E16C5" w:rsidP="002B33C9">
      <w:pPr>
        <w:pStyle w:val="afff9"/>
      </w:pPr>
      <w:r w:rsidRPr="00943607">
        <w:t>8.2.Поддерживать температуру теплоносителя в обратном трубопроводе индивидуального теплового пункта (сетевой воды возвращаемую на котельные) на одном и том же уровне в течение длительного времени.</w:t>
      </w:r>
    </w:p>
    <w:p w:rsidR="00186C1D" w:rsidRPr="00943607" w:rsidRDefault="00186C1D" w:rsidP="00D8085C">
      <w:pPr>
        <w:pStyle w:val="113"/>
        <w:rPr>
          <w:bCs/>
        </w:rPr>
      </w:pPr>
      <w:bookmarkStart w:id="334" w:name="_Toc18936785"/>
      <w:bookmarkStart w:id="335" w:name="_Toc37338216"/>
      <w:r w:rsidRPr="00943607">
        <w:t>6.4 Описание причины возникновения дефицитов тепловой мощности и последствий влияния дефицитов на качество теплоснабжения</w:t>
      </w:r>
      <w:bookmarkEnd w:id="334"/>
      <w:bookmarkEnd w:id="335"/>
    </w:p>
    <w:p w:rsidR="00186C1D" w:rsidRPr="00943607" w:rsidRDefault="00456376" w:rsidP="00456376">
      <w:pPr>
        <w:spacing w:after="0" w:line="360" w:lineRule="auto"/>
        <w:ind w:firstLine="709"/>
        <w:jc w:val="both"/>
        <w:rPr>
          <w:rStyle w:val="aff6"/>
          <w:b w:val="0"/>
        </w:rPr>
      </w:pPr>
      <w:r w:rsidRPr="00943607">
        <w:rPr>
          <w:rFonts w:ascii="Times New Roman" w:hAnsi="Times New Roman" w:cs="Times New Roman"/>
          <w:sz w:val="28"/>
          <w:szCs w:val="28"/>
        </w:rPr>
        <w:t xml:space="preserve">Существующая система теплоснабжения ИФ ГУП СК «Крайтеплоэнерго» в границах Ипатовского городского округа обеспечивает покрытие тепловой нагрузки потребителей. </w:t>
      </w:r>
      <w:r w:rsidRPr="00943607">
        <w:rPr>
          <w:rStyle w:val="aff6"/>
          <w:b w:val="0"/>
        </w:rPr>
        <w:t>Дефицит тепловой мощности на котельных ИФ ГУП СК «Крайтеплоэнерго» отсутствует.</w:t>
      </w:r>
    </w:p>
    <w:p w:rsidR="00186C1D" w:rsidRPr="00943607" w:rsidRDefault="00186C1D" w:rsidP="00D8085C">
      <w:pPr>
        <w:pStyle w:val="113"/>
        <w:rPr>
          <w:bCs/>
        </w:rPr>
      </w:pPr>
      <w:bookmarkStart w:id="336" w:name="_Toc18936789"/>
      <w:bookmarkStart w:id="337" w:name="_Toc37338217"/>
      <w:r w:rsidRPr="00943607">
        <w:t>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336"/>
      <w:bookmarkEnd w:id="337"/>
    </w:p>
    <w:p w:rsidR="00456376" w:rsidRPr="00943607" w:rsidRDefault="00456376" w:rsidP="00671E2F">
      <w:pPr>
        <w:pStyle w:val="affff7"/>
      </w:pPr>
      <w:r w:rsidRPr="00943607">
        <w:t>Зоны действия с дефицитом тепловой мощности на территории Ипатовского городского округа отсутствуют.</w:t>
      </w:r>
    </w:p>
    <w:p w:rsidR="008574F0" w:rsidRPr="00943607" w:rsidRDefault="00456376" w:rsidP="00456376">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 xml:space="preserve">Наиболее высокие резервы тепловой мощности и соответственно возможности по расширению зоны действия наблюдаются на </w:t>
      </w:r>
      <w:r w:rsidR="008574F0" w:rsidRPr="00943607">
        <w:rPr>
          <w:rFonts w:ascii="Times New Roman" w:hAnsi="Times New Roman" w:cs="Times New Roman"/>
          <w:sz w:val="28"/>
          <w:szCs w:val="28"/>
        </w:rPr>
        <w:t>следующих котельных.</w:t>
      </w:r>
    </w:p>
    <w:p w:rsidR="008574F0" w:rsidRPr="00943607" w:rsidRDefault="008574F0" w:rsidP="00D26295">
      <w:pPr>
        <w:pStyle w:val="a6"/>
        <w:numPr>
          <w:ilvl w:val="0"/>
          <w:numId w:val="8"/>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 xml:space="preserve">Котельная </w:t>
      </w:r>
      <w:r w:rsidR="00456376" w:rsidRPr="00943607">
        <w:rPr>
          <w:rFonts w:ascii="Times New Roman" w:hAnsi="Times New Roman" w:cs="Times New Roman"/>
          <w:sz w:val="28"/>
          <w:szCs w:val="28"/>
        </w:rPr>
        <w:t>№ 21-02</w:t>
      </w:r>
      <w:r w:rsidRPr="00943607">
        <w:rPr>
          <w:rFonts w:ascii="Times New Roman" w:hAnsi="Times New Roman" w:cs="Times New Roman"/>
          <w:sz w:val="28"/>
          <w:szCs w:val="28"/>
        </w:rPr>
        <w:t xml:space="preserve"> резерв тепловой мощности </w:t>
      </w:r>
      <w:r w:rsidR="00EF5E1C" w:rsidRPr="00943607">
        <w:rPr>
          <w:rFonts w:ascii="Times New Roman" w:hAnsi="Times New Roman" w:cs="Times New Roman"/>
          <w:sz w:val="28"/>
          <w:szCs w:val="28"/>
        </w:rPr>
        <w:t>2,42</w:t>
      </w:r>
      <w:r w:rsidRPr="00943607">
        <w:rPr>
          <w:rFonts w:ascii="Times New Roman" w:hAnsi="Times New Roman" w:cs="Times New Roman"/>
          <w:sz w:val="28"/>
          <w:szCs w:val="28"/>
        </w:rPr>
        <w:t xml:space="preserve"> Гкал/час или </w:t>
      </w:r>
      <w:r w:rsidR="00EF5E1C" w:rsidRPr="00943607">
        <w:rPr>
          <w:rFonts w:ascii="Times New Roman" w:hAnsi="Times New Roman" w:cs="Times New Roman"/>
          <w:sz w:val="28"/>
          <w:szCs w:val="28"/>
        </w:rPr>
        <w:t>56,27</w:t>
      </w:r>
      <w:r w:rsidRPr="00943607">
        <w:rPr>
          <w:rFonts w:ascii="Times New Roman" w:hAnsi="Times New Roman" w:cs="Times New Roman"/>
          <w:sz w:val="28"/>
          <w:szCs w:val="28"/>
        </w:rPr>
        <w:t xml:space="preserve"> %;</w:t>
      </w:r>
    </w:p>
    <w:p w:rsidR="008574F0" w:rsidRPr="00943607" w:rsidRDefault="008574F0" w:rsidP="00D26295">
      <w:pPr>
        <w:pStyle w:val="a6"/>
        <w:numPr>
          <w:ilvl w:val="0"/>
          <w:numId w:val="8"/>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Котельная № 21-21 резерв тепловой мощности 1,35 Гкал/час или 84,28 %;</w:t>
      </w:r>
    </w:p>
    <w:p w:rsidR="008574F0" w:rsidRPr="00943607" w:rsidRDefault="008574F0" w:rsidP="00D26295">
      <w:pPr>
        <w:pStyle w:val="a6"/>
        <w:numPr>
          <w:ilvl w:val="0"/>
          <w:numId w:val="8"/>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Котельная № 21-23 резерв тепловой мощности 2,73 Гкал/час или 76,83 %;</w:t>
      </w:r>
    </w:p>
    <w:p w:rsidR="008574F0" w:rsidRPr="00943607" w:rsidRDefault="008574F0" w:rsidP="00D26295">
      <w:pPr>
        <w:pStyle w:val="a6"/>
        <w:numPr>
          <w:ilvl w:val="0"/>
          <w:numId w:val="8"/>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Котельная № 21-28 резерв тепловой мощности 2,09 Гкал/час или 80,89 %;</w:t>
      </w:r>
    </w:p>
    <w:p w:rsidR="008574F0" w:rsidRPr="00943607" w:rsidRDefault="008574F0" w:rsidP="00D26295">
      <w:pPr>
        <w:pStyle w:val="a6"/>
        <w:numPr>
          <w:ilvl w:val="0"/>
          <w:numId w:val="8"/>
        </w:numPr>
        <w:spacing w:after="0" w:line="360" w:lineRule="auto"/>
        <w:jc w:val="both"/>
        <w:rPr>
          <w:rFonts w:ascii="Times New Roman" w:hAnsi="Times New Roman" w:cs="Times New Roman"/>
          <w:sz w:val="28"/>
          <w:szCs w:val="28"/>
        </w:rPr>
      </w:pPr>
      <w:r w:rsidRPr="00943607">
        <w:rPr>
          <w:rFonts w:ascii="Times New Roman" w:hAnsi="Times New Roman" w:cs="Times New Roman"/>
          <w:sz w:val="28"/>
          <w:szCs w:val="28"/>
        </w:rPr>
        <w:t>Котельная № 21-32 резерв тепловой мощности 1,35 Гкал/час или 83,17 % .</w:t>
      </w:r>
    </w:p>
    <w:p w:rsidR="0099035C" w:rsidRPr="00943607" w:rsidRDefault="0099035C" w:rsidP="0099035C">
      <w:pPr>
        <w:spacing w:after="0" w:line="240" w:lineRule="auto"/>
        <w:jc w:val="both"/>
        <w:outlineLvl w:val="1"/>
        <w:rPr>
          <w:rFonts w:ascii="Times New Roman" w:eastAsia="Calibri" w:hAnsi="Times New Roman" w:cs="Times New Roman"/>
          <w:b/>
          <w:bCs/>
          <w:caps/>
          <w:color w:val="000000"/>
          <w:sz w:val="28"/>
          <w:szCs w:val="18"/>
        </w:rPr>
      </w:pPr>
      <w:bookmarkStart w:id="338" w:name="_Toc18936798"/>
      <w:bookmarkStart w:id="339" w:name="_Toc37338218"/>
      <w:r w:rsidRPr="00943607">
        <w:rPr>
          <w:rFonts w:ascii="Times New Roman" w:eastAsia="Calibri" w:hAnsi="Times New Roman" w:cs="Times New Roman"/>
          <w:b/>
          <w:bCs/>
          <w:caps/>
          <w:color w:val="000000"/>
          <w:sz w:val="28"/>
          <w:szCs w:val="18"/>
        </w:rPr>
        <w:t>7 Балансы теплоносителя</w:t>
      </w:r>
      <w:bookmarkEnd w:id="338"/>
      <w:bookmarkEnd w:id="339"/>
    </w:p>
    <w:p w:rsidR="008574F0" w:rsidRPr="00943607" w:rsidRDefault="008574F0" w:rsidP="008574F0">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Режим эксплуатации водоподготовительных установок и водно-химический режим должны обеспечить работу тепловых сетей без повреждений и снижения экономичности, вызванных коррозией внутренних поверхностей водоподготовительного, теплоэнергетического и сетевого оборудования, а также образованием накипи тепловых сетей.</w:t>
      </w:r>
    </w:p>
    <w:p w:rsidR="008574F0" w:rsidRPr="00943607" w:rsidRDefault="008574F0" w:rsidP="008574F0">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Требования к качеству сетевой и подпиточной воды устанавливаются РД 10-165-97 «Методические указания по надзору за водно-химическим режимом паровых и водогрейных котлов», 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p>
    <w:p w:rsidR="008574F0" w:rsidRPr="00943607" w:rsidRDefault="008574F0" w:rsidP="008574F0">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Для приведения воды к требуемому качеству в системах теплоснабжения используются следующие методы:</w:t>
      </w:r>
    </w:p>
    <w:p w:rsidR="008574F0" w:rsidRPr="00943607" w:rsidRDefault="008574F0" w:rsidP="008574F0">
      <w:pPr>
        <w:pStyle w:val="a"/>
      </w:pPr>
      <w:r w:rsidRPr="00943607">
        <w:t>фильтрование воды с целью механического удаления взвешенных частиц;</w:t>
      </w:r>
    </w:p>
    <w:p w:rsidR="008574F0" w:rsidRPr="00943607" w:rsidRDefault="008574F0" w:rsidP="008574F0">
      <w:pPr>
        <w:pStyle w:val="a"/>
      </w:pPr>
      <w:r w:rsidRPr="00943607">
        <w:t>деаэрация воды в деаэраторах вакуумного или атмосферного типов с целью удаления кислорода и углекислого газа до нормативного уровня;</w:t>
      </w:r>
    </w:p>
    <w:p w:rsidR="008574F0" w:rsidRPr="00943607" w:rsidRDefault="008574F0" w:rsidP="008574F0">
      <w:pPr>
        <w:pStyle w:val="a"/>
      </w:pPr>
      <w:r w:rsidRPr="00943607">
        <w:t>умягчение воды.</w:t>
      </w:r>
    </w:p>
    <w:p w:rsidR="008574F0" w:rsidRPr="00943607" w:rsidRDefault="008574F0" w:rsidP="008574F0">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 xml:space="preserve">Системы теплоснабжения Ипатовского городского округа – закрытого типа. </w:t>
      </w:r>
    </w:p>
    <w:p w:rsidR="008574F0" w:rsidRPr="00943607" w:rsidRDefault="008574F0" w:rsidP="008574F0">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Теплоноситель в закрытых системах теплоснабжения предназначен для передачи теплоты на нужды систем отопления, вентиляции и горячего водоснабжения.</w:t>
      </w:r>
    </w:p>
    <w:p w:rsidR="008574F0" w:rsidRPr="00943607" w:rsidRDefault="008574F0" w:rsidP="008574F0">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Теплоноситель, используемый для подпитки тепловой сети, обеспечивает:</w:t>
      </w:r>
    </w:p>
    <w:p w:rsidR="008574F0" w:rsidRPr="00943607" w:rsidRDefault="008574F0" w:rsidP="00D26295">
      <w:pPr>
        <w:numPr>
          <w:ilvl w:val="0"/>
          <w:numId w:val="3"/>
        </w:numPr>
        <w:spacing w:after="0" w:line="360" w:lineRule="auto"/>
        <w:ind w:left="0" w:firstLine="709"/>
        <w:jc w:val="both"/>
        <w:rPr>
          <w:rFonts w:ascii="Times New Roman" w:hAnsi="Times New Roman" w:cs="Times New Roman"/>
          <w:iCs/>
          <w:sz w:val="28"/>
          <w:szCs w:val="28"/>
        </w:rPr>
      </w:pPr>
      <w:r w:rsidRPr="00943607">
        <w:rPr>
          <w:rFonts w:ascii="Times New Roman" w:hAnsi="Times New Roman" w:cs="Times New Roman"/>
          <w:iCs/>
          <w:sz w:val="28"/>
          <w:szCs w:val="28"/>
        </w:rPr>
        <w:t xml:space="preserve"> компенсацию утечек в тепловых сетях и абонентских установках потребителей;</w:t>
      </w:r>
    </w:p>
    <w:p w:rsidR="008574F0" w:rsidRPr="00943607" w:rsidRDefault="008574F0" w:rsidP="00D26295">
      <w:pPr>
        <w:numPr>
          <w:ilvl w:val="0"/>
          <w:numId w:val="3"/>
        </w:numPr>
        <w:spacing w:after="0" w:line="360" w:lineRule="auto"/>
        <w:ind w:left="0" w:firstLine="709"/>
        <w:jc w:val="both"/>
        <w:rPr>
          <w:rFonts w:ascii="Times New Roman" w:hAnsi="Times New Roman" w:cs="Times New Roman"/>
          <w:iCs/>
          <w:sz w:val="28"/>
          <w:szCs w:val="28"/>
        </w:rPr>
      </w:pPr>
      <w:r w:rsidRPr="00943607">
        <w:rPr>
          <w:rFonts w:ascii="Times New Roman" w:hAnsi="Times New Roman" w:cs="Times New Roman"/>
          <w:iCs/>
          <w:sz w:val="28"/>
          <w:szCs w:val="28"/>
        </w:rPr>
        <w:t xml:space="preserve"> компенсацию затрат при технологических испытаниях и ремонтах на тепловых сетях, связанных с его дренированием на момент произведения работ.</w:t>
      </w:r>
    </w:p>
    <w:p w:rsidR="008574F0" w:rsidRPr="00943607" w:rsidRDefault="008574F0" w:rsidP="008574F0">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Кроме подпитки тепловой сети, вода, поступающая на источники, расходуется на их собственные и хозяйственные нужды.</w:t>
      </w:r>
    </w:p>
    <w:p w:rsidR="008574F0" w:rsidRPr="00943607" w:rsidRDefault="008574F0" w:rsidP="008574F0">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Балансы теплоносителя в зонах действия источников тепловой энергии организаций, не осуществляющих регулируемые виды деятельности в области теплоснабжения не составлены по причине отсутствия исходных данных.</w:t>
      </w:r>
    </w:p>
    <w:p w:rsidR="008574F0" w:rsidRPr="00943607" w:rsidRDefault="00671E2F" w:rsidP="008574F0">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В таблице 17</w:t>
      </w:r>
      <w:r w:rsidR="008574F0" w:rsidRPr="00943607">
        <w:rPr>
          <w:rFonts w:ascii="Times New Roman" w:hAnsi="Times New Roman" w:cs="Times New Roman"/>
          <w:sz w:val="28"/>
          <w:szCs w:val="28"/>
        </w:rPr>
        <w:t xml:space="preserve"> представлены технические характеристики оборудования ХВО, установленного на источниках теплоснабжения</w:t>
      </w:r>
      <w:r w:rsidR="005E16C5" w:rsidRPr="00943607">
        <w:rPr>
          <w:rFonts w:ascii="Times New Roman" w:hAnsi="Times New Roman" w:cs="Times New Roman"/>
          <w:sz w:val="28"/>
          <w:szCs w:val="28"/>
        </w:rPr>
        <w:t xml:space="preserve"> ИФ</w:t>
      </w:r>
      <w:r w:rsidR="008574F0" w:rsidRPr="00943607">
        <w:rPr>
          <w:rFonts w:ascii="Times New Roman" w:hAnsi="Times New Roman" w:cs="Times New Roman"/>
          <w:sz w:val="28"/>
          <w:szCs w:val="28"/>
        </w:rPr>
        <w:t xml:space="preserve"> ГУП СК «Крайтеплоэнерго» в границах Ипатовского городского округа.</w:t>
      </w:r>
    </w:p>
    <w:p w:rsidR="008574F0" w:rsidRPr="00943607" w:rsidRDefault="008574F0" w:rsidP="008574F0">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В закрытых системах теплоснабжения согласно п. 6.16 СНиП 41-02-2003 «Тепловые сети»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 0,75% фактического объема воды в трубопроводах тепловых сетей.</w:t>
      </w:r>
    </w:p>
    <w:p w:rsidR="00671E2F" w:rsidRPr="00943607" w:rsidRDefault="000B3607" w:rsidP="008574F0">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В таблице 42</w:t>
      </w:r>
      <w:r w:rsidR="008574F0" w:rsidRPr="00943607">
        <w:rPr>
          <w:rFonts w:ascii="Times New Roman" w:hAnsi="Times New Roman" w:cs="Times New Roman"/>
          <w:sz w:val="28"/>
          <w:szCs w:val="28"/>
        </w:rPr>
        <w:t xml:space="preserve"> приведен часовой расход воды для определения производительности водоподготовки котельных.</w:t>
      </w:r>
    </w:p>
    <w:p w:rsidR="00671E2F" w:rsidRPr="00943607" w:rsidRDefault="00671E2F">
      <w:pPr>
        <w:rPr>
          <w:rFonts w:ascii="Times New Roman" w:hAnsi="Times New Roman" w:cs="Times New Roman"/>
          <w:sz w:val="28"/>
          <w:szCs w:val="28"/>
        </w:rPr>
      </w:pPr>
      <w:r w:rsidRPr="00943607">
        <w:rPr>
          <w:rFonts w:ascii="Times New Roman" w:hAnsi="Times New Roman" w:cs="Times New Roman"/>
          <w:sz w:val="28"/>
          <w:szCs w:val="28"/>
        </w:rPr>
        <w:br w:type="page"/>
      </w:r>
    </w:p>
    <w:p w:rsidR="008574F0" w:rsidRPr="00943607" w:rsidRDefault="009C1F2E" w:rsidP="00671E2F">
      <w:pPr>
        <w:pStyle w:val="affffb"/>
        <w:rPr>
          <w:sz w:val="24"/>
          <w:szCs w:val="24"/>
        </w:rPr>
      </w:pPr>
      <w:bookmarkStart w:id="340" w:name="_Toc38402460"/>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42</w:t>
      </w:r>
      <w:r w:rsidR="003056DC" w:rsidRPr="00943607">
        <w:rPr>
          <w:noProof/>
        </w:rPr>
        <w:fldChar w:fldCharType="end"/>
      </w:r>
      <w:r w:rsidR="00671E2F" w:rsidRPr="00943607">
        <w:t>- Часовой расход воды для определения производительности водоподготовки котельных</w:t>
      </w:r>
      <w:bookmarkEnd w:id="340"/>
    </w:p>
    <w:tbl>
      <w:tblPr>
        <w:tblW w:w="5000" w:type="pct"/>
        <w:jc w:val="center"/>
        <w:tblLook w:val="04A0"/>
      </w:tblPr>
      <w:tblGrid>
        <w:gridCol w:w="2362"/>
        <w:gridCol w:w="3352"/>
        <w:gridCol w:w="2031"/>
        <w:gridCol w:w="1826"/>
      </w:tblGrid>
      <w:tr w:rsidR="008574F0" w:rsidRPr="00943607" w:rsidTr="009C1F2E">
        <w:trPr>
          <w:trHeight w:val="397"/>
          <w:tblHeader/>
          <w:jc w:val="center"/>
        </w:trPr>
        <w:tc>
          <w:tcPr>
            <w:tcW w:w="12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574F0" w:rsidRPr="00943607" w:rsidRDefault="008574F0"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Источник</w:t>
            </w:r>
          </w:p>
        </w:tc>
        <w:tc>
          <w:tcPr>
            <w:tcW w:w="1751" w:type="pct"/>
            <w:tcBorders>
              <w:top w:val="single" w:sz="4" w:space="0" w:color="auto"/>
              <w:left w:val="nil"/>
              <w:bottom w:val="single" w:sz="4" w:space="0" w:color="auto"/>
              <w:right w:val="single" w:sz="4" w:space="0" w:color="auto"/>
            </w:tcBorders>
            <w:shd w:val="clear" w:color="auto" w:fill="auto"/>
            <w:vAlign w:val="center"/>
            <w:hideMark/>
          </w:tcPr>
          <w:p w:rsidR="008574F0" w:rsidRPr="00943607" w:rsidRDefault="008574F0"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Объем трубопроводов тепловых сетей и систем отопления и вентиляции зданий, м</w:t>
            </w:r>
            <w:r w:rsidRPr="00943607">
              <w:rPr>
                <w:rFonts w:ascii="Times New Roman" w:hAnsi="Times New Roman" w:cs="Times New Roman"/>
                <w:sz w:val="20"/>
                <w:szCs w:val="20"/>
                <w:vertAlign w:val="superscript"/>
              </w:rPr>
              <w:t>3</w:t>
            </w:r>
          </w:p>
        </w:tc>
        <w:tc>
          <w:tcPr>
            <w:tcW w:w="1061" w:type="pct"/>
            <w:tcBorders>
              <w:top w:val="single" w:sz="4" w:space="0" w:color="auto"/>
              <w:left w:val="nil"/>
              <w:bottom w:val="single" w:sz="4" w:space="0" w:color="auto"/>
              <w:right w:val="single" w:sz="4" w:space="0" w:color="auto"/>
            </w:tcBorders>
            <w:shd w:val="clear" w:color="auto" w:fill="auto"/>
            <w:vAlign w:val="center"/>
            <w:hideMark/>
          </w:tcPr>
          <w:p w:rsidR="008574F0" w:rsidRPr="00943607" w:rsidRDefault="008574F0"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 xml:space="preserve">Часовой </w:t>
            </w:r>
            <w:r w:rsidR="00671E2F" w:rsidRPr="00943607">
              <w:rPr>
                <w:rFonts w:ascii="Times New Roman" w:hAnsi="Times New Roman" w:cs="Times New Roman"/>
                <w:sz w:val="20"/>
                <w:szCs w:val="20"/>
              </w:rPr>
              <w:t>расход воды на подпитку</w:t>
            </w:r>
            <w:r w:rsidRPr="00943607">
              <w:rPr>
                <w:rFonts w:ascii="Times New Roman" w:hAnsi="Times New Roman" w:cs="Times New Roman"/>
                <w:sz w:val="20"/>
                <w:szCs w:val="20"/>
              </w:rPr>
              <w:t>, м</w:t>
            </w:r>
            <w:r w:rsidRPr="00943607">
              <w:rPr>
                <w:rFonts w:ascii="Times New Roman" w:hAnsi="Times New Roman" w:cs="Times New Roman"/>
                <w:sz w:val="20"/>
                <w:szCs w:val="20"/>
                <w:vertAlign w:val="superscript"/>
              </w:rPr>
              <w:t>3</w:t>
            </w:r>
            <w:r w:rsidRPr="00943607">
              <w:rPr>
                <w:rFonts w:ascii="Times New Roman" w:hAnsi="Times New Roman" w:cs="Times New Roman"/>
                <w:sz w:val="20"/>
                <w:szCs w:val="20"/>
              </w:rPr>
              <w:t>/час</w:t>
            </w:r>
          </w:p>
        </w:tc>
        <w:tc>
          <w:tcPr>
            <w:tcW w:w="954" w:type="pct"/>
            <w:tcBorders>
              <w:top w:val="single" w:sz="4" w:space="0" w:color="auto"/>
              <w:left w:val="nil"/>
              <w:bottom w:val="single" w:sz="4" w:space="0" w:color="auto"/>
              <w:right w:val="single" w:sz="4" w:space="0" w:color="auto"/>
            </w:tcBorders>
            <w:shd w:val="clear" w:color="auto" w:fill="auto"/>
            <w:vAlign w:val="center"/>
            <w:hideMark/>
          </w:tcPr>
          <w:p w:rsidR="008574F0" w:rsidRPr="00943607" w:rsidRDefault="00671E2F"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Объём подпиточной воды</w:t>
            </w:r>
            <w:r w:rsidR="008574F0" w:rsidRPr="00943607">
              <w:rPr>
                <w:rFonts w:ascii="Times New Roman" w:hAnsi="Times New Roman" w:cs="Times New Roman"/>
                <w:sz w:val="20"/>
                <w:szCs w:val="20"/>
              </w:rPr>
              <w:t>, м</w:t>
            </w:r>
            <w:r w:rsidR="008574F0" w:rsidRPr="00943607">
              <w:rPr>
                <w:rFonts w:ascii="Times New Roman" w:hAnsi="Times New Roman" w:cs="Times New Roman"/>
                <w:sz w:val="20"/>
                <w:szCs w:val="20"/>
                <w:vertAlign w:val="superscript"/>
              </w:rPr>
              <w:t>3</w:t>
            </w:r>
            <w:r w:rsidR="008574F0" w:rsidRPr="00943607">
              <w:rPr>
                <w:rFonts w:ascii="Times New Roman" w:hAnsi="Times New Roman" w:cs="Times New Roman"/>
                <w:sz w:val="20"/>
                <w:szCs w:val="20"/>
              </w:rPr>
              <w:t>/год</w:t>
            </w:r>
          </w:p>
        </w:tc>
      </w:tr>
      <w:tr w:rsidR="009C1F2E"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21-01</w:t>
            </w:r>
          </w:p>
        </w:tc>
        <w:tc>
          <w:tcPr>
            <w:tcW w:w="1751"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19,51</w:t>
            </w:r>
          </w:p>
        </w:tc>
        <w:tc>
          <w:tcPr>
            <w:tcW w:w="1061"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0,0476</w:t>
            </w:r>
          </w:p>
        </w:tc>
        <w:tc>
          <w:tcPr>
            <w:tcW w:w="954"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416,8053</w:t>
            </w:r>
          </w:p>
        </w:tc>
      </w:tr>
      <w:tr w:rsidR="009C1F2E"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21-02</w:t>
            </w:r>
          </w:p>
        </w:tc>
        <w:tc>
          <w:tcPr>
            <w:tcW w:w="1751"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16,07</w:t>
            </w:r>
          </w:p>
        </w:tc>
        <w:tc>
          <w:tcPr>
            <w:tcW w:w="1061"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0,0408</w:t>
            </w:r>
          </w:p>
        </w:tc>
        <w:tc>
          <w:tcPr>
            <w:tcW w:w="954"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357,6245</w:t>
            </w:r>
          </w:p>
        </w:tc>
      </w:tr>
      <w:tr w:rsidR="009C1F2E"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21-04</w:t>
            </w:r>
          </w:p>
        </w:tc>
        <w:tc>
          <w:tcPr>
            <w:tcW w:w="1751"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28,41</w:t>
            </w:r>
          </w:p>
        </w:tc>
        <w:tc>
          <w:tcPr>
            <w:tcW w:w="1061"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0,0694</w:t>
            </w:r>
          </w:p>
        </w:tc>
        <w:tc>
          <w:tcPr>
            <w:tcW w:w="954"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607,8831</w:t>
            </w:r>
          </w:p>
        </w:tc>
      </w:tr>
      <w:tr w:rsidR="009C1F2E"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21-05</w:t>
            </w:r>
          </w:p>
        </w:tc>
        <w:tc>
          <w:tcPr>
            <w:tcW w:w="1751"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8,02</w:t>
            </w:r>
          </w:p>
        </w:tc>
        <w:tc>
          <w:tcPr>
            <w:tcW w:w="1061"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0,0200</w:t>
            </w:r>
          </w:p>
        </w:tc>
        <w:tc>
          <w:tcPr>
            <w:tcW w:w="954"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174,9482</w:t>
            </w:r>
          </w:p>
        </w:tc>
      </w:tr>
      <w:tr w:rsidR="009C1F2E"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21-06</w:t>
            </w:r>
          </w:p>
        </w:tc>
        <w:tc>
          <w:tcPr>
            <w:tcW w:w="1751"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0,73</w:t>
            </w:r>
          </w:p>
        </w:tc>
        <w:tc>
          <w:tcPr>
            <w:tcW w:w="1061"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0,0018</w:t>
            </w:r>
          </w:p>
        </w:tc>
        <w:tc>
          <w:tcPr>
            <w:tcW w:w="954"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15,6707</w:t>
            </w:r>
          </w:p>
        </w:tc>
      </w:tr>
      <w:tr w:rsidR="009C1F2E"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21-07</w:t>
            </w:r>
          </w:p>
        </w:tc>
        <w:tc>
          <w:tcPr>
            <w:tcW w:w="1751"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0,53</w:t>
            </w:r>
          </w:p>
        </w:tc>
        <w:tc>
          <w:tcPr>
            <w:tcW w:w="1061"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0,0013</w:t>
            </w:r>
          </w:p>
        </w:tc>
        <w:tc>
          <w:tcPr>
            <w:tcW w:w="954"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11,2574</w:t>
            </w:r>
          </w:p>
        </w:tc>
      </w:tr>
      <w:tr w:rsidR="009C1F2E"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21-08</w:t>
            </w:r>
          </w:p>
        </w:tc>
        <w:tc>
          <w:tcPr>
            <w:tcW w:w="1751"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18,49</w:t>
            </w:r>
          </w:p>
        </w:tc>
        <w:tc>
          <w:tcPr>
            <w:tcW w:w="1061"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0,0456</w:t>
            </w:r>
          </w:p>
        </w:tc>
        <w:tc>
          <w:tcPr>
            <w:tcW w:w="954"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399,7303</w:t>
            </w:r>
          </w:p>
        </w:tc>
      </w:tr>
      <w:tr w:rsidR="009C1F2E"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21-10</w:t>
            </w:r>
          </w:p>
        </w:tc>
        <w:tc>
          <w:tcPr>
            <w:tcW w:w="1751"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0,98</w:t>
            </w:r>
          </w:p>
        </w:tc>
        <w:tc>
          <w:tcPr>
            <w:tcW w:w="1061"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0,0024</w:t>
            </w:r>
          </w:p>
        </w:tc>
        <w:tc>
          <w:tcPr>
            <w:tcW w:w="954"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21,0974</w:t>
            </w:r>
          </w:p>
        </w:tc>
      </w:tr>
      <w:tr w:rsidR="009C1F2E"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21-11</w:t>
            </w:r>
          </w:p>
        </w:tc>
        <w:tc>
          <w:tcPr>
            <w:tcW w:w="1751"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2,51</w:t>
            </w:r>
          </w:p>
        </w:tc>
        <w:tc>
          <w:tcPr>
            <w:tcW w:w="1061"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0,0060</w:t>
            </w:r>
          </w:p>
        </w:tc>
        <w:tc>
          <w:tcPr>
            <w:tcW w:w="954"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52,6791</w:t>
            </w:r>
          </w:p>
        </w:tc>
      </w:tr>
      <w:tr w:rsidR="009C1F2E"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21-12</w:t>
            </w:r>
          </w:p>
        </w:tc>
        <w:tc>
          <w:tcPr>
            <w:tcW w:w="1751"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16,60</w:t>
            </w:r>
          </w:p>
        </w:tc>
        <w:tc>
          <w:tcPr>
            <w:tcW w:w="1061"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0,0397</w:t>
            </w:r>
          </w:p>
        </w:tc>
        <w:tc>
          <w:tcPr>
            <w:tcW w:w="954"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348,1984</w:t>
            </w:r>
          </w:p>
        </w:tc>
      </w:tr>
      <w:tr w:rsidR="009C1F2E"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21-13</w:t>
            </w:r>
          </w:p>
        </w:tc>
        <w:tc>
          <w:tcPr>
            <w:tcW w:w="1751"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3,20</w:t>
            </w:r>
          </w:p>
        </w:tc>
        <w:tc>
          <w:tcPr>
            <w:tcW w:w="1061"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0,0079</w:t>
            </w:r>
          </w:p>
        </w:tc>
        <w:tc>
          <w:tcPr>
            <w:tcW w:w="954"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68,8082</w:t>
            </w:r>
          </w:p>
        </w:tc>
      </w:tr>
      <w:tr w:rsidR="009C1F2E"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21-15</w:t>
            </w:r>
          </w:p>
        </w:tc>
        <w:tc>
          <w:tcPr>
            <w:tcW w:w="1751"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2,65</w:t>
            </w:r>
          </w:p>
        </w:tc>
        <w:tc>
          <w:tcPr>
            <w:tcW w:w="1061"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0,0067</w:t>
            </w:r>
          </w:p>
        </w:tc>
        <w:tc>
          <w:tcPr>
            <w:tcW w:w="954"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58,7386</w:t>
            </w:r>
          </w:p>
        </w:tc>
      </w:tr>
      <w:tr w:rsidR="009C1F2E"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21-17</w:t>
            </w:r>
          </w:p>
        </w:tc>
        <w:tc>
          <w:tcPr>
            <w:tcW w:w="1751"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5,34</w:t>
            </w:r>
          </w:p>
        </w:tc>
        <w:tc>
          <w:tcPr>
            <w:tcW w:w="1061"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0,0130</w:t>
            </w:r>
          </w:p>
        </w:tc>
        <w:tc>
          <w:tcPr>
            <w:tcW w:w="954" w:type="pct"/>
            <w:tcBorders>
              <w:top w:val="nil"/>
              <w:left w:val="nil"/>
              <w:bottom w:val="single" w:sz="4" w:space="0" w:color="auto"/>
              <w:right w:val="single" w:sz="4" w:space="0" w:color="auto"/>
            </w:tcBorders>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114,2392</w:t>
            </w:r>
          </w:p>
        </w:tc>
      </w:tr>
      <w:tr w:rsidR="009C1F2E"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21-17а</w:t>
            </w:r>
          </w:p>
        </w:tc>
        <w:tc>
          <w:tcPr>
            <w:tcW w:w="1751"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0,09</w:t>
            </w:r>
          </w:p>
        </w:tc>
        <w:tc>
          <w:tcPr>
            <w:tcW w:w="1061"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0,0002</w:t>
            </w:r>
          </w:p>
        </w:tc>
        <w:tc>
          <w:tcPr>
            <w:tcW w:w="954"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2,0217</w:t>
            </w:r>
          </w:p>
        </w:tc>
      </w:tr>
      <w:tr w:rsidR="009C1F2E"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21-18</w:t>
            </w:r>
          </w:p>
        </w:tc>
        <w:tc>
          <w:tcPr>
            <w:tcW w:w="1751"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0,15</w:t>
            </w:r>
          </w:p>
        </w:tc>
        <w:tc>
          <w:tcPr>
            <w:tcW w:w="1061"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0,0005</w:t>
            </w:r>
          </w:p>
        </w:tc>
        <w:tc>
          <w:tcPr>
            <w:tcW w:w="954"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4,0985</w:t>
            </w:r>
          </w:p>
        </w:tc>
      </w:tr>
      <w:tr w:rsidR="009C1F2E"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21-20</w:t>
            </w:r>
          </w:p>
        </w:tc>
        <w:tc>
          <w:tcPr>
            <w:tcW w:w="1751"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30,37</w:t>
            </w:r>
          </w:p>
        </w:tc>
        <w:tc>
          <w:tcPr>
            <w:tcW w:w="1061"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0,0746</w:t>
            </w:r>
          </w:p>
        </w:tc>
        <w:tc>
          <w:tcPr>
            <w:tcW w:w="954"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653,3769</w:t>
            </w:r>
          </w:p>
        </w:tc>
      </w:tr>
      <w:tr w:rsidR="009C1F2E"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21-21</w:t>
            </w:r>
          </w:p>
        </w:tc>
        <w:tc>
          <w:tcPr>
            <w:tcW w:w="1751"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4,75</w:t>
            </w:r>
          </w:p>
        </w:tc>
        <w:tc>
          <w:tcPr>
            <w:tcW w:w="1061"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0,0118</w:t>
            </w:r>
          </w:p>
        </w:tc>
        <w:tc>
          <w:tcPr>
            <w:tcW w:w="954"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103,4842</w:t>
            </w:r>
          </w:p>
        </w:tc>
      </w:tr>
      <w:tr w:rsidR="009C1F2E"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21-22</w:t>
            </w:r>
          </w:p>
        </w:tc>
        <w:tc>
          <w:tcPr>
            <w:tcW w:w="1751"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5,80</w:t>
            </w:r>
          </w:p>
        </w:tc>
        <w:tc>
          <w:tcPr>
            <w:tcW w:w="1061"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0,0147</w:t>
            </w:r>
          </w:p>
        </w:tc>
        <w:tc>
          <w:tcPr>
            <w:tcW w:w="954"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128,3587</w:t>
            </w:r>
          </w:p>
        </w:tc>
      </w:tr>
      <w:tr w:rsidR="009C1F2E"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21-23</w:t>
            </w:r>
          </w:p>
        </w:tc>
        <w:tc>
          <w:tcPr>
            <w:tcW w:w="1751"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17,37</w:t>
            </w:r>
          </w:p>
        </w:tc>
        <w:tc>
          <w:tcPr>
            <w:tcW w:w="1061"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0,0419</w:t>
            </w:r>
          </w:p>
        </w:tc>
        <w:tc>
          <w:tcPr>
            <w:tcW w:w="954"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367,2508</w:t>
            </w:r>
          </w:p>
        </w:tc>
      </w:tr>
      <w:tr w:rsidR="009C1F2E"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21-24</w:t>
            </w:r>
          </w:p>
        </w:tc>
        <w:tc>
          <w:tcPr>
            <w:tcW w:w="1751"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4,96</w:t>
            </w:r>
          </w:p>
        </w:tc>
        <w:tc>
          <w:tcPr>
            <w:tcW w:w="1061"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0,0121</w:t>
            </w:r>
          </w:p>
        </w:tc>
        <w:tc>
          <w:tcPr>
            <w:tcW w:w="954"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106,0750</w:t>
            </w:r>
          </w:p>
        </w:tc>
      </w:tr>
      <w:tr w:rsidR="009C1F2E" w:rsidRPr="00943607" w:rsidTr="009C1F2E">
        <w:trPr>
          <w:trHeight w:val="397"/>
          <w:tblHeader/>
          <w:jc w:val="center"/>
        </w:trPr>
        <w:tc>
          <w:tcPr>
            <w:tcW w:w="1234" w:type="pct"/>
            <w:tcBorders>
              <w:top w:val="single" w:sz="4" w:space="0" w:color="auto"/>
              <w:left w:val="single" w:sz="4" w:space="0" w:color="auto"/>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21-25</w:t>
            </w:r>
          </w:p>
        </w:tc>
        <w:tc>
          <w:tcPr>
            <w:tcW w:w="1751" w:type="pct"/>
            <w:tcBorders>
              <w:top w:val="single" w:sz="4" w:space="0" w:color="auto"/>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5,63</w:t>
            </w:r>
          </w:p>
        </w:tc>
        <w:tc>
          <w:tcPr>
            <w:tcW w:w="1061" w:type="pct"/>
            <w:tcBorders>
              <w:top w:val="single" w:sz="4" w:space="0" w:color="auto"/>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0,0144</w:t>
            </w:r>
          </w:p>
        </w:tc>
        <w:tc>
          <w:tcPr>
            <w:tcW w:w="954" w:type="pct"/>
            <w:tcBorders>
              <w:top w:val="single" w:sz="4" w:space="0" w:color="auto"/>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126,0858</w:t>
            </w:r>
          </w:p>
        </w:tc>
      </w:tr>
      <w:tr w:rsidR="009C1F2E"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21-26</w:t>
            </w:r>
          </w:p>
        </w:tc>
        <w:tc>
          <w:tcPr>
            <w:tcW w:w="1751"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26,94</w:t>
            </w:r>
          </w:p>
        </w:tc>
        <w:tc>
          <w:tcPr>
            <w:tcW w:w="1061"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0,0668</w:t>
            </w:r>
          </w:p>
        </w:tc>
        <w:tc>
          <w:tcPr>
            <w:tcW w:w="954"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584,8814</w:t>
            </w:r>
          </w:p>
        </w:tc>
      </w:tr>
      <w:tr w:rsidR="009C1F2E"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21-27</w:t>
            </w:r>
          </w:p>
        </w:tc>
        <w:tc>
          <w:tcPr>
            <w:tcW w:w="1751"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19,20</w:t>
            </w:r>
          </w:p>
        </w:tc>
        <w:tc>
          <w:tcPr>
            <w:tcW w:w="1061"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0,0478</w:t>
            </w:r>
          </w:p>
        </w:tc>
        <w:tc>
          <w:tcPr>
            <w:tcW w:w="954"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418,8400</w:t>
            </w:r>
          </w:p>
        </w:tc>
      </w:tr>
      <w:tr w:rsidR="009C1F2E"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21-28</w:t>
            </w:r>
          </w:p>
        </w:tc>
        <w:tc>
          <w:tcPr>
            <w:tcW w:w="1751"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15,46</w:t>
            </w:r>
          </w:p>
        </w:tc>
        <w:tc>
          <w:tcPr>
            <w:tcW w:w="1061"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0,0381</w:t>
            </w:r>
          </w:p>
        </w:tc>
        <w:tc>
          <w:tcPr>
            <w:tcW w:w="954"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333,6801</w:t>
            </w:r>
          </w:p>
        </w:tc>
      </w:tr>
      <w:tr w:rsidR="009C1F2E"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21-29</w:t>
            </w:r>
          </w:p>
        </w:tc>
        <w:tc>
          <w:tcPr>
            <w:tcW w:w="1751"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1,81</w:t>
            </w:r>
          </w:p>
        </w:tc>
        <w:tc>
          <w:tcPr>
            <w:tcW w:w="1061"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0,0043</w:t>
            </w:r>
          </w:p>
        </w:tc>
        <w:tc>
          <w:tcPr>
            <w:tcW w:w="954"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37,5187</w:t>
            </w:r>
          </w:p>
        </w:tc>
      </w:tr>
      <w:tr w:rsidR="008574F0"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tcPr>
          <w:p w:rsidR="008574F0" w:rsidRPr="00943607" w:rsidRDefault="008574F0"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21-30</w:t>
            </w:r>
          </w:p>
        </w:tc>
        <w:tc>
          <w:tcPr>
            <w:tcW w:w="1751" w:type="pct"/>
            <w:tcBorders>
              <w:top w:val="nil"/>
              <w:left w:val="nil"/>
              <w:bottom w:val="single" w:sz="4" w:space="0" w:color="auto"/>
              <w:right w:val="single" w:sz="4" w:space="0" w:color="auto"/>
            </w:tcBorders>
            <w:shd w:val="clear" w:color="auto" w:fill="auto"/>
            <w:vAlign w:val="center"/>
          </w:tcPr>
          <w:p w:rsidR="008574F0" w:rsidRPr="00943607" w:rsidRDefault="008574F0"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w:t>
            </w:r>
          </w:p>
        </w:tc>
        <w:tc>
          <w:tcPr>
            <w:tcW w:w="1061" w:type="pct"/>
            <w:tcBorders>
              <w:top w:val="nil"/>
              <w:left w:val="nil"/>
              <w:bottom w:val="single" w:sz="4" w:space="0" w:color="auto"/>
              <w:right w:val="single" w:sz="4" w:space="0" w:color="auto"/>
            </w:tcBorders>
            <w:shd w:val="clear" w:color="auto" w:fill="auto"/>
            <w:vAlign w:val="center"/>
          </w:tcPr>
          <w:p w:rsidR="008574F0" w:rsidRPr="00943607" w:rsidRDefault="008574F0"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w:t>
            </w:r>
          </w:p>
        </w:tc>
        <w:tc>
          <w:tcPr>
            <w:tcW w:w="954" w:type="pct"/>
            <w:tcBorders>
              <w:top w:val="nil"/>
              <w:left w:val="nil"/>
              <w:bottom w:val="single" w:sz="4" w:space="0" w:color="auto"/>
              <w:right w:val="single" w:sz="4" w:space="0" w:color="auto"/>
            </w:tcBorders>
            <w:shd w:val="clear" w:color="auto" w:fill="auto"/>
            <w:vAlign w:val="center"/>
          </w:tcPr>
          <w:p w:rsidR="008574F0" w:rsidRPr="00943607" w:rsidRDefault="008574F0"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w:t>
            </w:r>
          </w:p>
        </w:tc>
      </w:tr>
      <w:tr w:rsidR="009C1F2E"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21-32</w:t>
            </w:r>
          </w:p>
        </w:tc>
        <w:tc>
          <w:tcPr>
            <w:tcW w:w="1751"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2,28</w:t>
            </w:r>
          </w:p>
        </w:tc>
        <w:tc>
          <w:tcPr>
            <w:tcW w:w="1061"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0,0059</w:t>
            </w:r>
          </w:p>
        </w:tc>
        <w:tc>
          <w:tcPr>
            <w:tcW w:w="954" w:type="pct"/>
            <w:tcBorders>
              <w:top w:val="nil"/>
              <w:left w:val="nil"/>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51,7842</w:t>
            </w:r>
          </w:p>
        </w:tc>
      </w:tr>
      <w:tr w:rsidR="00C92263"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tcPr>
          <w:p w:rsidR="00C92263" w:rsidRPr="00943607" w:rsidRDefault="00C92263"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21-35</w:t>
            </w:r>
          </w:p>
        </w:tc>
        <w:tc>
          <w:tcPr>
            <w:tcW w:w="1751" w:type="pct"/>
            <w:tcBorders>
              <w:top w:val="nil"/>
              <w:left w:val="nil"/>
              <w:bottom w:val="single" w:sz="4" w:space="0" w:color="auto"/>
              <w:right w:val="single" w:sz="4" w:space="0" w:color="auto"/>
            </w:tcBorders>
            <w:shd w:val="clear" w:color="auto" w:fill="auto"/>
            <w:vAlign w:val="center"/>
          </w:tcPr>
          <w:p w:rsidR="00C92263" w:rsidRPr="00943607" w:rsidRDefault="00C92263"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0,81</w:t>
            </w:r>
          </w:p>
        </w:tc>
        <w:tc>
          <w:tcPr>
            <w:tcW w:w="1061" w:type="pct"/>
            <w:tcBorders>
              <w:top w:val="nil"/>
              <w:left w:val="nil"/>
              <w:bottom w:val="single" w:sz="4" w:space="0" w:color="auto"/>
              <w:right w:val="single" w:sz="4" w:space="0" w:color="auto"/>
            </w:tcBorders>
            <w:shd w:val="clear" w:color="auto" w:fill="auto"/>
            <w:vAlign w:val="center"/>
          </w:tcPr>
          <w:p w:rsidR="00C92263" w:rsidRPr="00943607" w:rsidRDefault="003262EB"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0,023</w:t>
            </w:r>
          </w:p>
        </w:tc>
        <w:tc>
          <w:tcPr>
            <w:tcW w:w="954" w:type="pct"/>
            <w:tcBorders>
              <w:top w:val="nil"/>
              <w:left w:val="nil"/>
              <w:bottom w:val="single" w:sz="4" w:space="0" w:color="auto"/>
              <w:right w:val="single" w:sz="4" w:space="0" w:color="auto"/>
            </w:tcBorders>
            <w:shd w:val="clear" w:color="auto" w:fill="auto"/>
            <w:vAlign w:val="center"/>
          </w:tcPr>
          <w:p w:rsidR="00C92263" w:rsidRPr="00943607" w:rsidRDefault="003262EB"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19,5232</w:t>
            </w:r>
          </w:p>
        </w:tc>
      </w:tr>
      <w:tr w:rsidR="009C1F2E" w:rsidRPr="00943607" w:rsidTr="009C1F2E">
        <w:trPr>
          <w:trHeight w:val="397"/>
          <w:tblHeader/>
          <w:jc w:val="center"/>
        </w:trPr>
        <w:tc>
          <w:tcPr>
            <w:tcW w:w="1234" w:type="pct"/>
            <w:tcBorders>
              <w:top w:val="nil"/>
              <w:left w:val="single" w:sz="4" w:space="0" w:color="auto"/>
              <w:bottom w:val="single" w:sz="4" w:space="0" w:color="auto"/>
              <w:right w:val="single" w:sz="4" w:space="0" w:color="auto"/>
            </w:tcBorders>
            <w:shd w:val="clear" w:color="auto" w:fill="auto"/>
            <w:vAlign w:val="center"/>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ИТОГО</w:t>
            </w:r>
          </w:p>
        </w:tc>
        <w:tc>
          <w:tcPr>
            <w:tcW w:w="1751" w:type="pct"/>
            <w:tcBorders>
              <w:top w:val="nil"/>
              <w:left w:val="nil"/>
              <w:bottom w:val="single" w:sz="4" w:space="0" w:color="auto"/>
              <w:right w:val="single" w:sz="4" w:space="0" w:color="auto"/>
            </w:tcBorders>
            <w:shd w:val="clear" w:color="auto" w:fill="auto"/>
            <w:vAlign w:val="center"/>
          </w:tcPr>
          <w:p w:rsidR="009C1F2E" w:rsidRPr="00943607" w:rsidRDefault="009C1F2E" w:rsidP="00945932">
            <w:pPr>
              <w:spacing w:after="0" w:line="240" w:lineRule="auto"/>
              <w:jc w:val="center"/>
              <w:rPr>
                <w:rFonts w:ascii="Times New Roman" w:hAnsi="Times New Roman" w:cs="Times New Roman"/>
                <w:b/>
                <w:sz w:val="20"/>
                <w:szCs w:val="20"/>
              </w:rPr>
            </w:pPr>
            <w:r w:rsidRPr="00943607">
              <w:rPr>
                <w:rFonts w:ascii="Times New Roman" w:hAnsi="Times New Roman" w:cs="Times New Roman"/>
                <w:sz w:val="20"/>
                <w:szCs w:val="20"/>
              </w:rPr>
              <w:t>254</w:t>
            </w:r>
            <w:r w:rsidR="00945932" w:rsidRPr="00943607">
              <w:rPr>
                <w:rFonts w:ascii="Times New Roman" w:hAnsi="Times New Roman" w:cs="Times New Roman"/>
                <w:sz w:val="20"/>
                <w:szCs w:val="20"/>
              </w:rPr>
              <w:t>,93</w:t>
            </w:r>
          </w:p>
        </w:tc>
        <w:tc>
          <w:tcPr>
            <w:tcW w:w="1061" w:type="pct"/>
            <w:tcBorders>
              <w:top w:val="nil"/>
              <w:left w:val="nil"/>
              <w:bottom w:val="single" w:sz="4" w:space="0" w:color="auto"/>
              <w:right w:val="single" w:sz="4" w:space="0" w:color="auto"/>
            </w:tcBorders>
            <w:shd w:val="clear" w:color="auto" w:fill="auto"/>
            <w:vAlign w:val="center"/>
          </w:tcPr>
          <w:p w:rsidR="009C1F2E" w:rsidRPr="00943607" w:rsidRDefault="00945932"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0,6583</w:t>
            </w:r>
          </w:p>
        </w:tc>
        <w:tc>
          <w:tcPr>
            <w:tcW w:w="954" w:type="pct"/>
            <w:tcBorders>
              <w:top w:val="nil"/>
              <w:left w:val="nil"/>
              <w:bottom w:val="single" w:sz="4" w:space="0" w:color="auto"/>
              <w:right w:val="single" w:sz="4" w:space="0" w:color="auto"/>
            </w:tcBorders>
            <w:shd w:val="clear" w:color="auto" w:fill="auto"/>
            <w:vAlign w:val="center"/>
          </w:tcPr>
          <w:p w:rsidR="009C1F2E" w:rsidRPr="00943607" w:rsidRDefault="009C1F2E" w:rsidP="00945932">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w:t>
            </w:r>
            <w:r w:rsidR="00945932" w:rsidRPr="00943607">
              <w:rPr>
                <w:rFonts w:ascii="Times New Roman" w:hAnsi="Times New Roman" w:cs="Times New Roman"/>
                <w:sz w:val="20"/>
                <w:szCs w:val="20"/>
              </w:rPr>
              <w:t> 584,6898</w:t>
            </w:r>
          </w:p>
        </w:tc>
      </w:tr>
    </w:tbl>
    <w:p w:rsidR="008574F0" w:rsidRPr="00943607" w:rsidRDefault="008574F0" w:rsidP="008574F0">
      <w:pPr>
        <w:spacing w:line="360" w:lineRule="auto"/>
        <w:ind w:firstLine="709"/>
        <w:jc w:val="both"/>
        <w:rPr>
          <w:rFonts w:ascii="Times New Roman" w:hAnsi="Times New Roman" w:cs="Times New Roman"/>
          <w:sz w:val="28"/>
          <w:szCs w:val="28"/>
          <w:lang w:bidi="ru-RU"/>
        </w:rPr>
      </w:pPr>
      <w:r w:rsidRPr="00943607">
        <w:rPr>
          <w:rFonts w:ascii="Times New Roman" w:hAnsi="Times New Roman" w:cs="Times New Roman"/>
          <w:sz w:val="28"/>
          <w:szCs w:val="28"/>
          <w:lang w:bidi="ru-RU"/>
        </w:rPr>
        <w:t xml:space="preserve">Баланс производительности водоподготовительных установок теплоносителя и максимального потребления теплоносителя в теплоиспользующих установках потребителей в разрезе источников </w:t>
      </w:r>
      <w:r w:rsidR="009C1F2E" w:rsidRPr="00943607">
        <w:rPr>
          <w:rFonts w:ascii="Times New Roman" w:hAnsi="Times New Roman" w:cs="Times New Roman"/>
          <w:sz w:val="28"/>
          <w:szCs w:val="28"/>
          <w:lang w:bidi="ru-RU"/>
        </w:rPr>
        <w:t xml:space="preserve">ИФ </w:t>
      </w:r>
      <w:r w:rsidRPr="00943607">
        <w:rPr>
          <w:rFonts w:ascii="Times New Roman" w:hAnsi="Times New Roman" w:cs="Times New Roman"/>
          <w:sz w:val="28"/>
          <w:szCs w:val="28"/>
          <w:lang w:bidi="ru-RU"/>
        </w:rPr>
        <w:t xml:space="preserve">ГУП СК «Крайтеплоэнерго приведен в таблице </w:t>
      </w:r>
      <w:r w:rsidR="000B3607" w:rsidRPr="00943607">
        <w:rPr>
          <w:rFonts w:ascii="Times New Roman" w:hAnsi="Times New Roman" w:cs="Times New Roman"/>
          <w:sz w:val="28"/>
          <w:szCs w:val="28"/>
          <w:lang w:bidi="ru-RU"/>
        </w:rPr>
        <w:t>43</w:t>
      </w:r>
      <w:r w:rsidRPr="00943607">
        <w:rPr>
          <w:rFonts w:ascii="Times New Roman" w:hAnsi="Times New Roman" w:cs="Times New Roman"/>
          <w:sz w:val="28"/>
          <w:szCs w:val="28"/>
          <w:lang w:bidi="ru-RU"/>
        </w:rPr>
        <w:t>.</w:t>
      </w:r>
    </w:p>
    <w:p w:rsidR="009C1F2E" w:rsidRPr="00943607" w:rsidRDefault="009C1F2E" w:rsidP="00671E2F">
      <w:pPr>
        <w:pStyle w:val="affffb"/>
        <w:rPr>
          <w:sz w:val="24"/>
          <w:szCs w:val="24"/>
        </w:rPr>
      </w:pPr>
      <w:bookmarkStart w:id="341" w:name="_Toc38402461"/>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43</w:t>
      </w:r>
      <w:r w:rsidR="003056DC" w:rsidRPr="00943607">
        <w:rPr>
          <w:noProof/>
        </w:rPr>
        <w:fldChar w:fldCharType="end"/>
      </w:r>
      <w:r w:rsidR="00671E2F" w:rsidRPr="00943607">
        <w:t>-</w:t>
      </w:r>
      <w:r w:rsidR="00671E2F" w:rsidRPr="00943607">
        <w:rPr>
          <w:lang w:bidi="ru-RU"/>
        </w:rPr>
        <w:t xml:space="preserve"> Баланс производительности водоподготовительных установок теплоносителя</w:t>
      </w:r>
      <w:bookmarkEnd w:id="341"/>
    </w:p>
    <w:tbl>
      <w:tblPr>
        <w:tblW w:w="9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
        <w:gridCol w:w="2516"/>
        <w:gridCol w:w="2795"/>
        <w:gridCol w:w="3193"/>
      </w:tblGrid>
      <w:tr w:rsidR="008574F0" w:rsidRPr="00943607" w:rsidTr="009C1F2E">
        <w:trPr>
          <w:trHeight w:val="397"/>
          <w:tblHeader/>
          <w:jc w:val="center"/>
        </w:trPr>
        <w:tc>
          <w:tcPr>
            <w:tcW w:w="0" w:type="auto"/>
            <w:tcBorders>
              <w:top w:val="single" w:sz="4" w:space="0" w:color="auto"/>
            </w:tcBorders>
            <w:shd w:val="clear" w:color="auto" w:fill="auto"/>
            <w:noWrap/>
            <w:vAlign w:val="center"/>
            <w:hideMark/>
          </w:tcPr>
          <w:p w:rsidR="008574F0" w:rsidRPr="00943607" w:rsidRDefault="008574F0"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 п/п</w:t>
            </w:r>
          </w:p>
        </w:tc>
        <w:tc>
          <w:tcPr>
            <w:tcW w:w="2495" w:type="dxa"/>
            <w:tcBorders>
              <w:top w:val="single" w:sz="4" w:space="0" w:color="auto"/>
            </w:tcBorders>
            <w:shd w:val="clear" w:color="auto" w:fill="auto"/>
            <w:noWrap/>
            <w:vAlign w:val="center"/>
            <w:hideMark/>
          </w:tcPr>
          <w:p w:rsidR="008574F0" w:rsidRPr="00943607" w:rsidRDefault="008574F0"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Наименование</w:t>
            </w:r>
          </w:p>
        </w:tc>
        <w:tc>
          <w:tcPr>
            <w:tcW w:w="2795" w:type="dxa"/>
            <w:tcBorders>
              <w:top w:val="single" w:sz="4" w:space="0" w:color="auto"/>
            </w:tcBorders>
            <w:shd w:val="clear" w:color="auto" w:fill="auto"/>
            <w:noWrap/>
            <w:vAlign w:val="center"/>
            <w:hideMark/>
          </w:tcPr>
          <w:p w:rsidR="008574F0" w:rsidRPr="00943607" w:rsidRDefault="008574F0"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Тепловая нагрузка, всего Гкал/ч</w:t>
            </w:r>
          </w:p>
        </w:tc>
        <w:tc>
          <w:tcPr>
            <w:tcW w:w="3193" w:type="dxa"/>
            <w:tcBorders>
              <w:top w:val="single" w:sz="4" w:space="0" w:color="auto"/>
            </w:tcBorders>
            <w:shd w:val="clear" w:color="auto" w:fill="auto"/>
            <w:noWrap/>
            <w:vAlign w:val="center"/>
            <w:hideMark/>
          </w:tcPr>
          <w:p w:rsidR="008574F0" w:rsidRPr="00943607" w:rsidRDefault="008574F0"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Расчетный расход сетевой воды, т/ч</w:t>
            </w:r>
          </w:p>
        </w:tc>
      </w:tr>
      <w:tr w:rsidR="009C1F2E" w:rsidRPr="00943607" w:rsidTr="009C1F2E">
        <w:trPr>
          <w:trHeight w:val="397"/>
          <w:tblHeader/>
          <w:jc w:val="center"/>
        </w:trPr>
        <w:tc>
          <w:tcPr>
            <w:tcW w:w="0" w:type="auto"/>
            <w:shd w:val="clear" w:color="auto" w:fill="auto"/>
            <w:noWrap/>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w:t>
            </w:r>
          </w:p>
        </w:tc>
        <w:tc>
          <w:tcPr>
            <w:tcW w:w="24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21-01</w:t>
            </w:r>
          </w:p>
        </w:tc>
        <w:tc>
          <w:tcPr>
            <w:tcW w:w="2795" w:type="dxa"/>
            <w:shd w:val="clear" w:color="auto" w:fill="auto"/>
            <w:vAlign w:val="center"/>
            <w:hideMark/>
          </w:tcPr>
          <w:p w:rsidR="009C1F2E" w:rsidRPr="00943607" w:rsidRDefault="008271B2"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2,8673</w:t>
            </w:r>
          </w:p>
        </w:tc>
        <w:tc>
          <w:tcPr>
            <w:tcW w:w="3193"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118,088</w:t>
            </w:r>
          </w:p>
        </w:tc>
      </w:tr>
      <w:tr w:rsidR="009C1F2E" w:rsidRPr="00943607" w:rsidTr="009C1F2E">
        <w:trPr>
          <w:trHeight w:val="397"/>
          <w:tblHeader/>
          <w:jc w:val="center"/>
        </w:trPr>
        <w:tc>
          <w:tcPr>
            <w:tcW w:w="0" w:type="auto"/>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w:t>
            </w:r>
          </w:p>
        </w:tc>
        <w:tc>
          <w:tcPr>
            <w:tcW w:w="24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21-02</w:t>
            </w:r>
          </w:p>
        </w:tc>
        <w:tc>
          <w:tcPr>
            <w:tcW w:w="2795" w:type="dxa"/>
            <w:shd w:val="clear" w:color="auto" w:fill="auto"/>
            <w:vAlign w:val="center"/>
            <w:hideMark/>
          </w:tcPr>
          <w:p w:rsidR="009C1F2E" w:rsidRPr="00943607" w:rsidRDefault="008271B2"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1,8842</w:t>
            </w:r>
          </w:p>
        </w:tc>
        <w:tc>
          <w:tcPr>
            <w:tcW w:w="3193"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68,092</w:t>
            </w:r>
          </w:p>
        </w:tc>
      </w:tr>
      <w:tr w:rsidR="009C1F2E" w:rsidRPr="00943607" w:rsidTr="009C1F2E">
        <w:trPr>
          <w:trHeight w:val="397"/>
          <w:tblHeader/>
          <w:jc w:val="center"/>
        </w:trPr>
        <w:tc>
          <w:tcPr>
            <w:tcW w:w="0" w:type="auto"/>
            <w:shd w:val="clear" w:color="auto" w:fill="auto"/>
            <w:noWrap/>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w:t>
            </w:r>
          </w:p>
        </w:tc>
        <w:tc>
          <w:tcPr>
            <w:tcW w:w="24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21-04</w:t>
            </w:r>
          </w:p>
        </w:tc>
        <w:tc>
          <w:tcPr>
            <w:tcW w:w="2795" w:type="dxa"/>
            <w:shd w:val="clear" w:color="auto" w:fill="auto"/>
            <w:vAlign w:val="center"/>
            <w:hideMark/>
          </w:tcPr>
          <w:p w:rsidR="009C1F2E" w:rsidRPr="00943607" w:rsidRDefault="008271B2"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2,0276</w:t>
            </w:r>
          </w:p>
        </w:tc>
        <w:tc>
          <w:tcPr>
            <w:tcW w:w="3193"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75,416</w:t>
            </w:r>
          </w:p>
        </w:tc>
      </w:tr>
      <w:tr w:rsidR="009C1F2E" w:rsidRPr="00943607" w:rsidTr="009C1F2E">
        <w:trPr>
          <w:trHeight w:val="397"/>
          <w:tblHeader/>
          <w:jc w:val="center"/>
        </w:trPr>
        <w:tc>
          <w:tcPr>
            <w:tcW w:w="0" w:type="auto"/>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w:t>
            </w:r>
          </w:p>
        </w:tc>
        <w:tc>
          <w:tcPr>
            <w:tcW w:w="24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21-05</w:t>
            </w:r>
          </w:p>
        </w:tc>
        <w:tc>
          <w:tcPr>
            <w:tcW w:w="2795" w:type="dxa"/>
            <w:shd w:val="clear" w:color="auto" w:fill="auto"/>
            <w:vAlign w:val="center"/>
            <w:hideMark/>
          </w:tcPr>
          <w:p w:rsidR="009C1F2E" w:rsidRPr="00943607" w:rsidRDefault="008271B2"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1,5407</w:t>
            </w:r>
          </w:p>
        </w:tc>
        <w:tc>
          <w:tcPr>
            <w:tcW w:w="3193"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98,056</w:t>
            </w:r>
          </w:p>
        </w:tc>
      </w:tr>
      <w:tr w:rsidR="009C1F2E" w:rsidRPr="00943607" w:rsidTr="009C1F2E">
        <w:trPr>
          <w:trHeight w:val="397"/>
          <w:tblHeader/>
          <w:jc w:val="center"/>
        </w:trPr>
        <w:tc>
          <w:tcPr>
            <w:tcW w:w="0" w:type="auto"/>
            <w:shd w:val="clear" w:color="auto" w:fill="auto"/>
            <w:noWrap/>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w:t>
            </w:r>
          </w:p>
        </w:tc>
        <w:tc>
          <w:tcPr>
            <w:tcW w:w="24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21-06</w:t>
            </w:r>
          </w:p>
        </w:tc>
        <w:tc>
          <w:tcPr>
            <w:tcW w:w="2795" w:type="dxa"/>
            <w:shd w:val="clear" w:color="auto" w:fill="auto"/>
            <w:vAlign w:val="center"/>
            <w:hideMark/>
          </w:tcPr>
          <w:p w:rsidR="009C1F2E" w:rsidRPr="00943607" w:rsidRDefault="008271B2"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0,2986</w:t>
            </w:r>
          </w:p>
        </w:tc>
        <w:tc>
          <w:tcPr>
            <w:tcW w:w="3193"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11,716</w:t>
            </w:r>
          </w:p>
        </w:tc>
      </w:tr>
      <w:tr w:rsidR="009C1F2E" w:rsidRPr="00943607" w:rsidTr="009C1F2E">
        <w:trPr>
          <w:trHeight w:val="397"/>
          <w:tblHeader/>
          <w:jc w:val="center"/>
        </w:trPr>
        <w:tc>
          <w:tcPr>
            <w:tcW w:w="0" w:type="auto"/>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w:t>
            </w:r>
          </w:p>
        </w:tc>
        <w:tc>
          <w:tcPr>
            <w:tcW w:w="24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21-07</w:t>
            </w:r>
          </w:p>
        </w:tc>
        <w:tc>
          <w:tcPr>
            <w:tcW w:w="2795" w:type="dxa"/>
            <w:shd w:val="clear" w:color="auto" w:fill="auto"/>
            <w:vAlign w:val="center"/>
            <w:hideMark/>
          </w:tcPr>
          <w:p w:rsidR="009C1F2E" w:rsidRPr="00943607" w:rsidRDefault="008271B2"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0,1281</w:t>
            </w:r>
          </w:p>
        </w:tc>
        <w:tc>
          <w:tcPr>
            <w:tcW w:w="3193"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5,024</w:t>
            </w:r>
          </w:p>
        </w:tc>
      </w:tr>
      <w:tr w:rsidR="009C1F2E" w:rsidRPr="00943607" w:rsidTr="009C1F2E">
        <w:trPr>
          <w:trHeight w:val="397"/>
          <w:tblHeader/>
          <w:jc w:val="center"/>
        </w:trPr>
        <w:tc>
          <w:tcPr>
            <w:tcW w:w="0" w:type="auto"/>
            <w:shd w:val="clear" w:color="auto" w:fill="auto"/>
            <w:noWrap/>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w:t>
            </w:r>
          </w:p>
        </w:tc>
        <w:tc>
          <w:tcPr>
            <w:tcW w:w="24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21-08</w:t>
            </w:r>
          </w:p>
        </w:tc>
        <w:tc>
          <w:tcPr>
            <w:tcW w:w="2795" w:type="dxa"/>
            <w:shd w:val="clear" w:color="auto" w:fill="auto"/>
            <w:vAlign w:val="center"/>
            <w:hideMark/>
          </w:tcPr>
          <w:p w:rsidR="009C1F2E" w:rsidRPr="00943607" w:rsidRDefault="008271B2"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1,8451</w:t>
            </w:r>
          </w:p>
        </w:tc>
        <w:tc>
          <w:tcPr>
            <w:tcW w:w="3193"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76,716</w:t>
            </w:r>
          </w:p>
        </w:tc>
      </w:tr>
      <w:tr w:rsidR="009C1F2E" w:rsidRPr="00943607" w:rsidTr="009C1F2E">
        <w:trPr>
          <w:trHeight w:val="397"/>
          <w:tblHeader/>
          <w:jc w:val="center"/>
        </w:trPr>
        <w:tc>
          <w:tcPr>
            <w:tcW w:w="0" w:type="auto"/>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w:t>
            </w:r>
          </w:p>
        </w:tc>
        <w:tc>
          <w:tcPr>
            <w:tcW w:w="24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21-10</w:t>
            </w:r>
          </w:p>
        </w:tc>
        <w:tc>
          <w:tcPr>
            <w:tcW w:w="2795" w:type="dxa"/>
            <w:shd w:val="clear" w:color="auto" w:fill="auto"/>
            <w:vAlign w:val="center"/>
            <w:hideMark/>
          </w:tcPr>
          <w:p w:rsidR="009C1F2E" w:rsidRPr="00943607" w:rsidRDefault="008271B2"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0,2531</w:t>
            </w:r>
          </w:p>
        </w:tc>
        <w:tc>
          <w:tcPr>
            <w:tcW w:w="3193"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10,736</w:t>
            </w:r>
          </w:p>
        </w:tc>
      </w:tr>
      <w:tr w:rsidR="009C1F2E" w:rsidRPr="00943607" w:rsidTr="009C1F2E">
        <w:trPr>
          <w:trHeight w:val="397"/>
          <w:tblHeader/>
          <w:jc w:val="center"/>
        </w:trPr>
        <w:tc>
          <w:tcPr>
            <w:tcW w:w="0" w:type="auto"/>
            <w:shd w:val="clear" w:color="auto" w:fill="auto"/>
            <w:noWrap/>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w:t>
            </w:r>
          </w:p>
        </w:tc>
        <w:tc>
          <w:tcPr>
            <w:tcW w:w="24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21-11</w:t>
            </w:r>
          </w:p>
        </w:tc>
        <w:tc>
          <w:tcPr>
            <w:tcW w:w="2795" w:type="dxa"/>
            <w:shd w:val="clear" w:color="auto" w:fill="auto"/>
            <w:vAlign w:val="center"/>
            <w:hideMark/>
          </w:tcPr>
          <w:p w:rsidR="009C1F2E" w:rsidRPr="00943607" w:rsidRDefault="008271B2"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0,3089</w:t>
            </w:r>
          </w:p>
        </w:tc>
        <w:tc>
          <w:tcPr>
            <w:tcW w:w="3193"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23,068</w:t>
            </w:r>
          </w:p>
        </w:tc>
      </w:tr>
      <w:tr w:rsidR="009C1F2E" w:rsidRPr="00943607" w:rsidTr="009C1F2E">
        <w:trPr>
          <w:trHeight w:val="397"/>
          <w:tblHeader/>
          <w:jc w:val="center"/>
        </w:trPr>
        <w:tc>
          <w:tcPr>
            <w:tcW w:w="0" w:type="auto"/>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w:t>
            </w:r>
          </w:p>
        </w:tc>
        <w:tc>
          <w:tcPr>
            <w:tcW w:w="24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21-12</w:t>
            </w:r>
          </w:p>
        </w:tc>
        <w:tc>
          <w:tcPr>
            <w:tcW w:w="2795" w:type="dxa"/>
            <w:shd w:val="clear" w:color="auto" w:fill="auto"/>
            <w:vAlign w:val="center"/>
            <w:hideMark/>
          </w:tcPr>
          <w:p w:rsidR="009C1F2E" w:rsidRPr="00943607" w:rsidRDefault="008271B2"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1,5</w:t>
            </w:r>
            <w:r w:rsidR="004B525E" w:rsidRPr="00943607">
              <w:rPr>
                <w:rFonts w:ascii="Times New Roman" w:hAnsi="Times New Roman" w:cs="Times New Roman"/>
                <w:color w:val="000000"/>
                <w:sz w:val="20"/>
                <w:szCs w:val="20"/>
              </w:rPr>
              <w:t>1</w:t>
            </w:r>
            <w:r w:rsidRPr="00943607">
              <w:rPr>
                <w:rFonts w:ascii="Times New Roman" w:hAnsi="Times New Roman" w:cs="Times New Roman"/>
                <w:color w:val="000000"/>
                <w:sz w:val="20"/>
                <w:szCs w:val="20"/>
              </w:rPr>
              <w:t>69</w:t>
            </w:r>
          </w:p>
        </w:tc>
        <w:tc>
          <w:tcPr>
            <w:tcW w:w="3193"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67,036</w:t>
            </w:r>
          </w:p>
        </w:tc>
      </w:tr>
      <w:tr w:rsidR="009C1F2E" w:rsidRPr="00943607" w:rsidTr="009C1F2E">
        <w:trPr>
          <w:trHeight w:val="397"/>
          <w:tblHeader/>
          <w:jc w:val="center"/>
        </w:trPr>
        <w:tc>
          <w:tcPr>
            <w:tcW w:w="0" w:type="auto"/>
            <w:shd w:val="clear" w:color="auto" w:fill="auto"/>
            <w:noWrap/>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11</w:t>
            </w:r>
          </w:p>
        </w:tc>
        <w:tc>
          <w:tcPr>
            <w:tcW w:w="24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21-13</w:t>
            </w:r>
          </w:p>
        </w:tc>
        <w:tc>
          <w:tcPr>
            <w:tcW w:w="2795" w:type="dxa"/>
            <w:shd w:val="clear" w:color="auto" w:fill="auto"/>
            <w:vAlign w:val="center"/>
            <w:hideMark/>
          </w:tcPr>
          <w:p w:rsidR="009C1F2E" w:rsidRPr="00943607" w:rsidRDefault="008271B2"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0,6301</w:t>
            </w:r>
          </w:p>
        </w:tc>
        <w:tc>
          <w:tcPr>
            <w:tcW w:w="3193"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25,012</w:t>
            </w:r>
          </w:p>
        </w:tc>
      </w:tr>
      <w:tr w:rsidR="009C1F2E" w:rsidRPr="00943607" w:rsidTr="009C1F2E">
        <w:trPr>
          <w:trHeight w:val="397"/>
          <w:tblHeader/>
          <w:jc w:val="center"/>
        </w:trPr>
        <w:tc>
          <w:tcPr>
            <w:tcW w:w="0" w:type="auto"/>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w:t>
            </w:r>
          </w:p>
        </w:tc>
        <w:tc>
          <w:tcPr>
            <w:tcW w:w="24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21-15</w:t>
            </w:r>
          </w:p>
        </w:tc>
        <w:tc>
          <w:tcPr>
            <w:tcW w:w="2795" w:type="dxa"/>
            <w:shd w:val="clear" w:color="auto" w:fill="auto"/>
            <w:vAlign w:val="center"/>
            <w:hideMark/>
          </w:tcPr>
          <w:p w:rsidR="009C1F2E" w:rsidRPr="00943607" w:rsidRDefault="008271B2"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0,3268</w:t>
            </w:r>
          </w:p>
        </w:tc>
        <w:tc>
          <w:tcPr>
            <w:tcW w:w="3193"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13,644</w:t>
            </w:r>
          </w:p>
        </w:tc>
      </w:tr>
      <w:tr w:rsidR="009C1F2E" w:rsidRPr="00943607" w:rsidTr="009C1F2E">
        <w:trPr>
          <w:trHeight w:val="397"/>
          <w:tblHeader/>
          <w:jc w:val="center"/>
        </w:trPr>
        <w:tc>
          <w:tcPr>
            <w:tcW w:w="0" w:type="auto"/>
            <w:shd w:val="clear" w:color="auto" w:fill="auto"/>
            <w:noWrap/>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13</w:t>
            </w:r>
          </w:p>
        </w:tc>
        <w:tc>
          <w:tcPr>
            <w:tcW w:w="24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21-17</w:t>
            </w:r>
          </w:p>
        </w:tc>
        <w:tc>
          <w:tcPr>
            <w:tcW w:w="2795" w:type="dxa"/>
            <w:shd w:val="clear" w:color="auto" w:fill="auto"/>
            <w:vAlign w:val="center"/>
            <w:hideMark/>
          </w:tcPr>
          <w:p w:rsidR="009C1F2E" w:rsidRPr="00943607" w:rsidRDefault="008271B2"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0,47045</w:t>
            </w:r>
          </w:p>
        </w:tc>
        <w:tc>
          <w:tcPr>
            <w:tcW w:w="3193"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20,916</w:t>
            </w:r>
          </w:p>
        </w:tc>
      </w:tr>
      <w:tr w:rsidR="009C1F2E" w:rsidRPr="00943607" w:rsidTr="009C1F2E">
        <w:trPr>
          <w:trHeight w:val="397"/>
          <w:tblHeader/>
          <w:jc w:val="center"/>
        </w:trPr>
        <w:tc>
          <w:tcPr>
            <w:tcW w:w="0" w:type="auto"/>
            <w:shd w:val="clear" w:color="auto" w:fill="auto"/>
            <w:noWrap/>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14</w:t>
            </w:r>
          </w:p>
        </w:tc>
        <w:tc>
          <w:tcPr>
            <w:tcW w:w="24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21-17а</w:t>
            </w:r>
          </w:p>
        </w:tc>
        <w:tc>
          <w:tcPr>
            <w:tcW w:w="2795" w:type="dxa"/>
            <w:shd w:val="clear" w:color="auto" w:fill="auto"/>
            <w:vAlign w:val="center"/>
            <w:hideMark/>
          </w:tcPr>
          <w:p w:rsidR="009C1F2E" w:rsidRPr="00943607" w:rsidRDefault="008271B2"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0,01485</w:t>
            </w:r>
          </w:p>
        </w:tc>
        <w:tc>
          <w:tcPr>
            <w:tcW w:w="3193"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0,480</w:t>
            </w:r>
          </w:p>
        </w:tc>
      </w:tr>
      <w:tr w:rsidR="009C1F2E" w:rsidRPr="00943607" w:rsidTr="009C1F2E">
        <w:trPr>
          <w:trHeight w:val="397"/>
          <w:tblHeader/>
          <w:jc w:val="center"/>
        </w:trPr>
        <w:tc>
          <w:tcPr>
            <w:tcW w:w="0" w:type="auto"/>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w:t>
            </w:r>
          </w:p>
        </w:tc>
        <w:tc>
          <w:tcPr>
            <w:tcW w:w="24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21-18</w:t>
            </w:r>
          </w:p>
        </w:tc>
        <w:tc>
          <w:tcPr>
            <w:tcW w:w="27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w:t>
            </w:r>
            <w:r w:rsidR="004B525E" w:rsidRPr="00943607">
              <w:rPr>
                <w:rFonts w:ascii="Times New Roman" w:hAnsi="Times New Roman" w:cs="Times New Roman"/>
                <w:color w:val="000000"/>
                <w:sz w:val="20"/>
                <w:szCs w:val="20"/>
              </w:rPr>
              <w:t>1399</w:t>
            </w:r>
          </w:p>
        </w:tc>
        <w:tc>
          <w:tcPr>
            <w:tcW w:w="3193"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6,668</w:t>
            </w:r>
          </w:p>
        </w:tc>
      </w:tr>
      <w:tr w:rsidR="009C1F2E" w:rsidRPr="00943607" w:rsidTr="009C1F2E">
        <w:trPr>
          <w:trHeight w:val="397"/>
          <w:tblHeader/>
          <w:jc w:val="center"/>
        </w:trPr>
        <w:tc>
          <w:tcPr>
            <w:tcW w:w="0" w:type="auto"/>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16</w:t>
            </w:r>
          </w:p>
        </w:tc>
        <w:tc>
          <w:tcPr>
            <w:tcW w:w="24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21-20</w:t>
            </w:r>
          </w:p>
        </w:tc>
        <w:tc>
          <w:tcPr>
            <w:tcW w:w="2795" w:type="dxa"/>
            <w:shd w:val="clear" w:color="auto" w:fill="auto"/>
            <w:vAlign w:val="center"/>
            <w:hideMark/>
          </w:tcPr>
          <w:p w:rsidR="009C1F2E" w:rsidRPr="00943607" w:rsidRDefault="009C1F2E" w:rsidP="004B525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w:t>
            </w:r>
            <w:r w:rsidR="004B525E" w:rsidRPr="00943607">
              <w:rPr>
                <w:rFonts w:ascii="Times New Roman" w:hAnsi="Times New Roman" w:cs="Times New Roman"/>
                <w:color w:val="000000"/>
                <w:sz w:val="20"/>
                <w:szCs w:val="20"/>
              </w:rPr>
              <w:t>4457</w:t>
            </w:r>
          </w:p>
        </w:tc>
        <w:tc>
          <w:tcPr>
            <w:tcW w:w="3193"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47,608</w:t>
            </w:r>
          </w:p>
        </w:tc>
      </w:tr>
      <w:tr w:rsidR="009C1F2E" w:rsidRPr="00943607" w:rsidTr="009C1F2E">
        <w:trPr>
          <w:trHeight w:val="397"/>
          <w:tblHeader/>
          <w:jc w:val="center"/>
        </w:trPr>
        <w:tc>
          <w:tcPr>
            <w:tcW w:w="0" w:type="auto"/>
            <w:shd w:val="clear" w:color="auto" w:fill="auto"/>
            <w:noWrap/>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17</w:t>
            </w:r>
          </w:p>
        </w:tc>
        <w:tc>
          <w:tcPr>
            <w:tcW w:w="24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21-21</w:t>
            </w:r>
          </w:p>
        </w:tc>
        <w:tc>
          <w:tcPr>
            <w:tcW w:w="2795" w:type="dxa"/>
            <w:shd w:val="clear" w:color="auto" w:fill="auto"/>
            <w:vAlign w:val="center"/>
            <w:hideMark/>
          </w:tcPr>
          <w:p w:rsidR="009C1F2E" w:rsidRPr="00943607" w:rsidRDefault="009C1F2E" w:rsidP="004B525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w:t>
            </w:r>
            <w:r w:rsidR="004B525E" w:rsidRPr="00943607">
              <w:rPr>
                <w:rFonts w:ascii="Times New Roman" w:hAnsi="Times New Roman" w:cs="Times New Roman"/>
                <w:color w:val="000000"/>
                <w:sz w:val="20"/>
                <w:szCs w:val="20"/>
              </w:rPr>
              <w:t>2563</w:t>
            </w:r>
          </w:p>
        </w:tc>
        <w:tc>
          <w:tcPr>
            <w:tcW w:w="3193"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10,052</w:t>
            </w:r>
          </w:p>
        </w:tc>
      </w:tr>
      <w:tr w:rsidR="009C1F2E" w:rsidRPr="00943607" w:rsidTr="009C1F2E">
        <w:trPr>
          <w:trHeight w:val="397"/>
          <w:tblHeader/>
          <w:jc w:val="center"/>
        </w:trPr>
        <w:tc>
          <w:tcPr>
            <w:tcW w:w="0" w:type="auto"/>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18</w:t>
            </w:r>
          </w:p>
        </w:tc>
        <w:tc>
          <w:tcPr>
            <w:tcW w:w="24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21-22</w:t>
            </w:r>
          </w:p>
        </w:tc>
        <w:tc>
          <w:tcPr>
            <w:tcW w:w="2795" w:type="dxa"/>
            <w:shd w:val="clear" w:color="auto" w:fill="auto"/>
            <w:vAlign w:val="center"/>
            <w:hideMark/>
          </w:tcPr>
          <w:p w:rsidR="009C1F2E" w:rsidRPr="00943607" w:rsidRDefault="009C1F2E" w:rsidP="004B525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w:t>
            </w:r>
            <w:r w:rsidR="004B525E" w:rsidRPr="00943607">
              <w:rPr>
                <w:rFonts w:ascii="Times New Roman" w:hAnsi="Times New Roman" w:cs="Times New Roman"/>
                <w:color w:val="000000"/>
                <w:sz w:val="20"/>
                <w:szCs w:val="20"/>
              </w:rPr>
              <w:t>4326</w:t>
            </w:r>
          </w:p>
        </w:tc>
        <w:tc>
          <w:tcPr>
            <w:tcW w:w="3193"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13,984</w:t>
            </w:r>
          </w:p>
        </w:tc>
      </w:tr>
      <w:tr w:rsidR="009C1F2E" w:rsidRPr="00943607" w:rsidTr="009C1F2E">
        <w:trPr>
          <w:trHeight w:val="397"/>
          <w:tblHeader/>
          <w:jc w:val="center"/>
        </w:trPr>
        <w:tc>
          <w:tcPr>
            <w:tcW w:w="0" w:type="auto"/>
            <w:shd w:val="clear" w:color="auto" w:fill="auto"/>
            <w:noWrap/>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19</w:t>
            </w:r>
          </w:p>
        </w:tc>
        <w:tc>
          <w:tcPr>
            <w:tcW w:w="24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21-23</w:t>
            </w:r>
          </w:p>
        </w:tc>
        <w:tc>
          <w:tcPr>
            <w:tcW w:w="2795" w:type="dxa"/>
            <w:shd w:val="clear" w:color="auto" w:fill="auto"/>
            <w:vAlign w:val="center"/>
            <w:hideMark/>
          </w:tcPr>
          <w:p w:rsidR="009C1F2E" w:rsidRPr="00943607" w:rsidRDefault="009C1F2E" w:rsidP="004B525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w:t>
            </w:r>
            <w:r w:rsidR="004B525E" w:rsidRPr="00943607">
              <w:rPr>
                <w:rFonts w:ascii="Times New Roman" w:hAnsi="Times New Roman" w:cs="Times New Roman"/>
                <w:color w:val="000000"/>
                <w:sz w:val="20"/>
                <w:szCs w:val="20"/>
              </w:rPr>
              <w:t>8409</w:t>
            </w:r>
          </w:p>
        </w:tc>
        <w:tc>
          <w:tcPr>
            <w:tcW w:w="3193"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32,980</w:t>
            </w:r>
          </w:p>
        </w:tc>
      </w:tr>
      <w:tr w:rsidR="009C1F2E" w:rsidRPr="00943607" w:rsidTr="009C1F2E">
        <w:trPr>
          <w:trHeight w:val="397"/>
          <w:tblHeader/>
          <w:jc w:val="center"/>
        </w:trPr>
        <w:tc>
          <w:tcPr>
            <w:tcW w:w="0" w:type="auto"/>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w:t>
            </w:r>
          </w:p>
        </w:tc>
        <w:tc>
          <w:tcPr>
            <w:tcW w:w="24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21-24</w:t>
            </w:r>
          </w:p>
        </w:tc>
        <w:tc>
          <w:tcPr>
            <w:tcW w:w="27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w:t>
            </w:r>
            <w:r w:rsidR="004B525E" w:rsidRPr="00943607">
              <w:rPr>
                <w:rFonts w:ascii="Times New Roman" w:hAnsi="Times New Roman" w:cs="Times New Roman"/>
                <w:color w:val="000000"/>
                <w:sz w:val="20"/>
                <w:szCs w:val="20"/>
              </w:rPr>
              <w:t>2122</w:t>
            </w:r>
          </w:p>
        </w:tc>
        <w:tc>
          <w:tcPr>
            <w:tcW w:w="3193"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6,548</w:t>
            </w:r>
          </w:p>
        </w:tc>
      </w:tr>
      <w:tr w:rsidR="009C1F2E" w:rsidRPr="00943607" w:rsidTr="009C1F2E">
        <w:trPr>
          <w:trHeight w:val="397"/>
          <w:tblHeader/>
          <w:jc w:val="center"/>
        </w:trPr>
        <w:tc>
          <w:tcPr>
            <w:tcW w:w="0" w:type="auto"/>
            <w:shd w:val="clear" w:color="auto" w:fill="auto"/>
            <w:noWrap/>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w:t>
            </w:r>
          </w:p>
        </w:tc>
        <w:tc>
          <w:tcPr>
            <w:tcW w:w="24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21-25</w:t>
            </w:r>
          </w:p>
        </w:tc>
        <w:tc>
          <w:tcPr>
            <w:tcW w:w="2795" w:type="dxa"/>
            <w:shd w:val="clear" w:color="auto" w:fill="auto"/>
            <w:vAlign w:val="center"/>
            <w:hideMark/>
          </w:tcPr>
          <w:p w:rsidR="009C1F2E" w:rsidRPr="00943607" w:rsidRDefault="009C1F2E" w:rsidP="004B525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w:t>
            </w:r>
            <w:r w:rsidR="004B525E" w:rsidRPr="00943607">
              <w:rPr>
                <w:rFonts w:ascii="Times New Roman" w:hAnsi="Times New Roman" w:cs="Times New Roman"/>
                <w:color w:val="000000"/>
                <w:sz w:val="20"/>
                <w:szCs w:val="20"/>
              </w:rPr>
              <w:t>2807</w:t>
            </w:r>
          </w:p>
        </w:tc>
        <w:tc>
          <w:tcPr>
            <w:tcW w:w="3193"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10,676</w:t>
            </w:r>
          </w:p>
        </w:tc>
      </w:tr>
      <w:tr w:rsidR="009C1F2E" w:rsidRPr="00943607" w:rsidTr="009C1F2E">
        <w:trPr>
          <w:trHeight w:val="397"/>
          <w:tblHeader/>
          <w:jc w:val="center"/>
        </w:trPr>
        <w:tc>
          <w:tcPr>
            <w:tcW w:w="0" w:type="auto"/>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22</w:t>
            </w:r>
          </w:p>
        </w:tc>
        <w:tc>
          <w:tcPr>
            <w:tcW w:w="24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21-26</w:t>
            </w:r>
          </w:p>
        </w:tc>
        <w:tc>
          <w:tcPr>
            <w:tcW w:w="27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w:t>
            </w:r>
            <w:r w:rsidR="004B525E" w:rsidRPr="00943607">
              <w:rPr>
                <w:rFonts w:ascii="Times New Roman" w:hAnsi="Times New Roman" w:cs="Times New Roman"/>
                <w:color w:val="000000"/>
                <w:sz w:val="20"/>
                <w:szCs w:val="20"/>
              </w:rPr>
              <w:t>1837</w:t>
            </w:r>
          </w:p>
        </w:tc>
        <w:tc>
          <w:tcPr>
            <w:tcW w:w="3193"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41,448</w:t>
            </w:r>
          </w:p>
        </w:tc>
      </w:tr>
      <w:tr w:rsidR="009C1F2E" w:rsidRPr="00943607" w:rsidTr="009C1F2E">
        <w:trPr>
          <w:trHeight w:val="397"/>
          <w:tblHeader/>
          <w:jc w:val="center"/>
        </w:trPr>
        <w:tc>
          <w:tcPr>
            <w:tcW w:w="0" w:type="auto"/>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23</w:t>
            </w:r>
          </w:p>
        </w:tc>
        <w:tc>
          <w:tcPr>
            <w:tcW w:w="24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21-27</w:t>
            </w:r>
          </w:p>
        </w:tc>
        <w:tc>
          <w:tcPr>
            <w:tcW w:w="2795" w:type="dxa"/>
            <w:shd w:val="clear" w:color="auto" w:fill="auto"/>
            <w:vAlign w:val="center"/>
            <w:hideMark/>
          </w:tcPr>
          <w:p w:rsidR="009C1F2E" w:rsidRPr="00943607" w:rsidRDefault="004B525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1,2048</w:t>
            </w:r>
          </w:p>
        </w:tc>
        <w:tc>
          <w:tcPr>
            <w:tcW w:w="3193"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37,724</w:t>
            </w:r>
          </w:p>
        </w:tc>
      </w:tr>
      <w:tr w:rsidR="009C1F2E" w:rsidRPr="00943607" w:rsidTr="009C1F2E">
        <w:trPr>
          <w:trHeight w:val="397"/>
          <w:tblHeader/>
          <w:jc w:val="center"/>
        </w:trPr>
        <w:tc>
          <w:tcPr>
            <w:tcW w:w="0" w:type="auto"/>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24</w:t>
            </w:r>
          </w:p>
        </w:tc>
        <w:tc>
          <w:tcPr>
            <w:tcW w:w="24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21-28</w:t>
            </w:r>
          </w:p>
        </w:tc>
        <w:tc>
          <w:tcPr>
            <w:tcW w:w="2795" w:type="dxa"/>
            <w:shd w:val="clear" w:color="auto" w:fill="auto"/>
            <w:vAlign w:val="center"/>
            <w:hideMark/>
          </w:tcPr>
          <w:p w:rsidR="009C1F2E" w:rsidRPr="00943607" w:rsidRDefault="009C1F2E" w:rsidP="004B525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w:t>
            </w:r>
            <w:r w:rsidR="004B525E" w:rsidRPr="00943607">
              <w:rPr>
                <w:rFonts w:ascii="Times New Roman" w:hAnsi="Times New Roman" w:cs="Times New Roman"/>
                <w:color w:val="000000"/>
                <w:sz w:val="20"/>
                <w:szCs w:val="20"/>
              </w:rPr>
              <w:t>5008</w:t>
            </w:r>
          </w:p>
        </w:tc>
        <w:tc>
          <w:tcPr>
            <w:tcW w:w="3193"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19,716</w:t>
            </w:r>
          </w:p>
        </w:tc>
      </w:tr>
      <w:tr w:rsidR="009C1F2E" w:rsidRPr="00943607" w:rsidTr="009C1F2E">
        <w:trPr>
          <w:trHeight w:val="397"/>
          <w:tblHeader/>
          <w:jc w:val="center"/>
        </w:trPr>
        <w:tc>
          <w:tcPr>
            <w:tcW w:w="0" w:type="auto"/>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25</w:t>
            </w:r>
          </w:p>
        </w:tc>
        <w:tc>
          <w:tcPr>
            <w:tcW w:w="24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21-29</w:t>
            </w:r>
          </w:p>
        </w:tc>
        <w:tc>
          <w:tcPr>
            <w:tcW w:w="27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w:t>
            </w:r>
            <w:r w:rsidR="004B525E" w:rsidRPr="00943607">
              <w:rPr>
                <w:rFonts w:ascii="Times New Roman" w:hAnsi="Times New Roman" w:cs="Times New Roman"/>
                <w:color w:val="000000"/>
                <w:sz w:val="20"/>
                <w:szCs w:val="20"/>
              </w:rPr>
              <w:t>2016</w:t>
            </w:r>
          </w:p>
        </w:tc>
        <w:tc>
          <w:tcPr>
            <w:tcW w:w="3193"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7,912</w:t>
            </w:r>
          </w:p>
        </w:tc>
      </w:tr>
      <w:tr w:rsidR="009C1F2E" w:rsidRPr="00943607" w:rsidTr="009C1F2E">
        <w:trPr>
          <w:trHeight w:val="397"/>
          <w:tblHeader/>
          <w:jc w:val="center"/>
        </w:trPr>
        <w:tc>
          <w:tcPr>
            <w:tcW w:w="0" w:type="auto"/>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26</w:t>
            </w:r>
          </w:p>
        </w:tc>
        <w:tc>
          <w:tcPr>
            <w:tcW w:w="24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21-30</w:t>
            </w:r>
          </w:p>
        </w:tc>
        <w:tc>
          <w:tcPr>
            <w:tcW w:w="2795" w:type="dxa"/>
            <w:shd w:val="clear" w:color="auto" w:fill="auto"/>
            <w:vAlign w:val="center"/>
            <w:hideMark/>
          </w:tcPr>
          <w:p w:rsidR="009C1F2E" w:rsidRPr="00943607" w:rsidRDefault="004B525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0,0387</w:t>
            </w:r>
          </w:p>
        </w:tc>
        <w:tc>
          <w:tcPr>
            <w:tcW w:w="3193"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1,120</w:t>
            </w:r>
          </w:p>
        </w:tc>
      </w:tr>
      <w:tr w:rsidR="009C1F2E" w:rsidRPr="00943607" w:rsidTr="009C1F2E">
        <w:trPr>
          <w:trHeight w:val="397"/>
          <w:tblHeader/>
          <w:jc w:val="center"/>
        </w:trPr>
        <w:tc>
          <w:tcPr>
            <w:tcW w:w="0" w:type="auto"/>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27</w:t>
            </w:r>
          </w:p>
        </w:tc>
        <w:tc>
          <w:tcPr>
            <w:tcW w:w="24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Котельная 21-32</w:t>
            </w:r>
          </w:p>
        </w:tc>
        <w:tc>
          <w:tcPr>
            <w:tcW w:w="2795"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w:t>
            </w:r>
            <w:r w:rsidR="004B525E" w:rsidRPr="00943607">
              <w:rPr>
                <w:rFonts w:ascii="Times New Roman" w:hAnsi="Times New Roman" w:cs="Times New Roman"/>
                <w:color w:val="000000"/>
                <w:sz w:val="20"/>
                <w:szCs w:val="20"/>
              </w:rPr>
              <w:t>363</w:t>
            </w:r>
          </w:p>
        </w:tc>
        <w:tc>
          <w:tcPr>
            <w:tcW w:w="3193" w:type="dxa"/>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10,900</w:t>
            </w:r>
          </w:p>
        </w:tc>
      </w:tr>
      <w:tr w:rsidR="009C68D7" w:rsidRPr="00943607" w:rsidTr="009C1F2E">
        <w:trPr>
          <w:trHeight w:val="397"/>
          <w:tblHeader/>
          <w:jc w:val="center"/>
        </w:trPr>
        <w:tc>
          <w:tcPr>
            <w:tcW w:w="0" w:type="auto"/>
            <w:shd w:val="clear" w:color="auto" w:fill="auto"/>
            <w:vAlign w:val="center"/>
            <w:hideMark/>
          </w:tcPr>
          <w:p w:rsidR="009C68D7" w:rsidRPr="00943607" w:rsidRDefault="009C68D7"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28</w:t>
            </w:r>
          </w:p>
        </w:tc>
        <w:tc>
          <w:tcPr>
            <w:tcW w:w="2495" w:type="dxa"/>
            <w:shd w:val="clear" w:color="auto" w:fill="auto"/>
            <w:vAlign w:val="center"/>
            <w:hideMark/>
          </w:tcPr>
          <w:p w:rsidR="009C68D7" w:rsidRPr="00943607" w:rsidRDefault="009C68D7"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Котельная 21-35</w:t>
            </w:r>
          </w:p>
        </w:tc>
        <w:tc>
          <w:tcPr>
            <w:tcW w:w="2795" w:type="dxa"/>
            <w:shd w:val="clear" w:color="auto" w:fill="auto"/>
            <w:vAlign w:val="center"/>
            <w:hideMark/>
          </w:tcPr>
          <w:p w:rsidR="009C68D7" w:rsidRPr="00943607" w:rsidRDefault="004B525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0,5467</w:t>
            </w:r>
          </w:p>
        </w:tc>
        <w:tc>
          <w:tcPr>
            <w:tcW w:w="3193" w:type="dxa"/>
            <w:shd w:val="clear" w:color="auto" w:fill="auto"/>
            <w:vAlign w:val="center"/>
            <w:hideMark/>
          </w:tcPr>
          <w:p w:rsidR="009C68D7" w:rsidRPr="00943607" w:rsidRDefault="004B525E" w:rsidP="009C1F2E">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14,205</w:t>
            </w:r>
          </w:p>
        </w:tc>
      </w:tr>
      <w:tr w:rsidR="009C1F2E" w:rsidRPr="00943607" w:rsidTr="009C1F2E">
        <w:trPr>
          <w:trHeight w:val="397"/>
          <w:tblHeader/>
          <w:jc w:val="center"/>
        </w:trPr>
        <w:tc>
          <w:tcPr>
            <w:tcW w:w="3249" w:type="dxa"/>
            <w:gridSpan w:val="2"/>
            <w:shd w:val="clear" w:color="auto" w:fill="auto"/>
            <w:vAlign w:val="center"/>
            <w:hideMark/>
          </w:tcPr>
          <w:p w:rsidR="009C1F2E" w:rsidRPr="00943607" w:rsidRDefault="009C1F2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ИТОГО</w:t>
            </w:r>
          </w:p>
        </w:tc>
        <w:tc>
          <w:tcPr>
            <w:tcW w:w="2795" w:type="dxa"/>
            <w:shd w:val="clear" w:color="auto" w:fill="auto"/>
            <w:vAlign w:val="center"/>
            <w:hideMark/>
          </w:tcPr>
          <w:p w:rsidR="009C1F2E" w:rsidRPr="00943607" w:rsidRDefault="004B525E"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21,76</w:t>
            </w:r>
          </w:p>
        </w:tc>
        <w:tc>
          <w:tcPr>
            <w:tcW w:w="3193" w:type="dxa"/>
            <w:shd w:val="clear" w:color="auto" w:fill="auto"/>
            <w:vAlign w:val="center"/>
            <w:hideMark/>
          </w:tcPr>
          <w:p w:rsidR="009C1F2E" w:rsidRPr="00943607" w:rsidRDefault="005A5181" w:rsidP="009C1F2E">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875,541</w:t>
            </w:r>
          </w:p>
        </w:tc>
      </w:tr>
    </w:tbl>
    <w:p w:rsidR="009C1F2E" w:rsidRPr="00943607" w:rsidRDefault="009C1F2E" w:rsidP="002B33C9">
      <w:pPr>
        <w:pStyle w:val="afff9"/>
      </w:pPr>
    </w:p>
    <w:p w:rsidR="009C1F2E" w:rsidRPr="00943607" w:rsidRDefault="009C1F2E">
      <w:pPr>
        <w:rPr>
          <w:rFonts w:ascii="Times New Roman" w:hAnsi="Times New Roman" w:cs="Times New Roman"/>
          <w:sz w:val="28"/>
          <w:szCs w:val="28"/>
        </w:rPr>
      </w:pPr>
      <w:r w:rsidRPr="00943607">
        <w:br w:type="page"/>
      </w:r>
    </w:p>
    <w:p w:rsidR="0099035C" w:rsidRPr="00943607" w:rsidRDefault="0099035C" w:rsidP="0099035C">
      <w:pPr>
        <w:pStyle w:val="1e"/>
        <w:tabs>
          <w:tab w:val="left" w:pos="4395"/>
        </w:tabs>
        <w:outlineLvl w:val="0"/>
        <w:rPr>
          <w:rStyle w:val="1f"/>
          <w:rFonts w:eastAsiaTheme="minorHAnsi"/>
          <w:b/>
          <w:bCs/>
          <w:caps/>
          <w:color w:val="auto"/>
          <w:szCs w:val="28"/>
        </w:rPr>
      </w:pPr>
      <w:bookmarkStart w:id="342" w:name="_Toc18936806"/>
      <w:bookmarkStart w:id="343" w:name="_Toc37338219"/>
      <w:r w:rsidRPr="00943607">
        <w:rPr>
          <w:rStyle w:val="1f"/>
          <w:rFonts w:eastAsiaTheme="minorHAnsi"/>
          <w:b/>
          <w:bCs/>
          <w:caps/>
          <w:color w:val="auto"/>
          <w:szCs w:val="28"/>
        </w:rPr>
        <w:t>8 Топливные балансы источников тепловой энергии и системы обеспечения топливом</w:t>
      </w:r>
      <w:bookmarkEnd w:id="342"/>
      <w:bookmarkEnd w:id="343"/>
    </w:p>
    <w:p w:rsidR="0099035C" w:rsidRPr="00943607" w:rsidRDefault="0099035C" w:rsidP="00D8085C">
      <w:pPr>
        <w:pStyle w:val="113"/>
      </w:pPr>
      <w:bookmarkStart w:id="344" w:name="_Toc18936807"/>
      <w:bookmarkStart w:id="345" w:name="_Toc37338220"/>
      <w:r w:rsidRPr="00943607">
        <w:t>8.1. ИСТОЧНИКИ С КОМБИНИРОВАННОЙ ВЫРАБОТКОЙ ТЕПЛОВОЙ И ЭЛЕКТРИЧЕСКОЙ ЭНЕРГИИ</w:t>
      </w:r>
      <w:bookmarkEnd w:id="344"/>
      <w:bookmarkEnd w:id="345"/>
    </w:p>
    <w:p w:rsidR="009C1F2E" w:rsidRPr="00943607" w:rsidRDefault="009C1F2E" w:rsidP="009C1F2E">
      <w:pPr>
        <w:pStyle w:val="afff9"/>
      </w:pPr>
      <w:r w:rsidRPr="00943607">
        <w:t>В границах Ипатовского городского округа источники с комбинированной выработкой тепловой и электрической энергии отсутствуют.</w:t>
      </w:r>
    </w:p>
    <w:p w:rsidR="0099035C" w:rsidRPr="00943607" w:rsidRDefault="0099035C" w:rsidP="00671E2F">
      <w:pPr>
        <w:pStyle w:val="113"/>
        <w:rPr>
          <w:color w:val="auto"/>
          <w:szCs w:val="28"/>
        </w:rPr>
      </w:pPr>
      <w:bookmarkStart w:id="346" w:name="_Toc18936809"/>
      <w:bookmarkStart w:id="347" w:name="_Toc37338221"/>
      <w:r w:rsidRPr="00943607">
        <w:t>8.2. Описание видов и количества используемого основного топлива</w:t>
      </w:r>
      <w:bookmarkEnd w:id="346"/>
      <w:bookmarkEnd w:id="347"/>
    </w:p>
    <w:p w:rsidR="00BB5678" w:rsidRPr="00943607" w:rsidRDefault="00BB5678" w:rsidP="00BB5678">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Основным видом топлива для всех котельных ИФ ГУП СК «Крайтеплоэнерго» является природный газ.</w:t>
      </w:r>
    </w:p>
    <w:p w:rsidR="00BB5678" w:rsidRPr="00943607" w:rsidRDefault="00BB5678" w:rsidP="00BB5678">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Измерение и регистрация расхода газа на котельных ИФ ГУП СК «Крайтеплоэнерго» производятся с помощью коммерческих узлов учета газа, установленных в котельных на вводах газопроводов.</w:t>
      </w:r>
    </w:p>
    <w:p w:rsidR="00BB5678" w:rsidRPr="00943607" w:rsidRDefault="00BB5678" w:rsidP="00BB5678">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 xml:space="preserve">Объемы фактического потребления топлива котельными </w:t>
      </w:r>
      <w:r w:rsidR="009C1F2E" w:rsidRPr="00943607">
        <w:rPr>
          <w:rFonts w:ascii="Times New Roman" w:hAnsi="Times New Roman" w:cs="Times New Roman"/>
          <w:sz w:val="28"/>
          <w:szCs w:val="28"/>
        </w:rPr>
        <w:t xml:space="preserve">ИФ </w:t>
      </w:r>
      <w:r w:rsidRPr="00943607">
        <w:rPr>
          <w:rFonts w:ascii="Times New Roman" w:hAnsi="Times New Roman" w:cs="Times New Roman"/>
          <w:sz w:val="28"/>
          <w:szCs w:val="28"/>
        </w:rPr>
        <w:t>ГУП СК «Крайтеплоэнерго»</w:t>
      </w:r>
      <w:r w:rsidR="009C1F2E" w:rsidRPr="00943607">
        <w:rPr>
          <w:rFonts w:ascii="Times New Roman" w:hAnsi="Times New Roman" w:cs="Times New Roman"/>
          <w:sz w:val="28"/>
          <w:szCs w:val="28"/>
        </w:rPr>
        <w:t xml:space="preserve"> за период</w:t>
      </w:r>
      <w:r w:rsidR="005E45F1" w:rsidRPr="00943607">
        <w:rPr>
          <w:rFonts w:ascii="Times New Roman" w:hAnsi="Times New Roman" w:cs="Times New Roman"/>
          <w:sz w:val="28"/>
          <w:szCs w:val="28"/>
        </w:rPr>
        <w:t xml:space="preserve"> 2019- 2021</w:t>
      </w:r>
      <w:r w:rsidRPr="00943607">
        <w:rPr>
          <w:rFonts w:ascii="Times New Roman" w:hAnsi="Times New Roman" w:cs="Times New Roman"/>
          <w:sz w:val="28"/>
          <w:szCs w:val="28"/>
        </w:rPr>
        <w:t xml:space="preserve"> год</w:t>
      </w:r>
      <w:r w:rsidR="009C1F2E" w:rsidRPr="00943607">
        <w:rPr>
          <w:rFonts w:ascii="Times New Roman" w:hAnsi="Times New Roman" w:cs="Times New Roman"/>
          <w:sz w:val="28"/>
          <w:szCs w:val="28"/>
        </w:rPr>
        <w:t>ов</w:t>
      </w:r>
      <w:r w:rsidRPr="00943607">
        <w:rPr>
          <w:rFonts w:ascii="Times New Roman" w:hAnsi="Times New Roman" w:cs="Times New Roman"/>
          <w:sz w:val="28"/>
          <w:szCs w:val="28"/>
        </w:rPr>
        <w:t xml:space="preserve"> представлены в</w:t>
      </w:r>
      <w:r w:rsidR="000B3607" w:rsidRPr="00943607">
        <w:rPr>
          <w:rFonts w:ascii="Times New Roman" w:hAnsi="Times New Roman" w:cs="Times New Roman"/>
          <w:sz w:val="28"/>
          <w:szCs w:val="28"/>
        </w:rPr>
        <w:t xml:space="preserve"> таблице 44</w:t>
      </w:r>
      <w:r w:rsidRPr="00943607">
        <w:rPr>
          <w:rFonts w:ascii="Times New Roman" w:hAnsi="Times New Roman" w:cs="Times New Roman"/>
          <w:sz w:val="28"/>
          <w:szCs w:val="28"/>
        </w:rPr>
        <w:t xml:space="preserve">. </w:t>
      </w:r>
    </w:p>
    <w:p w:rsidR="00BB5678" w:rsidRPr="00943607" w:rsidRDefault="00BB5678" w:rsidP="00BB5678">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 xml:space="preserve">Ежемесячное потребления газа источниками теплоснабжения </w:t>
      </w:r>
      <w:r w:rsidR="005E45F1" w:rsidRPr="00943607">
        <w:rPr>
          <w:rFonts w:ascii="Times New Roman" w:hAnsi="Times New Roman" w:cs="Times New Roman"/>
          <w:sz w:val="28"/>
          <w:szCs w:val="28"/>
        </w:rPr>
        <w:t>за 2021</w:t>
      </w:r>
      <w:r w:rsidR="00972167" w:rsidRPr="00943607">
        <w:rPr>
          <w:rFonts w:ascii="Times New Roman" w:hAnsi="Times New Roman" w:cs="Times New Roman"/>
          <w:sz w:val="28"/>
          <w:szCs w:val="28"/>
        </w:rPr>
        <w:t xml:space="preserve"> год</w:t>
      </w:r>
      <w:r w:rsidR="000B3607" w:rsidRPr="00943607">
        <w:rPr>
          <w:rFonts w:ascii="Times New Roman" w:hAnsi="Times New Roman" w:cs="Times New Roman"/>
          <w:sz w:val="28"/>
          <w:szCs w:val="28"/>
        </w:rPr>
        <w:t xml:space="preserve"> представлено в таблице 45</w:t>
      </w:r>
      <w:r w:rsidRPr="00943607">
        <w:rPr>
          <w:rFonts w:ascii="Times New Roman" w:hAnsi="Times New Roman" w:cs="Times New Roman"/>
          <w:sz w:val="28"/>
          <w:szCs w:val="28"/>
        </w:rPr>
        <w:t>.</w:t>
      </w:r>
    </w:p>
    <w:p w:rsidR="00EF32E0" w:rsidRPr="00943607" w:rsidRDefault="009C1F2E" w:rsidP="00671E2F">
      <w:pPr>
        <w:pStyle w:val="affffb"/>
        <w:rPr>
          <w:szCs w:val="28"/>
        </w:rPr>
      </w:pPr>
      <w:bookmarkStart w:id="348" w:name="_Toc38402462"/>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44</w:t>
      </w:r>
      <w:r w:rsidR="003056DC" w:rsidRPr="00943607">
        <w:rPr>
          <w:noProof/>
        </w:rPr>
        <w:fldChar w:fldCharType="end"/>
      </w:r>
      <w:r w:rsidR="00671E2F" w:rsidRPr="00943607">
        <w:t xml:space="preserve">- Баланс </w:t>
      </w:r>
      <w:r w:rsidR="00671E2F" w:rsidRPr="00943607">
        <w:rPr>
          <w:szCs w:val="28"/>
        </w:rPr>
        <w:t>фактического потребления топлива котельными</w:t>
      </w:r>
      <w:bookmarkEnd w:id="348"/>
    </w:p>
    <w:tbl>
      <w:tblPr>
        <w:tblW w:w="5000" w:type="pct"/>
        <w:tblLook w:val="04A0"/>
      </w:tblPr>
      <w:tblGrid>
        <w:gridCol w:w="724"/>
        <w:gridCol w:w="2180"/>
        <w:gridCol w:w="1979"/>
        <w:gridCol w:w="2711"/>
        <w:gridCol w:w="1977"/>
      </w:tblGrid>
      <w:tr w:rsidR="009C7A98" w:rsidRPr="00943607" w:rsidTr="00D8085C">
        <w:trPr>
          <w:trHeight w:val="284"/>
        </w:trPr>
        <w:tc>
          <w:tcPr>
            <w:tcW w:w="37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C7A98" w:rsidRPr="00943607" w:rsidRDefault="009C7A98" w:rsidP="009C7A98">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п/п</w:t>
            </w:r>
          </w:p>
        </w:tc>
        <w:tc>
          <w:tcPr>
            <w:tcW w:w="113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C7A98" w:rsidRPr="00943607" w:rsidRDefault="009C7A98" w:rsidP="009C7A98">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Наименование источника тепловой энергии, адрес</w:t>
            </w:r>
          </w:p>
        </w:tc>
        <w:tc>
          <w:tcPr>
            <w:tcW w:w="1034" w:type="pct"/>
            <w:tcBorders>
              <w:top w:val="single" w:sz="8" w:space="0" w:color="auto"/>
              <w:left w:val="nil"/>
              <w:bottom w:val="single" w:sz="8" w:space="0" w:color="auto"/>
              <w:right w:val="single" w:sz="8" w:space="0" w:color="auto"/>
            </w:tcBorders>
            <w:shd w:val="clear" w:color="auto" w:fill="auto"/>
            <w:vAlign w:val="center"/>
            <w:hideMark/>
          </w:tcPr>
          <w:p w:rsidR="009C7A98" w:rsidRPr="00943607" w:rsidRDefault="005E45F1" w:rsidP="009C7A98">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2019</w:t>
            </w:r>
            <w:r w:rsidR="009C7A98" w:rsidRPr="00943607">
              <w:rPr>
                <w:rFonts w:ascii="Times New Roman" w:eastAsia="Times New Roman" w:hAnsi="Times New Roman" w:cs="Times New Roman"/>
                <w:sz w:val="20"/>
                <w:szCs w:val="20"/>
                <w:lang w:eastAsia="ru-RU"/>
              </w:rPr>
              <w:t xml:space="preserve"> год</w:t>
            </w:r>
          </w:p>
        </w:tc>
        <w:tc>
          <w:tcPr>
            <w:tcW w:w="1416" w:type="pct"/>
            <w:tcBorders>
              <w:top w:val="single" w:sz="8" w:space="0" w:color="auto"/>
              <w:left w:val="nil"/>
              <w:bottom w:val="single" w:sz="8" w:space="0" w:color="auto"/>
              <w:right w:val="single" w:sz="8" w:space="0" w:color="auto"/>
            </w:tcBorders>
            <w:shd w:val="clear" w:color="auto" w:fill="auto"/>
            <w:vAlign w:val="center"/>
            <w:hideMark/>
          </w:tcPr>
          <w:p w:rsidR="009C7A98" w:rsidRPr="00943607" w:rsidRDefault="00A37DCA" w:rsidP="009C7A98">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2020</w:t>
            </w:r>
            <w:r w:rsidR="009C7A98" w:rsidRPr="00943607">
              <w:rPr>
                <w:rFonts w:ascii="Times New Roman" w:eastAsia="Times New Roman" w:hAnsi="Times New Roman" w:cs="Times New Roman"/>
                <w:sz w:val="20"/>
                <w:szCs w:val="20"/>
                <w:lang w:eastAsia="ru-RU"/>
              </w:rPr>
              <w:t xml:space="preserve"> год</w:t>
            </w:r>
          </w:p>
        </w:tc>
        <w:tc>
          <w:tcPr>
            <w:tcW w:w="1033" w:type="pct"/>
            <w:tcBorders>
              <w:top w:val="single" w:sz="8" w:space="0" w:color="auto"/>
              <w:left w:val="nil"/>
              <w:bottom w:val="single" w:sz="8" w:space="0" w:color="auto"/>
              <w:right w:val="single" w:sz="8" w:space="0" w:color="auto"/>
            </w:tcBorders>
            <w:shd w:val="clear" w:color="auto" w:fill="auto"/>
            <w:vAlign w:val="center"/>
            <w:hideMark/>
          </w:tcPr>
          <w:p w:rsidR="009C7A98" w:rsidRPr="00943607" w:rsidRDefault="00A37DCA" w:rsidP="009C7A98">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2021</w:t>
            </w:r>
            <w:r w:rsidR="009C7A98" w:rsidRPr="00943607">
              <w:rPr>
                <w:rFonts w:ascii="Times New Roman" w:eastAsia="Times New Roman" w:hAnsi="Times New Roman" w:cs="Times New Roman"/>
                <w:sz w:val="20"/>
                <w:szCs w:val="20"/>
                <w:lang w:eastAsia="ru-RU"/>
              </w:rPr>
              <w:t xml:space="preserve"> год</w:t>
            </w:r>
          </w:p>
        </w:tc>
      </w:tr>
      <w:tr w:rsidR="009C7A98" w:rsidRPr="00943607" w:rsidTr="00D8085C">
        <w:trPr>
          <w:trHeight w:val="284"/>
        </w:trPr>
        <w:tc>
          <w:tcPr>
            <w:tcW w:w="378" w:type="pct"/>
            <w:vMerge/>
            <w:tcBorders>
              <w:top w:val="single" w:sz="8" w:space="0" w:color="auto"/>
              <w:left w:val="single" w:sz="8" w:space="0" w:color="auto"/>
              <w:bottom w:val="single" w:sz="8" w:space="0" w:color="000000"/>
              <w:right w:val="single" w:sz="8" w:space="0" w:color="auto"/>
            </w:tcBorders>
            <w:vAlign w:val="center"/>
            <w:hideMark/>
          </w:tcPr>
          <w:p w:rsidR="009C7A98" w:rsidRPr="00943607" w:rsidRDefault="009C7A98" w:rsidP="009C7A98">
            <w:pPr>
              <w:spacing w:after="0" w:line="240" w:lineRule="auto"/>
              <w:jc w:val="center"/>
              <w:rPr>
                <w:rFonts w:ascii="Times New Roman" w:eastAsia="Times New Roman" w:hAnsi="Times New Roman" w:cs="Times New Roman"/>
                <w:color w:val="FF0000"/>
                <w:sz w:val="20"/>
                <w:szCs w:val="20"/>
                <w:lang w:eastAsia="ru-RU"/>
              </w:rPr>
            </w:pPr>
          </w:p>
        </w:tc>
        <w:tc>
          <w:tcPr>
            <w:tcW w:w="1139" w:type="pct"/>
            <w:vMerge/>
            <w:tcBorders>
              <w:top w:val="single" w:sz="8" w:space="0" w:color="auto"/>
              <w:left w:val="single" w:sz="8" w:space="0" w:color="auto"/>
              <w:bottom w:val="single" w:sz="8" w:space="0" w:color="000000"/>
              <w:right w:val="single" w:sz="8" w:space="0" w:color="auto"/>
            </w:tcBorders>
            <w:vAlign w:val="center"/>
            <w:hideMark/>
          </w:tcPr>
          <w:p w:rsidR="009C7A98" w:rsidRPr="00943607" w:rsidRDefault="009C7A98" w:rsidP="009C7A98">
            <w:pPr>
              <w:spacing w:after="0" w:line="240" w:lineRule="auto"/>
              <w:jc w:val="center"/>
              <w:rPr>
                <w:rFonts w:ascii="Times New Roman" w:eastAsia="Times New Roman" w:hAnsi="Times New Roman" w:cs="Times New Roman"/>
                <w:color w:val="FF0000"/>
                <w:sz w:val="20"/>
                <w:szCs w:val="20"/>
                <w:lang w:eastAsia="ru-RU"/>
              </w:rPr>
            </w:pPr>
          </w:p>
        </w:tc>
        <w:tc>
          <w:tcPr>
            <w:tcW w:w="1034" w:type="pct"/>
            <w:tcBorders>
              <w:top w:val="nil"/>
              <w:left w:val="nil"/>
              <w:bottom w:val="single" w:sz="8" w:space="0" w:color="auto"/>
              <w:right w:val="single" w:sz="8" w:space="0" w:color="auto"/>
            </w:tcBorders>
            <w:shd w:val="clear" w:color="auto" w:fill="auto"/>
            <w:vAlign w:val="center"/>
            <w:hideMark/>
          </w:tcPr>
          <w:p w:rsidR="009C7A98" w:rsidRPr="00943607" w:rsidRDefault="009C7A98" w:rsidP="009C7A98">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Потребление условного топлива, т.у.т.</w:t>
            </w:r>
          </w:p>
        </w:tc>
        <w:tc>
          <w:tcPr>
            <w:tcW w:w="1416" w:type="pct"/>
            <w:tcBorders>
              <w:top w:val="nil"/>
              <w:left w:val="nil"/>
              <w:bottom w:val="single" w:sz="8" w:space="0" w:color="auto"/>
              <w:right w:val="single" w:sz="8" w:space="0" w:color="auto"/>
            </w:tcBorders>
            <w:shd w:val="clear" w:color="auto" w:fill="auto"/>
            <w:vAlign w:val="center"/>
            <w:hideMark/>
          </w:tcPr>
          <w:p w:rsidR="009C7A98" w:rsidRPr="00943607" w:rsidRDefault="009C7A98" w:rsidP="009C7A98">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Потребление условного топлива, т.у.т.</w:t>
            </w:r>
          </w:p>
        </w:tc>
        <w:tc>
          <w:tcPr>
            <w:tcW w:w="1033" w:type="pct"/>
            <w:tcBorders>
              <w:top w:val="nil"/>
              <w:left w:val="nil"/>
              <w:bottom w:val="single" w:sz="8" w:space="0" w:color="auto"/>
              <w:right w:val="single" w:sz="8" w:space="0" w:color="auto"/>
            </w:tcBorders>
            <w:shd w:val="clear" w:color="auto" w:fill="auto"/>
            <w:vAlign w:val="center"/>
            <w:hideMark/>
          </w:tcPr>
          <w:p w:rsidR="009C7A98" w:rsidRPr="00943607" w:rsidRDefault="009C7A98" w:rsidP="009C7A98">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Потребление условного топлива, т.у.т.</w:t>
            </w:r>
          </w:p>
        </w:tc>
      </w:tr>
      <w:tr w:rsidR="00807CED" w:rsidRPr="00943607" w:rsidTr="00D8085C">
        <w:trPr>
          <w:trHeight w:val="284"/>
        </w:trPr>
        <w:tc>
          <w:tcPr>
            <w:tcW w:w="378" w:type="pct"/>
            <w:tcBorders>
              <w:top w:val="nil"/>
              <w:left w:val="single" w:sz="8" w:space="0" w:color="auto"/>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w:t>
            </w:r>
          </w:p>
        </w:tc>
        <w:tc>
          <w:tcPr>
            <w:tcW w:w="1139"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21-01</w:t>
            </w:r>
          </w:p>
        </w:tc>
        <w:tc>
          <w:tcPr>
            <w:tcW w:w="1034"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E530F7">
            <w:pPr>
              <w:spacing w:after="0" w:line="240" w:lineRule="auto"/>
              <w:jc w:val="center"/>
              <w:rPr>
                <w:rFonts w:ascii="Times New Roman" w:hAnsi="Times New Roman" w:cs="Times New Roman"/>
                <w:color w:val="000000"/>
                <w:sz w:val="20"/>
                <w:szCs w:val="20"/>
              </w:rPr>
            </w:pPr>
            <w:r w:rsidRPr="00943607">
              <w:rPr>
                <w:rFonts w:ascii="Times New Roman" w:hAnsi="Times New Roman" w:cs="Times New Roman"/>
                <w:color w:val="000000"/>
                <w:sz w:val="20"/>
                <w:szCs w:val="20"/>
              </w:rPr>
              <w:t>1 214 043,80</w:t>
            </w:r>
          </w:p>
        </w:tc>
        <w:tc>
          <w:tcPr>
            <w:tcW w:w="1416" w:type="pct"/>
            <w:tcBorders>
              <w:top w:val="nil"/>
              <w:left w:val="nil"/>
              <w:bottom w:val="single" w:sz="8" w:space="0" w:color="000000"/>
              <w:right w:val="single" w:sz="8" w:space="0" w:color="000000"/>
            </w:tcBorders>
            <w:shd w:val="clear" w:color="auto" w:fill="auto"/>
            <w:vAlign w:val="center"/>
            <w:hideMark/>
          </w:tcPr>
          <w:p w:rsidR="00807CED" w:rsidRPr="00943607" w:rsidRDefault="00807CED" w:rsidP="009C7A98">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1 076 107,40</w:t>
            </w:r>
          </w:p>
        </w:tc>
        <w:tc>
          <w:tcPr>
            <w:tcW w:w="1033"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807CED">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1 076 107,40</w:t>
            </w:r>
          </w:p>
        </w:tc>
      </w:tr>
      <w:tr w:rsidR="00807CED" w:rsidRPr="00943607" w:rsidTr="00D8085C">
        <w:trPr>
          <w:trHeight w:val="284"/>
        </w:trPr>
        <w:tc>
          <w:tcPr>
            <w:tcW w:w="378" w:type="pct"/>
            <w:tcBorders>
              <w:top w:val="nil"/>
              <w:left w:val="single" w:sz="8" w:space="0" w:color="auto"/>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w:t>
            </w:r>
          </w:p>
        </w:tc>
        <w:tc>
          <w:tcPr>
            <w:tcW w:w="1139"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 xml:space="preserve">Котельная </w:t>
            </w:r>
            <w:r w:rsidRPr="00943607">
              <w:rPr>
                <w:rFonts w:ascii="Times New Roman" w:eastAsia="Times New Roman" w:hAnsi="Times New Roman" w:cs="Times New Roman"/>
                <w:sz w:val="20"/>
                <w:szCs w:val="20"/>
                <w:lang w:eastAsia="ru-RU"/>
              </w:rPr>
              <w:t>21</w:t>
            </w:r>
            <w:r w:rsidRPr="00943607">
              <w:rPr>
                <w:rFonts w:ascii="Times New Roman" w:eastAsia="Times New Roman" w:hAnsi="Times New Roman" w:cs="Times New Roman"/>
                <w:color w:val="000000"/>
                <w:sz w:val="20"/>
                <w:szCs w:val="20"/>
                <w:lang w:eastAsia="ru-RU"/>
              </w:rPr>
              <w:t>-02</w:t>
            </w:r>
          </w:p>
        </w:tc>
        <w:tc>
          <w:tcPr>
            <w:tcW w:w="1034"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E530F7">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981 842,50</w:t>
            </w:r>
          </w:p>
        </w:tc>
        <w:tc>
          <w:tcPr>
            <w:tcW w:w="1416" w:type="pct"/>
            <w:tcBorders>
              <w:top w:val="nil"/>
              <w:left w:val="nil"/>
              <w:bottom w:val="single" w:sz="8" w:space="0" w:color="000000"/>
              <w:right w:val="single" w:sz="8" w:space="0" w:color="000000"/>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687 205,30</w:t>
            </w:r>
          </w:p>
        </w:tc>
        <w:tc>
          <w:tcPr>
            <w:tcW w:w="1033"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807CED">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687 205,30</w:t>
            </w:r>
          </w:p>
        </w:tc>
      </w:tr>
      <w:tr w:rsidR="00807CED" w:rsidRPr="00943607" w:rsidTr="00D8085C">
        <w:trPr>
          <w:trHeight w:val="284"/>
        </w:trPr>
        <w:tc>
          <w:tcPr>
            <w:tcW w:w="378" w:type="pct"/>
            <w:tcBorders>
              <w:top w:val="nil"/>
              <w:left w:val="single" w:sz="8" w:space="0" w:color="auto"/>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3</w:t>
            </w:r>
          </w:p>
        </w:tc>
        <w:tc>
          <w:tcPr>
            <w:tcW w:w="1139"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21-04</w:t>
            </w:r>
          </w:p>
        </w:tc>
        <w:tc>
          <w:tcPr>
            <w:tcW w:w="1034"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E530F7">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557 365,00</w:t>
            </w:r>
          </w:p>
        </w:tc>
        <w:tc>
          <w:tcPr>
            <w:tcW w:w="1416" w:type="pct"/>
            <w:tcBorders>
              <w:top w:val="nil"/>
              <w:left w:val="nil"/>
              <w:bottom w:val="single" w:sz="8" w:space="0" w:color="000000"/>
              <w:right w:val="single" w:sz="8" w:space="0" w:color="000000"/>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678 597,20</w:t>
            </w:r>
          </w:p>
        </w:tc>
        <w:tc>
          <w:tcPr>
            <w:tcW w:w="1033"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807CED">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678 597,20</w:t>
            </w:r>
          </w:p>
        </w:tc>
      </w:tr>
      <w:tr w:rsidR="00807CED" w:rsidRPr="00943607" w:rsidTr="00D8085C">
        <w:trPr>
          <w:trHeight w:val="284"/>
        </w:trPr>
        <w:tc>
          <w:tcPr>
            <w:tcW w:w="378" w:type="pct"/>
            <w:tcBorders>
              <w:top w:val="nil"/>
              <w:left w:val="single" w:sz="8" w:space="0" w:color="auto"/>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4</w:t>
            </w:r>
          </w:p>
        </w:tc>
        <w:tc>
          <w:tcPr>
            <w:tcW w:w="1139"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21-05</w:t>
            </w:r>
          </w:p>
        </w:tc>
        <w:tc>
          <w:tcPr>
            <w:tcW w:w="1034"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E530F7">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636 050,20</w:t>
            </w:r>
          </w:p>
        </w:tc>
        <w:tc>
          <w:tcPr>
            <w:tcW w:w="1416" w:type="pct"/>
            <w:tcBorders>
              <w:top w:val="nil"/>
              <w:left w:val="nil"/>
              <w:bottom w:val="single" w:sz="8" w:space="0" w:color="000000"/>
              <w:right w:val="single" w:sz="8" w:space="0" w:color="000000"/>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490 846,80</w:t>
            </w:r>
          </w:p>
        </w:tc>
        <w:tc>
          <w:tcPr>
            <w:tcW w:w="1033"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807CED">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490 846,80</w:t>
            </w:r>
          </w:p>
        </w:tc>
      </w:tr>
      <w:tr w:rsidR="00807CED" w:rsidRPr="00943607" w:rsidTr="00D8085C">
        <w:trPr>
          <w:trHeight w:val="284"/>
        </w:trPr>
        <w:tc>
          <w:tcPr>
            <w:tcW w:w="378" w:type="pct"/>
            <w:tcBorders>
              <w:top w:val="nil"/>
              <w:left w:val="single" w:sz="8" w:space="0" w:color="auto"/>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5</w:t>
            </w:r>
          </w:p>
        </w:tc>
        <w:tc>
          <w:tcPr>
            <w:tcW w:w="1139"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21-06</w:t>
            </w:r>
          </w:p>
        </w:tc>
        <w:tc>
          <w:tcPr>
            <w:tcW w:w="1034"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E530F7">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101 366,10</w:t>
            </w:r>
          </w:p>
        </w:tc>
        <w:tc>
          <w:tcPr>
            <w:tcW w:w="1416" w:type="pct"/>
            <w:tcBorders>
              <w:top w:val="nil"/>
              <w:left w:val="nil"/>
              <w:bottom w:val="single" w:sz="8" w:space="0" w:color="000000"/>
              <w:right w:val="single" w:sz="8" w:space="0" w:color="000000"/>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67 840,20</w:t>
            </w:r>
          </w:p>
        </w:tc>
        <w:tc>
          <w:tcPr>
            <w:tcW w:w="1033"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807CED">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67 840,20</w:t>
            </w:r>
          </w:p>
        </w:tc>
      </w:tr>
      <w:tr w:rsidR="00807CED" w:rsidRPr="00943607" w:rsidTr="00D8085C">
        <w:trPr>
          <w:trHeight w:val="284"/>
        </w:trPr>
        <w:tc>
          <w:tcPr>
            <w:tcW w:w="378" w:type="pct"/>
            <w:tcBorders>
              <w:top w:val="nil"/>
              <w:left w:val="single" w:sz="8" w:space="0" w:color="auto"/>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6</w:t>
            </w:r>
          </w:p>
        </w:tc>
        <w:tc>
          <w:tcPr>
            <w:tcW w:w="1139"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21-07</w:t>
            </w:r>
          </w:p>
        </w:tc>
        <w:tc>
          <w:tcPr>
            <w:tcW w:w="1034"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E530F7">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68 061,00</w:t>
            </w:r>
          </w:p>
        </w:tc>
        <w:tc>
          <w:tcPr>
            <w:tcW w:w="1416" w:type="pct"/>
            <w:tcBorders>
              <w:top w:val="nil"/>
              <w:left w:val="nil"/>
              <w:bottom w:val="single" w:sz="8" w:space="0" w:color="000000"/>
              <w:right w:val="single" w:sz="8" w:space="0" w:color="000000"/>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43 218,70</w:t>
            </w:r>
          </w:p>
        </w:tc>
        <w:tc>
          <w:tcPr>
            <w:tcW w:w="1033"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807CED">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43 218,70</w:t>
            </w:r>
          </w:p>
        </w:tc>
      </w:tr>
      <w:tr w:rsidR="00807CED" w:rsidRPr="00943607" w:rsidTr="00D8085C">
        <w:trPr>
          <w:trHeight w:val="284"/>
        </w:trPr>
        <w:tc>
          <w:tcPr>
            <w:tcW w:w="378" w:type="pct"/>
            <w:tcBorders>
              <w:top w:val="nil"/>
              <w:left w:val="single" w:sz="8" w:space="0" w:color="auto"/>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7</w:t>
            </w:r>
          </w:p>
        </w:tc>
        <w:tc>
          <w:tcPr>
            <w:tcW w:w="1139"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21-08</w:t>
            </w:r>
          </w:p>
        </w:tc>
        <w:tc>
          <w:tcPr>
            <w:tcW w:w="1034"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E530F7">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715 309,10</w:t>
            </w:r>
          </w:p>
        </w:tc>
        <w:tc>
          <w:tcPr>
            <w:tcW w:w="1416" w:type="pct"/>
            <w:tcBorders>
              <w:top w:val="nil"/>
              <w:left w:val="nil"/>
              <w:bottom w:val="single" w:sz="8" w:space="0" w:color="000000"/>
              <w:right w:val="single" w:sz="8" w:space="0" w:color="000000"/>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538 634,20</w:t>
            </w:r>
          </w:p>
        </w:tc>
        <w:tc>
          <w:tcPr>
            <w:tcW w:w="1033"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807CED">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538 634,20</w:t>
            </w:r>
          </w:p>
        </w:tc>
      </w:tr>
      <w:tr w:rsidR="00807CED" w:rsidRPr="00943607" w:rsidTr="00D8085C">
        <w:trPr>
          <w:trHeight w:val="284"/>
        </w:trPr>
        <w:tc>
          <w:tcPr>
            <w:tcW w:w="378" w:type="pct"/>
            <w:tcBorders>
              <w:top w:val="nil"/>
              <w:left w:val="single" w:sz="8" w:space="0" w:color="auto"/>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8</w:t>
            </w:r>
          </w:p>
        </w:tc>
        <w:tc>
          <w:tcPr>
            <w:tcW w:w="1139"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21-10</w:t>
            </w:r>
          </w:p>
        </w:tc>
        <w:tc>
          <w:tcPr>
            <w:tcW w:w="1034"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E530F7">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147 214,50</w:t>
            </w:r>
          </w:p>
        </w:tc>
        <w:tc>
          <w:tcPr>
            <w:tcW w:w="1416" w:type="pct"/>
            <w:tcBorders>
              <w:top w:val="nil"/>
              <w:left w:val="nil"/>
              <w:bottom w:val="single" w:sz="8" w:space="0" w:color="000000"/>
              <w:right w:val="single" w:sz="8" w:space="0" w:color="000000"/>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95 390,10</w:t>
            </w:r>
          </w:p>
        </w:tc>
        <w:tc>
          <w:tcPr>
            <w:tcW w:w="1033"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807CED">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95 390,10</w:t>
            </w:r>
          </w:p>
        </w:tc>
      </w:tr>
      <w:tr w:rsidR="00807CED" w:rsidRPr="00943607" w:rsidTr="00D8085C">
        <w:trPr>
          <w:trHeight w:val="284"/>
        </w:trPr>
        <w:tc>
          <w:tcPr>
            <w:tcW w:w="378" w:type="pct"/>
            <w:tcBorders>
              <w:top w:val="nil"/>
              <w:left w:val="single" w:sz="8" w:space="0" w:color="auto"/>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9</w:t>
            </w:r>
          </w:p>
        </w:tc>
        <w:tc>
          <w:tcPr>
            <w:tcW w:w="1139"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21-11</w:t>
            </w:r>
          </w:p>
        </w:tc>
        <w:tc>
          <w:tcPr>
            <w:tcW w:w="1034"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E530F7">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312 386,50</w:t>
            </w:r>
          </w:p>
        </w:tc>
        <w:tc>
          <w:tcPr>
            <w:tcW w:w="1416" w:type="pct"/>
            <w:tcBorders>
              <w:top w:val="nil"/>
              <w:left w:val="nil"/>
              <w:bottom w:val="single" w:sz="8" w:space="0" w:color="000000"/>
              <w:right w:val="single" w:sz="8" w:space="0" w:color="000000"/>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247 950,60</w:t>
            </w:r>
          </w:p>
        </w:tc>
        <w:tc>
          <w:tcPr>
            <w:tcW w:w="1033"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807CED">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247 950,60</w:t>
            </w:r>
          </w:p>
        </w:tc>
      </w:tr>
      <w:tr w:rsidR="00807CED" w:rsidRPr="00943607" w:rsidTr="00D8085C">
        <w:trPr>
          <w:trHeight w:val="284"/>
        </w:trPr>
        <w:tc>
          <w:tcPr>
            <w:tcW w:w="378" w:type="pct"/>
            <w:tcBorders>
              <w:top w:val="nil"/>
              <w:left w:val="single" w:sz="8" w:space="0" w:color="auto"/>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10</w:t>
            </w:r>
          </w:p>
        </w:tc>
        <w:tc>
          <w:tcPr>
            <w:tcW w:w="1139"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21-12</w:t>
            </w:r>
          </w:p>
        </w:tc>
        <w:tc>
          <w:tcPr>
            <w:tcW w:w="1034"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E530F7">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703 431,80</w:t>
            </w:r>
          </w:p>
        </w:tc>
        <w:tc>
          <w:tcPr>
            <w:tcW w:w="1416" w:type="pct"/>
            <w:tcBorders>
              <w:top w:val="nil"/>
              <w:left w:val="nil"/>
              <w:bottom w:val="single" w:sz="8" w:space="0" w:color="000000"/>
              <w:right w:val="single" w:sz="8" w:space="0" w:color="000000"/>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533 316,70</w:t>
            </w:r>
          </w:p>
        </w:tc>
        <w:tc>
          <w:tcPr>
            <w:tcW w:w="1033"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807CED">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533 316,70</w:t>
            </w:r>
          </w:p>
        </w:tc>
      </w:tr>
      <w:tr w:rsidR="00807CED" w:rsidRPr="00943607" w:rsidTr="00D8085C">
        <w:trPr>
          <w:trHeight w:val="284"/>
        </w:trPr>
        <w:tc>
          <w:tcPr>
            <w:tcW w:w="378" w:type="pct"/>
            <w:tcBorders>
              <w:top w:val="nil"/>
              <w:left w:val="single" w:sz="8" w:space="0" w:color="auto"/>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11</w:t>
            </w:r>
          </w:p>
        </w:tc>
        <w:tc>
          <w:tcPr>
            <w:tcW w:w="1139"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21-13</w:t>
            </w:r>
          </w:p>
        </w:tc>
        <w:tc>
          <w:tcPr>
            <w:tcW w:w="1034"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E530F7">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207 472,70</w:t>
            </w:r>
          </w:p>
        </w:tc>
        <w:tc>
          <w:tcPr>
            <w:tcW w:w="1416" w:type="pct"/>
            <w:tcBorders>
              <w:top w:val="nil"/>
              <w:left w:val="nil"/>
              <w:bottom w:val="single" w:sz="8" w:space="0" w:color="000000"/>
              <w:right w:val="single" w:sz="8" w:space="0" w:color="000000"/>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125 559,00</w:t>
            </w:r>
          </w:p>
        </w:tc>
        <w:tc>
          <w:tcPr>
            <w:tcW w:w="1033"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807CED">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125 559,00</w:t>
            </w:r>
          </w:p>
        </w:tc>
      </w:tr>
      <w:tr w:rsidR="00807CED" w:rsidRPr="00943607" w:rsidTr="00D8085C">
        <w:trPr>
          <w:trHeight w:val="284"/>
        </w:trPr>
        <w:tc>
          <w:tcPr>
            <w:tcW w:w="378" w:type="pct"/>
            <w:tcBorders>
              <w:top w:val="nil"/>
              <w:left w:val="single" w:sz="8" w:space="0" w:color="auto"/>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12</w:t>
            </w:r>
          </w:p>
        </w:tc>
        <w:tc>
          <w:tcPr>
            <w:tcW w:w="1139"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21-15</w:t>
            </w:r>
          </w:p>
        </w:tc>
        <w:tc>
          <w:tcPr>
            <w:tcW w:w="1034"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E530F7">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176 577,90</w:t>
            </w:r>
          </w:p>
        </w:tc>
        <w:tc>
          <w:tcPr>
            <w:tcW w:w="1416" w:type="pct"/>
            <w:tcBorders>
              <w:top w:val="nil"/>
              <w:left w:val="nil"/>
              <w:bottom w:val="single" w:sz="8" w:space="0" w:color="000000"/>
              <w:right w:val="single" w:sz="8" w:space="0" w:color="000000"/>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131 485,70</w:t>
            </w:r>
          </w:p>
        </w:tc>
        <w:tc>
          <w:tcPr>
            <w:tcW w:w="1033"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807CED">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131 485,70</w:t>
            </w:r>
          </w:p>
        </w:tc>
      </w:tr>
      <w:tr w:rsidR="00807CED" w:rsidRPr="00943607" w:rsidTr="00D8085C">
        <w:trPr>
          <w:trHeight w:val="284"/>
        </w:trPr>
        <w:tc>
          <w:tcPr>
            <w:tcW w:w="378" w:type="pct"/>
            <w:tcBorders>
              <w:top w:val="nil"/>
              <w:left w:val="single" w:sz="8" w:space="0" w:color="auto"/>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13</w:t>
            </w:r>
          </w:p>
        </w:tc>
        <w:tc>
          <w:tcPr>
            <w:tcW w:w="1139"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21-17</w:t>
            </w:r>
          </w:p>
        </w:tc>
        <w:tc>
          <w:tcPr>
            <w:tcW w:w="1034"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E530F7">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312 554,60</w:t>
            </w:r>
          </w:p>
        </w:tc>
        <w:tc>
          <w:tcPr>
            <w:tcW w:w="1416"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174 850,70</w:t>
            </w:r>
          </w:p>
        </w:tc>
        <w:tc>
          <w:tcPr>
            <w:tcW w:w="1033"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807CED">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174 850,70</w:t>
            </w:r>
          </w:p>
        </w:tc>
      </w:tr>
      <w:tr w:rsidR="00807CED" w:rsidRPr="00943607" w:rsidTr="00D8085C">
        <w:trPr>
          <w:trHeight w:val="284"/>
        </w:trPr>
        <w:tc>
          <w:tcPr>
            <w:tcW w:w="378" w:type="pct"/>
            <w:tcBorders>
              <w:top w:val="nil"/>
              <w:left w:val="single" w:sz="8" w:space="0" w:color="auto"/>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14</w:t>
            </w:r>
          </w:p>
        </w:tc>
        <w:tc>
          <w:tcPr>
            <w:tcW w:w="1139"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21-18</w:t>
            </w:r>
          </w:p>
        </w:tc>
        <w:tc>
          <w:tcPr>
            <w:tcW w:w="1034"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E530F7">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58 814,70</w:t>
            </w:r>
          </w:p>
        </w:tc>
        <w:tc>
          <w:tcPr>
            <w:tcW w:w="1416"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47 632,60</w:t>
            </w:r>
          </w:p>
        </w:tc>
        <w:tc>
          <w:tcPr>
            <w:tcW w:w="1033"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807CED">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47 632,60</w:t>
            </w:r>
          </w:p>
        </w:tc>
      </w:tr>
      <w:tr w:rsidR="00807CED" w:rsidRPr="00943607" w:rsidTr="00D8085C">
        <w:trPr>
          <w:trHeight w:val="284"/>
        </w:trPr>
        <w:tc>
          <w:tcPr>
            <w:tcW w:w="378" w:type="pct"/>
            <w:tcBorders>
              <w:top w:val="nil"/>
              <w:left w:val="single" w:sz="8" w:space="0" w:color="auto"/>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16</w:t>
            </w:r>
          </w:p>
        </w:tc>
        <w:tc>
          <w:tcPr>
            <w:tcW w:w="1139"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21-20</w:t>
            </w:r>
          </w:p>
        </w:tc>
        <w:tc>
          <w:tcPr>
            <w:tcW w:w="1034"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E530F7">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597 414,00</w:t>
            </w:r>
          </w:p>
        </w:tc>
        <w:tc>
          <w:tcPr>
            <w:tcW w:w="1416"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453 355,90</w:t>
            </w:r>
          </w:p>
        </w:tc>
        <w:tc>
          <w:tcPr>
            <w:tcW w:w="1033"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807CED">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453 355,90</w:t>
            </w:r>
          </w:p>
        </w:tc>
      </w:tr>
      <w:tr w:rsidR="00807CED" w:rsidRPr="00943607" w:rsidTr="00D8085C">
        <w:trPr>
          <w:trHeight w:val="284"/>
        </w:trPr>
        <w:tc>
          <w:tcPr>
            <w:tcW w:w="378" w:type="pct"/>
            <w:tcBorders>
              <w:top w:val="nil"/>
              <w:left w:val="single" w:sz="8" w:space="0" w:color="auto"/>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17</w:t>
            </w:r>
          </w:p>
        </w:tc>
        <w:tc>
          <w:tcPr>
            <w:tcW w:w="1139"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21-21</w:t>
            </w:r>
          </w:p>
        </w:tc>
        <w:tc>
          <w:tcPr>
            <w:tcW w:w="1034"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E530F7">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189 607,90</w:t>
            </w:r>
          </w:p>
        </w:tc>
        <w:tc>
          <w:tcPr>
            <w:tcW w:w="1416"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91 820,90</w:t>
            </w:r>
          </w:p>
        </w:tc>
        <w:tc>
          <w:tcPr>
            <w:tcW w:w="1033"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807CED">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91 820,90</w:t>
            </w:r>
          </w:p>
        </w:tc>
      </w:tr>
      <w:tr w:rsidR="00807CED" w:rsidRPr="00943607" w:rsidTr="00D8085C">
        <w:trPr>
          <w:trHeight w:val="284"/>
        </w:trPr>
        <w:tc>
          <w:tcPr>
            <w:tcW w:w="378" w:type="pct"/>
            <w:tcBorders>
              <w:top w:val="nil"/>
              <w:left w:val="single" w:sz="8" w:space="0" w:color="auto"/>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18</w:t>
            </w:r>
          </w:p>
        </w:tc>
        <w:tc>
          <w:tcPr>
            <w:tcW w:w="1139"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21-22</w:t>
            </w:r>
          </w:p>
        </w:tc>
        <w:tc>
          <w:tcPr>
            <w:tcW w:w="1034"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E530F7">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171 567,20</w:t>
            </w:r>
          </w:p>
        </w:tc>
        <w:tc>
          <w:tcPr>
            <w:tcW w:w="1416"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122 309,70</w:t>
            </w:r>
          </w:p>
        </w:tc>
        <w:tc>
          <w:tcPr>
            <w:tcW w:w="1033"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807CED">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122 309,70</w:t>
            </w:r>
          </w:p>
        </w:tc>
      </w:tr>
      <w:tr w:rsidR="00807CED" w:rsidRPr="00943607" w:rsidTr="00D8085C">
        <w:trPr>
          <w:trHeight w:val="284"/>
        </w:trPr>
        <w:tc>
          <w:tcPr>
            <w:tcW w:w="378" w:type="pct"/>
            <w:tcBorders>
              <w:top w:val="nil"/>
              <w:left w:val="single" w:sz="8" w:space="0" w:color="auto"/>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19</w:t>
            </w:r>
          </w:p>
        </w:tc>
        <w:tc>
          <w:tcPr>
            <w:tcW w:w="1139"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21-23</w:t>
            </w:r>
          </w:p>
        </w:tc>
        <w:tc>
          <w:tcPr>
            <w:tcW w:w="1034"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E530F7">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333 287,20</w:t>
            </w:r>
          </w:p>
        </w:tc>
        <w:tc>
          <w:tcPr>
            <w:tcW w:w="1416"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249 450,60</w:t>
            </w:r>
          </w:p>
        </w:tc>
        <w:tc>
          <w:tcPr>
            <w:tcW w:w="1033"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807CED">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249 450,60</w:t>
            </w:r>
          </w:p>
        </w:tc>
      </w:tr>
      <w:tr w:rsidR="00807CED" w:rsidRPr="00943607" w:rsidTr="00D8085C">
        <w:trPr>
          <w:trHeight w:val="284"/>
        </w:trPr>
        <w:tc>
          <w:tcPr>
            <w:tcW w:w="378" w:type="pct"/>
            <w:tcBorders>
              <w:top w:val="nil"/>
              <w:left w:val="single" w:sz="8" w:space="0" w:color="auto"/>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20</w:t>
            </w:r>
          </w:p>
        </w:tc>
        <w:tc>
          <w:tcPr>
            <w:tcW w:w="1139"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21-24</w:t>
            </w:r>
          </w:p>
        </w:tc>
        <w:tc>
          <w:tcPr>
            <w:tcW w:w="1034"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E530F7">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119 988,20</w:t>
            </w:r>
          </w:p>
        </w:tc>
        <w:tc>
          <w:tcPr>
            <w:tcW w:w="1416"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89400,30</w:t>
            </w:r>
          </w:p>
        </w:tc>
        <w:tc>
          <w:tcPr>
            <w:tcW w:w="1033"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807CED">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89400,30</w:t>
            </w:r>
          </w:p>
        </w:tc>
      </w:tr>
      <w:tr w:rsidR="00807CED" w:rsidRPr="00943607" w:rsidTr="00D8085C">
        <w:trPr>
          <w:trHeight w:val="284"/>
        </w:trPr>
        <w:tc>
          <w:tcPr>
            <w:tcW w:w="378" w:type="pct"/>
            <w:tcBorders>
              <w:top w:val="nil"/>
              <w:left w:val="single" w:sz="8" w:space="0" w:color="auto"/>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21</w:t>
            </w:r>
          </w:p>
        </w:tc>
        <w:tc>
          <w:tcPr>
            <w:tcW w:w="1139"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21-25</w:t>
            </w:r>
          </w:p>
        </w:tc>
        <w:tc>
          <w:tcPr>
            <w:tcW w:w="1034"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E530F7">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160 663,30</w:t>
            </w:r>
          </w:p>
        </w:tc>
        <w:tc>
          <w:tcPr>
            <w:tcW w:w="1416"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107 867,30</w:t>
            </w:r>
          </w:p>
        </w:tc>
        <w:tc>
          <w:tcPr>
            <w:tcW w:w="1033"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807CED">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107 867,30</w:t>
            </w:r>
          </w:p>
        </w:tc>
      </w:tr>
      <w:tr w:rsidR="00807CED" w:rsidRPr="00943607" w:rsidTr="00D8085C">
        <w:trPr>
          <w:trHeight w:val="284"/>
        </w:trPr>
        <w:tc>
          <w:tcPr>
            <w:tcW w:w="378" w:type="pct"/>
            <w:tcBorders>
              <w:top w:val="nil"/>
              <w:left w:val="single" w:sz="8" w:space="0" w:color="auto"/>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22</w:t>
            </w:r>
          </w:p>
        </w:tc>
        <w:tc>
          <w:tcPr>
            <w:tcW w:w="1139"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21-26</w:t>
            </w:r>
          </w:p>
        </w:tc>
        <w:tc>
          <w:tcPr>
            <w:tcW w:w="1034"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E530F7">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553 821,00</w:t>
            </w:r>
          </w:p>
        </w:tc>
        <w:tc>
          <w:tcPr>
            <w:tcW w:w="1416"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429 358,60</w:t>
            </w:r>
          </w:p>
        </w:tc>
        <w:tc>
          <w:tcPr>
            <w:tcW w:w="1033"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807CED">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429 358,60</w:t>
            </w:r>
          </w:p>
        </w:tc>
      </w:tr>
      <w:tr w:rsidR="00807CED" w:rsidRPr="00943607" w:rsidTr="00D8085C">
        <w:trPr>
          <w:trHeight w:val="284"/>
        </w:trPr>
        <w:tc>
          <w:tcPr>
            <w:tcW w:w="378" w:type="pct"/>
            <w:tcBorders>
              <w:top w:val="nil"/>
              <w:left w:val="single" w:sz="8" w:space="0" w:color="auto"/>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23</w:t>
            </w:r>
          </w:p>
        </w:tc>
        <w:tc>
          <w:tcPr>
            <w:tcW w:w="1139"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21-27</w:t>
            </w:r>
          </w:p>
        </w:tc>
        <w:tc>
          <w:tcPr>
            <w:tcW w:w="1034"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E530F7">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551 141,70</w:t>
            </w:r>
          </w:p>
        </w:tc>
        <w:tc>
          <w:tcPr>
            <w:tcW w:w="1416"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409 674,10</w:t>
            </w:r>
          </w:p>
        </w:tc>
        <w:tc>
          <w:tcPr>
            <w:tcW w:w="1033"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807CED">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409 674,10</w:t>
            </w:r>
          </w:p>
        </w:tc>
      </w:tr>
      <w:tr w:rsidR="00807CED" w:rsidRPr="00943607" w:rsidTr="00D8085C">
        <w:trPr>
          <w:trHeight w:val="284"/>
        </w:trPr>
        <w:tc>
          <w:tcPr>
            <w:tcW w:w="378" w:type="pct"/>
            <w:tcBorders>
              <w:top w:val="nil"/>
              <w:left w:val="single" w:sz="8" w:space="0" w:color="auto"/>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24</w:t>
            </w:r>
          </w:p>
        </w:tc>
        <w:tc>
          <w:tcPr>
            <w:tcW w:w="1139"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21-28</w:t>
            </w:r>
          </w:p>
        </w:tc>
        <w:tc>
          <w:tcPr>
            <w:tcW w:w="1034"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E530F7">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280 696,20</w:t>
            </w:r>
          </w:p>
        </w:tc>
        <w:tc>
          <w:tcPr>
            <w:tcW w:w="1416"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210 842,80</w:t>
            </w:r>
          </w:p>
        </w:tc>
        <w:tc>
          <w:tcPr>
            <w:tcW w:w="1033"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807CED">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210 842,80</w:t>
            </w:r>
          </w:p>
        </w:tc>
      </w:tr>
      <w:tr w:rsidR="00807CED" w:rsidRPr="00943607" w:rsidTr="00D8085C">
        <w:trPr>
          <w:trHeight w:val="284"/>
        </w:trPr>
        <w:tc>
          <w:tcPr>
            <w:tcW w:w="378" w:type="pct"/>
            <w:tcBorders>
              <w:top w:val="nil"/>
              <w:left w:val="single" w:sz="8" w:space="0" w:color="auto"/>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25</w:t>
            </w:r>
          </w:p>
        </w:tc>
        <w:tc>
          <w:tcPr>
            <w:tcW w:w="1139"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21-29</w:t>
            </w:r>
          </w:p>
        </w:tc>
        <w:tc>
          <w:tcPr>
            <w:tcW w:w="1034"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E530F7">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138 701,70</w:t>
            </w:r>
          </w:p>
        </w:tc>
        <w:tc>
          <w:tcPr>
            <w:tcW w:w="1416"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52 210,70</w:t>
            </w:r>
          </w:p>
        </w:tc>
        <w:tc>
          <w:tcPr>
            <w:tcW w:w="1033"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807CED">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52 210,70</w:t>
            </w:r>
          </w:p>
        </w:tc>
      </w:tr>
      <w:tr w:rsidR="00807CED" w:rsidRPr="00943607" w:rsidTr="00D8085C">
        <w:trPr>
          <w:trHeight w:val="284"/>
        </w:trPr>
        <w:tc>
          <w:tcPr>
            <w:tcW w:w="378" w:type="pct"/>
            <w:tcBorders>
              <w:top w:val="nil"/>
              <w:left w:val="single" w:sz="8" w:space="0" w:color="auto"/>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26</w:t>
            </w:r>
          </w:p>
        </w:tc>
        <w:tc>
          <w:tcPr>
            <w:tcW w:w="1139"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21-30</w:t>
            </w:r>
          </w:p>
        </w:tc>
        <w:tc>
          <w:tcPr>
            <w:tcW w:w="1034"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E530F7">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25 079,70</w:t>
            </w:r>
          </w:p>
        </w:tc>
        <w:tc>
          <w:tcPr>
            <w:tcW w:w="1416"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17 659,10</w:t>
            </w:r>
          </w:p>
        </w:tc>
        <w:tc>
          <w:tcPr>
            <w:tcW w:w="1033"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807CED">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17 659,10</w:t>
            </w:r>
          </w:p>
        </w:tc>
      </w:tr>
      <w:tr w:rsidR="00807CED" w:rsidRPr="00943607" w:rsidTr="00D8085C">
        <w:trPr>
          <w:trHeight w:val="284"/>
        </w:trPr>
        <w:tc>
          <w:tcPr>
            <w:tcW w:w="378" w:type="pct"/>
            <w:tcBorders>
              <w:top w:val="nil"/>
              <w:left w:val="single" w:sz="8" w:space="0" w:color="auto"/>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27</w:t>
            </w:r>
          </w:p>
        </w:tc>
        <w:tc>
          <w:tcPr>
            <w:tcW w:w="1139"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Котельная 21-32</w:t>
            </w:r>
          </w:p>
        </w:tc>
        <w:tc>
          <w:tcPr>
            <w:tcW w:w="1034"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E530F7">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134 079,80</w:t>
            </w:r>
          </w:p>
        </w:tc>
        <w:tc>
          <w:tcPr>
            <w:tcW w:w="1416"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106 875,20</w:t>
            </w:r>
          </w:p>
        </w:tc>
        <w:tc>
          <w:tcPr>
            <w:tcW w:w="1033" w:type="pct"/>
            <w:tcBorders>
              <w:top w:val="nil"/>
              <w:left w:val="nil"/>
              <w:bottom w:val="single" w:sz="8" w:space="0" w:color="auto"/>
              <w:right w:val="single" w:sz="8" w:space="0" w:color="auto"/>
            </w:tcBorders>
            <w:shd w:val="clear" w:color="auto" w:fill="auto"/>
            <w:vAlign w:val="center"/>
            <w:hideMark/>
          </w:tcPr>
          <w:p w:rsidR="00807CED" w:rsidRPr="00943607" w:rsidRDefault="00807CED" w:rsidP="00807CED">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106 875,20</w:t>
            </w:r>
          </w:p>
        </w:tc>
      </w:tr>
      <w:tr w:rsidR="00D36BDC" w:rsidRPr="00943607" w:rsidTr="00D8085C">
        <w:trPr>
          <w:trHeight w:val="284"/>
        </w:trPr>
        <w:tc>
          <w:tcPr>
            <w:tcW w:w="378" w:type="pct"/>
            <w:tcBorders>
              <w:top w:val="nil"/>
              <w:left w:val="single" w:sz="8" w:space="0" w:color="auto"/>
              <w:bottom w:val="single" w:sz="8" w:space="0" w:color="auto"/>
              <w:right w:val="single" w:sz="8" w:space="0" w:color="auto"/>
            </w:tcBorders>
            <w:shd w:val="clear" w:color="auto" w:fill="auto"/>
            <w:vAlign w:val="center"/>
            <w:hideMark/>
          </w:tcPr>
          <w:p w:rsidR="00D36BDC" w:rsidRPr="00943607" w:rsidRDefault="00D36BDC" w:rsidP="009C7A98">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28</w:t>
            </w:r>
          </w:p>
        </w:tc>
        <w:tc>
          <w:tcPr>
            <w:tcW w:w="1139" w:type="pct"/>
            <w:tcBorders>
              <w:top w:val="nil"/>
              <w:left w:val="nil"/>
              <w:bottom w:val="single" w:sz="8" w:space="0" w:color="auto"/>
              <w:right w:val="single" w:sz="8" w:space="0" w:color="auto"/>
            </w:tcBorders>
            <w:shd w:val="clear" w:color="auto" w:fill="auto"/>
            <w:vAlign w:val="center"/>
            <w:hideMark/>
          </w:tcPr>
          <w:p w:rsidR="00D36BDC" w:rsidRPr="00943607" w:rsidRDefault="00D36BDC" w:rsidP="009C7A98">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 21-35</w:t>
            </w:r>
          </w:p>
        </w:tc>
        <w:tc>
          <w:tcPr>
            <w:tcW w:w="1034" w:type="pct"/>
            <w:tcBorders>
              <w:top w:val="nil"/>
              <w:left w:val="nil"/>
              <w:bottom w:val="single" w:sz="8" w:space="0" w:color="auto"/>
              <w:right w:val="single" w:sz="8" w:space="0" w:color="auto"/>
            </w:tcBorders>
            <w:shd w:val="clear" w:color="auto" w:fill="auto"/>
            <w:vAlign w:val="center"/>
            <w:hideMark/>
          </w:tcPr>
          <w:p w:rsidR="00D36BDC" w:rsidRPr="00943607" w:rsidRDefault="0019548F"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c>
          <w:tcPr>
            <w:tcW w:w="1416" w:type="pct"/>
            <w:tcBorders>
              <w:top w:val="nil"/>
              <w:left w:val="nil"/>
              <w:bottom w:val="single" w:sz="8" w:space="0" w:color="auto"/>
              <w:right w:val="single" w:sz="8" w:space="0" w:color="auto"/>
            </w:tcBorders>
            <w:shd w:val="clear" w:color="auto" w:fill="auto"/>
            <w:vAlign w:val="center"/>
            <w:hideMark/>
          </w:tcPr>
          <w:p w:rsidR="00D36BDC" w:rsidRPr="00943607" w:rsidRDefault="0019548F"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c>
          <w:tcPr>
            <w:tcW w:w="1033" w:type="pct"/>
            <w:tcBorders>
              <w:top w:val="nil"/>
              <w:left w:val="nil"/>
              <w:bottom w:val="single" w:sz="8" w:space="0" w:color="auto"/>
              <w:right w:val="single" w:sz="8" w:space="0" w:color="auto"/>
            </w:tcBorders>
            <w:shd w:val="clear" w:color="auto" w:fill="auto"/>
            <w:vAlign w:val="center"/>
            <w:hideMark/>
          </w:tcPr>
          <w:p w:rsidR="00D36BDC" w:rsidRPr="00943607" w:rsidRDefault="00807CED" w:rsidP="009C7A98">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106 875,20</w:t>
            </w:r>
          </w:p>
        </w:tc>
      </w:tr>
      <w:tr w:rsidR="009C7A98" w:rsidRPr="00943607" w:rsidTr="00D8085C">
        <w:trPr>
          <w:trHeight w:val="284"/>
        </w:trPr>
        <w:tc>
          <w:tcPr>
            <w:tcW w:w="1517"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9C7A98" w:rsidRPr="00943607" w:rsidRDefault="009C7A98" w:rsidP="009C7A98">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Итого</w:t>
            </w:r>
          </w:p>
        </w:tc>
        <w:tc>
          <w:tcPr>
            <w:tcW w:w="1034" w:type="pct"/>
            <w:tcBorders>
              <w:top w:val="nil"/>
              <w:left w:val="nil"/>
              <w:bottom w:val="single" w:sz="8" w:space="0" w:color="auto"/>
              <w:right w:val="single" w:sz="8" w:space="0" w:color="auto"/>
            </w:tcBorders>
            <w:shd w:val="clear" w:color="auto" w:fill="auto"/>
            <w:vAlign w:val="center"/>
            <w:hideMark/>
          </w:tcPr>
          <w:p w:rsidR="009C7A98" w:rsidRPr="00943607" w:rsidRDefault="005E45F1" w:rsidP="009C7A98">
            <w:pPr>
              <w:spacing w:after="0" w:line="240" w:lineRule="auto"/>
              <w:jc w:val="center"/>
              <w:rPr>
                <w:rFonts w:ascii="Times New Roman" w:eastAsia="Times New Roman" w:hAnsi="Times New Roman" w:cs="Times New Roman"/>
                <w:sz w:val="20"/>
                <w:szCs w:val="20"/>
                <w:lang w:eastAsia="ru-RU"/>
              </w:rPr>
            </w:pPr>
            <w:r w:rsidRPr="00943607">
              <w:rPr>
                <w:rFonts w:ascii="Times New Roman" w:hAnsi="Times New Roman" w:cs="Times New Roman"/>
                <w:bCs/>
                <w:iCs/>
                <w:sz w:val="20"/>
                <w:szCs w:val="20"/>
              </w:rPr>
              <w:t>9 448 538,30</w:t>
            </w:r>
          </w:p>
        </w:tc>
        <w:tc>
          <w:tcPr>
            <w:tcW w:w="1416" w:type="pct"/>
            <w:tcBorders>
              <w:top w:val="nil"/>
              <w:left w:val="nil"/>
              <w:bottom w:val="single" w:sz="8" w:space="0" w:color="auto"/>
              <w:right w:val="single" w:sz="8" w:space="0" w:color="auto"/>
            </w:tcBorders>
            <w:shd w:val="clear" w:color="auto" w:fill="auto"/>
            <w:vAlign w:val="center"/>
            <w:hideMark/>
          </w:tcPr>
          <w:p w:rsidR="009C7A98" w:rsidRPr="00943607" w:rsidRDefault="003F6999" w:rsidP="009C7A98">
            <w:pPr>
              <w:spacing w:after="0" w:line="240" w:lineRule="auto"/>
              <w:jc w:val="center"/>
              <w:rPr>
                <w:rFonts w:ascii="Times New Roman" w:hAnsi="Times New Roman" w:cs="Times New Roman"/>
                <w:iCs/>
                <w:sz w:val="20"/>
                <w:szCs w:val="20"/>
              </w:rPr>
            </w:pPr>
            <w:r w:rsidRPr="00943607">
              <w:rPr>
                <w:rFonts w:ascii="Times New Roman" w:hAnsi="Times New Roman" w:cs="Times New Roman"/>
                <w:bCs/>
                <w:iCs/>
                <w:sz w:val="20"/>
                <w:szCs w:val="20"/>
              </w:rPr>
              <w:t>7 288 519,80</w:t>
            </w:r>
          </w:p>
        </w:tc>
        <w:tc>
          <w:tcPr>
            <w:tcW w:w="1033" w:type="pct"/>
            <w:tcBorders>
              <w:top w:val="nil"/>
              <w:left w:val="nil"/>
              <w:bottom w:val="single" w:sz="8" w:space="0" w:color="auto"/>
              <w:right w:val="single" w:sz="8" w:space="0" w:color="auto"/>
            </w:tcBorders>
            <w:shd w:val="clear" w:color="auto" w:fill="auto"/>
            <w:vAlign w:val="center"/>
            <w:hideMark/>
          </w:tcPr>
          <w:p w:rsidR="009C7A98" w:rsidRPr="00943607" w:rsidRDefault="00761B22" w:rsidP="009C7A98">
            <w:pPr>
              <w:spacing w:after="0" w:line="240" w:lineRule="auto"/>
              <w:jc w:val="center"/>
              <w:rPr>
                <w:rFonts w:ascii="Times New Roman" w:hAnsi="Times New Roman" w:cs="Times New Roman"/>
                <w:iCs/>
                <w:color w:val="FF0000"/>
                <w:sz w:val="20"/>
                <w:szCs w:val="20"/>
              </w:rPr>
            </w:pPr>
            <w:r w:rsidRPr="00943607">
              <w:rPr>
                <w:rFonts w:ascii="Times New Roman" w:hAnsi="Times New Roman" w:cs="Times New Roman"/>
                <w:bCs/>
                <w:iCs/>
                <w:sz w:val="20"/>
                <w:szCs w:val="20"/>
              </w:rPr>
              <w:t>7 395 395,40</w:t>
            </w:r>
          </w:p>
        </w:tc>
      </w:tr>
    </w:tbl>
    <w:p w:rsidR="00EF32E0" w:rsidRPr="00943607" w:rsidRDefault="00EF32E0">
      <w:pPr>
        <w:rPr>
          <w:rFonts w:ascii="Times New Roman" w:hAnsi="Times New Roman" w:cs="Times New Roman"/>
          <w:sz w:val="28"/>
          <w:szCs w:val="28"/>
        </w:rPr>
      </w:pPr>
    </w:p>
    <w:p w:rsidR="003F2861" w:rsidRPr="00943607" w:rsidRDefault="00CF3F3A">
      <w:pPr>
        <w:sectPr w:rsidR="003F2861" w:rsidRPr="00943607" w:rsidSect="003F2861">
          <w:pgSz w:w="11907" w:h="16840" w:code="9"/>
          <w:pgMar w:top="1134" w:right="851" w:bottom="1134" w:left="1701" w:header="709" w:footer="709" w:gutter="0"/>
          <w:cols w:space="708"/>
          <w:docGrid w:linePitch="360"/>
        </w:sectPr>
      </w:pPr>
      <w:r w:rsidRPr="00943607">
        <w:br w:type="page"/>
      </w:r>
    </w:p>
    <w:p w:rsidR="00CF3F3A" w:rsidRPr="00943607" w:rsidRDefault="008574F0" w:rsidP="00671E2F">
      <w:pPr>
        <w:pStyle w:val="affffb"/>
        <w:rPr>
          <w:sz w:val="24"/>
        </w:rPr>
      </w:pPr>
      <w:bookmarkStart w:id="349" w:name="_Toc38402463"/>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45</w:t>
      </w:r>
      <w:r w:rsidR="003056DC" w:rsidRPr="00943607">
        <w:rPr>
          <w:noProof/>
        </w:rPr>
        <w:fldChar w:fldCharType="end"/>
      </w:r>
      <w:r w:rsidR="00671E2F" w:rsidRPr="00943607">
        <w:t>- Ежемесячное потребления газа ис</w:t>
      </w:r>
      <w:r w:rsidR="00BE4203" w:rsidRPr="00943607">
        <w:t>точниками теплоснабжения за 2021</w:t>
      </w:r>
      <w:r w:rsidR="00671E2F" w:rsidRPr="00943607">
        <w:t xml:space="preserve"> год</w:t>
      </w:r>
      <w:bookmarkEnd w:id="349"/>
    </w:p>
    <w:tbl>
      <w:tblPr>
        <w:tblW w:w="5000" w:type="pct"/>
        <w:tblLook w:val="04A0"/>
      </w:tblPr>
      <w:tblGrid>
        <w:gridCol w:w="1573"/>
        <w:gridCol w:w="621"/>
        <w:gridCol w:w="967"/>
        <w:gridCol w:w="1065"/>
        <w:gridCol w:w="1062"/>
        <w:gridCol w:w="1062"/>
        <w:gridCol w:w="949"/>
        <w:gridCol w:w="834"/>
        <w:gridCol w:w="834"/>
        <w:gridCol w:w="834"/>
        <w:gridCol w:w="834"/>
        <w:gridCol w:w="1044"/>
        <w:gridCol w:w="964"/>
        <w:gridCol w:w="1065"/>
        <w:gridCol w:w="1080"/>
      </w:tblGrid>
      <w:tr w:rsidR="004870EE" w:rsidRPr="00943607" w:rsidTr="00671E2F">
        <w:trPr>
          <w:trHeight w:val="495"/>
        </w:trPr>
        <w:tc>
          <w:tcPr>
            <w:tcW w:w="532"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4870EE" w:rsidRPr="00943607" w:rsidRDefault="004870EE" w:rsidP="00D206D9">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Наименование источника</w:t>
            </w:r>
          </w:p>
        </w:tc>
        <w:tc>
          <w:tcPr>
            <w:tcW w:w="210"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4870EE" w:rsidRPr="00943607" w:rsidRDefault="004870EE" w:rsidP="00D206D9">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Год</w:t>
            </w:r>
          </w:p>
        </w:tc>
        <w:tc>
          <w:tcPr>
            <w:tcW w:w="327"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4870EE" w:rsidRPr="00943607" w:rsidRDefault="004870EE" w:rsidP="00D206D9">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тыс. м3</w:t>
            </w:r>
          </w:p>
        </w:tc>
        <w:tc>
          <w:tcPr>
            <w:tcW w:w="3931" w:type="pct"/>
            <w:gridSpan w:val="12"/>
            <w:tcBorders>
              <w:top w:val="single" w:sz="8" w:space="0" w:color="auto"/>
              <w:left w:val="nil"/>
              <w:bottom w:val="single" w:sz="8" w:space="0" w:color="auto"/>
              <w:right w:val="single" w:sz="8" w:space="0" w:color="000000"/>
            </w:tcBorders>
            <w:shd w:val="clear" w:color="000000" w:fill="FFFFFF"/>
            <w:vAlign w:val="center"/>
            <w:hideMark/>
          </w:tcPr>
          <w:p w:rsidR="004870EE" w:rsidRPr="00943607" w:rsidRDefault="004870EE" w:rsidP="00D206D9">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Месяц, тыс. м3</w:t>
            </w:r>
          </w:p>
        </w:tc>
      </w:tr>
      <w:tr w:rsidR="000F7710" w:rsidRPr="00943607" w:rsidTr="00671E2F">
        <w:trPr>
          <w:trHeight w:val="270"/>
        </w:trPr>
        <w:tc>
          <w:tcPr>
            <w:tcW w:w="532" w:type="pct"/>
            <w:vMerge/>
            <w:tcBorders>
              <w:top w:val="single" w:sz="8" w:space="0" w:color="auto"/>
              <w:left w:val="single" w:sz="8" w:space="0" w:color="auto"/>
              <w:bottom w:val="single" w:sz="8" w:space="0" w:color="000000"/>
              <w:right w:val="single" w:sz="8" w:space="0" w:color="auto"/>
            </w:tcBorders>
            <w:vAlign w:val="center"/>
            <w:hideMark/>
          </w:tcPr>
          <w:p w:rsidR="004870EE" w:rsidRPr="00943607" w:rsidRDefault="004870EE" w:rsidP="00D206D9">
            <w:pPr>
              <w:spacing w:after="0" w:line="240" w:lineRule="auto"/>
              <w:jc w:val="center"/>
              <w:rPr>
                <w:rFonts w:ascii="Times New Roman" w:eastAsia="Times New Roman" w:hAnsi="Times New Roman" w:cs="Times New Roman"/>
                <w:bCs/>
                <w:color w:val="FF0000"/>
                <w:sz w:val="20"/>
                <w:szCs w:val="20"/>
                <w:lang w:eastAsia="ru-RU"/>
              </w:rPr>
            </w:pPr>
          </w:p>
        </w:tc>
        <w:tc>
          <w:tcPr>
            <w:tcW w:w="210" w:type="pct"/>
            <w:vMerge/>
            <w:tcBorders>
              <w:top w:val="single" w:sz="8" w:space="0" w:color="auto"/>
              <w:left w:val="single" w:sz="8" w:space="0" w:color="auto"/>
              <w:bottom w:val="single" w:sz="8" w:space="0" w:color="000000"/>
              <w:right w:val="single" w:sz="8" w:space="0" w:color="auto"/>
            </w:tcBorders>
            <w:vAlign w:val="center"/>
            <w:hideMark/>
          </w:tcPr>
          <w:p w:rsidR="004870EE" w:rsidRPr="00943607" w:rsidRDefault="004870EE" w:rsidP="00D206D9">
            <w:pPr>
              <w:spacing w:after="0" w:line="240" w:lineRule="auto"/>
              <w:jc w:val="center"/>
              <w:rPr>
                <w:rFonts w:ascii="Times New Roman" w:eastAsia="Times New Roman" w:hAnsi="Times New Roman" w:cs="Times New Roman"/>
                <w:bCs/>
                <w:color w:val="FF0000"/>
                <w:sz w:val="20"/>
                <w:szCs w:val="20"/>
                <w:lang w:eastAsia="ru-RU"/>
              </w:rPr>
            </w:pPr>
          </w:p>
        </w:tc>
        <w:tc>
          <w:tcPr>
            <w:tcW w:w="327" w:type="pct"/>
            <w:vMerge/>
            <w:tcBorders>
              <w:top w:val="single" w:sz="8" w:space="0" w:color="auto"/>
              <w:left w:val="single" w:sz="8" w:space="0" w:color="auto"/>
              <w:bottom w:val="single" w:sz="8" w:space="0" w:color="000000"/>
              <w:right w:val="single" w:sz="8" w:space="0" w:color="auto"/>
            </w:tcBorders>
            <w:vAlign w:val="center"/>
            <w:hideMark/>
          </w:tcPr>
          <w:p w:rsidR="004870EE" w:rsidRPr="00943607" w:rsidRDefault="004870EE" w:rsidP="00D206D9">
            <w:pPr>
              <w:spacing w:after="0" w:line="240" w:lineRule="auto"/>
              <w:jc w:val="center"/>
              <w:rPr>
                <w:rFonts w:ascii="Times New Roman" w:eastAsia="Times New Roman" w:hAnsi="Times New Roman" w:cs="Times New Roman"/>
                <w:bCs/>
                <w:color w:val="FF0000"/>
                <w:sz w:val="20"/>
                <w:szCs w:val="20"/>
                <w:lang w:eastAsia="ru-RU"/>
              </w:rPr>
            </w:pPr>
          </w:p>
        </w:tc>
        <w:tc>
          <w:tcPr>
            <w:tcW w:w="360" w:type="pct"/>
            <w:tcBorders>
              <w:top w:val="nil"/>
              <w:left w:val="nil"/>
              <w:bottom w:val="nil"/>
              <w:right w:val="nil"/>
            </w:tcBorders>
            <w:shd w:val="clear" w:color="000000" w:fill="FFFFFF"/>
            <w:vAlign w:val="center"/>
            <w:hideMark/>
          </w:tcPr>
          <w:p w:rsidR="004870EE" w:rsidRPr="00943607" w:rsidRDefault="004870EE" w:rsidP="00D206D9">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январь</w:t>
            </w:r>
          </w:p>
        </w:tc>
        <w:tc>
          <w:tcPr>
            <w:tcW w:w="359" w:type="pct"/>
            <w:tcBorders>
              <w:top w:val="nil"/>
              <w:left w:val="single" w:sz="8" w:space="0" w:color="auto"/>
              <w:bottom w:val="nil"/>
              <w:right w:val="nil"/>
            </w:tcBorders>
            <w:shd w:val="clear" w:color="000000" w:fill="FFFFFF"/>
            <w:vAlign w:val="center"/>
            <w:hideMark/>
          </w:tcPr>
          <w:p w:rsidR="004870EE" w:rsidRPr="00943607" w:rsidRDefault="004870EE" w:rsidP="00D206D9">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февраль</w:t>
            </w:r>
          </w:p>
        </w:tc>
        <w:tc>
          <w:tcPr>
            <w:tcW w:w="359" w:type="pct"/>
            <w:tcBorders>
              <w:top w:val="nil"/>
              <w:left w:val="single" w:sz="8" w:space="0" w:color="auto"/>
              <w:bottom w:val="nil"/>
              <w:right w:val="nil"/>
            </w:tcBorders>
            <w:shd w:val="clear" w:color="000000" w:fill="FFFFFF"/>
            <w:vAlign w:val="center"/>
            <w:hideMark/>
          </w:tcPr>
          <w:p w:rsidR="004870EE" w:rsidRPr="00943607" w:rsidRDefault="004870EE" w:rsidP="00D206D9">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март</w:t>
            </w:r>
          </w:p>
        </w:tc>
        <w:tc>
          <w:tcPr>
            <w:tcW w:w="321" w:type="pct"/>
            <w:tcBorders>
              <w:top w:val="nil"/>
              <w:left w:val="single" w:sz="8" w:space="0" w:color="auto"/>
              <w:bottom w:val="nil"/>
              <w:right w:val="nil"/>
            </w:tcBorders>
            <w:shd w:val="clear" w:color="000000" w:fill="FFFFFF"/>
            <w:vAlign w:val="center"/>
            <w:hideMark/>
          </w:tcPr>
          <w:p w:rsidR="004870EE" w:rsidRPr="00943607" w:rsidRDefault="004870EE" w:rsidP="00D206D9">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апрель</w:t>
            </w:r>
          </w:p>
        </w:tc>
        <w:tc>
          <w:tcPr>
            <w:tcW w:w="282" w:type="pct"/>
            <w:tcBorders>
              <w:top w:val="nil"/>
              <w:left w:val="single" w:sz="8" w:space="0" w:color="auto"/>
              <w:bottom w:val="nil"/>
              <w:right w:val="nil"/>
            </w:tcBorders>
            <w:shd w:val="clear" w:color="000000" w:fill="FFFFFF"/>
            <w:vAlign w:val="center"/>
            <w:hideMark/>
          </w:tcPr>
          <w:p w:rsidR="004870EE" w:rsidRPr="00943607" w:rsidRDefault="004870EE" w:rsidP="00D206D9">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май</w:t>
            </w:r>
          </w:p>
        </w:tc>
        <w:tc>
          <w:tcPr>
            <w:tcW w:w="282" w:type="pct"/>
            <w:tcBorders>
              <w:top w:val="nil"/>
              <w:left w:val="single" w:sz="8" w:space="0" w:color="auto"/>
              <w:bottom w:val="nil"/>
              <w:right w:val="nil"/>
            </w:tcBorders>
            <w:shd w:val="clear" w:color="000000" w:fill="FFFFFF"/>
            <w:vAlign w:val="center"/>
            <w:hideMark/>
          </w:tcPr>
          <w:p w:rsidR="004870EE" w:rsidRPr="00943607" w:rsidRDefault="004870EE" w:rsidP="00D206D9">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июнь</w:t>
            </w:r>
          </w:p>
        </w:tc>
        <w:tc>
          <w:tcPr>
            <w:tcW w:w="282" w:type="pct"/>
            <w:tcBorders>
              <w:top w:val="nil"/>
              <w:left w:val="single" w:sz="8" w:space="0" w:color="auto"/>
              <w:bottom w:val="nil"/>
              <w:right w:val="nil"/>
            </w:tcBorders>
            <w:shd w:val="clear" w:color="000000" w:fill="FFFFFF"/>
            <w:vAlign w:val="center"/>
            <w:hideMark/>
          </w:tcPr>
          <w:p w:rsidR="004870EE" w:rsidRPr="00943607" w:rsidRDefault="004870EE" w:rsidP="00D206D9">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июль</w:t>
            </w:r>
          </w:p>
        </w:tc>
        <w:tc>
          <w:tcPr>
            <w:tcW w:w="282" w:type="pct"/>
            <w:tcBorders>
              <w:top w:val="nil"/>
              <w:left w:val="single" w:sz="8" w:space="0" w:color="auto"/>
              <w:bottom w:val="nil"/>
              <w:right w:val="nil"/>
            </w:tcBorders>
            <w:shd w:val="clear" w:color="000000" w:fill="FFFFFF"/>
            <w:vAlign w:val="center"/>
            <w:hideMark/>
          </w:tcPr>
          <w:p w:rsidR="004870EE" w:rsidRPr="00943607" w:rsidRDefault="004870EE" w:rsidP="00D206D9">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август</w:t>
            </w:r>
          </w:p>
        </w:tc>
        <w:tc>
          <w:tcPr>
            <w:tcW w:w="353" w:type="pct"/>
            <w:tcBorders>
              <w:top w:val="nil"/>
              <w:left w:val="single" w:sz="8" w:space="0" w:color="auto"/>
              <w:bottom w:val="nil"/>
              <w:right w:val="nil"/>
            </w:tcBorders>
            <w:shd w:val="clear" w:color="000000" w:fill="FFFFFF"/>
            <w:vAlign w:val="center"/>
            <w:hideMark/>
          </w:tcPr>
          <w:p w:rsidR="004870EE" w:rsidRPr="00943607" w:rsidRDefault="004870EE" w:rsidP="00D206D9">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сентябрь</w:t>
            </w:r>
          </w:p>
        </w:tc>
        <w:tc>
          <w:tcPr>
            <w:tcW w:w="326" w:type="pct"/>
            <w:tcBorders>
              <w:top w:val="nil"/>
              <w:left w:val="single" w:sz="8" w:space="0" w:color="auto"/>
              <w:bottom w:val="nil"/>
              <w:right w:val="nil"/>
            </w:tcBorders>
            <w:shd w:val="clear" w:color="000000" w:fill="FFFFFF"/>
            <w:vAlign w:val="center"/>
            <w:hideMark/>
          </w:tcPr>
          <w:p w:rsidR="004870EE" w:rsidRPr="00943607" w:rsidRDefault="004870EE" w:rsidP="00D206D9">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октябрь</w:t>
            </w:r>
          </w:p>
        </w:tc>
        <w:tc>
          <w:tcPr>
            <w:tcW w:w="360" w:type="pct"/>
            <w:tcBorders>
              <w:top w:val="nil"/>
              <w:left w:val="single" w:sz="8" w:space="0" w:color="auto"/>
              <w:bottom w:val="nil"/>
              <w:right w:val="nil"/>
            </w:tcBorders>
            <w:shd w:val="clear" w:color="000000" w:fill="FFFFFF"/>
            <w:vAlign w:val="center"/>
            <w:hideMark/>
          </w:tcPr>
          <w:p w:rsidR="004870EE" w:rsidRPr="00943607" w:rsidRDefault="004870EE" w:rsidP="00D206D9">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ноябрь</w:t>
            </w:r>
          </w:p>
        </w:tc>
        <w:tc>
          <w:tcPr>
            <w:tcW w:w="362" w:type="pct"/>
            <w:tcBorders>
              <w:top w:val="nil"/>
              <w:left w:val="single" w:sz="8" w:space="0" w:color="auto"/>
              <w:bottom w:val="nil"/>
              <w:right w:val="single" w:sz="8" w:space="0" w:color="auto"/>
            </w:tcBorders>
            <w:shd w:val="clear" w:color="000000" w:fill="FFFFFF"/>
            <w:vAlign w:val="center"/>
            <w:hideMark/>
          </w:tcPr>
          <w:p w:rsidR="004870EE" w:rsidRPr="00943607" w:rsidRDefault="004870EE" w:rsidP="00D206D9">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декабрь</w:t>
            </w:r>
          </w:p>
        </w:tc>
      </w:tr>
      <w:tr w:rsidR="000F7710" w:rsidRPr="00943607" w:rsidTr="00671E2F">
        <w:trPr>
          <w:trHeight w:val="525"/>
        </w:trPr>
        <w:tc>
          <w:tcPr>
            <w:tcW w:w="532" w:type="pct"/>
            <w:tcBorders>
              <w:top w:val="nil"/>
              <w:left w:val="single" w:sz="8" w:space="0" w:color="auto"/>
              <w:bottom w:val="nil"/>
              <w:right w:val="nil"/>
            </w:tcBorders>
            <w:shd w:val="clear" w:color="auto" w:fill="auto"/>
            <w:vAlign w:val="center"/>
            <w:hideMark/>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 2101</w:t>
            </w:r>
          </w:p>
        </w:tc>
        <w:tc>
          <w:tcPr>
            <w:tcW w:w="210" w:type="pct"/>
            <w:tcBorders>
              <w:top w:val="nil"/>
              <w:left w:val="single" w:sz="8" w:space="0" w:color="auto"/>
              <w:bottom w:val="single" w:sz="8" w:space="0" w:color="auto"/>
              <w:right w:val="nil"/>
            </w:tcBorders>
            <w:shd w:val="clear" w:color="auto" w:fill="auto"/>
            <w:vAlign w:val="center"/>
          </w:tcPr>
          <w:p w:rsidR="00D206D9" w:rsidRPr="00943607" w:rsidRDefault="00CB4341"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2021</w:t>
            </w:r>
          </w:p>
        </w:tc>
        <w:tc>
          <w:tcPr>
            <w:tcW w:w="327" w:type="pct"/>
            <w:tcBorders>
              <w:top w:val="nil"/>
              <w:left w:val="single" w:sz="8" w:space="0" w:color="auto"/>
              <w:bottom w:val="nil"/>
              <w:right w:val="nil"/>
            </w:tcBorders>
            <w:shd w:val="clear" w:color="auto" w:fill="auto"/>
            <w:vAlign w:val="center"/>
          </w:tcPr>
          <w:p w:rsidR="00D206D9" w:rsidRPr="00943607" w:rsidRDefault="00DD1DF5"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933,160</w:t>
            </w:r>
          </w:p>
        </w:tc>
        <w:tc>
          <w:tcPr>
            <w:tcW w:w="360" w:type="pct"/>
            <w:tcBorders>
              <w:top w:val="single" w:sz="8" w:space="0" w:color="auto"/>
              <w:left w:val="single" w:sz="8" w:space="0" w:color="auto"/>
              <w:bottom w:val="nil"/>
              <w:right w:val="nil"/>
            </w:tcBorders>
            <w:shd w:val="clear" w:color="auto" w:fill="auto"/>
            <w:vAlign w:val="center"/>
          </w:tcPr>
          <w:p w:rsidR="00D206D9" w:rsidRPr="00943607" w:rsidRDefault="00960F26"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167,494</w:t>
            </w:r>
          </w:p>
        </w:tc>
        <w:tc>
          <w:tcPr>
            <w:tcW w:w="359" w:type="pct"/>
            <w:tcBorders>
              <w:top w:val="single" w:sz="8" w:space="0" w:color="auto"/>
              <w:left w:val="single" w:sz="8" w:space="0" w:color="auto"/>
              <w:bottom w:val="nil"/>
              <w:right w:val="nil"/>
            </w:tcBorders>
            <w:shd w:val="clear" w:color="auto" w:fill="auto"/>
            <w:vAlign w:val="center"/>
          </w:tcPr>
          <w:p w:rsidR="00D206D9" w:rsidRPr="00943607" w:rsidRDefault="00062BEC"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177,566</w:t>
            </w:r>
          </w:p>
        </w:tc>
        <w:tc>
          <w:tcPr>
            <w:tcW w:w="359" w:type="pct"/>
            <w:tcBorders>
              <w:top w:val="single" w:sz="8" w:space="0" w:color="auto"/>
              <w:left w:val="single" w:sz="8" w:space="0" w:color="auto"/>
              <w:bottom w:val="nil"/>
              <w:right w:val="nil"/>
            </w:tcBorders>
            <w:shd w:val="clear" w:color="auto" w:fill="auto"/>
            <w:vAlign w:val="center"/>
          </w:tcPr>
          <w:p w:rsidR="00D206D9" w:rsidRPr="00943607" w:rsidRDefault="00A5429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152,306</w:t>
            </w:r>
          </w:p>
        </w:tc>
        <w:tc>
          <w:tcPr>
            <w:tcW w:w="321" w:type="pct"/>
            <w:tcBorders>
              <w:top w:val="single" w:sz="8" w:space="0" w:color="auto"/>
              <w:left w:val="single" w:sz="8" w:space="0" w:color="auto"/>
              <w:bottom w:val="nil"/>
              <w:right w:val="nil"/>
            </w:tcBorders>
            <w:shd w:val="clear" w:color="auto" w:fill="auto"/>
            <w:vAlign w:val="center"/>
          </w:tcPr>
          <w:p w:rsidR="00D206D9" w:rsidRPr="00943607" w:rsidRDefault="00391BF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75,686</w:t>
            </w:r>
          </w:p>
        </w:tc>
        <w:tc>
          <w:tcPr>
            <w:tcW w:w="282" w:type="pct"/>
            <w:tcBorders>
              <w:top w:val="single" w:sz="8" w:space="0" w:color="auto"/>
              <w:left w:val="single" w:sz="8" w:space="0" w:color="auto"/>
              <w:bottom w:val="nil"/>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single" w:sz="8" w:space="0" w:color="auto"/>
              <w:left w:val="single" w:sz="8" w:space="0" w:color="auto"/>
              <w:bottom w:val="nil"/>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single" w:sz="8" w:space="0" w:color="auto"/>
              <w:left w:val="single" w:sz="8" w:space="0" w:color="auto"/>
              <w:bottom w:val="nil"/>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single" w:sz="8" w:space="0" w:color="auto"/>
              <w:left w:val="single" w:sz="8" w:space="0" w:color="auto"/>
              <w:bottom w:val="nil"/>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53" w:type="pct"/>
            <w:tcBorders>
              <w:top w:val="single" w:sz="8" w:space="0" w:color="auto"/>
              <w:left w:val="single" w:sz="8" w:space="0" w:color="auto"/>
              <w:bottom w:val="nil"/>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26" w:type="pct"/>
            <w:tcBorders>
              <w:top w:val="single" w:sz="8" w:space="0" w:color="auto"/>
              <w:left w:val="single" w:sz="8" w:space="0" w:color="auto"/>
              <w:bottom w:val="nil"/>
              <w:right w:val="nil"/>
            </w:tcBorders>
            <w:shd w:val="clear" w:color="auto" w:fill="auto"/>
            <w:vAlign w:val="center"/>
          </w:tcPr>
          <w:p w:rsidR="00D206D9" w:rsidRPr="00943607" w:rsidRDefault="00D10DE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111,742</w:t>
            </w:r>
          </w:p>
        </w:tc>
        <w:tc>
          <w:tcPr>
            <w:tcW w:w="360" w:type="pct"/>
            <w:tcBorders>
              <w:top w:val="single" w:sz="8" w:space="0" w:color="auto"/>
              <w:left w:val="single" w:sz="8" w:space="0" w:color="auto"/>
              <w:bottom w:val="nil"/>
              <w:right w:val="nil"/>
            </w:tcBorders>
            <w:shd w:val="clear" w:color="auto" w:fill="auto"/>
            <w:vAlign w:val="center"/>
          </w:tcPr>
          <w:p w:rsidR="00D206D9" w:rsidRPr="00943607" w:rsidRDefault="005E4A0C"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113,619</w:t>
            </w:r>
          </w:p>
        </w:tc>
        <w:tc>
          <w:tcPr>
            <w:tcW w:w="362" w:type="pct"/>
            <w:tcBorders>
              <w:top w:val="single" w:sz="8" w:space="0" w:color="auto"/>
              <w:left w:val="single" w:sz="8" w:space="0" w:color="auto"/>
              <w:bottom w:val="nil"/>
              <w:right w:val="single" w:sz="8" w:space="0" w:color="auto"/>
            </w:tcBorders>
            <w:shd w:val="clear" w:color="auto" w:fill="auto"/>
            <w:vAlign w:val="center"/>
          </w:tcPr>
          <w:p w:rsidR="00D206D9" w:rsidRPr="00943607" w:rsidRDefault="00BB1E9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134,747</w:t>
            </w:r>
          </w:p>
        </w:tc>
      </w:tr>
      <w:tr w:rsidR="000F7710" w:rsidRPr="00943607" w:rsidTr="00671E2F">
        <w:trPr>
          <w:trHeight w:val="525"/>
        </w:trPr>
        <w:tc>
          <w:tcPr>
            <w:tcW w:w="532" w:type="pct"/>
            <w:tcBorders>
              <w:top w:val="single" w:sz="8" w:space="0" w:color="auto"/>
              <w:left w:val="single" w:sz="8" w:space="0" w:color="auto"/>
              <w:bottom w:val="single" w:sz="8" w:space="0" w:color="auto"/>
              <w:right w:val="nil"/>
            </w:tcBorders>
            <w:shd w:val="clear" w:color="auto" w:fill="auto"/>
            <w:vAlign w:val="center"/>
            <w:hideMark/>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Котельная2102</w:t>
            </w:r>
          </w:p>
        </w:tc>
        <w:tc>
          <w:tcPr>
            <w:tcW w:w="210" w:type="pct"/>
            <w:tcBorders>
              <w:top w:val="nil"/>
              <w:left w:val="single" w:sz="8" w:space="0" w:color="auto"/>
              <w:bottom w:val="single" w:sz="8" w:space="0" w:color="auto"/>
              <w:right w:val="nil"/>
            </w:tcBorders>
            <w:shd w:val="clear" w:color="auto" w:fill="auto"/>
            <w:vAlign w:val="center"/>
          </w:tcPr>
          <w:p w:rsidR="00D206D9" w:rsidRPr="00943607" w:rsidRDefault="00FE15C6"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2021</w:t>
            </w:r>
          </w:p>
        </w:tc>
        <w:tc>
          <w:tcPr>
            <w:tcW w:w="327" w:type="pct"/>
            <w:tcBorders>
              <w:top w:val="single" w:sz="8" w:space="0" w:color="auto"/>
              <w:left w:val="single" w:sz="8" w:space="0" w:color="auto"/>
              <w:bottom w:val="single" w:sz="8" w:space="0" w:color="auto"/>
              <w:right w:val="nil"/>
            </w:tcBorders>
            <w:shd w:val="clear" w:color="auto" w:fill="auto"/>
            <w:vAlign w:val="center"/>
          </w:tcPr>
          <w:p w:rsidR="00D206D9" w:rsidRPr="00943607" w:rsidRDefault="00DD1DF5"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596,474</w:t>
            </w:r>
          </w:p>
        </w:tc>
        <w:tc>
          <w:tcPr>
            <w:tcW w:w="360" w:type="pct"/>
            <w:tcBorders>
              <w:top w:val="single" w:sz="8" w:space="0" w:color="auto"/>
              <w:left w:val="single" w:sz="8" w:space="0" w:color="auto"/>
              <w:bottom w:val="single" w:sz="8" w:space="0" w:color="auto"/>
              <w:right w:val="nil"/>
            </w:tcBorders>
            <w:shd w:val="clear" w:color="auto" w:fill="auto"/>
            <w:vAlign w:val="center"/>
          </w:tcPr>
          <w:p w:rsidR="00D206D9" w:rsidRPr="00943607" w:rsidRDefault="00960F26"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102,641</w:t>
            </w:r>
          </w:p>
        </w:tc>
        <w:tc>
          <w:tcPr>
            <w:tcW w:w="359" w:type="pct"/>
            <w:tcBorders>
              <w:top w:val="single" w:sz="8" w:space="0" w:color="auto"/>
              <w:left w:val="single" w:sz="8" w:space="0" w:color="auto"/>
              <w:bottom w:val="single" w:sz="8" w:space="0" w:color="auto"/>
              <w:right w:val="nil"/>
            </w:tcBorders>
            <w:shd w:val="clear" w:color="auto" w:fill="auto"/>
            <w:vAlign w:val="center"/>
          </w:tcPr>
          <w:p w:rsidR="00D206D9" w:rsidRPr="00943607" w:rsidRDefault="00062BEC"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104,608</w:t>
            </w:r>
          </w:p>
        </w:tc>
        <w:tc>
          <w:tcPr>
            <w:tcW w:w="359" w:type="pct"/>
            <w:tcBorders>
              <w:top w:val="single" w:sz="8" w:space="0" w:color="auto"/>
              <w:left w:val="single" w:sz="8" w:space="0" w:color="auto"/>
              <w:bottom w:val="single" w:sz="8" w:space="0" w:color="auto"/>
              <w:right w:val="nil"/>
            </w:tcBorders>
            <w:shd w:val="clear" w:color="auto" w:fill="auto"/>
            <w:vAlign w:val="center"/>
          </w:tcPr>
          <w:p w:rsidR="00D206D9" w:rsidRPr="00943607" w:rsidRDefault="00A5429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92,463</w:t>
            </w:r>
          </w:p>
        </w:tc>
        <w:tc>
          <w:tcPr>
            <w:tcW w:w="321" w:type="pct"/>
            <w:tcBorders>
              <w:top w:val="single" w:sz="8" w:space="0" w:color="auto"/>
              <w:left w:val="single" w:sz="8" w:space="0" w:color="auto"/>
              <w:bottom w:val="single" w:sz="8" w:space="0" w:color="auto"/>
              <w:right w:val="nil"/>
            </w:tcBorders>
            <w:shd w:val="clear" w:color="auto" w:fill="auto"/>
            <w:vAlign w:val="center"/>
          </w:tcPr>
          <w:p w:rsidR="00D206D9" w:rsidRPr="00943607" w:rsidRDefault="00391BF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44,008</w:t>
            </w:r>
          </w:p>
        </w:tc>
        <w:tc>
          <w:tcPr>
            <w:tcW w:w="282" w:type="pct"/>
            <w:tcBorders>
              <w:top w:val="single" w:sz="8" w:space="0" w:color="auto"/>
              <w:left w:val="single" w:sz="8" w:space="0" w:color="auto"/>
              <w:bottom w:val="single" w:sz="8" w:space="0" w:color="auto"/>
              <w:right w:val="nil"/>
            </w:tcBorders>
            <w:shd w:val="clear" w:color="auto" w:fill="auto"/>
            <w:vAlign w:val="center"/>
          </w:tcPr>
          <w:p w:rsidR="00D206D9" w:rsidRPr="00943607" w:rsidRDefault="00D513AF"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13,406</w:t>
            </w:r>
          </w:p>
        </w:tc>
        <w:tc>
          <w:tcPr>
            <w:tcW w:w="282" w:type="pct"/>
            <w:tcBorders>
              <w:top w:val="single" w:sz="8" w:space="0" w:color="auto"/>
              <w:left w:val="single" w:sz="8" w:space="0" w:color="auto"/>
              <w:bottom w:val="single" w:sz="8" w:space="0" w:color="auto"/>
              <w:right w:val="nil"/>
            </w:tcBorders>
            <w:shd w:val="clear" w:color="auto" w:fill="auto"/>
            <w:vAlign w:val="center"/>
          </w:tcPr>
          <w:p w:rsidR="00D206D9" w:rsidRPr="00943607" w:rsidRDefault="000F771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10,102</w:t>
            </w:r>
          </w:p>
        </w:tc>
        <w:tc>
          <w:tcPr>
            <w:tcW w:w="282" w:type="pct"/>
            <w:tcBorders>
              <w:top w:val="single" w:sz="8" w:space="0" w:color="auto"/>
              <w:left w:val="single" w:sz="8" w:space="0" w:color="auto"/>
              <w:bottom w:val="single" w:sz="8" w:space="0" w:color="auto"/>
              <w:right w:val="nil"/>
            </w:tcBorders>
            <w:shd w:val="clear" w:color="auto" w:fill="auto"/>
            <w:vAlign w:val="center"/>
          </w:tcPr>
          <w:p w:rsidR="00D206D9" w:rsidRPr="00943607" w:rsidRDefault="000F771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8,698</w:t>
            </w:r>
          </w:p>
        </w:tc>
        <w:tc>
          <w:tcPr>
            <w:tcW w:w="282" w:type="pct"/>
            <w:tcBorders>
              <w:top w:val="single" w:sz="8" w:space="0" w:color="auto"/>
              <w:left w:val="single" w:sz="8" w:space="0" w:color="auto"/>
              <w:bottom w:val="single" w:sz="8" w:space="0" w:color="auto"/>
              <w:right w:val="nil"/>
            </w:tcBorders>
            <w:shd w:val="clear" w:color="auto" w:fill="auto"/>
            <w:vAlign w:val="center"/>
          </w:tcPr>
          <w:p w:rsidR="00D206D9" w:rsidRPr="00943607" w:rsidRDefault="00961417"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8,825</w:t>
            </w:r>
          </w:p>
        </w:tc>
        <w:tc>
          <w:tcPr>
            <w:tcW w:w="353" w:type="pct"/>
            <w:tcBorders>
              <w:top w:val="single" w:sz="8" w:space="0" w:color="auto"/>
              <w:left w:val="single" w:sz="8" w:space="0" w:color="auto"/>
              <w:bottom w:val="single" w:sz="8" w:space="0" w:color="auto"/>
              <w:right w:val="nil"/>
            </w:tcBorders>
            <w:shd w:val="clear" w:color="auto" w:fill="auto"/>
            <w:vAlign w:val="center"/>
          </w:tcPr>
          <w:p w:rsidR="00D206D9" w:rsidRPr="00943607" w:rsidRDefault="00961417"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11,083</w:t>
            </w:r>
          </w:p>
        </w:tc>
        <w:tc>
          <w:tcPr>
            <w:tcW w:w="326" w:type="pct"/>
            <w:tcBorders>
              <w:top w:val="single" w:sz="8" w:space="0" w:color="auto"/>
              <w:left w:val="single" w:sz="8" w:space="0" w:color="auto"/>
              <w:bottom w:val="single" w:sz="8" w:space="0" w:color="auto"/>
              <w:right w:val="nil"/>
            </w:tcBorders>
            <w:shd w:val="clear" w:color="auto" w:fill="auto"/>
            <w:vAlign w:val="center"/>
          </w:tcPr>
          <w:p w:rsidR="00D206D9" w:rsidRPr="00943607" w:rsidRDefault="00D10DE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54,426</w:t>
            </w:r>
          </w:p>
        </w:tc>
        <w:tc>
          <w:tcPr>
            <w:tcW w:w="360" w:type="pct"/>
            <w:tcBorders>
              <w:top w:val="single" w:sz="8" w:space="0" w:color="auto"/>
              <w:left w:val="single" w:sz="8" w:space="0" w:color="auto"/>
              <w:bottom w:val="single" w:sz="8" w:space="0" w:color="auto"/>
              <w:right w:val="nil"/>
            </w:tcBorders>
            <w:shd w:val="clear" w:color="auto" w:fill="auto"/>
            <w:vAlign w:val="center"/>
          </w:tcPr>
          <w:p w:rsidR="00D206D9" w:rsidRPr="00943607" w:rsidRDefault="005E4A0C"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67,097</w:t>
            </w:r>
          </w:p>
        </w:tc>
        <w:tc>
          <w:tcPr>
            <w:tcW w:w="362" w:type="pct"/>
            <w:tcBorders>
              <w:top w:val="single" w:sz="8" w:space="0" w:color="auto"/>
              <w:left w:val="single" w:sz="8" w:space="0" w:color="auto"/>
              <w:bottom w:val="single" w:sz="8" w:space="0" w:color="auto"/>
              <w:right w:val="single" w:sz="8" w:space="0" w:color="auto"/>
            </w:tcBorders>
            <w:shd w:val="clear" w:color="auto" w:fill="auto"/>
            <w:vAlign w:val="center"/>
          </w:tcPr>
          <w:p w:rsidR="00D206D9" w:rsidRPr="00943607" w:rsidRDefault="00BB1E9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79,117</w:t>
            </w:r>
          </w:p>
        </w:tc>
      </w:tr>
      <w:tr w:rsidR="000F7710" w:rsidRPr="00943607" w:rsidTr="00671E2F">
        <w:trPr>
          <w:trHeight w:val="525"/>
        </w:trPr>
        <w:tc>
          <w:tcPr>
            <w:tcW w:w="532" w:type="pct"/>
            <w:tcBorders>
              <w:top w:val="nil"/>
              <w:left w:val="single" w:sz="8" w:space="0" w:color="auto"/>
              <w:bottom w:val="single" w:sz="8" w:space="0" w:color="auto"/>
              <w:right w:val="nil"/>
            </w:tcBorders>
            <w:shd w:val="clear" w:color="auto" w:fill="auto"/>
            <w:vAlign w:val="center"/>
            <w:hideMark/>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Котельная2104</w:t>
            </w:r>
          </w:p>
        </w:tc>
        <w:tc>
          <w:tcPr>
            <w:tcW w:w="210" w:type="pct"/>
            <w:tcBorders>
              <w:top w:val="nil"/>
              <w:left w:val="single" w:sz="8" w:space="0" w:color="auto"/>
              <w:bottom w:val="single" w:sz="8" w:space="0" w:color="auto"/>
              <w:right w:val="nil"/>
            </w:tcBorders>
            <w:shd w:val="clear" w:color="auto" w:fill="auto"/>
            <w:vAlign w:val="center"/>
          </w:tcPr>
          <w:p w:rsidR="00D206D9" w:rsidRPr="00943607" w:rsidRDefault="00FE15C6"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2021</w:t>
            </w:r>
          </w:p>
        </w:tc>
        <w:tc>
          <w:tcPr>
            <w:tcW w:w="327" w:type="pct"/>
            <w:tcBorders>
              <w:top w:val="nil"/>
              <w:left w:val="single" w:sz="8" w:space="0" w:color="auto"/>
              <w:bottom w:val="single" w:sz="8" w:space="0" w:color="auto"/>
              <w:right w:val="nil"/>
            </w:tcBorders>
            <w:shd w:val="clear" w:color="auto" w:fill="auto"/>
            <w:vAlign w:val="center"/>
          </w:tcPr>
          <w:p w:rsidR="00D206D9" w:rsidRPr="00943607" w:rsidRDefault="00DD1DF5"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587,773</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960F26"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105,699</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062BEC"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105,988</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A5429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88,295</w:t>
            </w:r>
          </w:p>
        </w:tc>
        <w:tc>
          <w:tcPr>
            <w:tcW w:w="321" w:type="pct"/>
            <w:tcBorders>
              <w:top w:val="nil"/>
              <w:left w:val="single" w:sz="8" w:space="0" w:color="auto"/>
              <w:bottom w:val="single" w:sz="8" w:space="0" w:color="auto"/>
              <w:right w:val="nil"/>
            </w:tcBorders>
            <w:shd w:val="clear" w:color="auto" w:fill="auto"/>
            <w:vAlign w:val="center"/>
          </w:tcPr>
          <w:p w:rsidR="00D206D9" w:rsidRPr="00943607" w:rsidRDefault="00391BF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49,552</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513AF"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1,125</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0F771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2,853</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0F771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1,686</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961417"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1,127</w:t>
            </w:r>
          </w:p>
        </w:tc>
        <w:tc>
          <w:tcPr>
            <w:tcW w:w="353" w:type="pct"/>
            <w:tcBorders>
              <w:top w:val="nil"/>
              <w:left w:val="single" w:sz="8" w:space="0" w:color="auto"/>
              <w:bottom w:val="single" w:sz="8" w:space="0" w:color="auto"/>
              <w:right w:val="nil"/>
            </w:tcBorders>
            <w:shd w:val="clear" w:color="auto" w:fill="auto"/>
            <w:vAlign w:val="center"/>
          </w:tcPr>
          <w:p w:rsidR="00D206D9" w:rsidRPr="00943607" w:rsidRDefault="001B7B7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1,397</w:t>
            </w:r>
          </w:p>
        </w:tc>
        <w:tc>
          <w:tcPr>
            <w:tcW w:w="326" w:type="pct"/>
            <w:tcBorders>
              <w:top w:val="nil"/>
              <w:left w:val="single" w:sz="8" w:space="0" w:color="auto"/>
              <w:bottom w:val="single" w:sz="8" w:space="0" w:color="auto"/>
              <w:right w:val="nil"/>
            </w:tcBorders>
            <w:shd w:val="clear" w:color="auto" w:fill="auto"/>
            <w:vAlign w:val="center"/>
          </w:tcPr>
          <w:p w:rsidR="00D206D9" w:rsidRPr="00943607" w:rsidRDefault="00D10DE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64,266</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F95FAC"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73,887</w:t>
            </w:r>
          </w:p>
        </w:tc>
        <w:tc>
          <w:tcPr>
            <w:tcW w:w="362" w:type="pct"/>
            <w:tcBorders>
              <w:top w:val="nil"/>
              <w:left w:val="single" w:sz="8" w:space="0" w:color="auto"/>
              <w:bottom w:val="single" w:sz="8" w:space="0" w:color="auto"/>
              <w:right w:val="single" w:sz="8" w:space="0" w:color="auto"/>
            </w:tcBorders>
            <w:shd w:val="clear" w:color="auto" w:fill="auto"/>
            <w:vAlign w:val="center"/>
          </w:tcPr>
          <w:p w:rsidR="00D206D9" w:rsidRPr="00943607" w:rsidRDefault="00BB1E9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91,888</w:t>
            </w:r>
          </w:p>
        </w:tc>
      </w:tr>
      <w:tr w:rsidR="000F7710" w:rsidRPr="00943607" w:rsidTr="000F7710">
        <w:trPr>
          <w:trHeight w:val="277"/>
        </w:trPr>
        <w:tc>
          <w:tcPr>
            <w:tcW w:w="532" w:type="pct"/>
            <w:tcBorders>
              <w:top w:val="nil"/>
              <w:left w:val="single" w:sz="8" w:space="0" w:color="auto"/>
              <w:bottom w:val="single" w:sz="8" w:space="0" w:color="auto"/>
              <w:right w:val="nil"/>
            </w:tcBorders>
            <w:shd w:val="clear" w:color="auto" w:fill="auto"/>
            <w:vAlign w:val="center"/>
            <w:hideMark/>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Котельная2105</w:t>
            </w:r>
          </w:p>
        </w:tc>
        <w:tc>
          <w:tcPr>
            <w:tcW w:w="210" w:type="pct"/>
            <w:tcBorders>
              <w:top w:val="nil"/>
              <w:left w:val="single" w:sz="8" w:space="0" w:color="auto"/>
              <w:bottom w:val="single" w:sz="8" w:space="0" w:color="auto"/>
              <w:right w:val="nil"/>
            </w:tcBorders>
            <w:shd w:val="clear" w:color="auto" w:fill="auto"/>
            <w:vAlign w:val="center"/>
          </w:tcPr>
          <w:p w:rsidR="00D206D9" w:rsidRPr="00943607" w:rsidRDefault="00FE15C6"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2021</w:t>
            </w:r>
          </w:p>
        </w:tc>
        <w:tc>
          <w:tcPr>
            <w:tcW w:w="327" w:type="pct"/>
            <w:tcBorders>
              <w:top w:val="nil"/>
              <w:left w:val="single" w:sz="8" w:space="0" w:color="auto"/>
              <w:bottom w:val="single" w:sz="8" w:space="0" w:color="auto"/>
              <w:right w:val="nil"/>
            </w:tcBorders>
            <w:shd w:val="clear" w:color="auto" w:fill="auto"/>
            <w:vAlign w:val="center"/>
          </w:tcPr>
          <w:p w:rsidR="00D206D9" w:rsidRPr="00943607" w:rsidRDefault="00DD1DF5"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465,226</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960F26"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80,160</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062BEC"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74,201</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A5429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69,342</w:t>
            </w:r>
          </w:p>
        </w:tc>
        <w:tc>
          <w:tcPr>
            <w:tcW w:w="321" w:type="pct"/>
            <w:tcBorders>
              <w:top w:val="nil"/>
              <w:left w:val="single" w:sz="8" w:space="0" w:color="auto"/>
              <w:bottom w:val="single" w:sz="8" w:space="0" w:color="auto"/>
              <w:right w:val="nil"/>
            </w:tcBorders>
            <w:shd w:val="clear" w:color="auto" w:fill="auto"/>
            <w:vAlign w:val="center"/>
          </w:tcPr>
          <w:p w:rsidR="00D206D9" w:rsidRPr="00943607" w:rsidRDefault="00391BF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45,335</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513AF"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7,329</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0F771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6,831</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0F771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5,436</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961417"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5,220</w:t>
            </w:r>
          </w:p>
        </w:tc>
        <w:tc>
          <w:tcPr>
            <w:tcW w:w="353" w:type="pct"/>
            <w:tcBorders>
              <w:top w:val="nil"/>
              <w:left w:val="single" w:sz="8" w:space="0" w:color="auto"/>
              <w:bottom w:val="single" w:sz="8" w:space="0" w:color="auto"/>
              <w:right w:val="nil"/>
            </w:tcBorders>
            <w:shd w:val="clear" w:color="auto" w:fill="auto"/>
            <w:vAlign w:val="center"/>
          </w:tcPr>
          <w:p w:rsidR="00D206D9" w:rsidRPr="00943607" w:rsidRDefault="001B7B7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6,094</w:t>
            </w:r>
          </w:p>
        </w:tc>
        <w:tc>
          <w:tcPr>
            <w:tcW w:w="326" w:type="pct"/>
            <w:tcBorders>
              <w:top w:val="nil"/>
              <w:left w:val="single" w:sz="8" w:space="0" w:color="auto"/>
              <w:bottom w:val="single" w:sz="8" w:space="0" w:color="auto"/>
              <w:right w:val="nil"/>
            </w:tcBorders>
            <w:shd w:val="clear" w:color="auto" w:fill="auto"/>
            <w:vAlign w:val="center"/>
          </w:tcPr>
          <w:p w:rsidR="00D206D9" w:rsidRPr="00943607" w:rsidRDefault="00D10DE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47,679</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F95FAC"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54,374</w:t>
            </w:r>
          </w:p>
        </w:tc>
        <w:tc>
          <w:tcPr>
            <w:tcW w:w="362" w:type="pct"/>
            <w:tcBorders>
              <w:top w:val="nil"/>
              <w:left w:val="single" w:sz="8" w:space="0" w:color="auto"/>
              <w:bottom w:val="single" w:sz="8" w:space="0" w:color="auto"/>
              <w:right w:val="single" w:sz="8" w:space="0" w:color="auto"/>
            </w:tcBorders>
            <w:shd w:val="clear" w:color="auto" w:fill="auto"/>
            <w:vAlign w:val="center"/>
          </w:tcPr>
          <w:p w:rsidR="00D206D9" w:rsidRPr="00943607" w:rsidRDefault="00BB1E9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63,225</w:t>
            </w:r>
          </w:p>
        </w:tc>
      </w:tr>
      <w:tr w:rsidR="000F7710" w:rsidRPr="00943607" w:rsidTr="00671E2F">
        <w:trPr>
          <w:trHeight w:val="315"/>
        </w:trPr>
        <w:tc>
          <w:tcPr>
            <w:tcW w:w="532" w:type="pct"/>
            <w:tcBorders>
              <w:top w:val="nil"/>
              <w:left w:val="single" w:sz="8" w:space="0" w:color="auto"/>
              <w:bottom w:val="single" w:sz="8" w:space="0" w:color="auto"/>
              <w:right w:val="nil"/>
            </w:tcBorders>
            <w:shd w:val="clear" w:color="auto" w:fill="auto"/>
            <w:vAlign w:val="center"/>
            <w:hideMark/>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Котельная2106</w:t>
            </w:r>
          </w:p>
        </w:tc>
        <w:tc>
          <w:tcPr>
            <w:tcW w:w="210" w:type="pct"/>
            <w:tcBorders>
              <w:top w:val="nil"/>
              <w:left w:val="single" w:sz="8" w:space="0" w:color="auto"/>
              <w:bottom w:val="single" w:sz="8" w:space="0" w:color="auto"/>
              <w:right w:val="nil"/>
            </w:tcBorders>
            <w:shd w:val="clear" w:color="auto" w:fill="auto"/>
            <w:vAlign w:val="center"/>
          </w:tcPr>
          <w:p w:rsidR="00D206D9" w:rsidRPr="00943607" w:rsidRDefault="00FE15C6"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2021</w:t>
            </w:r>
          </w:p>
        </w:tc>
        <w:tc>
          <w:tcPr>
            <w:tcW w:w="327" w:type="pct"/>
            <w:tcBorders>
              <w:top w:val="nil"/>
              <w:left w:val="single" w:sz="8" w:space="0" w:color="auto"/>
              <w:bottom w:val="single" w:sz="8" w:space="0" w:color="auto"/>
              <w:right w:val="nil"/>
            </w:tcBorders>
            <w:shd w:val="clear" w:color="auto" w:fill="auto"/>
            <w:vAlign w:val="center"/>
          </w:tcPr>
          <w:p w:rsidR="00D206D9" w:rsidRPr="00943607" w:rsidRDefault="00DD1DF5"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70,233</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224AC2"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13,536</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062BEC"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13,788</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A5429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11,359</w:t>
            </w:r>
          </w:p>
        </w:tc>
        <w:tc>
          <w:tcPr>
            <w:tcW w:w="321" w:type="pct"/>
            <w:tcBorders>
              <w:top w:val="nil"/>
              <w:left w:val="single" w:sz="8" w:space="0" w:color="auto"/>
              <w:bottom w:val="single" w:sz="8" w:space="0" w:color="auto"/>
              <w:right w:val="nil"/>
            </w:tcBorders>
            <w:shd w:val="clear" w:color="auto" w:fill="auto"/>
            <w:vAlign w:val="center"/>
          </w:tcPr>
          <w:p w:rsidR="00D206D9" w:rsidRPr="00943607" w:rsidRDefault="00391BF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4,843</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53"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26" w:type="pct"/>
            <w:tcBorders>
              <w:top w:val="nil"/>
              <w:left w:val="single" w:sz="8" w:space="0" w:color="auto"/>
              <w:bottom w:val="single" w:sz="8" w:space="0" w:color="auto"/>
              <w:right w:val="nil"/>
            </w:tcBorders>
            <w:shd w:val="clear" w:color="auto" w:fill="auto"/>
            <w:vAlign w:val="center"/>
          </w:tcPr>
          <w:p w:rsidR="00D206D9" w:rsidRPr="00943607" w:rsidRDefault="00D10DE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6,815</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F95FAC"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9,174</w:t>
            </w:r>
          </w:p>
        </w:tc>
        <w:tc>
          <w:tcPr>
            <w:tcW w:w="362" w:type="pct"/>
            <w:tcBorders>
              <w:top w:val="nil"/>
              <w:left w:val="single" w:sz="8" w:space="0" w:color="auto"/>
              <w:bottom w:val="single" w:sz="8" w:space="0" w:color="auto"/>
              <w:right w:val="single" w:sz="8" w:space="0" w:color="auto"/>
            </w:tcBorders>
            <w:shd w:val="clear" w:color="auto" w:fill="auto"/>
            <w:vAlign w:val="center"/>
          </w:tcPr>
          <w:p w:rsidR="00D206D9" w:rsidRPr="00943607" w:rsidRDefault="00BB1E9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10,718</w:t>
            </w:r>
          </w:p>
        </w:tc>
      </w:tr>
      <w:tr w:rsidR="000F7710" w:rsidRPr="00943607" w:rsidTr="00671E2F">
        <w:trPr>
          <w:trHeight w:val="525"/>
        </w:trPr>
        <w:tc>
          <w:tcPr>
            <w:tcW w:w="532" w:type="pct"/>
            <w:tcBorders>
              <w:top w:val="nil"/>
              <w:left w:val="single" w:sz="8" w:space="0" w:color="auto"/>
              <w:bottom w:val="single" w:sz="8" w:space="0" w:color="auto"/>
              <w:right w:val="nil"/>
            </w:tcBorders>
            <w:shd w:val="clear" w:color="auto" w:fill="auto"/>
            <w:vAlign w:val="center"/>
            <w:hideMark/>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Котельная2107</w:t>
            </w:r>
          </w:p>
        </w:tc>
        <w:tc>
          <w:tcPr>
            <w:tcW w:w="210" w:type="pct"/>
            <w:tcBorders>
              <w:top w:val="nil"/>
              <w:left w:val="single" w:sz="8" w:space="0" w:color="auto"/>
              <w:bottom w:val="single" w:sz="8" w:space="0" w:color="auto"/>
              <w:right w:val="nil"/>
            </w:tcBorders>
            <w:shd w:val="clear" w:color="auto" w:fill="auto"/>
            <w:vAlign w:val="center"/>
          </w:tcPr>
          <w:p w:rsidR="00D206D9" w:rsidRPr="00943607" w:rsidRDefault="00FE15C6"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2021</w:t>
            </w:r>
          </w:p>
        </w:tc>
        <w:tc>
          <w:tcPr>
            <w:tcW w:w="327" w:type="pct"/>
            <w:tcBorders>
              <w:top w:val="nil"/>
              <w:left w:val="single" w:sz="8" w:space="0" w:color="auto"/>
              <w:bottom w:val="single" w:sz="8" w:space="0" w:color="auto"/>
              <w:right w:val="nil"/>
            </w:tcBorders>
            <w:shd w:val="clear" w:color="auto" w:fill="auto"/>
            <w:vAlign w:val="center"/>
          </w:tcPr>
          <w:p w:rsidR="00D206D9" w:rsidRPr="00943607" w:rsidRDefault="00DD1DF5"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42,195</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5C70F1"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7,960</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062BEC"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8,174</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A5429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7,070</w:t>
            </w:r>
          </w:p>
        </w:tc>
        <w:tc>
          <w:tcPr>
            <w:tcW w:w="321" w:type="pct"/>
            <w:tcBorders>
              <w:top w:val="nil"/>
              <w:left w:val="single" w:sz="8" w:space="0" w:color="auto"/>
              <w:bottom w:val="single" w:sz="8" w:space="0" w:color="auto"/>
              <w:right w:val="nil"/>
            </w:tcBorders>
            <w:shd w:val="clear" w:color="auto" w:fill="auto"/>
            <w:vAlign w:val="center"/>
          </w:tcPr>
          <w:p w:rsidR="00D206D9" w:rsidRPr="00943607" w:rsidRDefault="00391BF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2,913</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53"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26" w:type="pct"/>
            <w:tcBorders>
              <w:top w:val="nil"/>
              <w:left w:val="single" w:sz="8" w:space="0" w:color="auto"/>
              <w:bottom w:val="single" w:sz="8" w:space="0" w:color="auto"/>
              <w:right w:val="nil"/>
            </w:tcBorders>
            <w:shd w:val="clear" w:color="auto" w:fill="auto"/>
            <w:vAlign w:val="center"/>
          </w:tcPr>
          <w:p w:rsidR="00D206D9" w:rsidRPr="00943607" w:rsidRDefault="00D10DE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3,887</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F95FAC"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5,348</w:t>
            </w:r>
          </w:p>
        </w:tc>
        <w:tc>
          <w:tcPr>
            <w:tcW w:w="362" w:type="pct"/>
            <w:tcBorders>
              <w:top w:val="nil"/>
              <w:left w:val="single" w:sz="8" w:space="0" w:color="auto"/>
              <w:bottom w:val="single" w:sz="8" w:space="0" w:color="auto"/>
              <w:right w:val="single" w:sz="8" w:space="0" w:color="auto"/>
            </w:tcBorders>
            <w:shd w:val="clear" w:color="auto" w:fill="auto"/>
            <w:vAlign w:val="center"/>
          </w:tcPr>
          <w:p w:rsidR="00D206D9" w:rsidRPr="00943607" w:rsidRDefault="00BB1E9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6,843</w:t>
            </w:r>
          </w:p>
        </w:tc>
      </w:tr>
      <w:tr w:rsidR="000F7710" w:rsidRPr="00943607" w:rsidTr="00671E2F">
        <w:trPr>
          <w:trHeight w:val="525"/>
        </w:trPr>
        <w:tc>
          <w:tcPr>
            <w:tcW w:w="532" w:type="pct"/>
            <w:tcBorders>
              <w:top w:val="nil"/>
              <w:left w:val="single" w:sz="8" w:space="0" w:color="auto"/>
              <w:bottom w:val="single" w:sz="8" w:space="0" w:color="auto"/>
              <w:right w:val="nil"/>
            </w:tcBorders>
            <w:shd w:val="clear" w:color="auto" w:fill="auto"/>
            <w:vAlign w:val="center"/>
            <w:hideMark/>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Котельная2108</w:t>
            </w:r>
          </w:p>
        </w:tc>
        <w:tc>
          <w:tcPr>
            <w:tcW w:w="210"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2019</w:t>
            </w:r>
          </w:p>
        </w:tc>
        <w:tc>
          <w:tcPr>
            <w:tcW w:w="327" w:type="pct"/>
            <w:tcBorders>
              <w:top w:val="nil"/>
              <w:left w:val="single" w:sz="8" w:space="0" w:color="auto"/>
              <w:bottom w:val="single" w:sz="8" w:space="0" w:color="auto"/>
              <w:right w:val="nil"/>
            </w:tcBorders>
            <w:shd w:val="clear" w:color="auto" w:fill="auto"/>
            <w:vAlign w:val="center"/>
          </w:tcPr>
          <w:p w:rsidR="00D206D9" w:rsidRPr="00943607" w:rsidRDefault="0085222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517,090</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370A0D"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95,048</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062BEC"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94,730</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A5429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78,526</w:t>
            </w:r>
          </w:p>
        </w:tc>
        <w:tc>
          <w:tcPr>
            <w:tcW w:w="321" w:type="pct"/>
            <w:tcBorders>
              <w:top w:val="nil"/>
              <w:left w:val="single" w:sz="8" w:space="0" w:color="auto"/>
              <w:bottom w:val="single" w:sz="8" w:space="0" w:color="auto"/>
              <w:right w:val="nil"/>
            </w:tcBorders>
            <w:shd w:val="clear" w:color="auto" w:fill="auto"/>
            <w:vAlign w:val="center"/>
          </w:tcPr>
          <w:p w:rsidR="00D206D9" w:rsidRPr="00943607" w:rsidRDefault="00391BF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41,316</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53"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26" w:type="pct"/>
            <w:tcBorders>
              <w:top w:val="nil"/>
              <w:left w:val="single" w:sz="8" w:space="0" w:color="auto"/>
              <w:bottom w:val="single" w:sz="8" w:space="0" w:color="auto"/>
              <w:right w:val="nil"/>
            </w:tcBorders>
            <w:shd w:val="clear" w:color="auto" w:fill="auto"/>
            <w:vAlign w:val="center"/>
          </w:tcPr>
          <w:p w:rsidR="00D206D9" w:rsidRPr="00943607" w:rsidRDefault="00D10DE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58,741</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F95FAC"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63,570</w:t>
            </w:r>
          </w:p>
        </w:tc>
        <w:tc>
          <w:tcPr>
            <w:tcW w:w="362" w:type="pct"/>
            <w:tcBorders>
              <w:top w:val="nil"/>
              <w:left w:val="single" w:sz="8" w:space="0" w:color="auto"/>
              <w:bottom w:val="single" w:sz="8" w:space="0" w:color="auto"/>
              <w:right w:val="single" w:sz="8" w:space="0" w:color="auto"/>
            </w:tcBorders>
            <w:shd w:val="clear" w:color="auto" w:fill="auto"/>
            <w:vAlign w:val="center"/>
          </w:tcPr>
          <w:p w:rsidR="00D206D9" w:rsidRPr="00943607" w:rsidRDefault="00BB1E9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85,159</w:t>
            </w:r>
          </w:p>
        </w:tc>
      </w:tr>
      <w:tr w:rsidR="000F7710" w:rsidRPr="00943607" w:rsidTr="00671E2F">
        <w:trPr>
          <w:trHeight w:val="525"/>
        </w:trPr>
        <w:tc>
          <w:tcPr>
            <w:tcW w:w="532" w:type="pct"/>
            <w:tcBorders>
              <w:top w:val="nil"/>
              <w:left w:val="single" w:sz="8" w:space="0" w:color="auto"/>
              <w:bottom w:val="single" w:sz="8" w:space="0" w:color="auto"/>
              <w:right w:val="nil"/>
            </w:tcBorders>
            <w:shd w:val="clear" w:color="auto" w:fill="auto"/>
            <w:vAlign w:val="center"/>
            <w:hideMark/>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 2110</w:t>
            </w:r>
          </w:p>
        </w:tc>
        <w:tc>
          <w:tcPr>
            <w:tcW w:w="210" w:type="pct"/>
            <w:tcBorders>
              <w:top w:val="nil"/>
              <w:left w:val="single" w:sz="8" w:space="0" w:color="auto"/>
              <w:bottom w:val="single" w:sz="8" w:space="0" w:color="auto"/>
              <w:right w:val="nil"/>
            </w:tcBorders>
            <w:shd w:val="clear" w:color="auto" w:fill="auto"/>
            <w:vAlign w:val="center"/>
          </w:tcPr>
          <w:p w:rsidR="00D206D9" w:rsidRPr="00943607" w:rsidRDefault="00FE15C6"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2021</w:t>
            </w:r>
          </w:p>
        </w:tc>
        <w:tc>
          <w:tcPr>
            <w:tcW w:w="327" w:type="pct"/>
            <w:tcBorders>
              <w:top w:val="nil"/>
              <w:left w:val="single" w:sz="8" w:space="0" w:color="auto"/>
              <w:bottom w:val="single" w:sz="8" w:space="0" w:color="auto"/>
              <w:right w:val="nil"/>
            </w:tcBorders>
            <w:shd w:val="clear" w:color="auto" w:fill="auto"/>
            <w:vAlign w:val="center"/>
          </w:tcPr>
          <w:p w:rsidR="00D206D9" w:rsidRPr="00943607" w:rsidRDefault="0085222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97,150</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FD259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16,566</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062BEC"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16,422</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A5429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15,018</w:t>
            </w:r>
          </w:p>
        </w:tc>
        <w:tc>
          <w:tcPr>
            <w:tcW w:w="321" w:type="pct"/>
            <w:tcBorders>
              <w:top w:val="nil"/>
              <w:left w:val="single" w:sz="8" w:space="0" w:color="auto"/>
              <w:bottom w:val="single" w:sz="8" w:space="0" w:color="auto"/>
              <w:right w:val="nil"/>
            </w:tcBorders>
            <w:shd w:val="clear" w:color="auto" w:fill="auto"/>
            <w:vAlign w:val="center"/>
          </w:tcPr>
          <w:p w:rsidR="00D206D9" w:rsidRPr="00943607" w:rsidRDefault="00391BF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8,274</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53"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26" w:type="pct"/>
            <w:tcBorders>
              <w:top w:val="nil"/>
              <w:left w:val="single" w:sz="8" w:space="0" w:color="auto"/>
              <w:bottom w:val="single" w:sz="8" w:space="0" w:color="auto"/>
              <w:right w:val="nil"/>
            </w:tcBorders>
            <w:shd w:val="clear" w:color="auto" w:fill="auto"/>
            <w:vAlign w:val="center"/>
          </w:tcPr>
          <w:p w:rsidR="00D206D9" w:rsidRPr="00943607" w:rsidRDefault="00D10DE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11,519</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5062F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13,727</w:t>
            </w:r>
          </w:p>
        </w:tc>
        <w:tc>
          <w:tcPr>
            <w:tcW w:w="362" w:type="pct"/>
            <w:tcBorders>
              <w:top w:val="nil"/>
              <w:left w:val="single" w:sz="8" w:space="0" w:color="auto"/>
              <w:bottom w:val="single" w:sz="8" w:space="0" w:color="auto"/>
              <w:right w:val="single" w:sz="8" w:space="0" w:color="auto"/>
            </w:tcBorders>
            <w:shd w:val="clear" w:color="auto" w:fill="auto"/>
            <w:vAlign w:val="center"/>
          </w:tcPr>
          <w:p w:rsidR="00D206D9" w:rsidRPr="00943607" w:rsidRDefault="00BB1E9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15,624</w:t>
            </w:r>
          </w:p>
        </w:tc>
      </w:tr>
      <w:tr w:rsidR="000F7710" w:rsidRPr="00943607" w:rsidTr="00671E2F">
        <w:trPr>
          <w:trHeight w:val="525"/>
        </w:trPr>
        <w:tc>
          <w:tcPr>
            <w:tcW w:w="532" w:type="pct"/>
            <w:tcBorders>
              <w:top w:val="nil"/>
              <w:left w:val="single" w:sz="8" w:space="0" w:color="auto"/>
              <w:bottom w:val="single" w:sz="8" w:space="0" w:color="auto"/>
              <w:right w:val="nil"/>
            </w:tcBorders>
            <w:shd w:val="clear" w:color="auto" w:fill="auto"/>
            <w:vAlign w:val="center"/>
            <w:hideMark/>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 2111</w:t>
            </w:r>
          </w:p>
        </w:tc>
        <w:tc>
          <w:tcPr>
            <w:tcW w:w="210" w:type="pct"/>
            <w:tcBorders>
              <w:top w:val="nil"/>
              <w:left w:val="single" w:sz="8" w:space="0" w:color="auto"/>
              <w:bottom w:val="single" w:sz="8" w:space="0" w:color="auto"/>
              <w:right w:val="nil"/>
            </w:tcBorders>
            <w:shd w:val="clear" w:color="auto" w:fill="auto"/>
            <w:vAlign w:val="center"/>
          </w:tcPr>
          <w:p w:rsidR="00D206D9" w:rsidRPr="00943607" w:rsidRDefault="00FE15C6"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2021</w:t>
            </w:r>
          </w:p>
        </w:tc>
        <w:tc>
          <w:tcPr>
            <w:tcW w:w="327" w:type="pct"/>
            <w:tcBorders>
              <w:top w:val="nil"/>
              <w:left w:val="single" w:sz="8" w:space="0" w:color="auto"/>
              <w:bottom w:val="single" w:sz="8" w:space="0" w:color="auto"/>
              <w:right w:val="nil"/>
            </w:tcBorders>
            <w:shd w:val="clear" w:color="auto" w:fill="auto"/>
            <w:vAlign w:val="center"/>
          </w:tcPr>
          <w:p w:rsidR="00D206D9" w:rsidRPr="00943607" w:rsidRDefault="0085222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227,894</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FD259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33,891</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062BEC"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33,289</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6F018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33,151</w:t>
            </w:r>
          </w:p>
        </w:tc>
        <w:tc>
          <w:tcPr>
            <w:tcW w:w="321" w:type="pct"/>
            <w:tcBorders>
              <w:top w:val="nil"/>
              <w:left w:val="single" w:sz="8" w:space="0" w:color="auto"/>
              <w:bottom w:val="single" w:sz="8" w:space="0" w:color="auto"/>
              <w:right w:val="nil"/>
            </w:tcBorders>
            <w:shd w:val="clear" w:color="auto" w:fill="auto"/>
            <w:vAlign w:val="center"/>
          </w:tcPr>
          <w:p w:rsidR="00D206D9" w:rsidRPr="00943607" w:rsidRDefault="00391BF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22,991</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513AF"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4,816</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0F771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4,184</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0F771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3,853</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961417"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3,909</w:t>
            </w:r>
          </w:p>
        </w:tc>
        <w:tc>
          <w:tcPr>
            <w:tcW w:w="353" w:type="pct"/>
            <w:tcBorders>
              <w:top w:val="nil"/>
              <w:left w:val="single" w:sz="8" w:space="0" w:color="auto"/>
              <w:bottom w:val="single" w:sz="8" w:space="0" w:color="auto"/>
              <w:right w:val="nil"/>
            </w:tcBorders>
            <w:shd w:val="clear" w:color="auto" w:fill="auto"/>
            <w:vAlign w:val="center"/>
          </w:tcPr>
          <w:p w:rsidR="00D206D9" w:rsidRPr="00943607" w:rsidRDefault="001B7B7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4,394</w:t>
            </w:r>
          </w:p>
        </w:tc>
        <w:tc>
          <w:tcPr>
            <w:tcW w:w="326" w:type="pct"/>
            <w:tcBorders>
              <w:top w:val="nil"/>
              <w:left w:val="single" w:sz="8" w:space="0" w:color="auto"/>
              <w:bottom w:val="single" w:sz="8" w:space="0" w:color="auto"/>
              <w:right w:val="nil"/>
            </w:tcBorders>
            <w:shd w:val="clear" w:color="auto" w:fill="auto"/>
            <w:vAlign w:val="center"/>
          </w:tcPr>
          <w:p w:rsidR="00D206D9" w:rsidRPr="00943607" w:rsidRDefault="00D10DE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27,102</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5062F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27,430</w:t>
            </w:r>
          </w:p>
        </w:tc>
        <w:tc>
          <w:tcPr>
            <w:tcW w:w="362" w:type="pct"/>
            <w:tcBorders>
              <w:top w:val="nil"/>
              <w:left w:val="single" w:sz="8" w:space="0" w:color="auto"/>
              <w:bottom w:val="single" w:sz="8" w:space="0" w:color="auto"/>
              <w:right w:val="single" w:sz="8" w:space="0" w:color="auto"/>
            </w:tcBorders>
            <w:shd w:val="clear" w:color="auto" w:fill="auto"/>
            <w:vAlign w:val="center"/>
          </w:tcPr>
          <w:p w:rsidR="00D206D9" w:rsidRPr="00943607" w:rsidRDefault="00BB1E9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28,884</w:t>
            </w:r>
          </w:p>
        </w:tc>
      </w:tr>
      <w:tr w:rsidR="000F7710" w:rsidRPr="00943607" w:rsidTr="00671E2F">
        <w:trPr>
          <w:trHeight w:val="525"/>
        </w:trPr>
        <w:tc>
          <w:tcPr>
            <w:tcW w:w="532" w:type="pct"/>
            <w:tcBorders>
              <w:top w:val="nil"/>
              <w:left w:val="single" w:sz="8" w:space="0" w:color="auto"/>
              <w:bottom w:val="single" w:sz="8" w:space="0" w:color="auto"/>
              <w:right w:val="nil"/>
            </w:tcBorders>
            <w:shd w:val="clear" w:color="auto" w:fill="auto"/>
            <w:vAlign w:val="center"/>
            <w:hideMark/>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 2112</w:t>
            </w:r>
          </w:p>
        </w:tc>
        <w:tc>
          <w:tcPr>
            <w:tcW w:w="210" w:type="pct"/>
            <w:tcBorders>
              <w:top w:val="nil"/>
              <w:left w:val="single" w:sz="8" w:space="0" w:color="auto"/>
              <w:bottom w:val="single" w:sz="8" w:space="0" w:color="auto"/>
              <w:right w:val="nil"/>
            </w:tcBorders>
            <w:shd w:val="clear" w:color="auto" w:fill="auto"/>
            <w:vAlign w:val="center"/>
          </w:tcPr>
          <w:p w:rsidR="00D206D9" w:rsidRPr="00943607" w:rsidRDefault="00FE15C6"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2021</w:t>
            </w:r>
          </w:p>
        </w:tc>
        <w:tc>
          <w:tcPr>
            <w:tcW w:w="327" w:type="pct"/>
            <w:tcBorders>
              <w:top w:val="nil"/>
              <w:left w:val="single" w:sz="8" w:space="0" w:color="auto"/>
              <w:bottom w:val="single" w:sz="8" w:space="0" w:color="auto"/>
              <w:right w:val="nil"/>
            </w:tcBorders>
            <w:shd w:val="clear" w:color="auto" w:fill="auto"/>
            <w:vAlign w:val="center"/>
          </w:tcPr>
          <w:p w:rsidR="00D206D9" w:rsidRPr="00943607" w:rsidRDefault="0085222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537,991</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FD259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98,719</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062BEC"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96,264</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18569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83,488</w:t>
            </w:r>
          </w:p>
        </w:tc>
        <w:tc>
          <w:tcPr>
            <w:tcW w:w="321" w:type="pct"/>
            <w:tcBorders>
              <w:top w:val="nil"/>
              <w:left w:val="single" w:sz="8" w:space="0" w:color="auto"/>
              <w:bottom w:val="single" w:sz="8" w:space="0" w:color="auto"/>
              <w:right w:val="nil"/>
            </w:tcBorders>
            <w:shd w:val="clear" w:color="auto" w:fill="auto"/>
            <w:vAlign w:val="center"/>
          </w:tcPr>
          <w:p w:rsidR="00D206D9" w:rsidRPr="00943607" w:rsidRDefault="00391BF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41,864</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53"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26" w:type="pct"/>
            <w:tcBorders>
              <w:top w:val="nil"/>
              <w:left w:val="single" w:sz="8" w:space="0" w:color="auto"/>
              <w:bottom w:val="single" w:sz="8" w:space="0" w:color="auto"/>
              <w:right w:val="nil"/>
            </w:tcBorders>
            <w:shd w:val="clear" w:color="auto" w:fill="auto"/>
            <w:vAlign w:val="center"/>
          </w:tcPr>
          <w:p w:rsidR="00D206D9" w:rsidRPr="00943607" w:rsidRDefault="00D10DE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62,718</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5062F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68,734</w:t>
            </w:r>
          </w:p>
        </w:tc>
        <w:tc>
          <w:tcPr>
            <w:tcW w:w="362" w:type="pct"/>
            <w:tcBorders>
              <w:top w:val="nil"/>
              <w:left w:val="single" w:sz="8" w:space="0" w:color="auto"/>
              <w:bottom w:val="single" w:sz="8" w:space="0" w:color="auto"/>
              <w:right w:val="single" w:sz="8" w:space="0" w:color="auto"/>
            </w:tcBorders>
            <w:shd w:val="clear" w:color="auto" w:fill="auto"/>
            <w:vAlign w:val="center"/>
          </w:tcPr>
          <w:p w:rsidR="00D206D9" w:rsidRPr="00943607" w:rsidRDefault="00BB1E9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86,204</w:t>
            </w:r>
          </w:p>
        </w:tc>
      </w:tr>
      <w:tr w:rsidR="000F7710" w:rsidRPr="00943607" w:rsidTr="00671E2F">
        <w:trPr>
          <w:trHeight w:val="525"/>
        </w:trPr>
        <w:tc>
          <w:tcPr>
            <w:tcW w:w="532" w:type="pct"/>
            <w:tcBorders>
              <w:top w:val="nil"/>
              <w:left w:val="single" w:sz="8" w:space="0" w:color="auto"/>
              <w:bottom w:val="single" w:sz="8" w:space="0" w:color="auto"/>
              <w:right w:val="nil"/>
            </w:tcBorders>
            <w:shd w:val="clear" w:color="auto" w:fill="auto"/>
            <w:vAlign w:val="center"/>
            <w:hideMark/>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 2113</w:t>
            </w:r>
          </w:p>
        </w:tc>
        <w:tc>
          <w:tcPr>
            <w:tcW w:w="210" w:type="pct"/>
            <w:tcBorders>
              <w:top w:val="nil"/>
              <w:left w:val="single" w:sz="8" w:space="0" w:color="auto"/>
              <w:bottom w:val="single" w:sz="8" w:space="0" w:color="auto"/>
              <w:right w:val="nil"/>
            </w:tcBorders>
            <w:shd w:val="clear" w:color="auto" w:fill="auto"/>
            <w:vAlign w:val="center"/>
          </w:tcPr>
          <w:p w:rsidR="00D206D9" w:rsidRPr="00943607" w:rsidRDefault="00FE15C6"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2021</w:t>
            </w:r>
          </w:p>
        </w:tc>
        <w:tc>
          <w:tcPr>
            <w:tcW w:w="327" w:type="pct"/>
            <w:tcBorders>
              <w:top w:val="nil"/>
              <w:left w:val="single" w:sz="8" w:space="0" w:color="auto"/>
              <w:bottom w:val="single" w:sz="8" w:space="0" w:color="auto"/>
              <w:right w:val="nil"/>
            </w:tcBorders>
            <w:shd w:val="clear" w:color="auto" w:fill="auto"/>
            <w:vAlign w:val="center"/>
          </w:tcPr>
          <w:p w:rsidR="00D206D9" w:rsidRPr="00943607" w:rsidRDefault="0085222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119,685</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FD259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21,026</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80082E"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25,754</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18569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20,956</w:t>
            </w:r>
          </w:p>
        </w:tc>
        <w:tc>
          <w:tcPr>
            <w:tcW w:w="321" w:type="pct"/>
            <w:tcBorders>
              <w:top w:val="nil"/>
              <w:left w:val="single" w:sz="8" w:space="0" w:color="auto"/>
              <w:bottom w:val="single" w:sz="8" w:space="0" w:color="auto"/>
              <w:right w:val="nil"/>
            </w:tcBorders>
            <w:shd w:val="clear" w:color="auto" w:fill="auto"/>
            <w:vAlign w:val="center"/>
          </w:tcPr>
          <w:p w:rsidR="00D206D9" w:rsidRPr="00943607" w:rsidRDefault="00391BF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6,923</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53"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26" w:type="pct"/>
            <w:tcBorders>
              <w:top w:val="nil"/>
              <w:left w:val="single" w:sz="8" w:space="0" w:color="auto"/>
              <w:bottom w:val="single" w:sz="8" w:space="0" w:color="auto"/>
              <w:right w:val="nil"/>
            </w:tcBorders>
            <w:shd w:val="clear" w:color="auto" w:fill="auto"/>
            <w:vAlign w:val="center"/>
          </w:tcPr>
          <w:p w:rsidR="00D206D9" w:rsidRPr="00943607" w:rsidRDefault="00D10DE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8,929</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5062F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14,048</w:t>
            </w:r>
          </w:p>
        </w:tc>
        <w:tc>
          <w:tcPr>
            <w:tcW w:w="362" w:type="pct"/>
            <w:tcBorders>
              <w:top w:val="nil"/>
              <w:left w:val="single" w:sz="8" w:space="0" w:color="auto"/>
              <w:bottom w:val="single" w:sz="8" w:space="0" w:color="auto"/>
              <w:right w:val="single" w:sz="8" w:space="0" w:color="auto"/>
            </w:tcBorders>
            <w:shd w:val="clear" w:color="auto" w:fill="auto"/>
            <w:vAlign w:val="center"/>
          </w:tcPr>
          <w:p w:rsidR="00D206D9" w:rsidRPr="00943607" w:rsidRDefault="00BB1E9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22,686</w:t>
            </w:r>
          </w:p>
        </w:tc>
      </w:tr>
      <w:tr w:rsidR="000F7710" w:rsidRPr="00943607" w:rsidTr="00671E2F">
        <w:trPr>
          <w:trHeight w:val="525"/>
        </w:trPr>
        <w:tc>
          <w:tcPr>
            <w:tcW w:w="532" w:type="pct"/>
            <w:tcBorders>
              <w:top w:val="nil"/>
              <w:left w:val="single" w:sz="8" w:space="0" w:color="auto"/>
              <w:bottom w:val="single" w:sz="8" w:space="0" w:color="auto"/>
              <w:right w:val="nil"/>
            </w:tcBorders>
            <w:shd w:val="clear" w:color="auto" w:fill="auto"/>
            <w:vAlign w:val="center"/>
            <w:hideMark/>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 2115</w:t>
            </w:r>
          </w:p>
        </w:tc>
        <w:tc>
          <w:tcPr>
            <w:tcW w:w="210" w:type="pct"/>
            <w:tcBorders>
              <w:top w:val="nil"/>
              <w:left w:val="single" w:sz="8" w:space="0" w:color="auto"/>
              <w:bottom w:val="single" w:sz="8" w:space="0" w:color="auto"/>
              <w:right w:val="nil"/>
            </w:tcBorders>
            <w:shd w:val="clear" w:color="auto" w:fill="auto"/>
            <w:vAlign w:val="center"/>
          </w:tcPr>
          <w:p w:rsidR="00D206D9" w:rsidRPr="00943607" w:rsidRDefault="00FE15C6"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2021</w:t>
            </w:r>
          </w:p>
        </w:tc>
        <w:tc>
          <w:tcPr>
            <w:tcW w:w="327" w:type="pct"/>
            <w:tcBorders>
              <w:top w:val="nil"/>
              <w:left w:val="single" w:sz="8" w:space="0" w:color="auto"/>
              <w:bottom w:val="single" w:sz="8" w:space="0" w:color="auto"/>
              <w:right w:val="nil"/>
            </w:tcBorders>
            <w:shd w:val="clear" w:color="auto" w:fill="auto"/>
            <w:vAlign w:val="center"/>
          </w:tcPr>
          <w:p w:rsidR="00D206D9" w:rsidRPr="00943607" w:rsidRDefault="007D2F5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150,820</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FD259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23,917</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80082E"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24,484</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18569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21,022</w:t>
            </w:r>
          </w:p>
        </w:tc>
        <w:tc>
          <w:tcPr>
            <w:tcW w:w="321" w:type="pct"/>
            <w:tcBorders>
              <w:top w:val="nil"/>
              <w:left w:val="single" w:sz="8" w:space="0" w:color="auto"/>
              <w:bottom w:val="single" w:sz="8" w:space="0" w:color="auto"/>
              <w:right w:val="nil"/>
            </w:tcBorders>
            <w:shd w:val="clear" w:color="auto" w:fill="auto"/>
            <w:vAlign w:val="center"/>
          </w:tcPr>
          <w:p w:rsidR="00D206D9" w:rsidRPr="00943607" w:rsidRDefault="00391BF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12,054</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53"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26" w:type="pct"/>
            <w:tcBorders>
              <w:top w:val="nil"/>
              <w:left w:val="single" w:sz="8" w:space="0" w:color="auto"/>
              <w:bottom w:val="single" w:sz="8" w:space="0" w:color="auto"/>
              <w:right w:val="nil"/>
            </w:tcBorders>
            <w:shd w:val="clear" w:color="auto" w:fill="auto"/>
            <w:vAlign w:val="center"/>
          </w:tcPr>
          <w:p w:rsidR="00D206D9" w:rsidRPr="00943607" w:rsidRDefault="00D10DE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21,502</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5062F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21,229</w:t>
            </w:r>
          </w:p>
        </w:tc>
        <w:tc>
          <w:tcPr>
            <w:tcW w:w="362" w:type="pct"/>
            <w:tcBorders>
              <w:top w:val="nil"/>
              <w:left w:val="single" w:sz="8" w:space="0" w:color="auto"/>
              <w:bottom w:val="single" w:sz="8" w:space="0" w:color="auto"/>
              <w:right w:val="single" w:sz="8" w:space="0" w:color="auto"/>
            </w:tcBorders>
            <w:shd w:val="clear" w:color="auto" w:fill="auto"/>
            <w:vAlign w:val="center"/>
          </w:tcPr>
          <w:p w:rsidR="00D206D9" w:rsidRPr="00943607" w:rsidRDefault="00BB1E9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26,612</w:t>
            </w:r>
          </w:p>
        </w:tc>
      </w:tr>
      <w:tr w:rsidR="000F7710" w:rsidRPr="00943607" w:rsidTr="00671E2F">
        <w:trPr>
          <w:trHeight w:val="525"/>
        </w:trPr>
        <w:tc>
          <w:tcPr>
            <w:tcW w:w="532" w:type="pct"/>
            <w:tcBorders>
              <w:top w:val="nil"/>
              <w:left w:val="single" w:sz="8" w:space="0" w:color="auto"/>
              <w:bottom w:val="single" w:sz="8" w:space="0" w:color="auto"/>
              <w:right w:val="nil"/>
            </w:tcBorders>
            <w:shd w:val="clear" w:color="auto" w:fill="auto"/>
            <w:vAlign w:val="center"/>
            <w:hideMark/>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 2117</w:t>
            </w:r>
          </w:p>
        </w:tc>
        <w:tc>
          <w:tcPr>
            <w:tcW w:w="210" w:type="pct"/>
            <w:tcBorders>
              <w:top w:val="nil"/>
              <w:left w:val="single" w:sz="8" w:space="0" w:color="auto"/>
              <w:bottom w:val="single" w:sz="8" w:space="0" w:color="auto"/>
              <w:right w:val="nil"/>
            </w:tcBorders>
            <w:shd w:val="clear" w:color="auto" w:fill="auto"/>
            <w:vAlign w:val="center"/>
          </w:tcPr>
          <w:p w:rsidR="00D206D9" w:rsidRPr="00943607" w:rsidRDefault="00FE15C6"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2021</w:t>
            </w:r>
          </w:p>
        </w:tc>
        <w:tc>
          <w:tcPr>
            <w:tcW w:w="327" w:type="pct"/>
            <w:tcBorders>
              <w:top w:val="nil"/>
              <w:left w:val="single" w:sz="8" w:space="0" w:color="auto"/>
              <w:bottom w:val="single" w:sz="8" w:space="0" w:color="auto"/>
              <w:right w:val="nil"/>
            </w:tcBorders>
            <w:shd w:val="clear" w:color="auto" w:fill="auto"/>
            <w:vAlign w:val="center"/>
          </w:tcPr>
          <w:p w:rsidR="00D206D9" w:rsidRPr="00943607" w:rsidRDefault="007D2F5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176,483</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FD259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29,349</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80082E"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28,544</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18569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27,313</w:t>
            </w:r>
          </w:p>
        </w:tc>
        <w:tc>
          <w:tcPr>
            <w:tcW w:w="321" w:type="pct"/>
            <w:tcBorders>
              <w:top w:val="nil"/>
              <w:left w:val="single" w:sz="8" w:space="0" w:color="auto"/>
              <w:bottom w:val="single" w:sz="8" w:space="0" w:color="auto"/>
              <w:right w:val="nil"/>
            </w:tcBorders>
            <w:shd w:val="clear" w:color="auto" w:fill="auto"/>
            <w:vAlign w:val="center"/>
          </w:tcPr>
          <w:p w:rsidR="00D206D9" w:rsidRPr="00943607" w:rsidRDefault="000F771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15,201</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0F771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1,261</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0F771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1,114</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0F771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1,082</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961417"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1,069</w:t>
            </w:r>
          </w:p>
        </w:tc>
        <w:tc>
          <w:tcPr>
            <w:tcW w:w="353" w:type="pct"/>
            <w:tcBorders>
              <w:top w:val="nil"/>
              <w:left w:val="single" w:sz="8" w:space="0" w:color="auto"/>
              <w:bottom w:val="single" w:sz="8" w:space="0" w:color="auto"/>
              <w:right w:val="nil"/>
            </w:tcBorders>
            <w:shd w:val="clear" w:color="auto" w:fill="auto"/>
            <w:vAlign w:val="center"/>
          </w:tcPr>
          <w:p w:rsidR="00D206D9" w:rsidRPr="00943607" w:rsidRDefault="001B7B7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1,140</w:t>
            </w:r>
          </w:p>
        </w:tc>
        <w:tc>
          <w:tcPr>
            <w:tcW w:w="326" w:type="pct"/>
            <w:tcBorders>
              <w:top w:val="nil"/>
              <w:left w:val="single" w:sz="8" w:space="0" w:color="auto"/>
              <w:bottom w:val="single" w:sz="8" w:space="0" w:color="auto"/>
              <w:right w:val="nil"/>
            </w:tcBorders>
            <w:shd w:val="clear" w:color="auto" w:fill="auto"/>
            <w:vAlign w:val="center"/>
          </w:tcPr>
          <w:p w:rsidR="00D206D9" w:rsidRPr="00943607" w:rsidRDefault="00D10DE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18,407</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5062F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23,754</w:t>
            </w:r>
          </w:p>
        </w:tc>
        <w:tc>
          <w:tcPr>
            <w:tcW w:w="362" w:type="pct"/>
            <w:tcBorders>
              <w:top w:val="nil"/>
              <w:left w:val="single" w:sz="8" w:space="0" w:color="auto"/>
              <w:bottom w:val="single" w:sz="8" w:space="0" w:color="auto"/>
              <w:right w:val="single" w:sz="8" w:space="0" w:color="auto"/>
            </w:tcBorders>
            <w:shd w:val="clear" w:color="auto" w:fill="auto"/>
            <w:vAlign w:val="center"/>
          </w:tcPr>
          <w:p w:rsidR="00D206D9" w:rsidRPr="00943607" w:rsidRDefault="00BB1E9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28,249</w:t>
            </w:r>
          </w:p>
        </w:tc>
      </w:tr>
      <w:tr w:rsidR="000F7710" w:rsidRPr="00943607" w:rsidTr="00671E2F">
        <w:trPr>
          <w:trHeight w:val="270"/>
        </w:trPr>
        <w:tc>
          <w:tcPr>
            <w:tcW w:w="532" w:type="pct"/>
            <w:tcBorders>
              <w:top w:val="nil"/>
              <w:left w:val="single" w:sz="8" w:space="0" w:color="auto"/>
              <w:bottom w:val="single" w:sz="4" w:space="0" w:color="auto"/>
              <w:right w:val="single" w:sz="8" w:space="0" w:color="auto"/>
            </w:tcBorders>
            <w:shd w:val="clear" w:color="auto" w:fill="auto"/>
            <w:vAlign w:val="center"/>
            <w:hideMark/>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 2118</w:t>
            </w:r>
          </w:p>
        </w:tc>
        <w:tc>
          <w:tcPr>
            <w:tcW w:w="210" w:type="pct"/>
            <w:tcBorders>
              <w:top w:val="nil"/>
              <w:left w:val="nil"/>
              <w:bottom w:val="single" w:sz="4" w:space="0" w:color="auto"/>
              <w:right w:val="nil"/>
            </w:tcBorders>
            <w:shd w:val="clear" w:color="auto" w:fill="auto"/>
            <w:vAlign w:val="center"/>
          </w:tcPr>
          <w:p w:rsidR="00D206D9" w:rsidRPr="00943607" w:rsidRDefault="00FE15C6"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2021</w:t>
            </w:r>
          </w:p>
        </w:tc>
        <w:tc>
          <w:tcPr>
            <w:tcW w:w="327" w:type="pct"/>
            <w:tcBorders>
              <w:top w:val="nil"/>
              <w:left w:val="single" w:sz="8" w:space="0" w:color="auto"/>
              <w:bottom w:val="single" w:sz="8" w:space="0" w:color="auto"/>
              <w:right w:val="nil"/>
            </w:tcBorders>
            <w:shd w:val="clear" w:color="auto" w:fill="auto"/>
            <w:vAlign w:val="center"/>
          </w:tcPr>
          <w:p w:rsidR="00D206D9" w:rsidRPr="00943607" w:rsidRDefault="007D2F5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45,290</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9B7741"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7,845</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80082E"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7,421</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18569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7,654</w:t>
            </w:r>
          </w:p>
        </w:tc>
        <w:tc>
          <w:tcPr>
            <w:tcW w:w="321" w:type="pct"/>
            <w:tcBorders>
              <w:top w:val="nil"/>
              <w:left w:val="single" w:sz="8" w:space="0" w:color="auto"/>
              <w:bottom w:val="single" w:sz="8" w:space="0" w:color="auto"/>
              <w:right w:val="nil"/>
            </w:tcBorders>
            <w:shd w:val="clear" w:color="auto" w:fill="auto"/>
            <w:vAlign w:val="center"/>
          </w:tcPr>
          <w:p w:rsidR="00D206D9" w:rsidRPr="00943607" w:rsidRDefault="00391BF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3,925</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53"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26" w:type="pct"/>
            <w:tcBorders>
              <w:top w:val="nil"/>
              <w:left w:val="single" w:sz="8" w:space="0" w:color="auto"/>
              <w:bottom w:val="single" w:sz="8" w:space="0" w:color="auto"/>
              <w:right w:val="nil"/>
            </w:tcBorders>
            <w:shd w:val="clear" w:color="auto" w:fill="auto"/>
            <w:vAlign w:val="center"/>
          </w:tcPr>
          <w:p w:rsidR="00D206D9" w:rsidRPr="00943607" w:rsidRDefault="001606C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5,509</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5062F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5,827</w:t>
            </w:r>
          </w:p>
        </w:tc>
        <w:tc>
          <w:tcPr>
            <w:tcW w:w="362" w:type="pct"/>
            <w:tcBorders>
              <w:top w:val="nil"/>
              <w:left w:val="single" w:sz="8" w:space="0" w:color="auto"/>
              <w:bottom w:val="single" w:sz="8" w:space="0" w:color="auto"/>
              <w:right w:val="single" w:sz="8" w:space="0" w:color="auto"/>
            </w:tcBorders>
            <w:shd w:val="clear" w:color="auto" w:fill="auto"/>
            <w:vAlign w:val="center"/>
          </w:tcPr>
          <w:p w:rsidR="00D206D9" w:rsidRPr="00943607" w:rsidRDefault="00BB1E9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7,109</w:t>
            </w:r>
          </w:p>
        </w:tc>
      </w:tr>
      <w:tr w:rsidR="000F7710" w:rsidRPr="00943607" w:rsidTr="00671E2F">
        <w:trPr>
          <w:trHeight w:val="525"/>
        </w:trPr>
        <w:tc>
          <w:tcPr>
            <w:tcW w:w="532" w:type="pct"/>
            <w:tcBorders>
              <w:top w:val="nil"/>
              <w:left w:val="single" w:sz="8" w:space="0" w:color="auto"/>
              <w:bottom w:val="single" w:sz="8" w:space="0" w:color="auto"/>
              <w:right w:val="nil"/>
            </w:tcBorders>
            <w:shd w:val="clear" w:color="auto" w:fill="auto"/>
            <w:vAlign w:val="center"/>
            <w:hideMark/>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 2120</w:t>
            </w:r>
          </w:p>
        </w:tc>
        <w:tc>
          <w:tcPr>
            <w:tcW w:w="210" w:type="pct"/>
            <w:tcBorders>
              <w:top w:val="nil"/>
              <w:left w:val="single" w:sz="8" w:space="0" w:color="auto"/>
              <w:bottom w:val="single" w:sz="8" w:space="0" w:color="auto"/>
              <w:right w:val="nil"/>
            </w:tcBorders>
            <w:shd w:val="clear" w:color="auto" w:fill="auto"/>
            <w:vAlign w:val="center"/>
          </w:tcPr>
          <w:p w:rsidR="00D206D9" w:rsidRPr="00943607" w:rsidRDefault="00FE15C6"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2021</w:t>
            </w:r>
          </w:p>
        </w:tc>
        <w:tc>
          <w:tcPr>
            <w:tcW w:w="327" w:type="pct"/>
            <w:tcBorders>
              <w:top w:val="nil"/>
              <w:left w:val="single" w:sz="8" w:space="0" w:color="auto"/>
              <w:bottom w:val="single" w:sz="8" w:space="0" w:color="auto"/>
              <w:right w:val="nil"/>
            </w:tcBorders>
            <w:shd w:val="clear" w:color="auto" w:fill="auto"/>
            <w:vAlign w:val="center"/>
          </w:tcPr>
          <w:p w:rsidR="00D206D9" w:rsidRPr="00943607" w:rsidRDefault="007D2F5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479,631</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9B7741"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89,118</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80082E"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84,599</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18569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75,656</w:t>
            </w:r>
          </w:p>
        </w:tc>
        <w:tc>
          <w:tcPr>
            <w:tcW w:w="321" w:type="pct"/>
            <w:tcBorders>
              <w:top w:val="nil"/>
              <w:left w:val="single" w:sz="8" w:space="0" w:color="auto"/>
              <w:bottom w:val="single" w:sz="8" w:space="0" w:color="auto"/>
              <w:right w:val="nil"/>
            </w:tcBorders>
            <w:shd w:val="clear" w:color="auto" w:fill="auto"/>
            <w:vAlign w:val="center"/>
          </w:tcPr>
          <w:p w:rsidR="00D206D9" w:rsidRPr="00943607" w:rsidRDefault="00391BF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39,565</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53"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26" w:type="pct"/>
            <w:tcBorders>
              <w:top w:val="nil"/>
              <w:left w:val="single" w:sz="8" w:space="0" w:color="auto"/>
              <w:bottom w:val="single" w:sz="8" w:space="0" w:color="auto"/>
              <w:right w:val="nil"/>
            </w:tcBorders>
            <w:shd w:val="clear" w:color="auto" w:fill="auto"/>
            <w:vAlign w:val="center"/>
          </w:tcPr>
          <w:p w:rsidR="00D206D9" w:rsidRPr="00943607" w:rsidRDefault="001606C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57,601</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5062F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61,540</w:t>
            </w:r>
          </w:p>
        </w:tc>
        <w:tc>
          <w:tcPr>
            <w:tcW w:w="362" w:type="pct"/>
            <w:tcBorders>
              <w:top w:val="nil"/>
              <w:left w:val="single" w:sz="8" w:space="0" w:color="auto"/>
              <w:bottom w:val="single" w:sz="8" w:space="0" w:color="auto"/>
              <w:right w:val="single" w:sz="8" w:space="0" w:color="auto"/>
            </w:tcBorders>
            <w:shd w:val="clear" w:color="auto" w:fill="auto"/>
            <w:vAlign w:val="center"/>
          </w:tcPr>
          <w:p w:rsidR="00D206D9" w:rsidRPr="00943607" w:rsidRDefault="00BB1E9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71,552</w:t>
            </w:r>
          </w:p>
        </w:tc>
      </w:tr>
      <w:tr w:rsidR="000F7710" w:rsidRPr="00943607" w:rsidTr="00671E2F">
        <w:trPr>
          <w:trHeight w:val="525"/>
        </w:trPr>
        <w:tc>
          <w:tcPr>
            <w:tcW w:w="532" w:type="pct"/>
            <w:tcBorders>
              <w:top w:val="nil"/>
              <w:left w:val="single" w:sz="8" w:space="0" w:color="auto"/>
              <w:bottom w:val="single" w:sz="8" w:space="0" w:color="auto"/>
              <w:right w:val="nil"/>
            </w:tcBorders>
            <w:shd w:val="clear" w:color="auto" w:fill="auto"/>
            <w:vAlign w:val="center"/>
            <w:hideMark/>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 2121</w:t>
            </w:r>
          </w:p>
        </w:tc>
        <w:tc>
          <w:tcPr>
            <w:tcW w:w="210" w:type="pct"/>
            <w:tcBorders>
              <w:top w:val="nil"/>
              <w:left w:val="single" w:sz="8" w:space="0" w:color="auto"/>
              <w:bottom w:val="single" w:sz="8" w:space="0" w:color="auto"/>
              <w:right w:val="nil"/>
            </w:tcBorders>
            <w:shd w:val="clear" w:color="auto" w:fill="auto"/>
            <w:vAlign w:val="center"/>
          </w:tcPr>
          <w:p w:rsidR="00D206D9" w:rsidRPr="00943607" w:rsidRDefault="00D206D9" w:rsidP="00FE15C6">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w:t>
            </w:r>
            <w:r w:rsidR="00FE15C6" w:rsidRPr="00943607">
              <w:rPr>
                <w:rFonts w:ascii="Times New Roman" w:eastAsia="Times New Roman" w:hAnsi="Times New Roman" w:cs="Times New Roman"/>
                <w:sz w:val="20"/>
                <w:szCs w:val="20"/>
                <w:lang w:eastAsia="ru-RU"/>
              </w:rPr>
              <w:t>021</w:t>
            </w:r>
          </w:p>
        </w:tc>
        <w:tc>
          <w:tcPr>
            <w:tcW w:w="327" w:type="pct"/>
            <w:tcBorders>
              <w:top w:val="nil"/>
              <w:left w:val="single" w:sz="8" w:space="0" w:color="auto"/>
              <w:bottom w:val="single" w:sz="8" w:space="0" w:color="auto"/>
              <w:right w:val="nil"/>
            </w:tcBorders>
            <w:shd w:val="clear" w:color="auto" w:fill="auto"/>
            <w:vAlign w:val="center"/>
          </w:tcPr>
          <w:p w:rsidR="00D206D9" w:rsidRPr="00943607" w:rsidRDefault="007D2F5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85,983</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9B7741"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15,648</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80082E"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15,742</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FE38BD"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13,666</w:t>
            </w:r>
          </w:p>
        </w:tc>
        <w:tc>
          <w:tcPr>
            <w:tcW w:w="321" w:type="pct"/>
            <w:tcBorders>
              <w:top w:val="nil"/>
              <w:left w:val="single" w:sz="8" w:space="0" w:color="auto"/>
              <w:bottom w:val="single" w:sz="8" w:space="0" w:color="auto"/>
              <w:right w:val="nil"/>
            </w:tcBorders>
            <w:shd w:val="clear" w:color="auto" w:fill="auto"/>
            <w:vAlign w:val="center"/>
          </w:tcPr>
          <w:p w:rsidR="00D206D9" w:rsidRPr="00943607" w:rsidRDefault="00391BF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6,617</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53"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26" w:type="pct"/>
            <w:tcBorders>
              <w:top w:val="nil"/>
              <w:left w:val="single" w:sz="8" w:space="0" w:color="auto"/>
              <w:bottom w:val="single" w:sz="8" w:space="0" w:color="auto"/>
              <w:right w:val="nil"/>
            </w:tcBorders>
            <w:shd w:val="clear" w:color="auto" w:fill="auto"/>
            <w:vAlign w:val="center"/>
          </w:tcPr>
          <w:p w:rsidR="00D206D9" w:rsidRPr="00943607" w:rsidRDefault="001606C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8,698</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5062F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11,544</w:t>
            </w:r>
          </w:p>
        </w:tc>
        <w:tc>
          <w:tcPr>
            <w:tcW w:w="362" w:type="pct"/>
            <w:tcBorders>
              <w:top w:val="nil"/>
              <w:left w:val="single" w:sz="8" w:space="0" w:color="auto"/>
              <w:bottom w:val="single" w:sz="8" w:space="0" w:color="auto"/>
              <w:right w:val="single" w:sz="8" w:space="0" w:color="auto"/>
            </w:tcBorders>
            <w:shd w:val="clear" w:color="auto" w:fill="auto"/>
            <w:vAlign w:val="center"/>
          </w:tcPr>
          <w:p w:rsidR="00D206D9" w:rsidRPr="00943607" w:rsidRDefault="00E319C1"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14,068</w:t>
            </w:r>
          </w:p>
        </w:tc>
      </w:tr>
      <w:tr w:rsidR="000F7710" w:rsidRPr="00943607" w:rsidTr="00671E2F">
        <w:trPr>
          <w:trHeight w:val="525"/>
        </w:trPr>
        <w:tc>
          <w:tcPr>
            <w:tcW w:w="532" w:type="pct"/>
            <w:tcBorders>
              <w:top w:val="nil"/>
              <w:left w:val="single" w:sz="8" w:space="0" w:color="auto"/>
              <w:bottom w:val="single" w:sz="8" w:space="0" w:color="auto"/>
              <w:right w:val="nil"/>
            </w:tcBorders>
            <w:shd w:val="clear" w:color="auto" w:fill="auto"/>
            <w:vAlign w:val="center"/>
            <w:hideMark/>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 2122</w:t>
            </w:r>
          </w:p>
        </w:tc>
        <w:tc>
          <w:tcPr>
            <w:tcW w:w="210" w:type="pct"/>
            <w:tcBorders>
              <w:top w:val="nil"/>
              <w:left w:val="single" w:sz="8" w:space="0" w:color="auto"/>
              <w:bottom w:val="single" w:sz="8" w:space="0" w:color="auto"/>
              <w:right w:val="nil"/>
            </w:tcBorders>
            <w:shd w:val="clear" w:color="auto" w:fill="auto"/>
            <w:vAlign w:val="center"/>
          </w:tcPr>
          <w:p w:rsidR="00D206D9" w:rsidRPr="00943607" w:rsidRDefault="00FE15C6"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2021</w:t>
            </w:r>
          </w:p>
        </w:tc>
        <w:tc>
          <w:tcPr>
            <w:tcW w:w="327" w:type="pct"/>
            <w:tcBorders>
              <w:top w:val="nil"/>
              <w:left w:val="single" w:sz="8" w:space="0" w:color="auto"/>
              <w:bottom w:val="single" w:sz="8" w:space="0" w:color="auto"/>
              <w:right w:val="nil"/>
            </w:tcBorders>
            <w:shd w:val="clear" w:color="auto" w:fill="auto"/>
            <w:vAlign w:val="center"/>
          </w:tcPr>
          <w:p w:rsidR="00D206D9" w:rsidRPr="00943607" w:rsidRDefault="00662C48"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124,085</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9B7741"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21,533</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80082E"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21,639</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FE38BD"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19,402</w:t>
            </w:r>
          </w:p>
        </w:tc>
        <w:tc>
          <w:tcPr>
            <w:tcW w:w="321" w:type="pct"/>
            <w:tcBorders>
              <w:top w:val="nil"/>
              <w:left w:val="single" w:sz="8" w:space="0" w:color="auto"/>
              <w:bottom w:val="single" w:sz="8" w:space="0" w:color="auto"/>
              <w:right w:val="nil"/>
            </w:tcBorders>
            <w:shd w:val="clear" w:color="auto" w:fill="auto"/>
            <w:vAlign w:val="center"/>
          </w:tcPr>
          <w:p w:rsidR="00D206D9" w:rsidRPr="00943607" w:rsidRDefault="00391BF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9,768</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53"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26" w:type="pct"/>
            <w:tcBorders>
              <w:top w:val="nil"/>
              <w:left w:val="single" w:sz="8" w:space="0" w:color="auto"/>
              <w:bottom w:val="single" w:sz="8" w:space="0" w:color="auto"/>
              <w:right w:val="nil"/>
            </w:tcBorders>
            <w:shd w:val="clear" w:color="auto" w:fill="auto"/>
            <w:vAlign w:val="center"/>
          </w:tcPr>
          <w:p w:rsidR="00D206D9" w:rsidRPr="00943607" w:rsidRDefault="001606C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13,433</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5062F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17,069</w:t>
            </w:r>
          </w:p>
        </w:tc>
        <w:tc>
          <w:tcPr>
            <w:tcW w:w="362" w:type="pct"/>
            <w:tcBorders>
              <w:top w:val="nil"/>
              <w:left w:val="single" w:sz="8" w:space="0" w:color="auto"/>
              <w:bottom w:val="single" w:sz="8" w:space="0" w:color="auto"/>
              <w:right w:val="single" w:sz="8" w:space="0" w:color="auto"/>
            </w:tcBorders>
            <w:shd w:val="clear" w:color="auto" w:fill="auto"/>
            <w:vAlign w:val="center"/>
          </w:tcPr>
          <w:p w:rsidR="00D206D9" w:rsidRPr="00943607" w:rsidRDefault="00E319C1"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21,241</w:t>
            </w:r>
          </w:p>
        </w:tc>
      </w:tr>
      <w:tr w:rsidR="000F7710" w:rsidRPr="00943607" w:rsidTr="00671E2F">
        <w:trPr>
          <w:trHeight w:val="525"/>
        </w:trPr>
        <w:tc>
          <w:tcPr>
            <w:tcW w:w="532" w:type="pct"/>
            <w:tcBorders>
              <w:top w:val="nil"/>
              <w:left w:val="single" w:sz="8" w:space="0" w:color="auto"/>
              <w:bottom w:val="single" w:sz="8" w:space="0" w:color="auto"/>
              <w:right w:val="nil"/>
            </w:tcBorders>
            <w:shd w:val="clear" w:color="auto" w:fill="auto"/>
            <w:vAlign w:val="center"/>
            <w:hideMark/>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 2123</w:t>
            </w:r>
          </w:p>
        </w:tc>
        <w:tc>
          <w:tcPr>
            <w:tcW w:w="210" w:type="pct"/>
            <w:tcBorders>
              <w:top w:val="nil"/>
              <w:left w:val="single" w:sz="8" w:space="0" w:color="auto"/>
              <w:bottom w:val="single" w:sz="8" w:space="0" w:color="auto"/>
              <w:right w:val="nil"/>
            </w:tcBorders>
            <w:shd w:val="clear" w:color="auto" w:fill="auto"/>
            <w:vAlign w:val="center"/>
          </w:tcPr>
          <w:p w:rsidR="00D206D9" w:rsidRPr="00943607" w:rsidRDefault="00FE15C6"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2021</w:t>
            </w:r>
          </w:p>
        </w:tc>
        <w:tc>
          <w:tcPr>
            <w:tcW w:w="327" w:type="pct"/>
            <w:tcBorders>
              <w:top w:val="nil"/>
              <w:left w:val="single" w:sz="8" w:space="0" w:color="auto"/>
              <w:bottom w:val="single" w:sz="8" w:space="0" w:color="auto"/>
              <w:right w:val="nil"/>
            </w:tcBorders>
            <w:shd w:val="clear" w:color="auto" w:fill="auto"/>
            <w:vAlign w:val="center"/>
          </w:tcPr>
          <w:p w:rsidR="00D206D9" w:rsidRPr="00943607" w:rsidRDefault="00662C48"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244,512</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F77C9E"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41,530</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80082E"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43,697</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FE38BD"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40,322</w:t>
            </w:r>
          </w:p>
        </w:tc>
        <w:tc>
          <w:tcPr>
            <w:tcW w:w="321" w:type="pct"/>
            <w:tcBorders>
              <w:top w:val="nil"/>
              <w:left w:val="single" w:sz="8" w:space="0" w:color="auto"/>
              <w:bottom w:val="single" w:sz="8" w:space="0" w:color="auto"/>
              <w:right w:val="nil"/>
            </w:tcBorders>
            <w:shd w:val="clear" w:color="auto" w:fill="auto"/>
            <w:vAlign w:val="center"/>
          </w:tcPr>
          <w:p w:rsidR="00D206D9" w:rsidRPr="00943607" w:rsidRDefault="00391BF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18,632</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53"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26" w:type="pct"/>
            <w:tcBorders>
              <w:top w:val="nil"/>
              <w:left w:val="single" w:sz="8" w:space="0" w:color="auto"/>
              <w:bottom w:val="single" w:sz="8" w:space="0" w:color="auto"/>
              <w:right w:val="nil"/>
            </w:tcBorders>
            <w:shd w:val="clear" w:color="auto" w:fill="auto"/>
            <w:vAlign w:val="center"/>
          </w:tcPr>
          <w:p w:rsidR="00D206D9" w:rsidRPr="00943607" w:rsidRDefault="001606C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29,407</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5062F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31,356</w:t>
            </w:r>
          </w:p>
        </w:tc>
        <w:tc>
          <w:tcPr>
            <w:tcW w:w="362" w:type="pct"/>
            <w:tcBorders>
              <w:top w:val="nil"/>
              <w:left w:val="single" w:sz="8" w:space="0" w:color="auto"/>
              <w:bottom w:val="single" w:sz="8" w:space="0" w:color="auto"/>
              <w:right w:val="single" w:sz="8" w:space="0" w:color="auto"/>
            </w:tcBorders>
            <w:shd w:val="clear" w:color="auto" w:fill="auto"/>
            <w:vAlign w:val="center"/>
          </w:tcPr>
          <w:p w:rsidR="00D206D9" w:rsidRPr="00943607" w:rsidRDefault="00E319C1"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39,568</w:t>
            </w:r>
          </w:p>
        </w:tc>
      </w:tr>
      <w:tr w:rsidR="000F7710" w:rsidRPr="00943607" w:rsidTr="00671E2F">
        <w:trPr>
          <w:trHeight w:val="525"/>
        </w:trPr>
        <w:tc>
          <w:tcPr>
            <w:tcW w:w="532" w:type="pct"/>
            <w:tcBorders>
              <w:top w:val="nil"/>
              <w:left w:val="single" w:sz="8" w:space="0" w:color="auto"/>
              <w:bottom w:val="single" w:sz="8" w:space="0" w:color="auto"/>
              <w:right w:val="nil"/>
            </w:tcBorders>
            <w:shd w:val="clear" w:color="auto" w:fill="auto"/>
            <w:vAlign w:val="center"/>
            <w:hideMark/>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 2124</w:t>
            </w:r>
          </w:p>
        </w:tc>
        <w:tc>
          <w:tcPr>
            <w:tcW w:w="210" w:type="pct"/>
            <w:tcBorders>
              <w:top w:val="nil"/>
              <w:left w:val="single" w:sz="8" w:space="0" w:color="auto"/>
              <w:bottom w:val="single" w:sz="8" w:space="0" w:color="auto"/>
              <w:right w:val="nil"/>
            </w:tcBorders>
            <w:shd w:val="clear" w:color="auto" w:fill="auto"/>
            <w:vAlign w:val="center"/>
          </w:tcPr>
          <w:p w:rsidR="00D206D9" w:rsidRPr="00943607" w:rsidRDefault="00FE15C6"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2021</w:t>
            </w:r>
          </w:p>
        </w:tc>
        <w:tc>
          <w:tcPr>
            <w:tcW w:w="327" w:type="pct"/>
            <w:tcBorders>
              <w:top w:val="nil"/>
              <w:left w:val="single" w:sz="8" w:space="0" w:color="auto"/>
              <w:bottom w:val="single" w:sz="8" w:space="0" w:color="auto"/>
              <w:right w:val="nil"/>
            </w:tcBorders>
            <w:shd w:val="clear" w:color="auto" w:fill="auto"/>
            <w:vAlign w:val="center"/>
          </w:tcPr>
          <w:p w:rsidR="00D206D9" w:rsidRPr="00943607" w:rsidRDefault="00662C48"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79,221</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F77C9E"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14,090</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80082E"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13,260</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FE38BD"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12,889</w:t>
            </w:r>
          </w:p>
        </w:tc>
        <w:tc>
          <w:tcPr>
            <w:tcW w:w="321" w:type="pct"/>
            <w:tcBorders>
              <w:top w:val="nil"/>
              <w:left w:val="single" w:sz="8" w:space="0" w:color="auto"/>
              <w:bottom w:val="single" w:sz="8" w:space="0" w:color="auto"/>
              <w:right w:val="nil"/>
            </w:tcBorders>
            <w:shd w:val="clear" w:color="auto" w:fill="auto"/>
            <w:vAlign w:val="center"/>
          </w:tcPr>
          <w:p w:rsidR="00D206D9" w:rsidRPr="00943607" w:rsidRDefault="00391BF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8,177</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53"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26" w:type="pct"/>
            <w:tcBorders>
              <w:top w:val="nil"/>
              <w:left w:val="single" w:sz="8" w:space="0" w:color="auto"/>
              <w:bottom w:val="single" w:sz="8" w:space="0" w:color="auto"/>
              <w:right w:val="nil"/>
            </w:tcBorders>
            <w:shd w:val="clear" w:color="auto" w:fill="auto"/>
            <w:vAlign w:val="center"/>
          </w:tcPr>
          <w:p w:rsidR="00D206D9" w:rsidRPr="00943607" w:rsidRDefault="001606C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8,110</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5062F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10,234</w:t>
            </w:r>
          </w:p>
        </w:tc>
        <w:tc>
          <w:tcPr>
            <w:tcW w:w="362" w:type="pct"/>
            <w:tcBorders>
              <w:top w:val="nil"/>
              <w:left w:val="single" w:sz="8" w:space="0" w:color="auto"/>
              <w:bottom w:val="single" w:sz="8" w:space="0" w:color="auto"/>
              <w:right w:val="single" w:sz="8" w:space="0" w:color="auto"/>
            </w:tcBorders>
            <w:shd w:val="clear" w:color="auto" w:fill="auto"/>
            <w:vAlign w:val="center"/>
          </w:tcPr>
          <w:p w:rsidR="00D206D9" w:rsidRPr="00943607" w:rsidRDefault="00E319C1"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12,461</w:t>
            </w:r>
          </w:p>
        </w:tc>
      </w:tr>
      <w:tr w:rsidR="000F7710" w:rsidRPr="00943607" w:rsidTr="00671E2F">
        <w:trPr>
          <w:trHeight w:val="525"/>
        </w:trPr>
        <w:tc>
          <w:tcPr>
            <w:tcW w:w="532" w:type="pct"/>
            <w:tcBorders>
              <w:top w:val="nil"/>
              <w:left w:val="single" w:sz="8" w:space="0" w:color="auto"/>
              <w:bottom w:val="single" w:sz="8" w:space="0" w:color="auto"/>
              <w:right w:val="nil"/>
            </w:tcBorders>
            <w:shd w:val="clear" w:color="auto" w:fill="auto"/>
            <w:vAlign w:val="center"/>
            <w:hideMark/>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 2125</w:t>
            </w:r>
          </w:p>
        </w:tc>
        <w:tc>
          <w:tcPr>
            <w:tcW w:w="210" w:type="pct"/>
            <w:tcBorders>
              <w:top w:val="nil"/>
              <w:left w:val="single" w:sz="8" w:space="0" w:color="auto"/>
              <w:bottom w:val="single" w:sz="8" w:space="0" w:color="auto"/>
              <w:right w:val="nil"/>
            </w:tcBorders>
            <w:shd w:val="clear" w:color="auto" w:fill="auto"/>
            <w:vAlign w:val="center"/>
          </w:tcPr>
          <w:p w:rsidR="00D206D9" w:rsidRPr="00943607" w:rsidRDefault="00FE15C6"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2021</w:t>
            </w:r>
          </w:p>
        </w:tc>
        <w:tc>
          <w:tcPr>
            <w:tcW w:w="327" w:type="pct"/>
            <w:tcBorders>
              <w:top w:val="nil"/>
              <w:left w:val="single" w:sz="8" w:space="0" w:color="auto"/>
              <w:bottom w:val="single" w:sz="8" w:space="0" w:color="auto"/>
              <w:right w:val="nil"/>
            </w:tcBorders>
            <w:shd w:val="clear" w:color="auto" w:fill="auto"/>
            <w:vAlign w:val="center"/>
          </w:tcPr>
          <w:p w:rsidR="00D206D9" w:rsidRPr="00943607" w:rsidRDefault="00662C48"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107,497</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A444FC"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19,889</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80082E"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19,623</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FE38BD"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16,949</w:t>
            </w:r>
          </w:p>
        </w:tc>
        <w:tc>
          <w:tcPr>
            <w:tcW w:w="321" w:type="pct"/>
            <w:tcBorders>
              <w:top w:val="nil"/>
              <w:left w:val="single" w:sz="8" w:space="0" w:color="auto"/>
              <w:bottom w:val="single" w:sz="8" w:space="0" w:color="auto"/>
              <w:right w:val="nil"/>
            </w:tcBorders>
            <w:shd w:val="clear" w:color="auto" w:fill="auto"/>
            <w:vAlign w:val="center"/>
          </w:tcPr>
          <w:p w:rsidR="00D206D9" w:rsidRPr="00943607" w:rsidRDefault="00D2744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8,216</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53"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26" w:type="pct"/>
            <w:tcBorders>
              <w:top w:val="nil"/>
              <w:left w:val="single" w:sz="8" w:space="0" w:color="auto"/>
              <w:bottom w:val="single" w:sz="8" w:space="0" w:color="auto"/>
              <w:right w:val="nil"/>
            </w:tcBorders>
            <w:shd w:val="clear" w:color="auto" w:fill="auto"/>
            <w:vAlign w:val="center"/>
          </w:tcPr>
          <w:p w:rsidR="00D206D9" w:rsidRPr="00943607" w:rsidRDefault="001606C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11,315</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5062F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13,801</w:t>
            </w:r>
          </w:p>
        </w:tc>
        <w:tc>
          <w:tcPr>
            <w:tcW w:w="362" w:type="pct"/>
            <w:tcBorders>
              <w:top w:val="nil"/>
              <w:left w:val="single" w:sz="8" w:space="0" w:color="auto"/>
              <w:bottom w:val="single" w:sz="8" w:space="0" w:color="auto"/>
              <w:right w:val="single" w:sz="8" w:space="0" w:color="auto"/>
            </w:tcBorders>
            <w:shd w:val="clear" w:color="auto" w:fill="auto"/>
            <w:vAlign w:val="center"/>
          </w:tcPr>
          <w:p w:rsidR="00D206D9" w:rsidRPr="00943607" w:rsidRDefault="00E319C1"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17,704</w:t>
            </w:r>
          </w:p>
        </w:tc>
      </w:tr>
      <w:tr w:rsidR="000F7710" w:rsidRPr="00943607" w:rsidTr="00671E2F">
        <w:trPr>
          <w:trHeight w:val="525"/>
        </w:trPr>
        <w:tc>
          <w:tcPr>
            <w:tcW w:w="532" w:type="pct"/>
            <w:tcBorders>
              <w:top w:val="nil"/>
              <w:left w:val="single" w:sz="8" w:space="0" w:color="auto"/>
              <w:bottom w:val="single" w:sz="8" w:space="0" w:color="auto"/>
              <w:right w:val="nil"/>
            </w:tcBorders>
            <w:shd w:val="clear" w:color="auto" w:fill="auto"/>
            <w:vAlign w:val="center"/>
            <w:hideMark/>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 2126</w:t>
            </w:r>
          </w:p>
        </w:tc>
        <w:tc>
          <w:tcPr>
            <w:tcW w:w="210" w:type="pct"/>
            <w:tcBorders>
              <w:top w:val="nil"/>
              <w:left w:val="single" w:sz="8" w:space="0" w:color="auto"/>
              <w:bottom w:val="single" w:sz="8" w:space="0" w:color="auto"/>
              <w:right w:val="nil"/>
            </w:tcBorders>
            <w:shd w:val="clear" w:color="auto" w:fill="auto"/>
            <w:vAlign w:val="center"/>
          </w:tcPr>
          <w:p w:rsidR="00D206D9" w:rsidRPr="00943607" w:rsidRDefault="00FE15C6"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2021</w:t>
            </w:r>
          </w:p>
        </w:tc>
        <w:tc>
          <w:tcPr>
            <w:tcW w:w="327" w:type="pct"/>
            <w:tcBorders>
              <w:top w:val="nil"/>
              <w:left w:val="single" w:sz="8" w:space="0" w:color="auto"/>
              <w:bottom w:val="single" w:sz="8" w:space="0" w:color="auto"/>
              <w:right w:val="nil"/>
            </w:tcBorders>
            <w:shd w:val="clear" w:color="auto" w:fill="auto"/>
            <w:vAlign w:val="center"/>
          </w:tcPr>
          <w:p w:rsidR="00D206D9" w:rsidRPr="00943607" w:rsidRDefault="00662C48"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425,261</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A444FC"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83,443</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80082E"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78,087</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FE38BD"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66,966</w:t>
            </w:r>
          </w:p>
        </w:tc>
        <w:tc>
          <w:tcPr>
            <w:tcW w:w="321" w:type="pct"/>
            <w:tcBorders>
              <w:top w:val="nil"/>
              <w:left w:val="single" w:sz="8" w:space="0" w:color="auto"/>
              <w:bottom w:val="single" w:sz="8" w:space="0" w:color="auto"/>
              <w:right w:val="nil"/>
            </w:tcBorders>
            <w:shd w:val="clear" w:color="auto" w:fill="auto"/>
            <w:vAlign w:val="center"/>
          </w:tcPr>
          <w:p w:rsidR="00D206D9" w:rsidRPr="00943607" w:rsidRDefault="00D2744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35,068</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53"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26" w:type="pct"/>
            <w:tcBorders>
              <w:top w:val="nil"/>
              <w:left w:val="single" w:sz="8" w:space="0" w:color="auto"/>
              <w:bottom w:val="single" w:sz="8" w:space="0" w:color="auto"/>
              <w:right w:val="nil"/>
            </w:tcBorders>
            <w:shd w:val="clear" w:color="auto" w:fill="auto"/>
            <w:vAlign w:val="center"/>
          </w:tcPr>
          <w:p w:rsidR="00D206D9" w:rsidRPr="00943607" w:rsidRDefault="001606C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45,128</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5062F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51,303</w:t>
            </w:r>
          </w:p>
        </w:tc>
        <w:tc>
          <w:tcPr>
            <w:tcW w:w="362" w:type="pct"/>
            <w:tcBorders>
              <w:top w:val="nil"/>
              <w:left w:val="single" w:sz="8" w:space="0" w:color="auto"/>
              <w:bottom w:val="single" w:sz="8" w:space="0" w:color="auto"/>
              <w:right w:val="single" w:sz="8" w:space="0" w:color="auto"/>
            </w:tcBorders>
            <w:shd w:val="clear" w:color="auto" w:fill="auto"/>
            <w:vAlign w:val="center"/>
          </w:tcPr>
          <w:p w:rsidR="00D206D9" w:rsidRPr="00943607" w:rsidRDefault="00E319C1"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65,266</w:t>
            </w:r>
          </w:p>
        </w:tc>
      </w:tr>
      <w:tr w:rsidR="000F7710" w:rsidRPr="00943607" w:rsidTr="00671E2F">
        <w:trPr>
          <w:trHeight w:val="525"/>
        </w:trPr>
        <w:tc>
          <w:tcPr>
            <w:tcW w:w="532" w:type="pct"/>
            <w:tcBorders>
              <w:top w:val="nil"/>
              <w:left w:val="single" w:sz="8" w:space="0" w:color="auto"/>
              <w:bottom w:val="single" w:sz="8" w:space="0" w:color="auto"/>
              <w:right w:val="nil"/>
            </w:tcBorders>
            <w:shd w:val="clear" w:color="auto" w:fill="auto"/>
            <w:vAlign w:val="center"/>
            <w:hideMark/>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 2127</w:t>
            </w:r>
          </w:p>
        </w:tc>
        <w:tc>
          <w:tcPr>
            <w:tcW w:w="210" w:type="pct"/>
            <w:tcBorders>
              <w:top w:val="nil"/>
              <w:left w:val="single" w:sz="8" w:space="0" w:color="auto"/>
              <w:bottom w:val="single" w:sz="8" w:space="0" w:color="auto"/>
              <w:right w:val="nil"/>
            </w:tcBorders>
            <w:shd w:val="clear" w:color="auto" w:fill="auto"/>
            <w:vAlign w:val="center"/>
          </w:tcPr>
          <w:p w:rsidR="00D206D9" w:rsidRPr="00943607" w:rsidRDefault="00FE15C6"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2021</w:t>
            </w:r>
          </w:p>
        </w:tc>
        <w:tc>
          <w:tcPr>
            <w:tcW w:w="327" w:type="pct"/>
            <w:tcBorders>
              <w:top w:val="nil"/>
              <w:left w:val="single" w:sz="8" w:space="0" w:color="auto"/>
              <w:bottom w:val="single" w:sz="8" w:space="0" w:color="auto"/>
              <w:right w:val="nil"/>
            </w:tcBorders>
            <w:shd w:val="clear" w:color="auto" w:fill="auto"/>
            <w:vAlign w:val="center"/>
          </w:tcPr>
          <w:p w:rsidR="00D206D9" w:rsidRPr="00943607" w:rsidRDefault="00662C48"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393,949</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A444FC"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75,033</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80082E"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72,339</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FE38BD"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62,800</w:t>
            </w:r>
          </w:p>
        </w:tc>
        <w:tc>
          <w:tcPr>
            <w:tcW w:w="321" w:type="pct"/>
            <w:tcBorders>
              <w:top w:val="nil"/>
              <w:left w:val="single" w:sz="8" w:space="0" w:color="auto"/>
              <w:bottom w:val="single" w:sz="8" w:space="0" w:color="auto"/>
              <w:right w:val="nil"/>
            </w:tcBorders>
            <w:shd w:val="clear" w:color="auto" w:fill="auto"/>
            <w:vAlign w:val="center"/>
          </w:tcPr>
          <w:p w:rsidR="00D206D9" w:rsidRPr="00943607" w:rsidRDefault="00D2744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30,786</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53"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26" w:type="pct"/>
            <w:tcBorders>
              <w:top w:val="nil"/>
              <w:left w:val="single" w:sz="8" w:space="0" w:color="auto"/>
              <w:bottom w:val="single" w:sz="8" w:space="0" w:color="auto"/>
              <w:right w:val="nil"/>
            </w:tcBorders>
            <w:shd w:val="clear" w:color="auto" w:fill="auto"/>
            <w:vAlign w:val="center"/>
          </w:tcPr>
          <w:p w:rsidR="00D206D9" w:rsidRPr="00943607" w:rsidRDefault="001606C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39,147</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5062F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47,166</w:t>
            </w:r>
          </w:p>
        </w:tc>
        <w:tc>
          <w:tcPr>
            <w:tcW w:w="362" w:type="pct"/>
            <w:tcBorders>
              <w:top w:val="nil"/>
              <w:left w:val="single" w:sz="8" w:space="0" w:color="auto"/>
              <w:bottom w:val="single" w:sz="8" w:space="0" w:color="auto"/>
              <w:right w:val="single" w:sz="8" w:space="0" w:color="auto"/>
            </w:tcBorders>
            <w:shd w:val="clear" w:color="auto" w:fill="auto"/>
            <w:vAlign w:val="center"/>
          </w:tcPr>
          <w:p w:rsidR="00D206D9" w:rsidRPr="00943607" w:rsidRDefault="00E319C1"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66,678</w:t>
            </w:r>
          </w:p>
        </w:tc>
      </w:tr>
      <w:tr w:rsidR="000F7710" w:rsidRPr="00943607" w:rsidTr="00671E2F">
        <w:trPr>
          <w:trHeight w:val="525"/>
        </w:trPr>
        <w:tc>
          <w:tcPr>
            <w:tcW w:w="532" w:type="pct"/>
            <w:tcBorders>
              <w:top w:val="nil"/>
              <w:left w:val="single" w:sz="8" w:space="0" w:color="auto"/>
              <w:bottom w:val="single" w:sz="8" w:space="0" w:color="auto"/>
              <w:right w:val="nil"/>
            </w:tcBorders>
            <w:shd w:val="clear" w:color="auto" w:fill="auto"/>
            <w:vAlign w:val="center"/>
            <w:hideMark/>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 2128</w:t>
            </w:r>
          </w:p>
        </w:tc>
        <w:tc>
          <w:tcPr>
            <w:tcW w:w="210" w:type="pct"/>
            <w:tcBorders>
              <w:top w:val="nil"/>
              <w:left w:val="single" w:sz="8" w:space="0" w:color="auto"/>
              <w:bottom w:val="single" w:sz="8" w:space="0" w:color="auto"/>
              <w:right w:val="nil"/>
            </w:tcBorders>
            <w:shd w:val="clear" w:color="auto" w:fill="auto"/>
            <w:vAlign w:val="center"/>
          </w:tcPr>
          <w:p w:rsidR="00D206D9" w:rsidRPr="00943607" w:rsidRDefault="00FE15C6"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2021</w:t>
            </w:r>
          </w:p>
        </w:tc>
        <w:tc>
          <w:tcPr>
            <w:tcW w:w="327" w:type="pct"/>
            <w:tcBorders>
              <w:top w:val="nil"/>
              <w:left w:val="single" w:sz="8" w:space="0" w:color="auto"/>
              <w:bottom w:val="single" w:sz="8" w:space="0" w:color="auto"/>
              <w:right w:val="nil"/>
            </w:tcBorders>
            <w:shd w:val="clear" w:color="auto" w:fill="auto"/>
            <w:vAlign w:val="center"/>
          </w:tcPr>
          <w:p w:rsidR="00D206D9" w:rsidRPr="00943607" w:rsidRDefault="00662C48"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203,466</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A444FC"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35,969</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80082E"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35,734</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FE38BD"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32,304</w:t>
            </w:r>
          </w:p>
        </w:tc>
        <w:tc>
          <w:tcPr>
            <w:tcW w:w="321" w:type="pct"/>
            <w:tcBorders>
              <w:top w:val="nil"/>
              <w:left w:val="single" w:sz="8" w:space="0" w:color="auto"/>
              <w:bottom w:val="single" w:sz="8" w:space="0" w:color="auto"/>
              <w:right w:val="nil"/>
            </w:tcBorders>
            <w:shd w:val="clear" w:color="auto" w:fill="auto"/>
            <w:vAlign w:val="center"/>
          </w:tcPr>
          <w:p w:rsidR="00D206D9" w:rsidRPr="00943607" w:rsidRDefault="00D2744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15,906</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53"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26" w:type="pct"/>
            <w:tcBorders>
              <w:top w:val="nil"/>
              <w:left w:val="single" w:sz="8" w:space="0" w:color="auto"/>
              <w:bottom w:val="single" w:sz="8" w:space="0" w:color="auto"/>
              <w:right w:val="nil"/>
            </w:tcBorders>
            <w:shd w:val="clear" w:color="auto" w:fill="auto"/>
            <w:vAlign w:val="center"/>
          </w:tcPr>
          <w:p w:rsidR="00D206D9" w:rsidRPr="00943607" w:rsidRDefault="001606C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27,533</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5062F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24,668</w:t>
            </w:r>
          </w:p>
        </w:tc>
        <w:tc>
          <w:tcPr>
            <w:tcW w:w="362" w:type="pct"/>
            <w:tcBorders>
              <w:top w:val="nil"/>
              <w:left w:val="single" w:sz="8" w:space="0" w:color="auto"/>
              <w:bottom w:val="single" w:sz="8" w:space="0" w:color="auto"/>
              <w:right w:val="single" w:sz="8" w:space="0" w:color="auto"/>
            </w:tcBorders>
            <w:shd w:val="clear" w:color="auto" w:fill="auto"/>
            <w:vAlign w:val="center"/>
          </w:tcPr>
          <w:p w:rsidR="00D206D9" w:rsidRPr="00943607" w:rsidRDefault="00D5751D"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31,352</w:t>
            </w:r>
          </w:p>
        </w:tc>
      </w:tr>
      <w:tr w:rsidR="000F7710" w:rsidRPr="00943607" w:rsidTr="00671E2F">
        <w:trPr>
          <w:trHeight w:val="525"/>
        </w:trPr>
        <w:tc>
          <w:tcPr>
            <w:tcW w:w="532" w:type="pct"/>
            <w:tcBorders>
              <w:top w:val="nil"/>
              <w:left w:val="single" w:sz="8" w:space="0" w:color="auto"/>
              <w:bottom w:val="single" w:sz="8" w:space="0" w:color="auto"/>
              <w:right w:val="nil"/>
            </w:tcBorders>
            <w:shd w:val="clear" w:color="auto" w:fill="auto"/>
            <w:vAlign w:val="center"/>
            <w:hideMark/>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 2129</w:t>
            </w:r>
          </w:p>
        </w:tc>
        <w:tc>
          <w:tcPr>
            <w:tcW w:w="210" w:type="pct"/>
            <w:tcBorders>
              <w:top w:val="nil"/>
              <w:left w:val="single" w:sz="8" w:space="0" w:color="auto"/>
              <w:bottom w:val="single" w:sz="8" w:space="0" w:color="auto"/>
              <w:right w:val="nil"/>
            </w:tcBorders>
            <w:shd w:val="clear" w:color="auto" w:fill="auto"/>
            <w:vAlign w:val="center"/>
          </w:tcPr>
          <w:p w:rsidR="00D206D9" w:rsidRPr="00943607" w:rsidRDefault="00FE15C6"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2021</w:t>
            </w:r>
          </w:p>
        </w:tc>
        <w:tc>
          <w:tcPr>
            <w:tcW w:w="327" w:type="pct"/>
            <w:tcBorders>
              <w:top w:val="nil"/>
              <w:left w:val="single" w:sz="8" w:space="0" w:color="auto"/>
              <w:bottom w:val="single" w:sz="8" w:space="0" w:color="auto"/>
              <w:right w:val="nil"/>
            </w:tcBorders>
            <w:shd w:val="clear" w:color="auto" w:fill="auto"/>
            <w:vAlign w:val="center"/>
          </w:tcPr>
          <w:p w:rsidR="00D206D9" w:rsidRPr="00943607" w:rsidRDefault="00662C48"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55,885</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A444FC"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9,314</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80082E"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9,067</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FE38BD"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11,187</w:t>
            </w:r>
          </w:p>
        </w:tc>
        <w:tc>
          <w:tcPr>
            <w:tcW w:w="321" w:type="pct"/>
            <w:tcBorders>
              <w:top w:val="nil"/>
              <w:left w:val="single" w:sz="8" w:space="0" w:color="auto"/>
              <w:bottom w:val="single" w:sz="8" w:space="0" w:color="auto"/>
              <w:right w:val="nil"/>
            </w:tcBorders>
            <w:shd w:val="clear" w:color="auto" w:fill="auto"/>
            <w:vAlign w:val="center"/>
          </w:tcPr>
          <w:p w:rsidR="00D206D9" w:rsidRPr="00943607" w:rsidRDefault="00D2744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3,381</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53"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26" w:type="pct"/>
            <w:tcBorders>
              <w:top w:val="nil"/>
              <w:left w:val="single" w:sz="8" w:space="0" w:color="auto"/>
              <w:bottom w:val="single" w:sz="8" w:space="0" w:color="auto"/>
              <w:right w:val="nil"/>
            </w:tcBorders>
            <w:shd w:val="clear" w:color="auto" w:fill="auto"/>
            <w:vAlign w:val="center"/>
          </w:tcPr>
          <w:p w:rsidR="00D206D9" w:rsidRPr="00943607" w:rsidRDefault="001606C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5,934</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5062F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7,429</w:t>
            </w:r>
          </w:p>
        </w:tc>
        <w:tc>
          <w:tcPr>
            <w:tcW w:w="362" w:type="pct"/>
            <w:tcBorders>
              <w:top w:val="nil"/>
              <w:left w:val="single" w:sz="8" w:space="0" w:color="auto"/>
              <w:bottom w:val="single" w:sz="8" w:space="0" w:color="auto"/>
              <w:right w:val="single" w:sz="8" w:space="0" w:color="auto"/>
            </w:tcBorders>
            <w:shd w:val="clear" w:color="auto" w:fill="auto"/>
            <w:vAlign w:val="center"/>
          </w:tcPr>
          <w:p w:rsidR="00D206D9" w:rsidRPr="00943607" w:rsidRDefault="009B28FF"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9,573</w:t>
            </w:r>
          </w:p>
        </w:tc>
      </w:tr>
      <w:tr w:rsidR="000F7710" w:rsidRPr="00943607" w:rsidTr="00671E2F">
        <w:trPr>
          <w:trHeight w:val="525"/>
        </w:trPr>
        <w:tc>
          <w:tcPr>
            <w:tcW w:w="532" w:type="pct"/>
            <w:tcBorders>
              <w:top w:val="nil"/>
              <w:left w:val="single" w:sz="8" w:space="0" w:color="auto"/>
              <w:bottom w:val="single" w:sz="8" w:space="0" w:color="auto"/>
              <w:right w:val="nil"/>
            </w:tcBorders>
            <w:shd w:val="clear" w:color="auto" w:fill="auto"/>
            <w:vAlign w:val="center"/>
            <w:hideMark/>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 2130</w:t>
            </w:r>
          </w:p>
        </w:tc>
        <w:tc>
          <w:tcPr>
            <w:tcW w:w="210" w:type="pct"/>
            <w:tcBorders>
              <w:top w:val="nil"/>
              <w:left w:val="single" w:sz="8" w:space="0" w:color="auto"/>
              <w:bottom w:val="single" w:sz="8" w:space="0" w:color="auto"/>
              <w:right w:val="nil"/>
            </w:tcBorders>
            <w:shd w:val="clear" w:color="auto" w:fill="auto"/>
            <w:vAlign w:val="center"/>
          </w:tcPr>
          <w:p w:rsidR="00D206D9" w:rsidRPr="00943607" w:rsidRDefault="00FE15C6"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2021</w:t>
            </w:r>
          </w:p>
        </w:tc>
        <w:tc>
          <w:tcPr>
            <w:tcW w:w="327" w:type="pct"/>
            <w:tcBorders>
              <w:top w:val="nil"/>
              <w:left w:val="single" w:sz="8" w:space="0" w:color="auto"/>
              <w:bottom w:val="single" w:sz="8" w:space="0" w:color="auto"/>
              <w:right w:val="nil"/>
            </w:tcBorders>
            <w:shd w:val="clear" w:color="auto" w:fill="auto"/>
            <w:vAlign w:val="center"/>
          </w:tcPr>
          <w:p w:rsidR="00D206D9" w:rsidRPr="00943607" w:rsidRDefault="00662C48"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16,983</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A444FC"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3,092</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80082E"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2,928</w:t>
            </w:r>
          </w:p>
        </w:tc>
        <w:tc>
          <w:tcPr>
            <w:tcW w:w="359" w:type="pct"/>
            <w:tcBorders>
              <w:top w:val="nil"/>
              <w:left w:val="single" w:sz="8" w:space="0" w:color="auto"/>
              <w:bottom w:val="single" w:sz="8" w:space="0" w:color="auto"/>
              <w:right w:val="nil"/>
            </w:tcBorders>
            <w:shd w:val="clear" w:color="auto" w:fill="auto"/>
            <w:vAlign w:val="center"/>
          </w:tcPr>
          <w:p w:rsidR="00D206D9" w:rsidRPr="00943607" w:rsidRDefault="00FE38BD"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2,870</w:t>
            </w:r>
          </w:p>
        </w:tc>
        <w:tc>
          <w:tcPr>
            <w:tcW w:w="321" w:type="pct"/>
            <w:tcBorders>
              <w:top w:val="nil"/>
              <w:left w:val="single" w:sz="8" w:space="0" w:color="auto"/>
              <w:bottom w:val="single" w:sz="8" w:space="0" w:color="auto"/>
              <w:right w:val="nil"/>
            </w:tcBorders>
            <w:shd w:val="clear" w:color="auto" w:fill="auto"/>
            <w:vAlign w:val="center"/>
          </w:tcPr>
          <w:p w:rsidR="00D206D9" w:rsidRPr="00943607" w:rsidRDefault="00D2744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1,142</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53" w:type="pct"/>
            <w:tcBorders>
              <w:top w:val="nil"/>
              <w:left w:val="single" w:sz="8" w:space="0" w:color="auto"/>
              <w:bottom w:val="single" w:sz="8"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26" w:type="pct"/>
            <w:tcBorders>
              <w:top w:val="nil"/>
              <w:left w:val="single" w:sz="8" w:space="0" w:color="auto"/>
              <w:bottom w:val="single" w:sz="8" w:space="0" w:color="auto"/>
              <w:right w:val="nil"/>
            </w:tcBorders>
            <w:shd w:val="clear" w:color="auto" w:fill="auto"/>
            <w:vAlign w:val="center"/>
          </w:tcPr>
          <w:p w:rsidR="00D206D9" w:rsidRPr="00943607" w:rsidRDefault="001606C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1,719</w:t>
            </w:r>
          </w:p>
        </w:tc>
        <w:tc>
          <w:tcPr>
            <w:tcW w:w="360" w:type="pct"/>
            <w:tcBorders>
              <w:top w:val="nil"/>
              <w:left w:val="single" w:sz="8" w:space="0" w:color="auto"/>
              <w:bottom w:val="single" w:sz="8" w:space="0" w:color="auto"/>
              <w:right w:val="nil"/>
            </w:tcBorders>
            <w:shd w:val="clear" w:color="auto" w:fill="auto"/>
            <w:vAlign w:val="center"/>
          </w:tcPr>
          <w:p w:rsidR="00D206D9" w:rsidRPr="00943607" w:rsidRDefault="005062F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2,278</w:t>
            </w:r>
          </w:p>
        </w:tc>
        <w:tc>
          <w:tcPr>
            <w:tcW w:w="362" w:type="pct"/>
            <w:tcBorders>
              <w:top w:val="nil"/>
              <w:left w:val="single" w:sz="8" w:space="0" w:color="auto"/>
              <w:bottom w:val="single" w:sz="8" w:space="0" w:color="auto"/>
              <w:right w:val="single" w:sz="8" w:space="0" w:color="auto"/>
            </w:tcBorders>
            <w:shd w:val="clear" w:color="auto" w:fill="auto"/>
            <w:vAlign w:val="center"/>
          </w:tcPr>
          <w:p w:rsidR="00D206D9" w:rsidRPr="00943607" w:rsidRDefault="009B28FF"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2,954</w:t>
            </w:r>
          </w:p>
        </w:tc>
      </w:tr>
      <w:tr w:rsidR="000F7710" w:rsidRPr="00943607" w:rsidTr="00671E2F">
        <w:trPr>
          <w:trHeight w:val="525"/>
        </w:trPr>
        <w:tc>
          <w:tcPr>
            <w:tcW w:w="532" w:type="pct"/>
            <w:tcBorders>
              <w:top w:val="nil"/>
              <w:left w:val="single" w:sz="8" w:space="0" w:color="auto"/>
              <w:bottom w:val="single" w:sz="4" w:space="0" w:color="auto"/>
              <w:right w:val="nil"/>
            </w:tcBorders>
            <w:shd w:val="clear" w:color="auto" w:fill="auto"/>
            <w:vAlign w:val="center"/>
            <w:hideMark/>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 2132</w:t>
            </w:r>
          </w:p>
        </w:tc>
        <w:tc>
          <w:tcPr>
            <w:tcW w:w="210" w:type="pct"/>
            <w:tcBorders>
              <w:top w:val="nil"/>
              <w:left w:val="single" w:sz="8" w:space="0" w:color="auto"/>
              <w:bottom w:val="single" w:sz="4" w:space="0" w:color="auto"/>
              <w:right w:val="nil"/>
            </w:tcBorders>
            <w:shd w:val="clear" w:color="auto" w:fill="auto"/>
            <w:vAlign w:val="center"/>
          </w:tcPr>
          <w:p w:rsidR="00D206D9" w:rsidRPr="00943607" w:rsidRDefault="00FE15C6"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2021</w:t>
            </w:r>
          </w:p>
        </w:tc>
        <w:tc>
          <w:tcPr>
            <w:tcW w:w="327" w:type="pct"/>
            <w:tcBorders>
              <w:top w:val="nil"/>
              <w:left w:val="single" w:sz="8" w:space="0" w:color="auto"/>
              <w:bottom w:val="single" w:sz="4" w:space="0" w:color="auto"/>
              <w:right w:val="nil"/>
            </w:tcBorders>
            <w:shd w:val="clear" w:color="auto" w:fill="auto"/>
            <w:vAlign w:val="center"/>
          </w:tcPr>
          <w:p w:rsidR="00D206D9" w:rsidRPr="00943607" w:rsidRDefault="00662C48"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104,706</w:t>
            </w:r>
          </w:p>
        </w:tc>
        <w:tc>
          <w:tcPr>
            <w:tcW w:w="360" w:type="pct"/>
            <w:tcBorders>
              <w:top w:val="nil"/>
              <w:left w:val="single" w:sz="8" w:space="0" w:color="auto"/>
              <w:bottom w:val="single" w:sz="4" w:space="0" w:color="auto"/>
              <w:right w:val="nil"/>
            </w:tcBorders>
            <w:shd w:val="clear" w:color="auto" w:fill="auto"/>
            <w:vAlign w:val="center"/>
          </w:tcPr>
          <w:p w:rsidR="00D206D9" w:rsidRPr="00943607" w:rsidRDefault="00A444FC"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17,961</w:t>
            </w:r>
          </w:p>
        </w:tc>
        <w:tc>
          <w:tcPr>
            <w:tcW w:w="359" w:type="pct"/>
            <w:tcBorders>
              <w:top w:val="nil"/>
              <w:left w:val="single" w:sz="8" w:space="0" w:color="auto"/>
              <w:bottom w:val="single" w:sz="4" w:space="0" w:color="auto"/>
              <w:right w:val="nil"/>
            </w:tcBorders>
            <w:shd w:val="clear" w:color="auto" w:fill="auto"/>
            <w:vAlign w:val="center"/>
          </w:tcPr>
          <w:p w:rsidR="00D206D9" w:rsidRPr="00943607" w:rsidRDefault="0080082E"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18,481</w:t>
            </w:r>
          </w:p>
        </w:tc>
        <w:tc>
          <w:tcPr>
            <w:tcW w:w="359" w:type="pct"/>
            <w:tcBorders>
              <w:top w:val="nil"/>
              <w:left w:val="single" w:sz="8" w:space="0" w:color="auto"/>
              <w:bottom w:val="single" w:sz="4" w:space="0" w:color="auto"/>
              <w:right w:val="nil"/>
            </w:tcBorders>
            <w:shd w:val="clear" w:color="auto" w:fill="auto"/>
            <w:vAlign w:val="center"/>
          </w:tcPr>
          <w:p w:rsidR="00D206D9" w:rsidRPr="00943607" w:rsidRDefault="00FE38BD"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16,102</w:t>
            </w:r>
          </w:p>
        </w:tc>
        <w:tc>
          <w:tcPr>
            <w:tcW w:w="321" w:type="pct"/>
            <w:tcBorders>
              <w:top w:val="nil"/>
              <w:left w:val="single" w:sz="8" w:space="0" w:color="auto"/>
              <w:bottom w:val="single" w:sz="4" w:space="0" w:color="auto"/>
              <w:right w:val="nil"/>
            </w:tcBorders>
            <w:shd w:val="clear" w:color="auto" w:fill="auto"/>
            <w:vAlign w:val="center"/>
          </w:tcPr>
          <w:p w:rsidR="00D206D9" w:rsidRPr="00943607" w:rsidRDefault="00D2744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10,215</w:t>
            </w:r>
          </w:p>
        </w:tc>
        <w:tc>
          <w:tcPr>
            <w:tcW w:w="282" w:type="pct"/>
            <w:tcBorders>
              <w:top w:val="nil"/>
              <w:left w:val="single" w:sz="8" w:space="0" w:color="auto"/>
              <w:bottom w:val="single" w:sz="4"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4"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4"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282" w:type="pct"/>
            <w:tcBorders>
              <w:top w:val="nil"/>
              <w:left w:val="single" w:sz="8" w:space="0" w:color="auto"/>
              <w:bottom w:val="single" w:sz="4"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53" w:type="pct"/>
            <w:tcBorders>
              <w:top w:val="nil"/>
              <w:left w:val="single" w:sz="8" w:space="0" w:color="auto"/>
              <w:bottom w:val="single" w:sz="4" w:space="0" w:color="auto"/>
              <w:right w:val="nil"/>
            </w:tcBorders>
            <w:shd w:val="clear" w:color="auto" w:fill="auto"/>
            <w:vAlign w:val="center"/>
          </w:tcPr>
          <w:p w:rsidR="00D206D9" w:rsidRPr="00943607" w:rsidRDefault="00D206D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0</w:t>
            </w:r>
          </w:p>
        </w:tc>
        <w:tc>
          <w:tcPr>
            <w:tcW w:w="326" w:type="pct"/>
            <w:tcBorders>
              <w:top w:val="nil"/>
              <w:left w:val="single" w:sz="8" w:space="0" w:color="auto"/>
              <w:bottom w:val="single" w:sz="4" w:space="0" w:color="auto"/>
              <w:right w:val="nil"/>
            </w:tcBorders>
            <w:shd w:val="clear" w:color="auto" w:fill="auto"/>
            <w:vAlign w:val="center"/>
          </w:tcPr>
          <w:p w:rsidR="00D206D9" w:rsidRPr="00943607" w:rsidRDefault="001606C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12,405</w:t>
            </w:r>
          </w:p>
        </w:tc>
        <w:tc>
          <w:tcPr>
            <w:tcW w:w="360" w:type="pct"/>
            <w:tcBorders>
              <w:top w:val="nil"/>
              <w:left w:val="single" w:sz="8" w:space="0" w:color="auto"/>
              <w:bottom w:val="single" w:sz="4" w:space="0" w:color="auto"/>
              <w:right w:val="nil"/>
            </w:tcBorders>
            <w:shd w:val="clear" w:color="auto" w:fill="auto"/>
            <w:vAlign w:val="center"/>
          </w:tcPr>
          <w:p w:rsidR="00D206D9" w:rsidRPr="00943607" w:rsidRDefault="001B28C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13,640</w:t>
            </w:r>
          </w:p>
        </w:tc>
        <w:tc>
          <w:tcPr>
            <w:tcW w:w="362" w:type="pct"/>
            <w:tcBorders>
              <w:top w:val="nil"/>
              <w:left w:val="single" w:sz="8" w:space="0" w:color="auto"/>
              <w:bottom w:val="single" w:sz="4" w:space="0" w:color="auto"/>
              <w:right w:val="single" w:sz="8" w:space="0" w:color="auto"/>
            </w:tcBorders>
            <w:shd w:val="clear" w:color="auto" w:fill="auto"/>
            <w:vAlign w:val="center"/>
          </w:tcPr>
          <w:p w:rsidR="00D206D9" w:rsidRPr="00943607" w:rsidRDefault="009B28FF"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15,902</w:t>
            </w:r>
          </w:p>
        </w:tc>
      </w:tr>
      <w:tr w:rsidR="000F7710" w:rsidRPr="00943607" w:rsidTr="00671E2F">
        <w:trPr>
          <w:trHeight w:val="525"/>
        </w:trPr>
        <w:tc>
          <w:tcPr>
            <w:tcW w:w="532" w:type="pct"/>
            <w:tcBorders>
              <w:top w:val="nil"/>
              <w:left w:val="single" w:sz="8" w:space="0" w:color="auto"/>
              <w:bottom w:val="single" w:sz="4" w:space="0" w:color="auto"/>
              <w:right w:val="nil"/>
            </w:tcBorders>
            <w:shd w:val="clear" w:color="auto" w:fill="auto"/>
            <w:vAlign w:val="center"/>
            <w:hideMark/>
          </w:tcPr>
          <w:p w:rsidR="00CB4341" w:rsidRPr="00943607" w:rsidRDefault="00CB4341"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Котельная 2135</w:t>
            </w:r>
          </w:p>
        </w:tc>
        <w:tc>
          <w:tcPr>
            <w:tcW w:w="210" w:type="pct"/>
            <w:tcBorders>
              <w:top w:val="nil"/>
              <w:left w:val="single" w:sz="8" w:space="0" w:color="auto"/>
              <w:bottom w:val="single" w:sz="4" w:space="0" w:color="auto"/>
              <w:right w:val="nil"/>
            </w:tcBorders>
            <w:shd w:val="clear" w:color="auto" w:fill="auto"/>
            <w:vAlign w:val="center"/>
          </w:tcPr>
          <w:p w:rsidR="00CB4341" w:rsidRPr="00943607" w:rsidRDefault="00FE15C6"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2021</w:t>
            </w:r>
          </w:p>
        </w:tc>
        <w:tc>
          <w:tcPr>
            <w:tcW w:w="327" w:type="pct"/>
            <w:tcBorders>
              <w:top w:val="nil"/>
              <w:left w:val="single" w:sz="8" w:space="0" w:color="auto"/>
              <w:bottom w:val="single" w:sz="4" w:space="0" w:color="auto"/>
              <w:right w:val="nil"/>
            </w:tcBorders>
            <w:shd w:val="clear" w:color="auto" w:fill="auto"/>
            <w:vAlign w:val="center"/>
          </w:tcPr>
          <w:p w:rsidR="00CB4341" w:rsidRPr="00943607" w:rsidRDefault="00662C48"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44,322</w:t>
            </w:r>
          </w:p>
        </w:tc>
        <w:tc>
          <w:tcPr>
            <w:tcW w:w="360" w:type="pct"/>
            <w:tcBorders>
              <w:top w:val="nil"/>
              <w:left w:val="single" w:sz="8" w:space="0" w:color="auto"/>
              <w:bottom w:val="single" w:sz="4" w:space="0" w:color="auto"/>
              <w:right w:val="nil"/>
            </w:tcBorders>
            <w:shd w:val="clear" w:color="auto" w:fill="auto"/>
            <w:vAlign w:val="center"/>
          </w:tcPr>
          <w:p w:rsidR="00CB4341" w:rsidRPr="00943607" w:rsidRDefault="002D4897"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w:t>
            </w:r>
          </w:p>
        </w:tc>
        <w:tc>
          <w:tcPr>
            <w:tcW w:w="359" w:type="pct"/>
            <w:tcBorders>
              <w:top w:val="nil"/>
              <w:left w:val="single" w:sz="8" w:space="0" w:color="auto"/>
              <w:bottom w:val="single" w:sz="4" w:space="0" w:color="auto"/>
              <w:right w:val="nil"/>
            </w:tcBorders>
            <w:shd w:val="clear" w:color="auto" w:fill="auto"/>
            <w:vAlign w:val="center"/>
          </w:tcPr>
          <w:p w:rsidR="00CB4341" w:rsidRPr="00943607" w:rsidRDefault="002D4897"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w:t>
            </w:r>
          </w:p>
        </w:tc>
        <w:tc>
          <w:tcPr>
            <w:tcW w:w="359" w:type="pct"/>
            <w:tcBorders>
              <w:top w:val="nil"/>
              <w:left w:val="single" w:sz="8" w:space="0" w:color="auto"/>
              <w:bottom w:val="single" w:sz="4" w:space="0" w:color="auto"/>
              <w:right w:val="nil"/>
            </w:tcBorders>
            <w:shd w:val="clear" w:color="auto" w:fill="auto"/>
            <w:vAlign w:val="center"/>
          </w:tcPr>
          <w:p w:rsidR="00CB4341" w:rsidRPr="00943607" w:rsidRDefault="002D4897"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w:t>
            </w:r>
          </w:p>
        </w:tc>
        <w:tc>
          <w:tcPr>
            <w:tcW w:w="321" w:type="pct"/>
            <w:tcBorders>
              <w:top w:val="nil"/>
              <w:left w:val="single" w:sz="8" w:space="0" w:color="auto"/>
              <w:bottom w:val="single" w:sz="4" w:space="0" w:color="auto"/>
              <w:right w:val="nil"/>
            </w:tcBorders>
            <w:shd w:val="clear" w:color="auto" w:fill="auto"/>
            <w:vAlign w:val="center"/>
          </w:tcPr>
          <w:p w:rsidR="00CB4341" w:rsidRPr="00943607" w:rsidRDefault="002D4897"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w:t>
            </w:r>
          </w:p>
        </w:tc>
        <w:tc>
          <w:tcPr>
            <w:tcW w:w="282" w:type="pct"/>
            <w:tcBorders>
              <w:top w:val="nil"/>
              <w:left w:val="single" w:sz="8" w:space="0" w:color="auto"/>
              <w:bottom w:val="single" w:sz="4" w:space="0" w:color="auto"/>
              <w:right w:val="nil"/>
            </w:tcBorders>
            <w:shd w:val="clear" w:color="auto" w:fill="auto"/>
            <w:vAlign w:val="center"/>
          </w:tcPr>
          <w:p w:rsidR="00CB4341" w:rsidRPr="00943607" w:rsidRDefault="002D4897"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w:t>
            </w:r>
          </w:p>
        </w:tc>
        <w:tc>
          <w:tcPr>
            <w:tcW w:w="282" w:type="pct"/>
            <w:tcBorders>
              <w:top w:val="nil"/>
              <w:left w:val="single" w:sz="8" w:space="0" w:color="auto"/>
              <w:bottom w:val="single" w:sz="4" w:space="0" w:color="auto"/>
              <w:right w:val="nil"/>
            </w:tcBorders>
            <w:shd w:val="clear" w:color="auto" w:fill="auto"/>
            <w:vAlign w:val="center"/>
          </w:tcPr>
          <w:p w:rsidR="00CB4341" w:rsidRPr="00943607" w:rsidRDefault="002D4897"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w:t>
            </w:r>
          </w:p>
        </w:tc>
        <w:tc>
          <w:tcPr>
            <w:tcW w:w="282" w:type="pct"/>
            <w:tcBorders>
              <w:top w:val="nil"/>
              <w:left w:val="single" w:sz="8" w:space="0" w:color="auto"/>
              <w:bottom w:val="single" w:sz="4" w:space="0" w:color="auto"/>
              <w:right w:val="nil"/>
            </w:tcBorders>
            <w:shd w:val="clear" w:color="auto" w:fill="auto"/>
            <w:vAlign w:val="center"/>
          </w:tcPr>
          <w:p w:rsidR="00CB4341" w:rsidRPr="00943607" w:rsidRDefault="002D4897"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w:t>
            </w:r>
          </w:p>
        </w:tc>
        <w:tc>
          <w:tcPr>
            <w:tcW w:w="282" w:type="pct"/>
            <w:tcBorders>
              <w:top w:val="nil"/>
              <w:left w:val="single" w:sz="8" w:space="0" w:color="auto"/>
              <w:bottom w:val="single" w:sz="4" w:space="0" w:color="auto"/>
              <w:right w:val="nil"/>
            </w:tcBorders>
            <w:shd w:val="clear" w:color="auto" w:fill="auto"/>
            <w:vAlign w:val="center"/>
          </w:tcPr>
          <w:p w:rsidR="00CB4341" w:rsidRPr="00943607" w:rsidRDefault="002D4897"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w:t>
            </w:r>
          </w:p>
        </w:tc>
        <w:tc>
          <w:tcPr>
            <w:tcW w:w="353" w:type="pct"/>
            <w:tcBorders>
              <w:top w:val="nil"/>
              <w:left w:val="single" w:sz="8" w:space="0" w:color="auto"/>
              <w:bottom w:val="single" w:sz="4" w:space="0" w:color="auto"/>
              <w:right w:val="nil"/>
            </w:tcBorders>
            <w:shd w:val="clear" w:color="auto" w:fill="auto"/>
            <w:vAlign w:val="center"/>
          </w:tcPr>
          <w:p w:rsidR="00CB4341" w:rsidRPr="00943607" w:rsidRDefault="000B3533"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w:t>
            </w:r>
          </w:p>
        </w:tc>
        <w:tc>
          <w:tcPr>
            <w:tcW w:w="326" w:type="pct"/>
            <w:tcBorders>
              <w:top w:val="nil"/>
              <w:left w:val="single" w:sz="8" w:space="0" w:color="auto"/>
              <w:bottom w:val="single" w:sz="4" w:space="0" w:color="auto"/>
              <w:right w:val="nil"/>
            </w:tcBorders>
            <w:shd w:val="clear" w:color="auto" w:fill="auto"/>
            <w:vAlign w:val="center"/>
          </w:tcPr>
          <w:p w:rsidR="00CB4341" w:rsidRPr="00943607" w:rsidRDefault="001606C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11,700</w:t>
            </w:r>
          </w:p>
        </w:tc>
        <w:tc>
          <w:tcPr>
            <w:tcW w:w="360" w:type="pct"/>
            <w:tcBorders>
              <w:top w:val="nil"/>
              <w:left w:val="single" w:sz="8" w:space="0" w:color="auto"/>
              <w:bottom w:val="single" w:sz="4" w:space="0" w:color="auto"/>
              <w:right w:val="nil"/>
            </w:tcBorders>
            <w:shd w:val="clear" w:color="auto" w:fill="auto"/>
            <w:vAlign w:val="center"/>
          </w:tcPr>
          <w:p w:rsidR="00CB4341" w:rsidRPr="00943607" w:rsidRDefault="001B28C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15,929</w:t>
            </w:r>
          </w:p>
        </w:tc>
        <w:tc>
          <w:tcPr>
            <w:tcW w:w="362" w:type="pct"/>
            <w:tcBorders>
              <w:top w:val="nil"/>
              <w:left w:val="single" w:sz="8" w:space="0" w:color="auto"/>
              <w:bottom w:val="single" w:sz="4" w:space="0" w:color="auto"/>
              <w:right w:val="single" w:sz="8" w:space="0" w:color="auto"/>
            </w:tcBorders>
            <w:shd w:val="clear" w:color="auto" w:fill="auto"/>
            <w:vAlign w:val="center"/>
          </w:tcPr>
          <w:p w:rsidR="00CB4341" w:rsidRPr="00943607" w:rsidRDefault="00307415"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16,693</w:t>
            </w:r>
          </w:p>
        </w:tc>
      </w:tr>
      <w:tr w:rsidR="000F7710" w:rsidRPr="00943607" w:rsidTr="00671E2F">
        <w:trPr>
          <w:trHeight w:val="525"/>
        </w:trPr>
        <w:tc>
          <w:tcPr>
            <w:tcW w:w="7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D206D9" w:rsidRPr="00943607" w:rsidRDefault="00D206D9"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Итого</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D206D9" w:rsidRPr="00943607" w:rsidRDefault="001506A0" w:rsidP="00D206D9">
            <w:pPr>
              <w:spacing w:after="0" w:line="240" w:lineRule="auto"/>
              <w:jc w:val="center"/>
              <w:rPr>
                <w:rFonts w:ascii="Times New Roman" w:eastAsia="Times New Roman" w:hAnsi="Times New Roman" w:cs="Times New Roman"/>
                <w:sz w:val="20"/>
                <w:szCs w:val="20"/>
                <w:lang w:eastAsia="ru-RU"/>
              </w:rPr>
            </w:pPr>
            <w:r w:rsidRPr="00943607">
              <w:rPr>
                <w:rFonts w:ascii="Times New Roman" w:hAnsi="Times New Roman" w:cs="Times New Roman"/>
                <w:sz w:val="20"/>
                <w:szCs w:val="20"/>
              </w:rPr>
              <w:t>6932,965</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rsidR="00D206D9" w:rsidRPr="00943607" w:rsidRDefault="00031BBC"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1230,471</w:t>
            </w:r>
          </w:p>
        </w:tc>
        <w:tc>
          <w:tcPr>
            <w:tcW w:w="359" w:type="pct"/>
            <w:tcBorders>
              <w:top w:val="single" w:sz="4" w:space="0" w:color="auto"/>
              <w:left w:val="single" w:sz="4" w:space="0" w:color="auto"/>
              <w:bottom w:val="single" w:sz="4" w:space="0" w:color="auto"/>
              <w:right w:val="single" w:sz="4" w:space="0" w:color="auto"/>
            </w:tcBorders>
            <w:shd w:val="clear" w:color="auto" w:fill="auto"/>
            <w:vAlign w:val="center"/>
          </w:tcPr>
          <w:p w:rsidR="00D206D9" w:rsidRPr="00943607" w:rsidRDefault="00F03606"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1226,439</w:t>
            </w:r>
          </w:p>
        </w:tc>
        <w:tc>
          <w:tcPr>
            <w:tcW w:w="359" w:type="pct"/>
            <w:tcBorders>
              <w:top w:val="single" w:sz="4" w:space="0" w:color="auto"/>
              <w:left w:val="single" w:sz="4" w:space="0" w:color="auto"/>
              <w:bottom w:val="single" w:sz="4" w:space="0" w:color="auto"/>
              <w:right w:val="single" w:sz="4" w:space="0" w:color="auto"/>
            </w:tcBorders>
            <w:shd w:val="clear" w:color="auto" w:fill="auto"/>
            <w:vAlign w:val="center"/>
          </w:tcPr>
          <w:p w:rsidR="00D206D9" w:rsidRPr="00943607" w:rsidRDefault="00FE38BD"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1079,076</w:t>
            </w:r>
          </w:p>
        </w:tc>
        <w:tc>
          <w:tcPr>
            <w:tcW w:w="321" w:type="pct"/>
            <w:tcBorders>
              <w:top w:val="single" w:sz="4" w:space="0" w:color="auto"/>
              <w:left w:val="single" w:sz="4" w:space="0" w:color="auto"/>
              <w:bottom w:val="single" w:sz="4" w:space="0" w:color="auto"/>
              <w:right w:val="single" w:sz="4" w:space="0" w:color="auto"/>
            </w:tcBorders>
            <w:shd w:val="clear" w:color="auto" w:fill="auto"/>
            <w:vAlign w:val="center"/>
          </w:tcPr>
          <w:p w:rsidR="00D206D9" w:rsidRPr="00943607" w:rsidRDefault="00D2744B"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562,358</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rsidR="00D206D9" w:rsidRPr="00943607" w:rsidRDefault="000F771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27,937</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rsidR="00D206D9" w:rsidRPr="00943607" w:rsidRDefault="000F771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25,084</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rsidR="00D206D9" w:rsidRPr="00943607" w:rsidRDefault="000F7710"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20,755</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rsidR="00D206D9" w:rsidRPr="00943607" w:rsidRDefault="00961417"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20,150</w:t>
            </w:r>
          </w:p>
        </w:tc>
        <w:tc>
          <w:tcPr>
            <w:tcW w:w="353" w:type="pct"/>
            <w:tcBorders>
              <w:top w:val="single" w:sz="4" w:space="0" w:color="auto"/>
              <w:left w:val="single" w:sz="4" w:space="0" w:color="auto"/>
              <w:bottom w:val="single" w:sz="4" w:space="0" w:color="auto"/>
              <w:right w:val="single" w:sz="4" w:space="0" w:color="auto"/>
            </w:tcBorders>
            <w:shd w:val="clear" w:color="auto" w:fill="auto"/>
            <w:vAlign w:val="center"/>
          </w:tcPr>
          <w:p w:rsidR="00D206D9" w:rsidRPr="00943607" w:rsidRDefault="001B7B79"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24,108</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206D9" w:rsidRPr="00943607" w:rsidRDefault="001606C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774,735</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rsidR="00D206D9" w:rsidRPr="00943607" w:rsidRDefault="00BB1E94"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869,775</w:t>
            </w:r>
          </w:p>
        </w:tc>
        <w:tc>
          <w:tcPr>
            <w:tcW w:w="362" w:type="pct"/>
            <w:tcBorders>
              <w:top w:val="single" w:sz="4" w:space="0" w:color="auto"/>
              <w:left w:val="single" w:sz="4" w:space="0" w:color="auto"/>
              <w:bottom w:val="single" w:sz="4" w:space="0" w:color="auto"/>
              <w:right w:val="single" w:sz="4" w:space="0" w:color="auto"/>
            </w:tcBorders>
            <w:shd w:val="clear" w:color="auto" w:fill="auto"/>
            <w:vAlign w:val="center"/>
          </w:tcPr>
          <w:p w:rsidR="00D206D9" w:rsidRPr="00943607" w:rsidRDefault="002935DA" w:rsidP="00D206D9">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1072,077</w:t>
            </w:r>
          </w:p>
        </w:tc>
      </w:tr>
    </w:tbl>
    <w:p w:rsidR="00CF3F3A" w:rsidRPr="00943607" w:rsidRDefault="00CF3F3A" w:rsidP="00CF3F3A">
      <w:pPr>
        <w:spacing w:after="0" w:line="240" w:lineRule="auto"/>
        <w:jc w:val="both"/>
        <w:rPr>
          <w:rFonts w:ascii="Times New Roman" w:hAnsi="Times New Roman" w:cs="Times New Roman"/>
          <w:sz w:val="28"/>
          <w:szCs w:val="28"/>
        </w:rPr>
      </w:pPr>
    </w:p>
    <w:p w:rsidR="00CF3F3A" w:rsidRPr="00943607" w:rsidRDefault="00CF3F3A" w:rsidP="00CF3F3A">
      <w:pPr>
        <w:spacing w:after="0" w:line="240" w:lineRule="auto"/>
        <w:jc w:val="both"/>
        <w:rPr>
          <w:rFonts w:ascii="Times New Roman" w:hAnsi="Times New Roman" w:cs="Times New Roman"/>
          <w:sz w:val="28"/>
          <w:szCs w:val="28"/>
        </w:rPr>
        <w:sectPr w:rsidR="00CF3F3A" w:rsidRPr="00943607" w:rsidSect="003F2861">
          <w:pgSz w:w="16840" w:h="11907" w:orient="landscape" w:code="9"/>
          <w:pgMar w:top="1701" w:right="1134" w:bottom="851" w:left="1134" w:header="709" w:footer="709" w:gutter="0"/>
          <w:cols w:space="708"/>
          <w:docGrid w:linePitch="360"/>
        </w:sectPr>
      </w:pPr>
    </w:p>
    <w:p w:rsidR="0099035C" w:rsidRPr="00943607" w:rsidRDefault="0099035C" w:rsidP="0099035C">
      <w:pPr>
        <w:pStyle w:val="1113"/>
        <w:rPr>
          <w:rStyle w:val="1f"/>
          <w:rFonts w:eastAsiaTheme="minorHAnsi" w:cstheme="minorBidi"/>
          <w:b/>
          <w:bCs w:val="0"/>
          <w:caps/>
          <w:color w:val="000000" w:themeColor="text1"/>
          <w:szCs w:val="24"/>
        </w:rPr>
      </w:pPr>
      <w:bookmarkStart w:id="350" w:name="_Toc18936849"/>
      <w:bookmarkStart w:id="351" w:name="_Toc37338222"/>
      <w:r w:rsidRPr="00943607">
        <w:rPr>
          <w:rStyle w:val="1f"/>
          <w:rFonts w:eastAsiaTheme="minorHAnsi" w:cstheme="minorBidi"/>
          <w:b/>
          <w:bCs w:val="0"/>
          <w:caps/>
          <w:color w:val="000000" w:themeColor="text1"/>
          <w:szCs w:val="24"/>
        </w:rPr>
        <w:t>8.3 Описание особенностей характеристик топлива в зависимости от мест поставки</w:t>
      </w:r>
      <w:bookmarkEnd w:id="350"/>
      <w:bookmarkEnd w:id="351"/>
    </w:p>
    <w:p w:rsidR="00DC276A" w:rsidRPr="00943607" w:rsidRDefault="00DC276A" w:rsidP="00DC276A">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Качество поставляемого газа должно соответствовать ГОСТ 5542-87 «Газы горючие природные для промышленного и коммунально-бытового назначения. Технические условия».</w:t>
      </w:r>
    </w:p>
    <w:p w:rsidR="00DC276A" w:rsidRPr="00943607" w:rsidRDefault="00DC276A" w:rsidP="00DC276A">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 xml:space="preserve">Отбор проб на компонентный состав газа осуществляется в рамках паспортизации на основании результатов измерений физико-химических показателей газа поданного в общем потоке по газопроводу потребителям (в том числе </w:t>
      </w:r>
      <w:r w:rsidR="00835130" w:rsidRPr="00943607">
        <w:rPr>
          <w:rFonts w:ascii="Times New Roman" w:hAnsi="Times New Roman" w:cs="Times New Roman"/>
          <w:sz w:val="28"/>
          <w:szCs w:val="28"/>
        </w:rPr>
        <w:t xml:space="preserve">ИФ </w:t>
      </w:r>
      <w:r w:rsidRPr="00943607">
        <w:rPr>
          <w:rFonts w:ascii="Times New Roman" w:hAnsi="Times New Roman" w:cs="Times New Roman"/>
          <w:sz w:val="28"/>
          <w:szCs w:val="28"/>
        </w:rPr>
        <w:t>ГУП СК «Крайтеплоэнерго»при поставке на котельные) в соответствии с методами испытаний по ГОСТ 5542-2014, условиями договора поставки (транспортировки), технических соглашений.</w:t>
      </w:r>
    </w:p>
    <w:p w:rsidR="0082799A" w:rsidRPr="00943607" w:rsidRDefault="0082799A" w:rsidP="0082799A">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 xml:space="preserve">В таблице </w:t>
      </w:r>
      <w:r w:rsidR="000B3607" w:rsidRPr="00943607">
        <w:rPr>
          <w:rFonts w:ascii="Times New Roman" w:hAnsi="Times New Roman" w:cs="Times New Roman"/>
          <w:sz w:val="28"/>
          <w:szCs w:val="28"/>
        </w:rPr>
        <w:t>46</w:t>
      </w:r>
      <w:r w:rsidRPr="00943607">
        <w:rPr>
          <w:rFonts w:ascii="Times New Roman" w:hAnsi="Times New Roman" w:cs="Times New Roman"/>
          <w:sz w:val="28"/>
          <w:szCs w:val="28"/>
        </w:rPr>
        <w:t xml:space="preserve"> приведена сводная информация по данным Паспортов №19, №20, №272 </w:t>
      </w:r>
      <w:r w:rsidR="00835130" w:rsidRPr="00943607">
        <w:rPr>
          <w:rFonts w:ascii="Times New Roman" w:hAnsi="Times New Roman" w:cs="Times New Roman"/>
          <w:sz w:val="28"/>
          <w:szCs w:val="28"/>
        </w:rPr>
        <w:t>за февраль 2020 года</w:t>
      </w:r>
      <w:r w:rsidRPr="00943607">
        <w:rPr>
          <w:rFonts w:ascii="Times New Roman" w:hAnsi="Times New Roman" w:cs="Times New Roman"/>
          <w:sz w:val="28"/>
          <w:szCs w:val="28"/>
        </w:rPr>
        <w:t xml:space="preserve"> оформленные с мест отбора проб, ГРС г. Ипатово, ГРС п. Красочный, </w:t>
      </w:r>
      <w:r w:rsidR="00835130" w:rsidRPr="00943607">
        <w:rPr>
          <w:rFonts w:ascii="Times New Roman" w:hAnsi="Times New Roman" w:cs="Times New Roman"/>
          <w:sz w:val="28"/>
          <w:szCs w:val="28"/>
        </w:rPr>
        <w:t>А</w:t>
      </w:r>
      <w:r w:rsidRPr="00943607">
        <w:rPr>
          <w:rFonts w:ascii="Times New Roman" w:hAnsi="Times New Roman" w:cs="Times New Roman"/>
          <w:sz w:val="28"/>
          <w:szCs w:val="28"/>
        </w:rPr>
        <w:t xml:space="preserve">ГРС </w:t>
      </w:r>
      <w:r w:rsidR="00835130" w:rsidRPr="00943607">
        <w:rPr>
          <w:rFonts w:ascii="Times New Roman" w:hAnsi="Times New Roman" w:cs="Times New Roman"/>
          <w:sz w:val="28"/>
          <w:szCs w:val="28"/>
        </w:rPr>
        <w:t>с. Донское</w:t>
      </w:r>
      <w:r w:rsidRPr="00943607">
        <w:rPr>
          <w:rFonts w:ascii="Times New Roman" w:hAnsi="Times New Roman" w:cs="Times New Roman"/>
          <w:sz w:val="28"/>
          <w:szCs w:val="28"/>
        </w:rPr>
        <w:t xml:space="preserve"> проведенные аккредитованной химической лабораторией Светлоградского филиала Линейного Производственного Управления Магистральных Газопроводов общества с ограниченной ответственностью "Газпром Трансгаз Ставрополь", зарегистрированного по юридическому адресу: 357500, Ставропольский край, город Светлоград, площадь Выставочная, 25.</w:t>
      </w:r>
    </w:p>
    <w:p w:rsidR="00835130" w:rsidRPr="00943607" w:rsidRDefault="00835130" w:rsidP="002B33C9">
      <w:pPr>
        <w:pStyle w:val="afff9"/>
        <w:sectPr w:rsidR="00835130" w:rsidRPr="00943607" w:rsidSect="006F5238">
          <w:pgSz w:w="11906" w:h="16838"/>
          <w:pgMar w:top="1134" w:right="851" w:bottom="1134" w:left="1701" w:header="709" w:footer="709" w:gutter="0"/>
          <w:cols w:space="708"/>
          <w:titlePg/>
          <w:docGrid w:linePitch="360"/>
        </w:sectPr>
      </w:pPr>
    </w:p>
    <w:p w:rsidR="0099035C" w:rsidRPr="00943607" w:rsidRDefault="008574F0" w:rsidP="00671E2F">
      <w:pPr>
        <w:pStyle w:val="affffb"/>
      </w:pPr>
      <w:bookmarkStart w:id="352" w:name="_Toc38402464"/>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46</w:t>
      </w:r>
      <w:r w:rsidR="003056DC" w:rsidRPr="00943607">
        <w:rPr>
          <w:noProof/>
        </w:rPr>
        <w:fldChar w:fldCharType="end"/>
      </w:r>
      <w:r w:rsidR="00671E2F" w:rsidRPr="00943607">
        <w:t>- Данные паспортов качества газа</w:t>
      </w:r>
      <w:bookmarkEnd w:id="352"/>
    </w:p>
    <w:tbl>
      <w:tblPr>
        <w:tblW w:w="5000" w:type="pct"/>
        <w:tblLook w:val="04A0"/>
      </w:tblPr>
      <w:tblGrid>
        <w:gridCol w:w="778"/>
        <w:gridCol w:w="2395"/>
        <w:gridCol w:w="1411"/>
        <w:gridCol w:w="1893"/>
        <w:gridCol w:w="2043"/>
        <w:gridCol w:w="2082"/>
        <w:gridCol w:w="2076"/>
        <w:gridCol w:w="2108"/>
      </w:tblGrid>
      <w:tr w:rsidR="00835130" w:rsidRPr="00943607" w:rsidTr="00D51ABA">
        <w:trPr>
          <w:trHeight w:val="284"/>
        </w:trPr>
        <w:tc>
          <w:tcPr>
            <w:tcW w:w="263"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835130" w:rsidRPr="00943607" w:rsidRDefault="00835130" w:rsidP="00835130">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 п/п</w:t>
            </w:r>
          </w:p>
        </w:tc>
        <w:tc>
          <w:tcPr>
            <w:tcW w:w="810"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835130" w:rsidRPr="00943607" w:rsidRDefault="00835130" w:rsidP="00835130">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Наименование показателя (среднее за период)</w:t>
            </w:r>
          </w:p>
        </w:tc>
        <w:tc>
          <w:tcPr>
            <w:tcW w:w="477"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835130" w:rsidRPr="00943607" w:rsidRDefault="00835130" w:rsidP="00835130">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Ед. изм.</w:t>
            </w:r>
          </w:p>
        </w:tc>
        <w:tc>
          <w:tcPr>
            <w:tcW w:w="640"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835130" w:rsidRPr="00943607" w:rsidRDefault="00835130" w:rsidP="00835130">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Метод испытания</w:t>
            </w:r>
          </w:p>
        </w:tc>
        <w:tc>
          <w:tcPr>
            <w:tcW w:w="691"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835130" w:rsidRPr="00943607" w:rsidRDefault="00835130" w:rsidP="00835130">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Норма по ГОСТ 5542</w:t>
            </w:r>
          </w:p>
        </w:tc>
        <w:tc>
          <w:tcPr>
            <w:tcW w:w="2119" w:type="pct"/>
            <w:gridSpan w:val="3"/>
            <w:tcBorders>
              <w:top w:val="single" w:sz="8" w:space="0" w:color="000000"/>
              <w:left w:val="nil"/>
              <w:bottom w:val="single" w:sz="8" w:space="0" w:color="000000"/>
              <w:right w:val="single" w:sz="8" w:space="0" w:color="000000"/>
            </w:tcBorders>
            <w:shd w:val="clear" w:color="auto" w:fill="auto"/>
            <w:vAlign w:val="center"/>
            <w:hideMark/>
          </w:tcPr>
          <w:p w:rsidR="00835130" w:rsidRPr="00943607" w:rsidRDefault="00835130" w:rsidP="00835130">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Среднемесячный показатель по местам отбора проб</w:t>
            </w:r>
          </w:p>
        </w:tc>
      </w:tr>
      <w:tr w:rsidR="00835130" w:rsidRPr="00943607" w:rsidTr="00D51ABA">
        <w:trPr>
          <w:trHeight w:val="284"/>
        </w:trPr>
        <w:tc>
          <w:tcPr>
            <w:tcW w:w="263" w:type="pct"/>
            <w:vMerge/>
            <w:tcBorders>
              <w:top w:val="single" w:sz="8" w:space="0" w:color="000000"/>
              <w:left w:val="single" w:sz="8" w:space="0" w:color="000000"/>
              <w:bottom w:val="single" w:sz="8" w:space="0" w:color="000000"/>
              <w:right w:val="single" w:sz="8" w:space="0" w:color="000000"/>
            </w:tcBorders>
            <w:vAlign w:val="center"/>
            <w:hideMark/>
          </w:tcPr>
          <w:p w:rsidR="00835130" w:rsidRPr="00943607" w:rsidRDefault="00835130" w:rsidP="00835130">
            <w:pPr>
              <w:spacing w:after="0" w:line="240" w:lineRule="auto"/>
              <w:jc w:val="center"/>
              <w:rPr>
                <w:rFonts w:ascii="Times New Roman" w:eastAsia="Times New Roman" w:hAnsi="Times New Roman" w:cs="Times New Roman"/>
                <w:bCs/>
                <w:color w:val="FF0000"/>
                <w:sz w:val="20"/>
                <w:szCs w:val="20"/>
                <w:lang w:eastAsia="ru-RU"/>
              </w:rPr>
            </w:pPr>
          </w:p>
        </w:tc>
        <w:tc>
          <w:tcPr>
            <w:tcW w:w="810" w:type="pct"/>
            <w:vMerge/>
            <w:tcBorders>
              <w:top w:val="single" w:sz="8" w:space="0" w:color="000000"/>
              <w:left w:val="single" w:sz="8" w:space="0" w:color="000000"/>
              <w:bottom w:val="single" w:sz="8" w:space="0" w:color="000000"/>
              <w:right w:val="single" w:sz="8" w:space="0" w:color="000000"/>
            </w:tcBorders>
            <w:vAlign w:val="center"/>
            <w:hideMark/>
          </w:tcPr>
          <w:p w:rsidR="00835130" w:rsidRPr="00943607" w:rsidRDefault="00835130" w:rsidP="00835130">
            <w:pPr>
              <w:spacing w:after="0" w:line="240" w:lineRule="auto"/>
              <w:jc w:val="center"/>
              <w:rPr>
                <w:rFonts w:ascii="Times New Roman" w:eastAsia="Times New Roman" w:hAnsi="Times New Roman" w:cs="Times New Roman"/>
                <w:bCs/>
                <w:color w:val="FF0000"/>
                <w:sz w:val="20"/>
                <w:szCs w:val="20"/>
                <w:lang w:eastAsia="ru-RU"/>
              </w:rPr>
            </w:pPr>
          </w:p>
        </w:tc>
        <w:tc>
          <w:tcPr>
            <w:tcW w:w="477" w:type="pct"/>
            <w:vMerge/>
            <w:tcBorders>
              <w:top w:val="single" w:sz="8" w:space="0" w:color="000000"/>
              <w:left w:val="single" w:sz="8" w:space="0" w:color="000000"/>
              <w:bottom w:val="single" w:sz="8" w:space="0" w:color="000000"/>
              <w:right w:val="single" w:sz="8" w:space="0" w:color="000000"/>
            </w:tcBorders>
            <w:vAlign w:val="center"/>
            <w:hideMark/>
          </w:tcPr>
          <w:p w:rsidR="00835130" w:rsidRPr="00943607" w:rsidRDefault="00835130" w:rsidP="00835130">
            <w:pPr>
              <w:spacing w:after="0" w:line="240" w:lineRule="auto"/>
              <w:jc w:val="center"/>
              <w:rPr>
                <w:rFonts w:ascii="Times New Roman" w:eastAsia="Times New Roman" w:hAnsi="Times New Roman" w:cs="Times New Roman"/>
                <w:bCs/>
                <w:color w:val="FF0000"/>
                <w:sz w:val="20"/>
                <w:szCs w:val="20"/>
                <w:lang w:eastAsia="ru-RU"/>
              </w:rPr>
            </w:pPr>
          </w:p>
        </w:tc>
        <w:tc>
          <w:tcPr>
            <w:tcW w:w="640" w:type="pct"/>
            <w:vMerge/>
            <w:tcBorders>
              <w:top w:val="single" w:sz="8" w:space="0" w:color="000000"/>
              <w:left w:val="single" w:sz="8" w:space="0" w:color="000000"/>
              <w:bottom w:val="single" w:sz="8" w:space="0" w:color="000000"/>
              <w:right w:val="single" w:sz="8" w:space="0" w:color="000000"/>
            </w:tcBorders>
            <w:vAlign w:val="center"/>
            <w:hideMark/>
          </w:tcPr>
          <w:p w:rsidR="00835130" w:rsidRPr="00943607" w:rsidRDefault="00835130" w:rsidP="00835130">
            <w:pPr>
              <w:spacing w:after="0" w:line="240" w:lineRule="auto"/>
              <w:jc w:val="center"/>
              <w:rPr>
                <w:rFonts w:ascii="Times New Roman" w:eastAsia="Times New Roman" w:hAnsi="Times New Roman" w:cs="Times New Roman"/>
                <w:bCs/>
                <w:color w:val="FF0000"/>
                <w:sz w:val="20"/>
                <w:szCs w:val="20"/>
                <w:lang w:eastAsia="ru-RU"/>
              </w:rPr>
            </w:pPr>
          </w:p>
        </w:tc>
        <w:tc>
          <w:tcPr>
            <w:tcW w:w="691" w:type="pct"/>
            <w:vMerge/>
            <w:tcBorders>
              <w:top w:val="single" w:sz="8" w:space="0" w:color="000000"/>
              <w:left w:val="single" w:sz="8" w:space="0" w:color="000000"/>
              <w:bottom w:val="single" w:sz="8" w:space="0" w:color="000000"/>
              <w:right w:val="single" w:sz="8" w:space="0" w:color="000000"/>
            </w:tcBorders>
            <w:vAlign w:val="center"/>
            <w:hideMark/>
          </w:tcPr>
          <w:p w:rsidR="00835130" w:rsidRPr="00943607" w:rsidRDefault="00835130" w:rsidP="00835130">
            <w:pPr>
              <w:spacing w:after="0" w:line="240" w:lineRule="auto"/>
              <w:jc w:val="center"/>
              <w:rPr>
                <w:rFonts w:ascii="Times New Roman" w:eastAsia="Times New Roman" w:hAnsi="Times New Roman" w:cs="Times New Roman"/>
                <w:bCs/>
                <w:color w:val="FF0000"/>
                <w:sz w:val="20"/>
                <w:szCs w:val="20"/>
                <w:lang w:eastAsia="ru-RU"/>
              </w:rPr>
            </w:pPr>
          </w:p>
        </w:tc>
        <w:tc>
          <w:tcPr>
            <w:tcW w:w="704" w:type="pct"/>
            <w:tcBorders>
              <w:top w:val="nil"/>
              <w:left w:val="nil"/>
              <w:bottom w:val="nil"/>
              <w:right w:val="single" w:sz="8" w:space="0" w:color="000000"/>
            </w:tcBorders>
            <w:shd w:val="clear" w:color="auto" w:fill="auto"/>
            <w:vAlign w:val="center"/>
            <w:hideMark/>
          </w:tcPr>
          <w:p w:rsidR="00835130" w:rsidRPr="00943607" w:rsidRDefault="00835130" w:rsidP="00835130">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 xml:space="preserve">ГРС </w:t>
            </w:r>
          </w:p>
        </w:tc>
        <w:tc>
          <w:tcPr>
            <w:tcW w:w="702" w:type="pct"/>
            <w:tcBorders>
              <w:top w:val="nil"/>
              <w:left w:val="nil"/>
              <w:bottom w:val="nil"/>
              <w:right w:val="single" w:sz="8" w:space="0" w:color="000000"/>
            </w:tcBorders>
            <w:shd w:val="clear" w:color="auto" w:fill="auto"/>
            <w:vAlign w:val="center"/>
            <w:hideMark/>
          </w:tcPr>
          <w:p w:rsidR="00835130" w:rsidRPr="00943607" w:rsidRDefault="00835130" w:rsidP="00835130">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 xml:space="preserve">ГРС </w:t>
            </w:r>
          </w:p>
        </w:tc>
        <w:tc>
          <w:tcPr>
            <w:tcW w:w="713" w:type="pct"/>
            <w:tcBorders>
              <w:top w:val="nil"/>
              <w:left w:val="nil"/>
              <w:bottom w:val="nil"/>
              <w:right w:val="single" w:sz="8" w:space="0" w:color="000000"/>
            </w:tcBorders>
            <w:shd w:val="clear" w:color="auto" w:fill="auto"/>
            <w:vAlign w:val="center"/>
            <w:hideMark/>
          </w:tcPr>
          <w:p w:rsidR="00835130" w:rsidRPr="00943607" w:rsidRDefault="00BC5CA1" w:rsidP="00835130">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А</w:t>
            </w:r>
            <w:r w:rsidR="00835130" w:rsidRPr="00943607">
              <w:rPr>
                <w:rFonts w:ascii="Times New Roman" w:eastAsia="Times New Roman" w:hAnsi="Times New Roman" w:cs="Times New Roman"/>
                <w:bCs/>
                <w:sz w:val="20"/>
                <w:szCs w:val="20"/>
                <w:lang w:eastAsia="ru-RU"/>
              </w:rPr>
              <w:t xml:space="preserve">ГРС </w:t>
            </w:r>
          </w:p>
        </w:tc>
      </w:tr>
      <w:tr w:rsidR="00835130" w:rsidRPr="00943607" w:rsidTr="00D51ABA">
        <w:trPr>
          <w:trHeight w:val="284"/>
        </w:trPr>
        <w:tc>
          <w:tcPr>
            <w:tcW w:w="263" w:type="pct"/>
            <w:vMerge/>
            <w:tcBorders>
              <w:top w:val="single" w:sz="8" w:space="0" w:color="000000"/>
              <w:left w:val="single" w:sz="8" w:space="0" w:color="000000"/>
              <w:bottom w:val="single" w:sz="8" w:space="0" w:color="000000"/>
              <w:right w:val="single" w:sz="8" w:space="0" w:color="000000"/>
            </w:tcBorders>
            <w:vAlign w:val="center"/>
            <w:hideMark/>
          </w:tcPr>
          <w:p w:rsidR="00835130" w:rsidRPr="00943607" w:rsidRDefault="00835130" w:rsidP="00835130">
            <w:pPr>
              <w:spacing w:after="0" w:line="240" w:lineRule="auto"/>
              <w:jc w:val="center"/>
              <w:rPr>
                <w:rFonts w:ascii="Times New Roman" w:eastAsia="Times New Roman" w:hAnsi="Times New Roman" w:cs="Times New Roman"/>
                <w:bCs/>
                <w:color w:val="FF0000"/>
                <w:sz w:val="20"/>
                <w:szCs w:val="20"/>
                <w:lang w:eastAsia="ru-RU"/>
              </w:rPr>
            </w:pPr>
          </w:p>
        </w:tc>
        <w:tc>
          <w:tcPr>
            <w:tcW w:w="810" w:type="pct"/>
            <w:vMerge/>
            <w:tcBorders>
              <w:top w:val="single" w:sz="8" w:space="0" w:color="000000"/>
              <w:left w:val="single" w:sz="8" w:space="0" w:color="000000"/>
              <w:bottom w:val="single" w:sz="8" w:space="0" w:color="000000"/>
              <w:right w:val="single" w:sz="8" w:space="0" w:color="000000"/>
            </w:tcBorders>
            <w:vAlign w:val="center"/>
            <w:hideMark/>
          </w:tcPr>
          <w:p w:rsidR="00835130" w:rsidRPr="00943607" w:rsidRDefault="00835130" w:rsidP="00835130">
            <w:pPr>
              <w:spacing w:after="0" w:line="240" w:lineRule="auto"/>
              <w:jc w:val="center"/>
              <w:rPr>
                <w:rFonts w:ascii="Times New Roman" w:eastAsia="Times New Roman" w:hAnsi="Times New Roman" w:cs="Times New Roman"/>
                <w:bCs/>
                <w:color w:val="FF0000"/>
                <w:sz w:val="20"/>
                <w:szCs w:val="20"/>
                <w:lang w:eastAsia="ru-RU"/>
              </w:rPr>
            </w:pPr>
          </w:p>
        </w:tc>
        <w:tc>
          <w:tcPr>
            <w:tcW w:w="477" w:type="pct"/>
            <w:vMerge/>
            <w:tcBorders>
              <w:top w:val="single" w:sz="8" w:space="0" w:color="000000"/>
              <w:left w:val="single" w:sz="8" w:space="0" w:color="000000"/>
              <w:bottom w:val="single" w:sz="8" w:space="0" w:color="000000"/>
              <w:right w:val="single" w:sz="8" w:space="0" w:color="000000"/>
            </w:tcBorders>
            <w:vAlign w:val="center"/>
            <w:hideMark/>
          </w:tcPr>
          <w:p w:rsidR="00835130" w:rsidRPr="00943607" w:rsidRDefault="00835130" w:rsidP="00835130">
            <w:pPr>
              <w:spacing w:after="0" w:line="240" w:lineRule="auto"/>
              <w:jc w:val="center"/>
              <w:rPr>
                <w:rFonts w:ascii="Times New Roman" w:eastAsia="Times New Roman" w:hAnsi="Times New Roman" w:cs="Times New Roman"/>
                <w:bCs/>
                <w:color w:val="FF0000"/>
                <w:sz w:val="20"/>
                <w:szCs w:val="20"/>
                <w:lang w:eastAsia="ru-RU"/>
              </w:rPr>
            </w:pPr>
          </w:p>
        </w:tc>
        <w:tc>
          <w:tcPr>
            <w:tcW w:w="640" w:type="pct"/>
            <w:vMerge/>
            <w:tcBorders>
              <w:top w:val="single" w:sz="8" w:space="0" w:color="000000"/>
              <w:left w:val="single" w:sz="8" w:space="0" w:color="000000"/>
              <w:bottom w:val="single" w:sz="8" w:space="0" w:color="000000"/>
              <w:right w:val="single" w:sz="8" w:space="0" w:color="000000"/>
            </w:tcBorders>
            <w:vAlign w:val="center"/>
            <w:hideMark/>
          </w:tcPr>
          <w:p w:rsidR="00835130" w:rsidRPr="00943607" w:rsidRDefault="00835130" w:rsidP="00835130">
            <w:pPr>
              <w:spacing w:after="0" w:line="240" w:lineRule="auto"/>
              <w:jc w:val="center"/>
              <w:rPr>
                <w:rFonts w:ascii="Times New Roman" w:eastAsia="Times New Roman" w:hAnsi="Times New Roman" w:cs="Times New Roman"/>
                <w:bCs/>
                <w:color w:val="FF0000"/>
                <w:sz w:val="20"/>
                <w:szCs w:val="20"/>
                <w:lang w:eastAsia="ru-RU"/>
              </w:rPr>
            </w:pPr>
          </w:p>
        </w:tc>
        <w:tc>
          <w:tcPr>
            <w:tcW w:w="691" w:type="pct"/>
            <w:vMerge/>
            <w:tcBorders>
              <w:top w:val="single" w:sz="8" w:space="0" w:color="000000"/>
              <w:left w:val="single" w:sz="8" w:space="0" w:color="000000"/>
              <w:bottom w:val="single" w:sz="8" w:space="0" w:color="000000"/>
              <w:right w:val="single" w:sz="8" w:space="0" w:color="000000"/>
            </w:tcBorders>
            <w:vAlign w:val="center"/>
            <w:hideMark/>
          </w:tcPr>
          <w:p w:rsidR="00835130" w:rsidRPr="00943607" w:rsidRDefault="00835130" w:rsidP="00835130">
            <w:pPr>
              <w:spacing w:after="0" w:line="240" w:lineRule="auto"/>
              <w:jc w:val="center"/>
              <w:rPr>
                <w:rFonts w:ascii="Times New Roman" w:eastAsia="Times New Roman" w:hAnsi="Times New Roman" w:cs="Times New Roman"/>
                <w:bCs/>
                <w:color w:val="FF0000"/>
                <w:sz w:val="20"/>
                <w:szCs w:val="20"/>
                <w:lang w:eastAsia="ru-RU"/>
              </w:rPr>
            </w:pPr>
          </w:p>
        </w:tc>
        <w:tc>
          <w:tcPr>
            <w:tcW w:w="704" w:type="pct"/>
            <w:tcBorders>
              <w:top w:val="nil"/>
              <w:left w:val="nil"/>
              <w:bottom w:val="single" w:sz="8" w:space="0" w:color="000000"/>
              <w:right w:val="single" w:sz="8" w:space="0" w:color="000000"/>
            </w:tcBorders>
            <w:shd w:val="clear" w:color="auto" w:fill="auto"/>
            <w:vAlign w:val="center"/>
            <w:hideMark/>
          </w:tcPr>
          <w:p w:rsidR="00835130" w:rsidRPr="00943607" w:rsidRDefault="00835130" w:rsidP="00835130">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г. Ипатово</w:t>
            </w:r>
          </w:p>
        </w:tc>
        <w:tc>
          <w:tcPr>
            <w:tcW w:w="702" w:type="pct"/>
            <w:tcBorders>
              <w:top w:val="nil"/>
              <w:left w:val="nil"/>
              <w:bottom w:val="single" w:sz="8" w:space="0" w:color="000000"/>
              <w:right w:val="single" w:sz="8" w:space="0" w:color="000000"/>
            </w:tcBorders>
            <w:shd w:val="clear" w:color="auto" w:fill="auto"/>
            <w:vAlign w:val="center"/>
            <w:hideMark/>
          </w:tcPr>
          <w:p w:rsidR="00835130" w:rsidRPr="00943607" w:rsidRDefault="00835130" w:rsidP="00835130">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п.  Красочный</w:t>
            </w:r>
          </w:p>
        </w:tc>
        <w:tc>
          <w:tcPr>
            <w:tcW w:w="713" w:type="pct"/>
            <w:tcBorders>
              <w:top w:val="nil"/>
              <w:left w:val="nil"/>
              <w:bottom w:val="single" w:sz="8" w:space="0" w:color="000000"/>
              <w:right w:val="single" w:sz="8" w:space="0" w:color="000000"/>
            </w:tcBorders>
            <w:shd w:val="clear" w:color="auto" w:fill="auto"/>
            <w:vAlign w:val="center"/>
            <w:hideMark/>
          </w:tcPr>
          <w:p w:rsidR="00835130" w:rsidRPr="00943607" w:rsidRDefault="00BC5CA1" w:rsidP="00835130">
            <w:pPr>
              <w:spacing w:after="0" w:line="240" w:lineRule="auto"/>
              <w:jc w:val="center"/>
              <w:rPr>
                <w:rFonts w:ascii="Times New Roman" w:eastAsia="Times New Roman" w:hAnsi="Times New Roman" w:cs="Times New Roman"/>
                <w:bCs/>
                <w:sz w:val="20"/>
                <w:szCs w:val="20"/>
                <w:lang w:eastAsia="ru-RU"/>
              </w:rPr>
            </w:pPr>
            <w:r w:rsidRPr="00943607">
              <w:rPr>
                <w:rFonts w:ascii="Times New Roman" w:eastAsia="Times New Roman" w:hAnsi="Times New Roman" w:cs="Times New Roman"/>
                <w:bCs/>
                <w:sz w:val="20"/>
                <w:szCs w:val="20"/>
                <w:lang w:eastAsia="ru-RU"/>
              </w:rPr>
              <w:t>с. Донское</w:t>
            </w:r>
          </w:p>
        </w:tc>
      </w:tr>
      <w:tr w:rsidR="00D51ABA" w:rsidRPr="00943607" w:rsidTr="00621AC7">
        <w:trPr>
          <w:trHeight w:val="284"/>
        </w:trPr>
        <w:tc>
          <w:tcPr>
            <w:tcW w:w="263" w:type="pct"/>
            <w:vMerge w:val="restart"/>
            <w:tcBorders>
              <w:top w:val="nil"/>
              <w:left w:val="single" w:sz="8" w:space="0" w:color="000000"/>
              <w:right w:val="single" w:sz="8" w:space="0" w:color="000000"/>
            </w:tcBorders>
            <w:shd w:val="clear" w:color="auto" w:fill="auto"/>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w:t>
            </w:r>
          </w:p>
        </w:tc>
        <w:tc>
          <w:tcPr>
            <w:tcW w:w="810" w:type="pct"/>
            <w:tcBorders>
              <w:top w:val="nil"/>
              <w:left w:val="nil"/>
              <w:bottom w:val="single" w:sz="8" w:space="0" w:color="000000"/>
              <w:right w:val="single" w:sz="8" w:space="0" w:color="000000"/>
            </w:tcBorders>
            <w:shd w:val="clear" w:color="auto" w:fill="auto"/>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Компонентный состав, молярная доля:</w:t>
            </w:r>
          </w:p>
        </w:tc>
        <w:tc>
          <w:tcPr>
            <w:tcW w:w="477" w:type="pct"/>
            <w:vMerge w:val="restart"/>
            <w:tcBorders>
              <w:top w:val="nil"/>
              <w:left w:val="single" w:sz="8" w:space="0" w:color="000000"/>
              <w:right w:val="single" w:sz="8" w:space="0" w:color="000000"/>
            </w:tcBorders>
            <w:shd w:val="clear" w:color="auto" w:fill="auto"/>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c>
          <w:tcPr>
            <w:tcW w:w="640" w:type="pct"/>
            <w:vMerge w:val="restart"/>
            <w:tcBorders>
              <w:top w:val="nil"/>
              <w:left w:val="single" w:sz="8" w:space="0" w:color="000000"/>
              <w:right w:val="single" w:sz="8" w:space="0" w:color="000000"/>
            </w:tcBorders>
            <w:shd w:val="clear" w:color="auto" w:fill="auto"/>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ГОСТ 31371.1-7-2008</w:t>
            </w:r>
          </w:p>
        </w:tc>
        <w:tc>
          <w:tcPr>
            <w:tcW w:w="691" w:type="pct"/>
            <w:tcBorders>
              <w:top w:val="nil"/>
              <w:left w:val="nil"/>
              <w:bottom w:val="single" w:sz="8" w:space="0" w:color="000000"/>
              <w:right w:val="single" w:sz="8" w:space="0" w:color="000000"/>
            </w:tcBorders>
            <w:shd w:val="clear" w:color="auto" w:fill="auto"/>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 </w:t>
            </w:r>
          </w:p>
        </w:tc>
        <w:tc>
          <w:tcPr>
            <w:tcW w:w="704" w:type="pct"/>
            <w:tcBorders>
              <w:top w:val="nil"/>
              <w:left w:val="nil"/>
              <w:bottom w:val="single" w:sz="8" w:space="0" w:color="000000"/>
              <w:right w:val="single" w:sz="8" w:space="0" w:color="000000"/>
            </w:tcBorders>
            <w:shd w:val="clear" w:color="auto" w:fill="auto"/>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 </w:t>
            </w:r>
          </w:p>
        </w:tc>
        <w:tc>
          <w:tcPr>
            <w:tcW w:w="702" w:type="pct"/>
            <w:tcBorders>
              <w:top w:val="nil"/>
              <w:left w:val="nil"/>
              <w:bottom w:val="single" w:sz="8" w:space="0" w:color="000000"/>
              <w:right w:val="single" w:sz="8" w:space="0" w:color="000000"/>
            </w:tcBorders>
            <w:shd w:val="clear" w:color="auto" w:fill="auto"/>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 </w:t>
            </w:r>
          </w:p>
        </w:tc>
        <w:tc>
          <w:tcPr>
            <w:tcW w:w="713" w:type="pct"/>
            <w:tcBorders>
              <w:top w:val="nil"/>
              <w:left w:val="nil"/>
              <w:bottom w:val="single" w:sz="8" w:space="0" w:color="000000"/>
              <w:right w:val="single" w:sz="8" w:space="0" w:color="000000"/>
            </w:tcBorders>
            <w:shd w:val="clear" w:color="auto" w:fill="auto"/>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 </w:t>
            </w:r>
          </w:p>
        </w:tc>
      </w:tr>
      <w:tr w:rsidR="00D51ABA" w:rsidRPr="00943607" w:rsidTr="00307348">
        <w:trPr>
          <w:trHeight w:val="284"/>
        </w:trPr>
        <w:tc>
          <w:tcPr>
            <w:tcW w:w="263" w:type="pct"/>
            <w:vMerge/>
            <w:tcBorders>
              <w:left w:val="single" w:sz="8" w:space="0" w:color="000000"/>
              <w:right w:val="single" w:sz="8" w:space="0" w:color="000000"/>
            </w:tcBorders>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p>
        </w:tc>
        <w:tc>
          <w:tcPr>
            <w:tcW w:w="810" w:type="pct"/>
            <w:tcBorders>
              <w:top w:val="nil"/>
              <w:left w:val="nil"/>
              <w:bottom w:val="single" w:sz="8" w:space="0" w:color="000000"/>
              <w:right w:val="single" w:sz="8" w:space="0" w:color="000000"/>
            </w:tcBorders>
            <w:shd w:val="clear" w:color="auto" w:fill="auto"/>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метан</w:t>
            </w:r>
          </w:p>
        </w:tc>
        <w:tc>
          <w:tcPr>
            <w:tcW w:w="477" w:type="pct"/>
            <w:vMerge/>
            <w:tcBorders>
              <w:left w:val="single" w:sz="8" w:space="0" w:color="000000"/>
              <w:right w:val="single" w:sz="8" w:space="0" w:color="000000"/>
            </w:tcBorders>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p>
        </w:tc>
        <w:tc>
          <w:tcPr>
            <w:tcW w:w="640" w:type="pct"/>
            <w:vMerge/>
            <w:tcBorders>
              <w:left w:val="single" w:sz="8" w:space="0" w:color="000000"/>
              <w:right w:val="single" w:sz="8" w:space="0" w:color="000000"/>
            </w:tcBorders>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p>
        </w:tc>
        <w:tc>
          <w:tcPr>
            <w:tcW w:w="691" w:type="pct"/>
            <w:tcBorders>
              <w:top w:val="nil"/>
              <w:left w:val="nil"/>
              <w:bottom w:val="single" w:sz="8" w:space="0" w:color="000000"/>
              <w:right w:val="single" w:sz="8" w:space="0" w:color="000000"/>
            </w:tcBorders>
            <w:shd w:val="clear" w:color="auto" w:fill="auto"/>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 нормируется</w:t>
            </w:r>
          </w:p>
        </w:tc>
        <w:tc>
          <w:tcPr>
            <w:tcW w:w="704" w:type="pct"/>
            <w:tcBorders>
              <w:top w:val="nil"/>
              <w:left w:val="nil"/>
              <w:bottom w:val="single" w:sz="8" w:space="0" w:color="000000"/>
              <w:right w:val="single" w:sz="8" w:space="0" w:color="000000"/>
            </w:tcBorders>
            <w:shd w:val="clear" w:color="auto" w:fill="auto"/>
            <w:vAlign w:val="center"/>
          </w:tcPr>
          <w:p w:rsidR="00D51ABA" w:rsidRPr="00943607" w:rsidRDefault="003E0E7E"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96,22</w:t>
            </w:r>
          </w:p>
        </w:tc>
        <w:tc>
          <w:tcPr>
            <w:tcW w:w="702" w:type="pct"/>
            <w:tcBorders>
              <w:top w:val="nil"/>
              <w:left w:val="nil"/>
              <w:bottom w:val="single" w:sz="8" w:space="0" w:color="000000"/>
              <w:right w:val="single" w:sz="8" w:space="0" w:color="000000"/>
            </w:tcBorders>
            <w:shd w:val="clear" w:color="auto" w:fill="auto"/>
            <w:vAlign w:val="center"/>
          </w:tcPr>
          <w:p w:rsidR="00D51ABA"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95,70</w:t>
            </w:r>
          </w:p>
        </w:tc>
        <w:tc>
          <w:tcPr>
            <w:tcW w:w="713" w:type="pct"/>
            <w:tcBorders>
              <w:top w:val="nil"/>
              <w:left w:val="nil"/>
              <w:bottom w:val="single" w:sz="8" w:space="0" w:color="000000"/>
              <w:right w:val="single" w:sz="8" w:space="0" w:color="000000"/>
            </w:tcBorders>
            <w:shd w:val="clear" w:color="auto" w:fill="auto"/>
            <w:vAlign w:val="center"/>
          </w:tcPr>
          <w:p w:rsidR="00D51ABA" w:rsidRPr="00943607" w:rsidRDefault="001D099F" w:rsidP="009402D4">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95,</w:t>
            </w:r>
            <w:r w:rsidR="009402D4" w:rsidRPr="00943607">
              <w:rPr>
                <w:rFonts w:ascii="Times New Roman" w:eastAsia="Times New Roman" w:hAnsi="Times New Roman" w:cs="Times New Roman"/>
                <w:color w:val="000000"/>
                <w:sz w:val="20"/>
                <w:szCs w:val="20"/>
                <w:lang w:eastAsia="ru-RU"/>
              </w:rPr>
              <w:t>69</w:t>
            </w:r>
          </w:p>
        </w:tc>
      </w:tr>
      <w:tr w:rsidR="00D51ABA" w:rsidRPr="00943607" w:rsidTr="00307348">
        <w:trPr>
          <w:trHeight w:val="284"/>
        </w:trPr>
        <w:tc>
          <w:tcPr>
            <w:tcW w:w="263" w:type="pct"/>
            <w:vMerge/>
            <w:tcBorders>
              <w:left w:val="single" w:sz="8" w:space="0" w:color="000000"/>
              <w:right w:val="single" w:sz="8" w:space="0" w:color="000000"/>
            </w:tcBorders>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p>
        </w:tc>
        <w:tc>
          <w:tcPr>
            <w:tcW w:w="810" w:type="pct"/>
            <w:tcBorders>
              <w:top w:val="nil"/>
              <w:left w:val="nil"/>
              <w:bottom w:val="single" w:sz="8" w:space="0" w:color="000000"/>
              <w:right w:val="single" w:sz="8" w:space="0" w:color="000000"/>
            </w:tcBorders>
            <w:shd w:val="clear" w:color="auto" w:fill="auto"/>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этан</w:t>
            </w:r>
          </w:p>
        </w:tc>
        <w:tc>
          <w:tcPr>
            <w:tcW w:w="477" w:type="pct"/>
            <w:vMerge/>
            <w:tcBorders>
              <w:left w:val="single" w:sz="8" w:space="0" w:color="000000"/>
              <w:right w:val="single" w:sz="8" w:space="0" w:color="000000"/>
            </w:tcBorders>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p>
        </w:tc>
        <w:tc>
          <w:tcPr>
            <w:tcW w:w="640" w:type="pct"/>
            <w:vMerge/>
            <w:tcBorders>
              <w:left w:val="single" w:sz="8" w:space="0" w:color="000000"/>
              <w:right w:val="single" w:sz="8" w:space="0" w:color="000000"/>
            </w:tcBorders>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p>
        </w:tc>
        <w:tc>
          <w:tcPr>
            <w:tcW w:w="691" w:type="pct"/>
            <w:tcBorders>
              <w:top w:val="nil"/>
              <w:left w:val="nil"/>
              <w:bottom w:val="single" w:sz="8" w:space="0" w:color="000000"/>
              <w:right w:val="single" w:sz="8" w:space="0" w:color="000000"/>
            </w:tcBorders>
            <w:shd w:val="clear" w:color="auto" w:fill="auto"/>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 нормируется</w:t>
            </w:r>
          </w:p>
        </w:tc>
        <w:tc>
          <w:tcPr>
            <w:tcW w:w="704" w:type="pct"/>
            <w:tcBorders>
              <w:top w:val="nil"/>
              <w:left w:val="nil"/>
              <w:bottom w:val="single" w:sz="8" w:space="0" w:color="000000"/>
              <w:right w:val="single" w:sz="8" w:space="0" w:color="000000"/>
            </w:tcBorders>
            <w:shd w:val="clear" w:color="auto" w:fill="auto"/>
            <w:vAlign w:val="center"/>
          </w:tcPr>
          <w:p w:rsidR="00D51ABA" w:rsidRPr="00943607" w:rsidRDefault="003E0E7E"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1,60</w:t>
            </w:r>
          </w:p>
        </w:tc>
        <w:tc>
          <w:tcPr>
            <w:tcW w:w="702" w:type="pct"/>
            <w:tcBorders>
              <w:top w:val="nil"/>
              <w:left w:val="nil"/>
              <w:bottom w:val="single" w:sz="8" w:space="0" w:color="000000"/>
              <w:right w:val="single" w:sz="8" w:space="0" w:color="000000"/>
            </w:tcBorders>
            <w:shd w:val="clear" w:color="auto" w:fill="auto"/>
            <w:vAlign w:val="center"/>
          </w:tcPr>
          <w:p w:rsidR="00D51ABA"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2,30</w:t>
            </w:r>
          </w:p>
        </w:tc>
        <w:tc>
          <w:tcPr>
            <w:tcW w:w="713" w:type="pct"/>
            <w:tcBorders>
              <w:top w:val="nil"/>
              <w:left w:val="nil"/>
              <w:bottom w:val="single" w:sz="8" w:space="0" w:color="000000"/>
              <w:right w:val="single" w:sz="8" w:space="0" w:color="000000"/>
            </w:tcBorders>
            <w:shd w:val="clear" w:color="auto" w:fill="auto"/>
            <w:vAlign w:val="center"/>
          </w:tcPr>
          <w:p w:rsidR="00D51ABA" w:rsidRPr="00943607" w:rsidRDefault="001D099F" w:rsidP="009402D4">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w:t>
            </w:r>
            <w:r w:rsidR="009402D4" w:rsidRPr="00943607">
              <w:rPr>
                <w:rFonts w:ascii="Times New Roman" w:eastAsia="Times New Roman" w:hAnsi="Times New Roman" w:cs="Times New Roman"/>
                <w:color w:val="000000"/>
                <w:sz w:val="20"/>
                <w:szCs w:val="20"/>
                <w:lang w:eastAsia="ru-RU"/>
              </w:rPr>
              <w:t>32</w:t>
            </w:r>
          </w:p>
        </w:tc>
      </w:tr>
      <w:tr w:rsidR="00D51ABA" w:rsidRPr="00943607" w:rsidTr="00307348">
        <w:trPr>
          <w:trHeight w:val="284"/>
        </w:trPr>
        <w:tc>
          <w:tcPr>
            <w:tcW w:w="263" w:type="pct"/>
            <w:vMerge/>
            <w:tcBorders>
              <w:left w:val="single" w:sz="8" w:space="0" w:color="000000"/>
              <w:right w:val="single" w:sz="8" w:space="0" w:color="000000"/>
            </w:tcBorders>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p>
        </w:tc>
        <w:tc>
          <w:tcPr>
            <w:tcW w:w="810" w:type="pct"/>
            <w:tcBorders>
              <w:top w:val="nil"/>
              <w:left w:val="nil"/>
              <w:bottom w:val="single" w:sz="8" w:space="0" w:color="000000"/>
              <w:right w:val="single" w:sz="8" w:space="0" w:color="000000"/>
            </w:tcBorders>
            <w:shd w:val="clear" w:color="auto" w:fill="auto"/>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пропан</w:t>
            </w:r>
          </w:p>
        </w:tc>
        <w:tc>
          <w:tcPr>
            <w:tcW w:w="477" w:type="pct"/>
            <w:vMerge/>
            <w:tcBorders>
              <w:left w:val="single" w:sz="8" w:space="0" w:color="000000"/>
              <w:right w:val="single" w:sz="8" w:space="0" w:color="000000"/>
            </w:tcBorders>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p>
        </w:tc>
        <w:tc>
          <w:tcPr>
            <w:tcW w:w="640" w:type="pct"/>
            <w:vMerge/>
            <w:tcBorders>
              <w:left w:val="single" w:sz="8" w:space="0" w:color="000000"/>
              <w:right w:val="single" w:sz="8" w:space="0" w:color="000000"/>
            </w:tcBorders>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p>
        </w:tc>
        <w:tc>
          <w:tcPr>
            <w:tcW w:w="691" w:type="pct"/>
            <w:tcBorders>
              <w:top w:val="nil"/>
              <w:left w:val="nil"/>
              <w:bottom w:val="single" w:sz="8" w:space="0" w:color="000000"/>
              <w:right w:val="single" w:sz="8" w:space="0" w:color="000000"/>
            </w:tcBorders>
            <w:shd w:val="clear" w:color="auto" w:fill="auto"/>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 нормируется</w:t>
            </w:r>
          </w:p>
        </w:tc>
        <w:tc>
          <w:tcPr>
            <w:tcW w:w="704" w:type="pct"/>
            <w:tcBorders>
              <w:top w:val="nil"/>
              <w:left w:val="nil"/>
              <w:bottom w:val="single" w:sz="8" w:space="0" w:color="000000"/>
              <w:right w:val="single" w:sz="8" w:space="0" w:color="000000"/>
            </w:tcBorders>
            <w:shd w:val="clear" w:color="auto" w:fill="auto"/>
            <w:vAlign w:val="center"/>
          </w:tcPr>
          <w:p w:rsidR="00D51ABA" w:rsidRPr="00943607" w:rsidRDefault="003E0E7E"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0,454</w:t>
            </w:r>
          </w:p>
        </w:tc>
        <w:tc>
          <w:tcPr>
            <w:tcW w:w="702" w:type="pct"/>
            <w:tcBorders>
              <w:top w:val="nil"/>
              <w:left w:val="nil"/>
              <w:bottom w:val="single" w:sz="8" w:space="0" w:color="000000"/>
              <w:right w:val="single" w:sz="8" w:space="0" w:color="000000"/>
            </w:tcBorders>
            <w:shd w:val="clear" w:color="auto" w:fill="auto"/>
            <w:vAlign w:val="center"/>
          </w:tcPr>
          <w:p w:rsidR="00D51ABA" w:rsidRPr="00943607" w:rsidRDefault="00960E7B" w:rsidP="00521E7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w:t>
            </w:r>
            <w:r w:rsidR="00521E73" w:rsidRPr="00943607">
              <w:rPr>
                <w:rFonts w:ascii="Times New Roman" w:eastAsia="Times New Roman" w:hAnsi="Times New Roman" w:cs="Times New Roman"/>
                <w:color w:val="000000"/>
                <w:sz w:val="20"/>
                <w:szCs w:val="20"/>
                <w:lang w:eastAsia="ru-RU"/>
              </w:rPr>
              <w:t>67</w:t>
            </w:r>
          </w:p>
        </w:tc>
        <w:tc>
          <w:tcPr>
            <w:tcW w:w="713" w:type="pct"/>
            <w:tcBorders>
              <w:top w:val="nil"/>
              <w:left w:val="nil"/>
              <w:bottom w:val="single" w:sz="8" w:space="0" w:color="000000"/>
              <w:right w:val="single" w:sz="8" w:space="0" w:color="000000"/>
            </w:tcBorders>
            <w:shd w:val="clear" w:color="auto" w:fill="auto"/>
            <w:vAlign w:val="center"/>
          </w:tcPr>
          <w:p w:rsidR="00D51ABA" w:rsidRPr="00943607" w:rsidRDefault="001D099F"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0,67</w:t>
            </w:r>
          </w:p>
        </w:tc>
      </w:tr>
      <w:tr w:rsidR="00D51ABA" w:rsidRPr="00943607" w:rsidTr="00307348">
        <w:trPr>
          <w:trHeight w:val="284"/>
        </w:trPr>
        <w:tc>
          <w:tcPr>
            <w:tcW w:w="263" w:type="pct"/>
            <w:vMerge/>
            <w:tcBorders>
              <w:left w:val="single" w:sz="8" w:space="0" w:color="000000"/>
              <w:right w:val="single" w:sz="8" w:space="0" w:color="000000"/>
            </w:tcBorders>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p>
        </w:tc>
        <w:tc>
          <w:tcPr>
            <w:tcW w:w="810" w:type="pct"/>
            <w:tcBorders>
              <w:top w:val="nil"/>
              <w:left w:val="nil"/>
              <w:bottom w:val="single" w:sz="8" w:space="0" w:color="000000"/>
              <w:right w:val="single" w:sz="8" w:space="0" w:color="000000"/>
            </w:tcBorders>
            <w:shd w:val="clear" w:color="auto" w:fill="auto"/>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и-бутан</w:t>
            </w:r>
          </w:p>
        </w:tc>
        <w:tc>
          <w:tcPr>
            <w:tcW w:w="477" w:type="pct"/>
            <w:vMerge/>
            <w:tcBorders>
              <w:left w:val="single" w:sz="8" w:space="0" w:color="000000"/>
              <w:right w:val="single" w:sz="8" w:space="0" w:color="000000"/>
            </w:tcBorders>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p>
        </w:tc>
        <w:tc>
          <w:tcPr>
            <w:tcW w:w="640" w:type="pct"/>
            <w:vMerge/>
            <w:tcBorders>
              <w:left w:val="single" w:sz="8" w:space="0" w:color="000000"/>
              <w:right w:val="single" w:sz="8" w:space="0" w:color="000000"/>
            </w:tcBorders>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p>
        </w:tc>
        <w:tc>
          <w:tcPr>
            <w:tcW w:w="691" w:type="pct"/>
            <w:tcBorders>
              <w:top w:val="nil"/>
              <w:left w:val="nil"/>
              <w:bottom w:val="single" w:sz="8" w:space="0" w:color="000000"/>
              <w:right w:val="single" w:sz="8" w:space="0" w:color="000000"/>
            </w:tcBorders>
            <w:shd w:val="clear" w:color="auto" w:fill="auto"/>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 нормируется</w:t>
            </w:r>
          </w:p>
        </w:tc>
        <w:tc>
          <w:tcPr>
            <w:tcW w:w="704" w:type="pct"/>
            <w:tcBorders>
              <w:top w:val="nil"/>
              <w:left w:val="nil"/>
              <w:bottom w:val="single" w:sz="8" w:space="0" w:color="000000"/>
              <w:right w:val="single" w:sz="8" w:space="0" w:color="000000"/>
            </w:tcBorders>
            <w:shd w:val="clear" w:color="auto" w:fill="auto"/>
            <w:vAlign w:val="center"/>
          </w:tcPr>
          <w:p w:rsidR="00D51ABA" w:rsidRPr="00943607" w:rsidRDefault="003E0E7E"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0,066</w:t>
            </w:r>
          </w:p>
        </w:tc>
        <w:tc>
          <w:tcPr>
            <w:tcW w:w="702" w:type="pct"/>
            <w:tcBorders>
              <w:top w:val="nil"/>
              <w:left w:val="nil"/>
              <w:bottom w:val="single" w:sz="8" w:space="0" w:color="000000"/>
              <w:right w:val="single" w:sz="8" w:space="0" w:color="000000"/>
            </w:tcBorders>
            <w:shd w:val="clear" w:color="auto" w:fill="auto"/>
            <w:vAlign w:val="center"/>
          </w:tcPr>
          <w:p w:rsidR="00D51ABA"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0,096</w:t>
            </w:r>
          </w:p>
        </w:tc>
        <w:tc>
          <w:tcPr>
            <w:tcW w:w="713" w:type="pct"/>
            <w:tcBorders>
              <w:top w:val="nil"/>
              <w:left w:val="nil"/>
              <w:bottom w:val="single" w:sz="8" w:space="0" w:color="000000"/>
              <w:right w:val="single" w:sz="8" w:space="0" w:color="000000"/>
            </w:tcBorders>
            <w:shd w:val="clear" w:color="auto" w:fill="auto"/>
            <w:vAlign w:val="center"/>
          </w:tcPr>
          <w:p w:rsidR="00D51ABA" w:rsidRPr="00943607" w:rsidRDefault="001D099F" w:rsidP="009402D4">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0,09</w:t>
            </w:r>
            <w:r w:rsidR="009402D4" w:rsidRPr="00943607">
              <w:rPr>
                <w:rFonts w:ascii="Times New Roman" w:eastAsia="Times New Roman" w:hAnsi="Times New Roman" w:cs="Times New Roman"/>
                <w:color w:val="000000"/>
                <w:sz w:val="20"/>
                <w:szCs w:val="20"/>
                <w:lang w:eastAsia="ru-RU"/>
              </w:rPr>
              <w:t>7</w:t>
            </w:r>
          </w:p>
        </w:tc>
      </w:tr>
      <w:tr w:rsidR="00D51ABA" w:rsidRPr="00943607" w:rsidTr="00307348">
        <w:trPr>
          <w:trHeight w:val="284"/>
        </w:trPr>
        <w:tc>
          <w:tcPr>
            <w:tcW w:w="263" w:type="pct"/>
            <w:vMerge/>
            <w:tcBorders>
              <w:left w:val="single" w:sz="8" w:space="0" w:color="000000"/>
              <w:right w:val="single" w:sz="8" w:space="0" w:color="000000"/>
            </w:tcBorders>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p>
        </w:tc>
        <w:tc>
          <w:tcPr>
            <w:tcW w:w="810" w:type="pct"/>
            <w:tcBorders>
              <w:top w:val="nil"/>
              <w:left w:val="nil"/>
              <w:bottom w:val="single" w:sz="8" w:space="0" w:color="000000"/>
              <w:right w:val="single" w:sz="8" w:space="0" w:color="000000"/>
            </w:tcBorders>
            <w:shd w:val="clear" w:color="auto" w:fill="auto"/>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н-бутан</w:t>
            </w:r>
          </w:p>
        </w:tc>
        <w:tc>
          <w:tcPr>
            <w:tcW w:w="477" w:type="pct"/>
            <w:vMerge/>
            <w:tcBorders>
              <w:left w:val="single" w:sz="8" w:space="0" w:color="000000"/>
              <w:right w:val="single" w:sz="8" w:space="0" w:color="000000"/>
            </w:tcBorders>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p>
        </w:tc>
        <w:tc>
          <w:tcPr>
            <w:tcW w:w="640" w:type="pct"/>
            <w:vMerge/>
            <w:tcBorders>
              <w:left w:val="single" w:sz="8" w:space="0" w:color="000000"/>
              <w:right w:val="single" w:sz="8" w:space="0" w:color="000000"/>
            </w:tcBorders>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p>
        </w:tc>
        <w:tc>
          <w:tcPr>
            <w:tcW w:w="691" w:type="pct"/>
            <w:tcBorders>
              <w:top w:val="nil"/>
              <w:left w:val="nil"/>
              <w:bottom w:val="single" w:sz="8" w:space="0" w:color="000000"/>
              <w:right w:val="single" w:sz="8" w:space="0" w:color="000000"/>
            </w:tcBorders>
            <w:shd w:val="clear" w:color="auto" w:fill="auto"/>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 нормируется</w:t>
            </w:r>
          </w:p>
        </w:tc>
        <w:tc>
          <w:tcPr>
            <w:tcW w:w="704" w:type="pct"/>
            <w:tcBorders>
              <w:top w:val="nil"/>
              <w:left w:val="nil"/>
              <w:bottom w:val="single" w:sz="8" w:space="0" w:color="000000"/>
              <w:right w:val="single" w:sz="8" w:space="0" w:color="000000"/>
            </w:tcBorders>
            <w:shd w:val="clear" w:color="auto" w:fill="auto"/>
            <w:vAlign w:val="center"/>
          </w:tcPr>
          <w:p w:rsidR="00D51ABA" w:rsidRPr="00943607" w:rsidRDefault="003E0E7E"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0,058</w:t>
            </w:r>
          </w:p>
        </w:tc>
        <w:tc>
          <w:tcPr>
            <w:tcW w:w="702" w:type="pct"/>
            <w:tcBorders>
              <w:top w:val="nil"/>
              <w:left w:val="nil"/>
              <w:bottom w:val="single" w:sz="8" w:space="0" w:color="000000"/>
              <w:right w:val="single" w:sz="8" w:space="0" w:color="000000"/>
            </w:tcBorders>
            <w:shd w:val="clear" w:color="auto" w:fill="auto"/>
            <w:vAlign w:val="center"/>
          </w:tcPr>
          <w:p w:rsidR="00D51ABA" w:rsidRPr="00943607" w:rsidRDefault="00960E7B" w:rsidP="00521E7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0,09</w:t>
            </w:r>
            <w:r w:rsidR="00521E73" w:rsidRPr="00943607">
              <w:rPr>
                <w:rFonts w:ascii="Times New Roman" w:eastAsia="Times New Roman" w:hAnsi="Times New Roman" w:cs="Times New Roman"/>
                <w:color w:val="000000"/>
                <w:sz w:val="20"/>
                <w:szCs w:val="20"/>
                <w:lang w:eastAsia="ru-RU"/>
              </w:rPr>
              <w:t>1</w:t>
            </w:r>
          </w:p>
        </w:tc>
        <w:tc>
          <w:tcPr>
            <w:tcW w:w="713" w:type="pct"/>
            <w:tcBorders>
              <w:top w:val="nil"/>
              <w:left w:val="nil"/>
              <w:bottom w:val="single" w:sz="8" w:space="0" w:color="000000"/>
              <w:right w:val="single" w:sz="8" w:space="0" w:color="000000"/>
            </w:tcBorders>
            <w:shd w:val="clear" w:color="auto" w:fill="auto"/>
            <w:vAlign w:val="center"/>
          </w:tcPr>
          <w:p w:rsidR="00D51ABA" w:rsidRPr="00943607" w:rsidRDefault="001D099F" w:rsidP="009402D4">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0,09</w:t>
            </w:r>
            <w:r w:rsidR="009402D4" w:rsidRPr="00943607">
              <w:rPr>
                <w:rFonts w:ascii="Times New Roman" w:eastAsia="Times New Roman" w:hAnsi="Times New Roman" w:cs="Times New Roman"/>
                <w:color w:val="000000"/>
                <w:sz w:val="20"/>
                <w:szCs w:val="20"/>
                <w:lang w:eastAsia="ru-RU"/>
              </w:rPr>
              <w:t>6</w:t>
            </w:r>
          </w:p>
        </w:tc>
      </w:tr>
      <w:tr w:rsidR="009402D4" w:rsidRPr="00943607" w:rsidTr="00307348">
        <w:trPr>
          <w:trHeight w:val="284"/>
        </w:trPr>
        <w:tc>
          <w:tcPr>
            <w:tcW w:w="263" w:type="pct"/>
            <w:vMerge/>
            <w:tcBorders>
              <w:left w:val="single" w:sz="8" w:space="0" w:color="000000"/>
              <w:right w:val="single" w:sz="8" w:space="0" w:color="000000"/>
            </w:tcBorders>
            <w:vAlign w:val="center"/>
            <w:hideMark/>
          </w:tcPr>
          <w:p w:rsidR="009402D4" w:rsidRPr="00943607" w:rsidRDefault="009402D4" w:rsidP="00835130">
            <w:pPr>
              <w:spacing w:after="0" w:line="240" w:lineRule="auto"/>
              <w:jc w:val="center"/>
              <w:rPr>
                <w:rFonts w:ascii="Times New Roman" w:eastAsia="Times New Roman" w:hAnsi="Times New Roman" w:cs="Times New Roman"/>
                <w:color w:val="000000"/>
                <w:sz w:val="20"/>
                <w:szCs w:val="20"/>
                <w:lang w:eastAsia="ru-RU"/>
              </w:rPr>
            </w:pPr>
          </w:p>
        </w:tc>
        <w:tc>
          <w:tcPr>
            <w:tcW w:w="810" w:type="pct"/>
            <w:tcBorders>
              <w:top w:val="nil"/>
              <w:left w:val="nil"/>
              <w:bottom w:val="single" w:sz="8" w:space="0" w:color="000000"/>
              <w:right w:val="single" w:sz="8" w:space="0" w:color="000000"/>
            </w:tcBorders>
            <w:shd w:val="clear" w:color="auto" w:fill="auto"/>
            <w:vAlign w:val="center"/>
            <w:hideMark/>
          </w:tcPr>
          <w:p w:rsidR="009402D4" w:rsidRPr="00943607" w:rsidRDefault="009402D4"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неопентан</w:t>
            </w:r>
          </w:p>
        </w:tc>
        <w:tc>
          <w:tcPr>
            <w:tcW w:w="477" w:type="pct"/>
            <w:vMerge/>
            <w:tcBorders>
              <w:left w:val="single" w:sz="8" w:space="0" w:color="000000"/>
              <w:right w:val="single" w:sz="8" w:space="0" w:color="000000"/>
            </w:tcBorders>
            <w:vAlign w:val="center"/>
            <w:hideMark/>
          </w:tcPr>
          <w:p w:rsidR="009402D4" w:rsidRPr="00943607" w:rsidRDefault="009402D4" w:rsidP="00835130">
            <w:pPr>
              <w:spacing w:after="0" w:line="240" w:lineRule="auto"/>
              <w:jc w:val="center"/>
              <w:rPr>
                <w:rFonts w:ascii="Times New Roman" w:eastAsia="Times New Roman" w:hAnsi="Times New Roman" w:cs="Times New Roman"/>
                <w:color w:val="000000"/>
                <w:sz w:val="20"/>
                <w:szCs w:val="20"/>
                <w:lang w:eastAsia="ru-RU"/>
              </w:rPr>
            </w:pPr>
          </w:p>
        </w:tc>
        <w:tc>
          <w:tcPr>
            <w:tcW w:w="640" w:type="pct"/>
            <w:vMerge/>
            <w:tcBorders>
              <w:left w:val="single" w:sz="8" w:space="0" w:color="000000"/>
              <w:right w:val="single" w:sz="8" w:space="0" w:color="000000"/>
            </w:tcBorders>
            <w:vAlign w:val="center"/>
            <w:hideMark/>
          </w:tcPr>
          <w:p w:rsidR="009402D4" w:rsidRPr="00943607" w:rsidRDefault="009402D4" w:rsidP="00835130">
            <w:pPr>
              <w:spacing w:after="0" w:line="240" w:lineRule="auto"/>
              <w:jc w:val="center"/>
              <w:rPr>
                <w:rFonts w:ascii="Times New Roman" w:eastAsia="Times New Roman" w:hAnsi="Times New Roman" w:cs="Times New Roman"/>
                <w:color w:val="000000"/>
                <w:sz w:val="20"/>
                <w:szCs w:val="20"/>
                <w:lang w:eastAsia="ru-RU"/>
              </w:rPr>
            </w:pPr>
          </w:p>
        </w:tc>
        <w:tc>
          <w:tcPr>
            <w:tcW w:w="691" w:type="pct"/>
            <w:tcBorders>
              <w:top w:val="nil"/>
              <w:left w:val="nil"/>
              <w:bottom w:val="single" w:sz="8" w:space="0" w:color="000000"/>
              <w:right w:val="single" w:sz="8" w:space="0" w:color="000000"/>
            </w:tcBorders>
            <w:shd w:val="clear" w:color="auto" w:fill="auto"/>
            <w:vAlign w:val="center"/>
            <w:hideMark/>
          </w:tcPr>
          <w:p w:rsidR="009402D4" w:rsidRPr="00943607" w:rsidRDefault="009402D4"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 нормируется</w:t>
            </w:r>
          </w:p>
        </w:tc>
        <w:tc>
          <w:tcPr>
            <w:tcW w:w="704" w:type="pct"/>
            <w:tcBorders>
              <w:top w:val="nil"/>
              <w:left w:val="nil"/>
              <w:bottom w:val="single" w:sz="8" w:space="0" w:color="000000"/>
              <w:right w:val="single" w:sz="8" w:space="0" w:color="000000"/>
            </w:tcBorders>
            <w:shd w:val="clear" w:color="auto" w:fill="auto"/>
            <w:vAlign w:val="center"/>
          </w:tcPr>
          <w:p w:rsidR="009402D4" w:rsidRPr="00943607" w:rsidRDefault="009402D4"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0,00089</w:t>
            </w:r>
          </w:p>
        </w:tc>
        <w:tc>
          <w:tcPr>
            <w:tcW w:w="702" w:type="pct"/>
            <w:tcBorders>
              <w:top w:val="nil"/>
              <w:left w:val="nil"/>
              <w:bottom w:val="single" w:sz="8" w:space="0" w:color="000000"/>
              <w:right w:val="single" w:sz="8" w:space="0" w:color="000000"/>
            </w:tcBorders>
            <w:shd w:val="clear" w:color="auto" w:fill="auto"/>
            <w:vAlign w:val="center"/>
          </w:tcPr>
          <w:p w:rsidR="009402D4" w:rsidRPr="00943607" w:rsidRDefault="009402D4"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0,0013</w:t>
            </w:r>
          </w:p>
        </w:tc>
        <w:tc>
          <w:tcPr>
            <w:tcW w:w="713" w:type="pct"/>
            <w:tcBorders>
              <w:top w:val="nil"/>
              <w:left w:val="nil"/>
              <w:bottom w:val="single" w:sz="8" w:space="0" w:color="000000"/>
              <w:right w:val="single" w:sz="8" w:space="0" w:color="000000"/>
            </w:tcBorders>
            <w:shd w:val="clear" w:color="auto" w:fill="auto"/>
            <w:vAlign w:val="center"/>
          </w:tcPr>
          <w:p w:rsidR="009402D4" w:rsidRPr="00943607" w:rsidRDefault="009402D4" w:rsidP="00392B9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ниже предела обнаружения</w:t>
            </w:r>
          </w:p>
        </w:tc>
      </w:tr>
      <w:tr w:rsidR="00D51ABA" w:rsidRPr="00943607" w:rsidTr="00307348">
        <w:trPr>
          <w:trHeight w:val="284"/>
        </w:trPr>
        <w:tc>
          <w:tcPr>
            <w:tcW w:w="263" w:type="pct"/>
            <w:vMerge/>
            <w:tcBorders>
              <w:left w:val="single" w:sz="8" w:space="0" w:color="000000"/>
              <w:right w:val="single" w:sz="8" w:space="0" w:color="000000"/>
            </w:tcBorders>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p>
        </w:tc>
        <w:tc>
          <w:tcPr>
            <w:tcW w:w="810" w:type="pct"/>
            <w:tcBorders>
              <w:top w:val="nil"/>
              <w:left w:val="nil"/>
              <w:bottom w:val="single" w:sz="8" w:space="0" w:color="000000"/>
              <w:right w:val="single" w:sz="8" w:space="0" w:color="000000"/>
            </w:tcBorders>
            <w:shd w:val="clear" w:color="auto" w:fill="auto"/>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и-пентан</w:t>
            </w:r>
          </w:p>
        </w:tc>
        <w:tc>
          <w:tcPr>
            <w:tcW w:w="477" w:type="pct"/>
            <w:vMerge/>
            <w:tcBorders>
              <w:left w:val="single" w:sz="8" w:space="0" w:color="000000"/>
              <w:right w:val="single" w:sz="8" w:space="0" w:color="000000"/>
            </w:tcBorders>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p>
        </w:tc>
        <w:tc>
          <w:tcPr>
            <w:tcW w:w="640" w:type="pct"/>
            <w:vMerge/>
            <w:tcBorders>
              <w:left w:val="single" w:sz="8" w:space="0" w:color="000000"/>
              <w:right w:val="single" w:sz="8" w:space="0" w:color="000000"/>
            </w:tcBorders>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p>
        </w:tc>
        <w:tc>
          <w:tcPr>
            <w:tcW w:w="691" w:type="pct"/>
            <w:tcBorders>
              <w:top w:val="nil"/>
              <w:left w:val="nil"/>
              <w:bottom w:val="single" w:sz="8" w:space="0" w:color="000000"/>
              <w:right w:val="single" w:sz="8" w:space="0" w:color="000000"/>
            </w:tcBorders>
            <w:shd w:val="clear" w:color="auto" w:fill="auto"/>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 нормируется</w:t>
            </w:r>
          </w:p>
        </w:tc>
        <w:tc>
          <w:tcPr>
            <w:tcW w:w="704" w:type="pct"/>
            <w:tcBorders>
              <w:top w:val="nil"/>
              <w:left w:val="nil"/>
              <w:bottom w:val="single" w:sz="8" w:space="0" w:color="000000"/>
              <w:right w:val="single" w:sz="8" w:space="0" w:color="000000"/>
            </w:tcBorders>
            <w:shd w:val="clear" w:color="auto" w:fill="auto"/>
            <w:vAlign w:val="center"/>
          </w:tcPr>
          <w:p w:rsidR="00D51ABA" w:rsidRPr="00943607" w:rsidRDefault="000712AB"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0,0128</w:t>
            </w:r>
          </w:p>
        </w:tc>
        <w:tc>
          <w:tcPr>
            <w:tcW w:w="702" w:type="pct"/>
            <w:tcBorders>
              <w:top w:val="nil"/>
              <w:left w:val="nil"/>
              <w:bottom w:val="single" w:sz="8" w:space="0" w:color="000000"/>
              <w:right w:val="single" w:sz="8" w:space="0" w:color="000000"/>
            </w:tcBorders>
            <w:shd w:val="clear" w:color="auto" w:fill="auto"/>
            <w:vAlign w:val="center"/>
          </w:tcPr>
          <w:p w:rsidR="00D51ABA" w:rsidRPr="00943607" w:rsidRDefault="00960E7B" w:rsidP="00521E7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w:t>
            </w:r>
            <w:r w:rsidR="00521E73" w:rsidRPr="00943607">
              <w:rPr>
                <w:rFonts w:ascii="Times New Roman" w:eastAsia="Times New Roman" w:hAnsi="Times New Roman" w:cs="Times New Roman"/>
                <w:color w:val="000000"/>
                <w:sz w:val="20"/>
                <w:szCs w:val="20"/>
                <w:lang w:eastAsia="ru-RU"/>
              </w:rPr>
              <w:t>180</w:t>
            </w:r>
          </w:p>
        </w:tc>
        <w:tc>
          <w:tcPr>
            <w:tcW w:w="713" w:type="pct"/>
            <w:tcBorders>
              <w:top w:val="nil"/>
              <w:left w:val="nil"/>
              <w:bottom w:val="single" w:sz="8" w:space="0" w:color="000000"/>
              <w:right w:val="single" w:sz="8" w:space="0" w:color="000000"/>
            </w:tcBorders>
            <w:shd w:val="clear" w:color="auto" w:fill="auto"/>
            <w:vAlign w:val="center"/>
          </w:tcPr>
          <w:p w:rsidR="00D51ABA" w:rsidRPr="00943607" w:rsidRDefault="001D099F" w:rsidP="009402D4">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0,017</w:t>
            </w:r>
            <w:r w:rsidR="009402D4" w:rsidRPr="00943607">
              <w:rPr>
                <w:rFonts w:ascii="Times New Roman" w:eastAsia="Times New Roman" w:hAnsi="Times New Roman" w:cs="Times New Roman"/>
                <w:color w:val="000000"/>
                <w:sz w:val="20"/>
                <w:szCs w:val="20"/>
                <w:lang w:eastAsia="ru-RU"/>
              </w:rPr>
              <w:t>7</w:t>
            </w:r>
          </w:p>
        </w:tc>
      </w:tr>
      <w:tr w:rsidR="00D51ABA" w:rsidRPr="00943607" w:rsidTr="00307348">
        <w:trPr>
          <w:trHeight w:val="284"/>
        </w:trPr>
        <w:tc>
          <w:tcPr>
            <w:tcW w:w="263" w:type="pct"/>
            <w:vMerge/>
            <w:tcBorders>
              <w:left w:val="single" w:sz="8" w:space="0" w:color="000000"/>
              <w:right w:val="single" w:sz="8" w:space="0" w:color="000000"/>
            </w:tcBorders>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p>
        </w:tc>
        <w:tc>
          <w:tcPr>
            <w:tcW w:w="810" w:type="pct"/>
            <w:tcBorders>
              <w:top w:val="nil"/>
              <w:left w:val="nil"/>
              <w:bottom w:val="single" w:sz="8" w:space="0" w:color="000000"/>
              <w:right w:val="single" w:sz="8" w:space="0" w:color="000000"/>
            </w:tcBorders>
            <w:shd w:val="clear" w:color="auto" w:fill="auto"/>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н-пентан</w:t>
            </w:r>
          </w:p>
        </w:tc>
        <w:tc>
          <w:tcPr>
            <w:tcW w:w="477" w:type="pct"/>
            <w:vMerge/>
            <w:tcBorders>
              <w:left w:val="single" w:sz="8" w:space="0" w:color="000000"/>
              <w:right w:val="single" w:sz="8" w:space="0" w:color="000000"/>
            </w:tcBorders>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p>
        </w:tc>
        <w:tc>
          <w:tcPr>
            <w:tcW w:w="640" w:type="pct"/>
            <w:vMerge/>
            <w:tcBorders>
              <w:left w:val="single" w:sz="8" w:space="0" w:color="000000"/>
              <w:right w:val="single" w:sz="8" w:space="0" w:color="000000"/>
            </w:tcBorders>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p>
        </w:tc>
        <w:tc>
          <w:tcPr>
            <w:tcW w:w="691" w:type="pct"/>
            <w:tcBorders>
              <w:top w:val="nil"/>
              <w:left w:val="nil"/>
              <w:bottom w:val="single" w:sz="8" w:space="0" w:color="000000"/>
              <w:right w:val="single" w:sz="8" w:space="0" w:color="000000"/>
            </w:tcBorders>
            <w:shd w:val="clear" w:color="auto" w:fill="auto"/>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 нормируется</w:t>
            </w:r>
          </w:p>
        </w:tc>
        <w:tc>
          <w:tcPr>
            <w:tcW w:w="704" w:type="pct"/>
            <w:tcBorders>
              <w:top w:val="nil"/>
              <w:left w:val="nil"/>
              <w:bottom w:val="single" w:sz="8" w:space="0" w:color="000000"/>
              <w:right w:val="single" w:sz="8" w:space="0" w:color="000000"/>
            </w:tcBorders>
            <w:shd w:val="clear" w:color="auto" w:fill="auto"/>
            <w:vAlign w:val="center"/>
          </w:tcPr>
          <w:p w:rsidR="00D51ABA" w:rsidRPr="00943607" w:rsidRDefault="000712AB"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0,0087</w:t>
            </w:r>
          </w:p>
        </w:tc>
        <w:tc>
          <w:tcPr>
            <w:tcW w:w="702" w:type="pct"/>
            <w:tcBorders>
              <w:top w:val="nil"/>
              <w:left w:val="nil"/>
              <w:bottom w:val="single" w:sz="8" w:space="0" w:color="000000"/>
              <w:right w:val="single" w:sz="8" w:space="0" w:color="000000"/>
            </w:tcBorders>
            <w:shd w:val="clear" w:color="auto" w:fill="auto"/>
            <w:vAlign w:val="center"/>
          </w:tcPr>
          <w:p w:rsidR="00D51ABA" w:rsidRPr="00943607" w:rsidRDefault="00960E7B" w:rsidP="00521E7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w:t>
            </w:r>
            <w:r w:rsidR="00521E73" w:rsidRPr="00943607">
              <w:rPr>
                <w:rFonts w:ascii="Times New Roman" w:eastAsia="Times New Roman" w:hAnsi="Times New Roman" w:cs="Times New Roman"/>
                <w:color w:val="000000"/>
                <w:sz w:val="20"/>
                <w:szCs w:val="20"/>
                <w:lang w:eastAsia="ru-RU"/>
              </w:rPr>
              <w:t>132</w:t>
            </w:r>
          </w:p>
        </w:tc>
        <w:tc>
          <w:tcPr>
            <w:tcW w:w="713" w:type="pct"/>
            <w:tcBorders>
              <w:top w:val="nil"/>
              <w:left w:val="nil"/>
              <w:bottom w:val="single" w:sz="8" w:space="0" w:color="000000"/>
              <w:right w:val="single" w:sz="8" w:space="0" w:color="000000"/>
            </w:tcBorders>
            <w:shd w:val="clear" w:color="auto" w:fill="auto"/>
            <w:vAlign w:val="center"/>
          </w:tcPr>
          <w:p w:rsidR="00D51ABA" w:rsidRPr="00943607" w:rsidRDefault="001D099F" w:rsidP="009402D4">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0,01</w:t>
            </w:r>
            <w:r w:rsidR="009402D4" w:rsidRPr="00943607">
              <w:rPr>
                <w:rFonts w:ascii="Times New Roman" w:eastAsia="Times New Roman" w:hAnsi="Times New Roman" w:cs="Times New Roman"/>
                <w:color w:val="000000"/>
                <w:sz w:val="20"/>
                <w:szCs w:val="20"/>
                <w:lang w:eastAsia="ru-RU"/>
              </w:rPr>
              <w:t>30</w:t>
            </w:r>
          </w:p>
        </w:tc>
      </w:tr>
      <w:tr w:rsidR="00D51ABA" w:rsidRPr="00943607" w:rsidTr="00307348">
        <w:trPr>
          <w:trHeight w:val="284"/>
        </w:trPr>
        <w:tc>
          <w:tcPr>
            <w:tcW w:w="263" w:type="pct"/>
            <w:vMerge/>
            <w:tcBorders>
              <w:left w:val="single" w:sz="8" w:space="0" w:color="000000"/>
              <w:right w:val="single" w:sz="8" w:space="0" w:color="000000"/>
            </w:tcBorders>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p>
        </w:tc>
        <w:tc>
          <w:tcPr>
            <w:tcW w:w="810" w:type="pct"/>
            <w:tcBorders>
              <w:top w:val="nil"/>
              <w:left w:val="nil"/>
              <w:bottom w:val="single" w:sz="8" w:space="0" w:color="000000"/>
              <w:right w:val="single" w:sz="8" w:space="0" w:color="000000"/>
            </w:tcBorders>
            <w:shd w:val="clear" w:color="auto" w:fill="auto"/>
            <w:vAlign w:val="center"/>
            <w:hideMark/>
          </w:tcPr>
          <w:p w:rsidR="00D51ABA" w:rsidRPr="00943607" w:rsidRDefault="000712AB"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гекс</w:t>
            </w:r>
            <w:r w:rsidR="009E5D87" w:rsidRPr="00943607">
              <w:rPr>
                <w:rFonts w:ascii="Times New Roman" w:eastAsia="Times New Roman" w:hAnsi="Times New Roman" w:cs="Times New Roman"/>
                <w:color w:val="000000"/>
                <w:sz w:val="20"/>
                <w:szCs w:val="20"/>
                <w:lang w:eastAsia="ru-RU"/>
              </w:rPr>
              <w:t>о</w:t>
            </w:r>
            <w:r w:rsidR="00D51ABA" w:rsidRPr="00943607">
              <w:rPr>
                <w:rFonts w:ascii="Times New Roman" w:eastAsia="Times New Roman" w:hAnsi="Times New Roman" w:cs="Times New Roman"/>
                <w:color w:val="000000"/>
                <w:sz w:val="20"/>
                <w:szCs w:val="20"/>
                <w:lang w:eastAsia="ru-RU"/>
              </w:rPr>
              <w:t>н</w:t>
            </w:r>
          </w:p>
        </w:tc>
        <w:tc>
          <w:tcPr>
            <w:tcW w:w="477" w:type="pct"/>
            <w:vMerge/>
            <w:tcBorders>
              <w:left w:val="single" w:sz="8" w:space="0" w:color="000000"/>
              <w:right w:val="single" w:sz="8" w:space="0" w:color="000000"/>
            </w:tcBorders>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p>
        </w:tc>
        <w:tc>
          <w:tcPr>
            <w:tcW w:w="640" w:type="pct"/>
            <w:vMerge/>
            <w:tcBorders>
              <w:left w:val="single" w:sz="8" w:space="0" w:color="000000"/>
              <w:right w:val="single" w:sz="8" w:space="0" w:color="000000"/>
            </w:tcBorders>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p>
        </w:tc>
        <w:tc>
          <w:tcPr>
            <w:tcW w:w="691" w:type="pct"/>
            <w:tcBorders>
              <w:top w:val="nil"/>
              <w:left w:val="nil"/>
              <w:bottom w:val="single" w:sz="8" w:space="0" w:color="000000"/>
              <w:right w:val="single" w:sz="8" w:space="0" w:color="000000"/>
            </w:tcBorders>
            <w:shd w:val="clear" w:color="auto" w:fill="auto"/>
            <w:vAlign w:val="center"/>
            <w:hideMark/>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 нормируется</w:t>
            </w:r>
          </w:p>
        </w:tc>
        <w:tc>
          <w:tcPr>
            <w:tcW w:w="704" w:type="pct"/>
            <w:tcBorders>
              <w:top w:val="nil"/>
              <w:left w:val="nil"/>
              <w:bottom w:val="single" w:sz="8" w:space="0" w:color="000000"/>
              <w:right w:val="single" w:sz="8" w:space="0" w:color="000000"/>
            </w:tcBorders>
            <w:shd w:val="clear" w:color="auto" w:fill="auto"/>
            <w:vAlign w:val="center"/>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p>
        </w:tc>
        <w:tc>
          <w:tcPr>
            <w:tcW w:w="702" w:type="pct"/>
            <w:tcBorders>
              <w:top w:val="nil"/>
              <w:left w:val="nil"/>
              <w:bottom w:val="single" w:sz="8" w:space="0" w:color="000000"/>
              <w:right w:val="single" w:sz="8" w:space="0" w:color="000000"/>
            </w:tcBorders>
            <w:shd w:val="clear" w:color="auto" w:fill="auto"/>
            <w:vAlign w:val="center"/>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p>
        </w:tc>
        <w:tc>
          <w:tcPr>
            <w:tcW w:w="713" w:type="pct"/>
            <w:tcBorders>
              <w:top w:val="nil"/>
              <w:left w:val="nil"/>
              <w:bottom w:val="single" w:sz="8" w:space="0" w:color="000000"/>
              <w:right w:val="single" w:sz="8" w:space="0" w:color="000000"/>
            </w:tcBorders>
            <w:shd w:val="clear" w:color="auto" w:fill="auto"/>
            <w:vAlign w:val="center"/>
          </w:tcPr>
          <w:p w:rsidR="00D51ABA" w:rsidRPr="00943607" w:rsidRDefault="00D51ABA" w:rsidP="00835130">
            <w:pPr>
              <w:spacing w:after="0" w:line="240" w:lineRule="auto"/>
              <w:jc w:val="center"/>
              <w:rPr>
                <w:rFonts w:ascii="Times New Roman" w:eastAsia="Times New Roman" w:hAnsi="Times New Roman" w:cs="Times New Roman"/>
                <w:color w:val="000000"/>
                <w:sz w:val="20"/>
                <w:szCs w:val="20"/>
                <w:lang w:eastAsia="ru-RU"/>
              </w:rPr>
            </w:pPr>
          </w:p>
        </w:tc>
      </w:tr>
      <w:tr w:rsidR="000712AB" w:rsidRPr="00943607" w:rsidTr="00307348">
        <w:trPr>
          <w:trHeight w:val="284"/>
        </w:trPr>
        <w:tc>
          <w:tcPr>
            <w:tcW w:w="263" w:type="pct"/>
            <w:vMerge/>
            <w:tcBorders>
              <w:left w:val="single" w:sz="8" w:space="0" w:color="000000"/>
              <w:right w:val="single" w:sz="8" w:space="0" w:color="000000"/>
            </w:tcBorders>
            <w:vAlign w:val="center"/>
            <w:hideMark/>
          </w:tcPr>
          <w:p w:rsidR="000712AB" w:rsidRPr="00943607" w:rsidRDefault="000712AB" w:rsidP="00835130">
            <w:pPr>
              <w:spacing w:after="0" w:line="240" w:lineRule="auto"/>
              <w:jc w:val="center"/>
              <w:rPr>
                <w:rFonts w:ascii="Times New Roman" w:eastAsia="Times New Roman" w:hAnsi="Times New Roman" w:cs="Times New Roman"/>
                <w:color w:val="000000"/>
                <w:sz w:val="20"/>
                <w:szCs w:val="20"/>
                <w:lang w:eastAsia="ru-RU"/>
              </w:rPr>
            </w:pPr>
          </w:p>
        </w:tc>
        <w:tc>
          <w:tcPr>
            <w:tcW w:w="810" w:type="pct"/>
            <w:tcBorders>
              <w:top w:val="nil"/>
              <w:left w:val="nil"/>
              <w:bottom w:val="single" w:sz="8" w:space="0" w:color="000000"/>
              <w:right w:val="single" w:sz="8" w:space="0" w:color="000000"/>
            </w:tcBorders>
            <w:shd w:val="clear" w:color="auto" w:fill="auto"/>
            <w:vAlign w:val="center"/>
            <w:hideMark/>
          </w:tcPr>
          <w:p w:rsidR="000712AB" w:rsidRPr="00943607" w:rsidRDefault="000712AB"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бензол</w:t>
            </w:r>
          </w:p>
        </w:tc>
        <w:tc>
          <w:tcPr>
            <w:tcW w:w="477" w:type="pct"/>
            <w:vMerge/>
            <w:tcBorders>
              <w:left w:val="single" w:sz="8" w:space="0" w:color="000000"/>
              <w:right w:val="single" w:sz="8" w:space="0" w:color="000000"/>
            </w:tcBorders>
            <w:vAlign w:val="center"/>
            <w:hideMark/>
          </w:tcPr>
          <w:p w:rsidR="000712AB" w:rsidRPr="00943607" w:rsidRDefault="000712AB" w:rsidP="00835130">
            <w:pPr>
              <w:spacing w:after="0" w:line="240" w:lineRule="auto"/>
              <w:jc w:val="center"/>
              <w:rPr>
                <w:rFonts w:ascii="Times New Roman" w:eastAsia="Times New Roman" w:hAnsi="Times New Roman" w:cs="Times New Roman"/>
                <w:color w:val="000000"/>
                <w:sz w:val="20"/>
                <w:szCs w:val="20"/>
                <w:lang w:eastAsia="ru-RU"/>
              </w:rPr>
            </w:pPr>
          </w:p>
        </w:tc>
        <w:tc>
          <w:tcPr>
            <w:tcW w:w="640" w:type="pct"/>
            <w:vMerge/>
            <w:tcBorders>
              <w:left w:val="single" w:sz="8" w:space="0" w:color="000000"/>
              <w:right w:val="single" w:sz="8" w:space="0" w:color="000000"/>
            </w:tcBorders>
            <w:vAlign w:val="center"/>
            <w:hideMark/>
          </w:tcPr>
          <w:p w:rsidR="000712AB" w:rsidRPr="00943607" w:rsidRDefault="000712AB" w:rsidP="00835130">
            <w:pPr>
              <w:spacing w:after="0" w:line="240" w:lineRule="auto"/>
              <w:jc w:val="center"/>
              <w:rPr>
                <w:rFonts w:ascii="Times New Roman" w:eastAsia="Times New Roman" w:hAnsi="Times New Roman" w:cs="Times New Roman"/>
                <w:color w:val="000000"/>
                <w:sz w:val="20"/>
                <w:szCs w:val="20"/>
                <w:lang w:eastAsia="ru-RU"/>
              </w:rPr>
            </w:pPr>
          </w:p>
        </w:tc>
        <w:tc>
          <w:tcPr>
            <w:tcW w:w="691" w:type="pct"/>
            <w:tcBorders>
              <w:top w:val="nil"/>
              <w:left w:val="nil"/>
              <w:bottom w:val="single" w:sz="8" w:space="0" w:color="000000"/>
              <w:right w:val="single" w:sz="8" w:space="0" w:color="000000"/>
            </w:tcBorders>
            <w:shd w:val="clear" w:color="auto" w:fill="auto"/>
            <w:vAlign w:val="center"/>
            <w:hideMark/>
          </w:tcPr>
          <w:p w:rsidR="000712AB" w:rsidRPr="00943607" w:rsidRDefault="000712AB"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 нормируется</w:t>
            </w:r>
          </w:p>
        </w:tc>
        <w:tc>
          <w:tcPr>
            <w:tcW w:w="704" w:type="pct"/>
            <w:tcBorders>
              <w:top w:val="nil"/>
              <w:left w:val="nil"/>
              <w:bottom w:val="single" w:sz="8" w:space="0" w:color="000000"/>
              <w:right w:val="single" w:sz="8" w:space="0" w:color="000000"/>
            </w:tcBorders>
            <w:shd w:val="clear" w:color="auto" w:fill="auto"/>
            <w:vAlign w:val="center"/>
          </w:tcPr>
          <w:p w:rsidR="000712AB" w:rsidRPr="00943607" w:rsidRDefault="000712AB" w:rsidP="00521E7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ниже предела обнаружения</w:t>
            </w:r>
          </w:p>
        </w:tc>
        <w:tc>
          <w:tcPr>
            <w:tcW w:w="702" w:type="pct"/>
            <w:tcBorders>
              <w:top w:val="nil"/>
              <w:left w:val="nil"/>
              <w:bottom w:val="single" w:sz="8" w:space="0" w:color="000000"/>
              <w:right w:val="single" w:sz="8" w:space="0" w:color="000000"/>
            </w:tcBorders>
            <w:shd w:val="clear" w:color="auto" w:fill="auto"/>
            <w:vAlign w:val="center"/>
          </w:tcPr>
          <w:p w:rsidR="000712AB" w:rsidRPr="00943607" w:rsidRDefault="000712AB" w:rsidP="00521E7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0,001</w:t>
            </w:r>
            <w:r w:rsidR="00521E73" w:rsidRPr="00943607">
              <w:rPr>
                <w:rFonts w:ascii="Times New Roman" w:eastAsia="Times New Roman" w:hAnsi="Times New Roman" w:cs="Times New Roman"/>
                <w:color w:val="000000"/>
                <w:sz w:val="20"/>
                <w:szCs w:val="20"/>
                <w:lang w:eastAsia="ru-RU"/>
              </w:rPr>
              <w:t>3</w:t>
            </w:r>
          </w:p>
        </w:tc>
        <w:tc>
          <w:tcPr>
            <w:tcW w:w="713" w:type="pct"/>
            <w:tcBorders>
              <w:top w:val="nil"/>
              <w:left w:val="nil"/>
              <w:bottom w:val="single" w:sz="8" w:space="0" w:color="000000"/>
              <w:right w:val="single" w:sz="8" w:space="0" w:color="000000"/>
            </w:tcBorders>
            <w:shd w:val="clear" w:color="auto" w:fill="auto"/>
            <w:vAlign w:val="center"/>
          </w:tcPr>
          <w:p w:rsidR="000712AB" w:rsidRPr="00943607" w:rsidRDefault="000712AB" w:rsidP="00835130">
            <w:pPr>
              <w:spacing w:after="0" w:line="240" w:lineRule="auto"/>
              <w:jc w:val="center"/>
              <w:rPr>
                <w:rFonts w:ascii="Times New Roman" w:eastAsia="Times New Roman" w:hAnsi="Times New Roman" w:cs="Times New Roman"/>
                <w:color w:val="000000"/>
                <w:sz w:val="20"/>
                <w:szCs w:val="20"/>
                <w:lang w:eastAsia="ru-RU"/>
              </w:rPr>
            </w:pPr>
          </w:p>
        </w:tc>
      </w:tr>
      <w:tr w:rsidR="000712AB" w:rsidRPr="00943607" w:rsidTr="00307348">
        <w:trPr>
          <w:trHeight w:val="284"/>
        </w:trPr>
        <w:tc>
          <w:tcPr>
            <w:tcW w:w="263" w:type="pct"/>
            <w:vMerge/>
            <w:tcBorders>
              <w:left w:val="single" w:sz="8" w:space="0" w:color="000000"/>
              <w:right w:val="single" w:sz="8" w:space="0" w:color="000000"/>
            </w:tcBorders>
            <w:vAlign w:val="center"/>
            <w:hideMark/>
          </w:tcPr>
          <w:p w:rsidR="000712AB" w:rsidRPr="00943607" w:rsidRDefault="000712AB" w:rsidP="00835130">
            <w:pPr>
              <w:spacing w:after="0" w:line="240" w:lineRule="auto"/>
              <w:jc w:val="center"/>
              <w:rPr>
                <w:rFonts w:ascii="Times New Roman" w:eastAsia="Times New Roman" w:hAnsi="Times New Roman" w:cs="Times New Roman"/>
                <w:color w:val="000000"/>
                <w:sz w:val="20"/>
                <w:szCs w:val="20"/>
                <w:lang w:eastAsia="ru-RU"/>
              </w:rPr>
            </w:pPr>
          </w:p>
        </w:tc>
        <w:tc>
          <w:tcPr>
            <w:tcW w:w="810" w:type="pct"/>
            <w:tcBorders>
              <w:top w:val="nil"/>
              <w:left w:val="nil"/>
              <w:bottom w:val="single" w:sz="8" w:space="0" w:color="000000"/>
              <w:right w:val="single" w:sz="8" w:space="0" w:color="000000"/>
            </w:tcBorders>
            <w:shd w:val="clear" w:color="auto" w:fill="auto"/>
            <w:vAlign w:val="center"/>
            <w:hideMark/>
          </w:tcPr>
          <w:p w:rsidR="000712AB" w:rsidRPr="00943607" w:rsidRDefault="000712AB"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гексан</w:t>
            </w:r>
          </w:p>
        </w:tc>
        <w:tc>
          <w:tcPr>
            <w:tcW w:w="477" w:type="pct"/>
            <w:vMerge/>
            <w:tcBorders>
              <w:left w:val="single" w:sz="8" w:space="0" w:color="000000"/>
              <w:right w:val="single" w:sz="8" w:space="0" w:color="000000"/>
            </w:tcBorders>
            <w:vAlign w:val="center"/>
            <w:hideMark/>
          </w:tcPr>
          <w:p w:rsidR="000712AB" w:rsidRPr="00943607" w:rsidRDefault="000712AB" w:rsidP="00835130">
            <w:pPr>
              <w:spacing w:after="0" w:line="240" w:lineRule="auto"/>
              <w:jc w:val="center"/>
              <w:rPr>
                <w:rFonts w:ascii="Times New Roman" w:eastAsia="Times New Roman" w:hAnsi="Times New Roman" w:cs="Times New Roman"/>
                <w:color w:val="000000"/>
                <w:sz w:val="20"/>
                <w:szCs w:val="20"/>
                <w:lang w:eastAsia="ru-RU"/>
              </w:rPr>
            </w:pPr>
          </w:p>
        </w:tc>
        <w:tc>
          <w:tcPr>
            <w:tcW w:w="640" w:type="pct"/>
            <w:vMerge/>
            <w:tcBorders>
              <w:left w:val="single" w:sz="8" w:space="0" w:color="000000"/>
              <w:right w:val="single" w:sz="8" w:space="0" w:color="000000"/>
            </w:tcBorders>
            <w:vAlign w:val="center"/>
            <w:hideMark/>
          </w:tcPr>
          <w:p w:rsidR="000712AB" w:rsidRPr="00943607" w:rsidRDefault="000712AB" w:rsidP="00835130">
            <w:pPr>
              <w:spacing w:after="0" w:line="240" w:lineRule="auto"/>
              <w:jc w:val="center"/>
              <w:rPr>
                <w:rFonts w:ascii="Times New Roman" w:eastAsia="Times New Roman" w:hAnsi="Times New Roman" w:cs="Times New Roman"/>
                <w:color w:val="000000"/>
                <w:sz w:val="20"/>
                <w:szCs w:val="20"/>
                <w:lang w:eastAsia="ru-RU"/>
              </w:rPr>
            </w:pPr>
          </w:p>
        </w:tc>
        <w:tc>
          <w:tcPr>
            <w:tcW w:w="691" w:type="pct"/>
            <w:tcBorders>
              <w:top w:val="nil"/>
              <w:left w:val="nil"/>
              <w:bottom w:val="single" w:sz="8" w:space="0" w:color="000000"/>
              <w:right w:val="single" w:sz="8" w:space="0" w:color="000000"/>
            </w:tcBorders>
            <w:shd w:val="clear" w:color="auto" w:fill="auto"/>
            <w:vAlign w:val="center"/>
            <w:hideMark/>
          </w:tcPr>
          <w:p w:rsidR="000712AB" w:rsidRPr="00943607" w:rsidRDefault="000712AB"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 нормируется</w:t>
            </w:r>
          </w:p>
        </w:tc>
        <w:tc>
          <w:tcPr>
            <w:tcW w:w="704" w:type="pct"/>
            <w:tcBorders>
              <w:top w:val="nil"/>
              <w:left w:val="nil"/>
              <w:bottom w:val="single" w:sz="8" w:space="0" w:color="000000"/>
              <w:right w:val="single" w:sz="8" w:space="0" w:color="000000"/>
            </w:tcBorders>
            <w:shd w:val="clear" w:color="auto" w:fill="auto"/>
            <w:vAlign w:val="center"/>
          </w:tcPr>
          <w:p w:rsidR="000712AB" w:rsidRPr="00943607" w:rsidRDefault="009E5D87"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0,0062</w:t>
            </w:r>
          </w:p>
        </w:tc>
        <w:tc>
          <w:tcPr>
            <w:tcW w:w="702" w:type="pct"/>
            <w:tcBorders>
              <w:top w:val="nil"/>
              <w:left w:val="nil"/>
              <w:bottom w:val="single" w:sz="8" w:space="0" w:color="000000"/>
              <w:right w:val="single" w:sz="8" w:space="0" w:color="000000"/>
            </w:tcBorders>
            <w:shd w:val="clear" w:color="auto" w:fill="auto"/>
            <w:vAlign w:val="center"/>
          </w:tcPr>
          <w:p w:rsidR="000712AB" w:rsidRPr="00943607" w:rsidRDefault="000712AB" w:rsidP="00521E7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0,008</w:t>
            </w:r>
            <w:r w:rsidR="00521E73" w:rsidRPr="00943607">
              <w:rPr>
                <w:rFonts w:ascii="Times New Roman" w:eastAsia="Times New Roman" w:hAnsi="Times New Roman" w:cs="Times New Roman"/>
                <w:color w:val="000000"/>
                <w:sz w:val="20"/>
                <w:szCs w:val="20"/>
                <w:lang w:eastAsia="ru-RU"/>
              </w:rPr>
              <w:t>8</w:t>
            </w:r>
          </w:p>
        </w:tc>
        <w:tc>
          <w:tcPr>
            <w:tcW w:w="713" w:type="pct"/>
            <w:tcBorders>
              <w:top w:val="nil"/>
              <w:left w:val="nil"/>
              <w:bottom w:val="single" w:sz="8" w:space="0" w:color="000000"/>
              <w:right w:val="single" w:sz="8" w:space="0" w:color="000000"/>
            </w:tcBorders>
            <w:shd w:val="clear" w:color="auto" w:fill="auto"/>
            <w:vAlign w:val="center"/>
          </w:tcPr>
          <w:p w:rsidR="000712AB" w:rsidRPr="00943607" w:rsidRDefault="000712AB" w:rsidP="00835130">
            <w:pPr>
              <w:spacing w:after="0" w:line="240" w:lineRule="auto"/>
              <w:jc w:val="center"/>
              <w:rPr>
                <w:rFonts w:ascii="Times New Roman" w:eastAsia="Times New Roman" w:hAnsi="Times New Roman" w:cs="Times New Roman"/>
                <w:color w:val="000000"/>
                <w:sz w:val="20"/>
                <w:szCs w:val="20"/>
                <w:lang w:eastAsia="ru-RU"/>
              </w:rPr>
            </w:pPr>
          </w:p>
        </w:tc>
      </w:tr>
      <w:tr w:rsidR="000712AB" w:rsidRPr="00943607" w:rsidTr="00307348">
        <w:trPr>
          <w:trHeight w:val="284"/>
        </w:trPr>
        <w:tc>
          <w:tcPr>
            <w:tcW w:w="263" w:type="pct"/>
            <w:vMerge/>
            <w:tcBorders>
              <w:left w:val="single" w:sz="8" w:space="0" w:color="000000"/>
              <w:right w:val="single" w:sz="8" w:space="0" w:color="000000"/>
            </w:tcBorders>
            <w:vAlign w:val="center"/>
            <w:hideMark/>
          </w:tcPr>
          <w:p w:rsidR="000712AB" w:rsidRPr="00943607" w:rsidRDefault="000712AB" w:rsidP="00835130">
            <w:pPr>
              <w:spacing w:after="0" w:line="240" w:lineRule="auto"/>
              <w:jc w:val="center"/>
              <w:rPr>
                <w:rFonts w:ascii="Times New Roman" w:eastAsia="Times New Roman" w:hAnsi="Times New Roman" w:cs="Times New Roman"/>
                <w:color w:val="000000"/>
                <w:sz w:val="20"/>
                <w:szCs w:val="20"/>
                <w:lang w:eastAsia="ru-RU"/>
              </w:rPr>
            </w:pPr>
          </w:p>
        </w:tc>
        <w:tc>
          <w:tcPr>
            <w:tcW w:w="810" w:type="pct"/>
            <w:tcBorders>
              <w:top w:val="nil"/>
              <w:left w:val="nil"/>
              <w:bottom w:val="single" w:sz="8" w:space="0" w:color="000000"/>
              <w:right w:val="single" w:sz="8" w:space="0" w:color="000000"/>
            </w:tcBorders>
            <w:shd w:val="clear" w:color="auto" w:fill="auto"/>
            <w:vAlign w:val="center"/>
            <w:hideMark/>
          </w:tcPr>
          <w:p w:rsidR="000712AB" w:rsidRPr="00943607" w:rsidRDefault="000712AB"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гептан</w:t>
            </w:r>
          </w:p>
        </w:tc>
        <w:tc>
          <w:tcPr>
            <w:tcW w:w="477" w:type="pct"/>
            <w:vMerge/>
            <w:tcBorders>
              <w:left w:val="single" w:sz="8" w:space="0" w:color="000000"/>
              <w:right w:val="single" w:sz="8" w:space="0" w:color="000000"/>
            </w:tcBorders>
            <w:vAlign w:val="center"/>
            <w:hideMark/>
          </w:tcPr>
          <w:p w:rsidR="000712AB" w:rsidRPr="00943607" w:rsidRDefault="000712AB" w:rsidP="00835130">
            <w:pPr>
              <w:spacing w:after="0" w:line="240" w:lineRule="auto"/>
              <w:jc w:val="center"/>
              <w:rPr>
                <w:rFonts w:ascii="Times New Roman" w:eastAsia="Times New Roman" w:hAnsi="Times New Roman" w:cs="Times New Roman"/>
                <w:color w:val="000000"/>
                <w:sz w:val="20"/>
                <w:szCs w:val="20"/>
                <w:lang w:eastAsia="ru-RU"/>
              </w:rPr>
            </w:pPr>
          </w:p>
        </w:tc>
        <w:tc>
          <w:tcPr>
            <w:tcW w:w="640" w:type="pct"/>
            <w:vMerge/>
            <w:tcBorders>
              <w:left w:val="single" w:sz="8" w:space="0" w:color="000000"/>
              <w:right w:val="single" w:sz="8" w:space="0" w:color="000000"/>
            </w:tcBorders>
            <w:vAlign w:val="center"/>
            <w:hideMark/>
          </w:tcPr>
          <w:p w:rsidR="000712AB" w:rsidRPr="00943607" w:rsidRDefault="000712AB" w:rsidP="00835130">
            <w:pPr>
              <w:spacing w:after="0" w:line="240" w:lineRule="auto"/>
              <w:jc w:val="center"/>
              <w:rPr>
                <w:rFonts w:ascii="Times New Roman" w:eastAsia="Times New Roman" w:hAnsi="Times New Roman" w:cs="Times New Roman"/>
                <w:color w:val="000000"/>
                <w:sz w:val="20"/>
                <w:szCs w:val="20"/>
                <w:lang w:eastAsia="ru-RU"/>
              </w:rPr>
            </w:pPr>
          </w:p>
        </w:tc>
        <w:tc>
          <w:tcPr>
            <w:tcW w:w="691" w:type="pct"/>
            <w:tcBorders>
              <w:top w:val="nil"/>
              <w:left w:val="nil"/>
              <w:bottom w:val="single" w:sz="8" w:space="0" w:color="000000"/>
              <w:right w:val="single" w:sz="8" w:space="0" w:color="000000"/>
            </w:tcBorders>
            <w:shd w:val="clear" w:color="auto" w:fill="auto"/>
            <w:vAlign w:val="center"/>
            <w:hideMark/>
          </w:tcPr>
          <w:p w:rsidR="000712AB" w:rsidRPr="00943607" w:rsidRDefault="000712AB"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 нормируется</w:t>
            </w:r>
          </w:p>
        </w:tc>
        <w:tc>
          <w:tcPr>
            <w:tcW w:w="704" w:type="pct"/>
            <w:tcBorders>
              <w:top w:val="nil"/>
              <w:left w:val="nil"/>
              <w:bottom w:val="single" w:sz="8" w:space="0" w:color="000000"/>
              <w:right w:val="single" w:sz="8" w:space="0" w:color="000000"/>
            </w:tcBorders>
            <w:shd w:val="clear" w:color="auto" w:fill="auto"/>
            <w:vAlign w:val="center"/>
          </w:tcPr>
          <w:p w:rsidR="000712AB" w:rsidRPr="00943607" w:rsidRDefault="007D5D1A"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0,0023</w:t>
            </w:r>
          </w:p>
        </w:tc>
        <w:tc>
          <w:tcPr>
            <w:tcW w:w="702" w:type="pct"/>
            <w:tcBorders>
              <w:top w:val="nil"/>
              <w:left w:val="nil"/>
              <w:bottom w:val="single" w:sz="8" w:space="0" w:color="000000"/>
              <w:right w:val="single" w:sz="8" w:space="0" w:color="000000"/>
            </w:tcBorders>
            <w:shd w:val="clear" w:color="auto" w:fill="auto"/>
            <w:vAlign w:val="center"/>
          </w:tcPr>
          <w:p w:rsidR="000712AB" w:rsidRPr="00943607" w:rsidRDefault="000712AB"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0,0025</w:t>
            </w:r>
          </w:p>
        </w:tc>
        <w:tc>
          <w:tcPr>
            <w:tcW w:w="713" w:type="pct"/>
            <w:tcBorders>
              <w:top w:val="nil"/>
              <w:left w:val="nil"/>
              <w:bottom w:val="single" w:sz="8" w:space="0" w:color="000000"/>
              <w:right w:val="single" w:sz="8" w:space="0" w:color="000000"/>
            </w:tcBorders>
            <w:shd w:val="clear" w:color="auto" w:fill="auto"/>
            <w:vAlign w:val="center"/>
          </w:tcPr>
          <w:p w:rsidR="000712AB" w:rsidRPr="00943607" w:rsidRDefault="000712AB" w:rsidP="00835130">
            <w:pPr>
              <w:spacing w:after="0" w:line="240" w:lineRule="auto"/>
              <w:jc w:val="center"/>
              <w:rPr>
                <w:rFonts w:ascii="Times New Roman" w:eastAsia="Times New Roman" w:hAnsi="Times New Roman" w:cs="Times New Roman"/>
                <w:color w:val="000000"/>
                <w:sz w:val="20"/>
                <w:szCs w:val="20"/>
                <w:lang w:eastAsia="ru-RU"/>
              </w:rPr>
            </w:pPr>
          </w:p>
        </w:tc>
      </w:tr>
      <w:tr w:rsidR="00521E73" w:rsidRPr="00943607" w:rsidTr="00621AC7">
        <w:trPr>
          <w:trHeight w:val="284"/>
        </w:trPr>
        <w:tc>
          <w:tcPr>
            <w:tcW w:w="263" w:type="pct"/>
            <w:vMerge/>
            <w:tcBorders>
              <w:left w:val="single" w:sz="8" w:space="0" w:color="000000"/>
              <w:right w:val="single" w:sz="8" w:space="0" w:color="000000"/>
            </w:tcBorders>
            <w:vAlign w:val="center"/>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c>
          <w:tcPr>
            <w:tcW w:w="810" w:type="pct"/>
            <w:tcBorders>
              <w:top w:val="nil"/>
              <w:left w:val="nil"/>
              <w:bottom w:val="single" w:sz="8" w:space="0" w:color="000000"/>
              <w:right w:val="single" w:sz="8" w:space="0" w:color="000000"/>
            </w:tcBorders>
            <w:shd w:val="clear" w:color="auto" w:fill="auto"/>
            <w:vAlign w:val="center"/>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октан</w:t>
            </w:r>
          </w:p>
        </w:tc>
        <w:tc>
          <w:tcPr>
            <w:tcW w:w="477" w:type="pct"/>
            <w:vMerge/>
            <w:tcBorders>
              <w:left w:val="single" w:sz="8" w:space="0" w:color="000000"/>
              <w:right w:val="single" w:sz="8" w:space="0" w:color="000000"/>
            </w:tcBorders>
            <w:vAlign w:val="center"/>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c>
          <w:tcPr>
            <w:tcW w:w="640" w:type="pct"/>
            <w:vMerge/>
            <w:tcBorders>
              <w:left w:val="single" w:sz="8" w:space="0" w:color="000000"/>
              <w:right w:val="single" w:sz="8" w:space="0" w:color="000000"/>
            </w:tcBorders>
            <w:vAlign w:val="center"/>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c>
          <w:tcPr>
            <w:tcW w:w="691" w:type="pct"/>
            <w:tcBorders>
              <w:top w:val="nil"/>
              <w:left w:val="nil"/>
              <w:bottom w:val="single" w:sz="8" w:space="0" w:color="000000"/>
              <w:right w:val="single" w:sz="8" w:space="0" w:color="000000"/>
            </w:tcBorders>
            <w:shd w:val="clear" w:color="auto" w:fill="auto"/>
            <w:vAlign w:val="center"/>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 нормируется</w:t>
            </w:r>
          </w:p>
        </w:tc>
        <w:tc>
          <w:tcPr>
            <w:tcW w:w="704" w:type="pct"/>
            <w:tcBorders>
              <w:top w:val="nil"/>
              <w:left w:val="nil"/>
              <w:bottom w:val="single" w:sz="8" w:space="0" w:color="000000"/>
              <w:right w:val="single" w:sz="8" w:space="0" w:color="000000"/>
            </w:tcBorders>
            <w:shd w:val="clear" w:color="auto" w:fill="auto"/>
            <w:vAlign w:val="center"/>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ниже предела обнаружения</w:t>
            </w:r>
          </w:p>
        </w:tc>
        <w:tc>
          <w:tcPr>
            <w:tcW w:w="702" w:type="pct"/>
            <w:tcBorders>
              <w:top w:val="nil"/>
              <w:left w:val="nil"/>
              <w:bottom w:val="single" w:sz="8" w:space="0" w:color="000000"/>
              <w:right w:val="single" w:sz="8" w:space="0" w:color="000000"/>
            </w:tcBorders>
            <w:shd w:val="clear" w:color="auto" w:fill="auto"/>
            <w:vAlign w:val="center"/>
          </w:tcPr>
          <w:p w:rsidR="00521E73" w:rsidRPr="00943607" w:rsidRDefault="00521E73" w:rsidP="00521E73">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ниже предела обнаружения</w:t>
            </w:r>
          </w:p>
        </w:tc>
        <w:tc>
          <w:tcPr>
            <w:tcW w:w="713" w:type="pct"/>
            <w:tcBorders>
              <w:top w:val="nil"/>
              <w:left w:val="nil"/>
              <w:bottom w:val="single" w:sz="8" w:space="0" w:color="000000"/>
              <w:right w:val="single" w:sz="8" w:space="0" w:color="000000"/>
            </w:tcBorders>
            <w:shd w:val="clear" w:color="auto" w:fill="auto"/>
            <w:vAlign w:val="center"/>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r>
      <w:tr w:rsidR="00521E73" w:rsidRPr="00943607" w:rsidTr="00307348">
        <w:trPr>
          <w:trHeight w:val="284"/>
        </w:trPr>
        <w:tc>
          <w:tcPr>
            <w:tcW w:w="263" w:type="pct"/>
            <w:vMerge/>
            <w:tcBorders>
              <w:left w:val="single" w:sz="8" w:space="0" w:color="000000"/>
              <w:right w:val="single" w:sz="8" w:space="0" w:color="000000"/>
            </w:tcBorders>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c>
          <w:tcPr>
            <w:tcW w:w="810"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диоксид углерода</w:t>
            </w:r>
          </w:p>
        </w:tc>
        <w:tc>
          <w:tcPr>
            <w:tcW w:w="477" w:type="pct"/>
            <w:vMerge/>
            <w:tcBorders>
              <w:left w:val="single" w:sz="8" w:space="0" w:color="000000"/>
              <w:right w:val="single" w:sz="8" w:space="0" w:color="000000"/>
            </w:tcBorders>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c>
          <w:tcPr>
            <w:tcW w:w="640" w:type="pct"/>
            <w:vMerge/>
            <w:tcBorders>
              <w:left w:val="single" w:sz="8" w:space="0" w:color="000000"/>
              <w:right w:val="single" w:sz="8" w:space="0" w:color="000000"/>
            </w:tcBorders>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c>
          <w:tcPr>
            <w:tcW w:w="691"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 нормируется</w:t>
            </w:r>
          </w:p>
        </w:tc>
        <w:tc>
          <w:tcPr>
            <w:tcW w:w="704" w:type="pct"/>
            <w:tcBorders>
              <w:top w:val="nil"/>
              <w:left w:val="nil"/>
              <w:bottom w:val="single" w:sz="8" w:space="0" w:color="000000"/>
              <w:right w:val="single" w:sz="8" w:space="0" w:color="000000"/>
            </w:tcBorders>
            <w:shd w:val="clear" w:color="auto" w:fill="auto"/>
            <w:vAlign w:val="center"/>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0,194</w:t>
            </w:r>
          </w:p>
        </w:tc>
        <w:tc>
          <w:tcPr>
            <w:tcW w:w="702" w:type="pct"/>
            <w:tcBorders>
              <w:top w:val="nil"/>
              <w:left w:val="nil"/>
              <w:bottom w:val="single" w:sz="8" w:space="0" w:color="000000"/>
              <w:right w:val="single" w:sz="8" w:space="0" w:color="000000"/>
            </w:tcBorders>
            <w:shd w:val="clear" w:color="auto" w:fill="auto"/>
            <w:vAlign w:val="center"/>
          </w:tcPr>
          <w:p w:rsidR="00521E73" w:rsidRPr="00943607" w:rsidRDefault="00521E73" w:rsidP="00833C25">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0,1</w:t>
            </w:r>
            <w:r w:rsidR="00833C25" w:rsidRPr="00943607">
              <w:rPr>
                <w:rFonts w:ascii="Times New Roman" w:eastAsia="Times New Roman" w:hAnsi="Times New Roman" w:cs="Times New Roman"/>
                <w:color w:val="000000"/>
                <w:sz w:val="20"/>
                <w:szCs w:val="20"/>
                <w:lang w:eastAsia="ru-RU"/>
              </w:rPr>
              <w:t>98</w:t>
            </w:r>
          </w:p>
        </w:tc>
        <w:tc>
          <w:tcPr>
            <w:tcW w:w="713" w:type="pct"/>
            <w:tcBorders>
              <w:top w:val="nil"/>
              <w:left w:val="nil"/>
              <w:bottom w:val="single" w:sz="8" w:space="0" w:color="000000"/>
              <w:right w:val="single" w:sz="8" w:space="0" w:color="000000"/>
            </w:tcBorders>
            <w:shd w:val="clear" w:color="auto" w:fill="auto"/>
            <w:vAlign w:val="center"/>
          </w:tcPr>
          <w:p w:rsidR="00521E73" w:rsidRPr="00943607" w:rsidRDefault="00521E73" w:rsidP="009402D4">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0,1</w:t>
            </w:r>
            <w:r w:rsidR="009402D4" w:rsidRPr="00943607">
              <w:rPr>
                <w:rFonts w:ascii="Times New Roman" w:eastAsia="Times New Roman" w:hAnsi="Times New Roman" w:cs="Times New Roman"/>
                <w:color w:val="000000"/>
                <w:sz w:val="20"/>
                <w:szCs w:val="20"/>
                <w:lang w:eastAsia="ru-RU"/>
              </w:rPr>
              <w:t>97</w:t>
            </w:r>
          </w:p>
        </w:tc>
      </w:tr>
      <w:tr w:rsidR="00521E73" w:rsidRPr="00943607" w:rsidTr="00307348">
        <w:trPr>
          <w:trHeight w:val="284"/>
        </w:trPr>
        <w:tc>
          <w:tcPr>
            <w:tcW w:w="263" w:type="pct"/>
            <w:vMerge/>
            <w:tcBorders>
              <w:left w:val="single" w:sz="8" w:space="0" w:color="000000"/>
              <w:right w:val="single" w:sz="8" w:space="0" w:color="000000"/>
            </w:tcBorders>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c>
          <w:tcPr>
            <w:tcW w:w="810"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кислород</w:t>
            </w:r>
          </w:p>
        </w:tc>
        <w:tc>
          <w:tcPr>
            <w:tcW w:w="477" w:type="pct"/>
            <w:vMerge/>
            <w:tcBorders>
              <w:left w:val="single" w:sz="8" w:space="0" w:color="000000"/>
              <w:right w:val="single" w:sz="8" w:space="0" w:color="000000"/>
            </w:tcBorders>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c>
          <w:tcPr>
            <w:tcW w:w="640" w:type="pct"/>
            <w:vMerge/>
            <w:tcBorders>
              <w:left w:val="single" w:sz="8" w:space="0" w:color="000000"/>
              <w:right w:val="single" w:sz="8" w:space="0" w:color="000000"/>
            </w:tcBorders>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c>
          <w:tcPr>
            <w:tcW w:w="691"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 нормируется</w:t>
            </w:r>
          </w:p>
        </w:tc>
        <w:tc>
          <w:tcPr>
            <w:tcW w:w="704" w:type="pct"/>
            <w:tcBorders>
              <w:top w:val="nil"/>
              <w:left w:val="nil"/>
              <w:bottom w:val="single" w:sz="8" w:space="0" w:color="000000"/>
              <w:right w:val="single" w:sz="8" w:space="0" w:color="000000"/>
            </w:tcBorders>
            <w:shd w:val="clear" w:color="auto" w:fill="auto"/>
            <w:vAlign w:val="center"/>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0,0068</w:t>
            </w:r>
          </w:p>
        </w:tc>
        <w:tc>
          <w:tcPr>
            <w:tcW w:w="702" w:type="pct"/>
            <w:tcBorders>
              <w:top w:val="nil"/>
              <w:left w:val="nil"/>
              <w:bottom w:val="single" w:sz="8" w:space="0" w:color="000000"/>
              <w:right w:val="single" w:sz="8" w:space="0" w:color="000000"/>
            </w:tcBorders>
            <w:shd w:val="clear" w:color="auto" w:fill="auto"/>
            <w:vAlign w:val="center"/>
          </w:tcPr>
          <w:p w:rsidR="00521E73" w:rsidRPr="00943607" w:rsidRDefault="00521E73" w:rsidP="00833C25">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0,005</w:t>
            </w:r>
            <w:r w:rsidR="00833C25" w:rsidRPr="00943607">
              <w:rPr>
                <w:rFonts w:ascii="Times New Roman" w:eastAsia="Times New Roman" w:hAnsi="Times New Roman" w:cs="Times New Roman"/>
                <w:color w:val="000000"/>
                <w:sz w:val="20"/>
                <w:szCs w:val="20"/>
                <w:lang w:eastAsia="ru-RU"/>
              </w:rPr>
              <w:t>1</w:t>
            </w:r>
          </w:p>
        </w:tc>
        <w:tc>
          <w:tcPr>
            <w:tcW w:w="713" w:type="pct"/>
            <w:tcBorders>
              <w:top w:val="nil"/>
              <w:left w:val="nil"/>
              <w:bottom w:val="single" w:sz="8" w:space="0" w:color="000000"/>
              <w:right w:val="single" w:sz="8" w:space="0" w:color="000000"/>
            </w:tcBorders>
            <w:shd w:val="clear" w:color="auto" w:fill="auto"/>
            <w:vAlign w:val="center"/>
          </w:tcPr>
          <w:p w:rsidR="00521E73" w:rsidRPr="00943607" w:rsidRDefault="00521E73" w:rsidP="009402D4">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r w:rsidR="009402D4" w:rsidRPr="00943607">
              <w:rPr>
                <w:rFonts w:ascii="Times New Roman" w:eastAsia="Times New Roman" w:hAnsi="Times New Roman" w:cs="Times New Roman"/>
                <w:color w:val="000000"/>
                <w:sz w:val="20"/>
                <w:szCs w:val="20"/>
                <w:lang w:eastAsia="ru-RU"/>
              </w:rPr>
              <w:t>56</w:t>
            </w:r>
          </w:p>
        </w:tc>
      </w:tr>
      <w:tr w:rsidR="00521E73" w:rsidRPr="00943607" w:rsidTr="00307348">
        <w:trPr>
          <w:trHeight w:val="284"/>
        </w:trPr>
        <w:tc>
          <w:tcPr>
            <w:tcW w:w="263" w:type="pct"/>
            <w:vMerge/>
            <w:tcBorders>
              <w:left w:val="single" w:sz="8" w:space="0" w:color="000000"/>
              <w:right w:val="single" w:sz="8" w:space="0" w:color="000000"/>
            </w:tcBorders>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c>
          <w:tcPr>
            <w:tcW w:w="810"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азот</w:t>
            </w:r>
          </w:p>
        </w:tc>
        <w:tc>
          <w:tcPr>
            <w:tcW w:w="477" w:type="pct"/>
            <w:vMerge/>
            <w:tcBorders>
              <w:left w:val="single" w:sz="8" w:space="0" w:color="000000"/>
              <w:right w:val="single" w:sz="8" w:space="0" w:color="000000"/>
            </w:tcBorders>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c>
          <w:tcPr>
            <w:tcW w:w="640" w:type="pct"/>
            <w:vMerge/>
            <w:tcBorders>
              <w:left w:val="single" w:sz="8" w:space="0" w:color="000000"/>
              <w:right w:val="single" w:sz="8" w:space="0" w:color="000000"/>
            </w:tcBorders>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c>
          <w:tcPr>
            <w:tcW w:w="691"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 нормируется</w:t>
            </w:r>
          </w:p>
        </w:tc>
        <w:tc>
          <w:tcPr>
            <w:tcW w:w="704" w:type="pct"/>
            <w:tcBorders>
              <w:top w:val="nil"/>
              <w:left w:val="nil"/>
              <w:bottom w:val="single" w:sz="8" w:space="0" w:color="000000"/>
              <w:right w:val="single" w:sz="8" w:space="0" w:color="000000"/>
            </w:tcBorders>
            <w:shd w:val="clear" w:color="auto" w:fill="auto"/>
            <w:vAlign w:val="center"/>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1,15</w:t>
            </w:r>
          </w:p>
        </w:tc>
        <w:tc>
          <w:tcPr>
            <w:tcW w:w="702" w:type="pct"/>
            <w:tcBorders>
              <w:top w:val="nil"/>
              <w:left w:val="nil"/>
              <w:bottom w:val="single" w:sz="8" w:space="0" w:color="000000"/>
              <w:right w:val="single" w:sz="8" w:space="0" w:color="000000"/>
            </w:tcBorders>
            <w:shd w:val="clear" w:color="auto" w:fill="auto"/>
            <w:vAlign w:val="center"/>
          </w:tcPr>
          <w:p w:rsidR="00521E73" w:rsidRPr="00943607" w:rsidRDefault="00521E73" w:rsidP="00833C25">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w:t>
            </w:r>
            <w:r w:rsidR="00833C25" w:rsidRPr="00943607">
              <w:rPr>
                <w:rFonts w:ascii="Times New Roman" w:eastAsia="Times New Roman" w:hAnsi="Times New Roman" w:cs="Times New Roman"/>
                <w:color w:val="000000"/>
                <w:sz w:val="20"/>
                <w:szCs w:val="20"/>
                <w:lang w:eastAsia="ru-RU"/>
              </w:rPr>
              <w:t>87</w:t>
            </w:r>
          </w:p>
        </w:tc>
        <w:tc>
          <w:tcPr>
            <w:tcW w:w="713" w:type="pct"/>
            <w:tcBorders>
              <w:top w:val="nil"/>
              <w:left w:val="nil"/>
              <w:bottom w:val="single" w:sz="8" w:space="0" w:color="000000"/>
              <w:right w:val="single" w:sz="8" w:space="0" w:color="000000"/>
            </w:tcBorders>
            <w:shd w:val="clear" w:color="auto" w:fill="auto"/>
            <w:vAlign w:val="center"/>
          </w:tcPr>
          <w:p w:rsidR="00521E73" w:rsidRPr="00943607" w:rsidRDefault="00521E73" w:rsidP="009402D4">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w:t>
            </w:r>
            <w:r w:rsidR="009402D4" w:rsidRPr="00943607">
              <w:rPr>
                <w:rFonts w:ascii="Times New Roman" w:eastAsia="Times New Roman" w:hAnsi="Times New Roman" w:cs="Times New Roman"/>
                <w:color w:val="000000"/>
                <w:sz w:val="20"/>
                <w:szCs w:val="20"/>
                <w:lang w:eastAsia="ru-RU"/>
              </w:rPr>
              <w:t>85</w:t>
            </w:r>
          </w:p>
        </w:tc>
      </w:tr>
      <w:tr w:rsidR="00521E73" w:rsidRPr="00943607" w:rsidTr="00307348">
        <w:trPr>
          <w:trHeight w:val="284"/>
        </w:trPr>
        <w:tc>
          <w:tcPr>
            <w:tcW w:w="263" w:type="pct"/>
            <w:vMerge/>
            <w:tcBorders>
              <w:left w:val="single" w:sz="8" w:space="0" w:color="000000"/>
              <w:right w:val="single" w:sz="8" w:space="0" w:color="000000"/>
            </w:tcBorders>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c>
          <w:tcPr>
            <w:tcW w:w="810"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гелий</w:t>
            </w:r>
          </w:p>
        </w:tc>
        <w:tc>
          <w:tcPr>
            <w:tcW w:w="477" w:type="pct"/>
            <w:vMerge/>
            <w:tcBorders>
              <w:left w:val="single" w:sz="8" w:space="0" w:color="000000"/>
              <w:right w:val="single" w:sz="8" w:space="0" w:color="000000"/>
            </w:tcBorders>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c>
          <w:tcPr>
            <w:tcW w:w="640" w:type="pct"/>
            <w:vMerge/>
            <w:tcBorders>
              <w:left w:val="single" w:sz="8" w:space="0" w:color="000000"/>
              <w:right w:val="single" w:sz="8" w:space="0" w:color="000000"/>
            </w:tcBorders>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c>
          <w:tcPr>
            <w:tcW w:w="691"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 нормируется</w:t>
            </w:r>
          </w:p>
        </w:tc>
        <w:tc>
          <w:tcPr>
            <w:tcW w:w="704" w:type="pct"/>
            <w:tcBorders>
              <w:top w:val="nil"/>
              <w:left w:val="nil"/>
              <w:bottom w:val="single" w:sz="8" w:space="0" w:color="000000"/>
              <w:right w:val="single" w:sz="8" w:space="0" w:color="000000"/>
            </w:tcBorders>
            <w:shd w:val="clear" w:color="auto" w:fill="auto"/>
            <w:vAlign w:val="center"/>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0,0235</w:t>
            </w:r>
          </w:p>
        </w:tc>
        <w:tc>
          <w:tcPr>
            <w:tcW w:w="702" w:type="pct"/>
            <w:tcBorders>
              <w:top w:val="nil"/>
              <w:left w:val="nil"/>
              <w:bottom w:val="single" w:sz="8" w:space="0" w:color="000000"/>
              <w:right w:val="single" w:sz="8" w:space="0" w:color="000000"/>
            </w:tcBorders>
            <w:shd w:val="clear" w:color="auto" w:fill="auto"/>
            <w:vAlign w:val="center"/>
          </w:tcPr>
          <w:p w:rsidR="00521E73" w:rsidRPr="00943607" w:rsidRDefault="00521E73" w:rsidP="00833C25">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w:t>
            </w:r>
            <w:r w:rsidR="00833C25" w:rsidRPr="00943607">
              <w:rPr>
                <w:rFonts w:ascii="Times New Roman" w:eastAsia="Times New Roman" w:hAnsi="Times New Roman" w:cs="Times New Roman"/>
                <w:color w:val="000000"/>
                <w:sz w:val="20"/>
                <w:szCs w:val="20"/>
                <w:lang w:eastAsia="ru-RU"/>
              </w:rPr>
              <w:t>120</w:t>
            </w:r>
          </w:p>
        </w:tc>
        <w:tc>
          <w:tcPr>
            <w:tcW w:w="713" w:type="pct"/>
            <w:tcBorders>
              <w:top w:val="nil"/>
              <w:left w:val="nil"/>
              <w:bottom w:val="single" w:sz="8" w:space="0" w:color="000000"/>
              <w:right w:val="single" w:sz="8" w:space="0" w:color="000000"/>
            </w:tcBorders>
            <w:shd w:val="clear" w:color="auto" w:fill="auto"/>
            <w:vAlign w:val="center"/>
          </w:tcPr>
          <w:p w:rsidR="00521E73" w:rsidRPr="00943607" w:rsidRDefault="00521E73" w:rsidP="009402D4">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w:t>
            </w:r>
            <w:r w:rsidR="009402D4" w:rsidRPr="00943607">
              <w:rPr>
                <w:rFonts w:ascii="Times New Roman" w:eastAsia="Times New Roman" w:hAnsi="Times New Roman" w:cs="Times New Roman"/>
                <w:color w:val="000000"/>
                <w:sz w:val="20"/>
                <w:szCs w:val="20"/>
                <w:lang w:eastAsia="ru-RU"/>
              </w:rPr>
              <w:t>113</w:t>
            </w:r>
          </w:p>
        </w:tc>
      </w:tr>
      <w:tr w:rsidR="00521E73" w:rsidRPr="00943607" w:rsidTr="00307348">
        <w:trPr>
          <w:trHeight w:val="284"/>
        </w:trPr>
        <w:tc>
          <w:tcPr>
            <w:tcW w:w="263" w:type="pct"/>
            <w:vMerge/>
            <w:tcBorders>
              <w:left w:val="single" w:sz="8" w:space="0" w:color="000000"/>
              <w:right w:val="single" w:sz="8" w:space="0" w:color="000000"/>
            </w:tcBorders>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c>
          <w:tcPr>
            <w:tcW w:w="810" w:type="pct"/>
            <w:tcBorders>
              <w:top w:val="nil"/>
              <w:left w:val="nil"/>
              <w:bottom w:val="single" w:sz="4" w:space="0" w:color="auto"/>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водород</w:t>
            </w:r>
          </w:p>
        </w:tc>
        <w:tc>
          <w:tcPr>
            <w:tcW w:w="477" w:type="pct"/>
            <w:vMerge/>
            <w:tcBorders>
              <w:left w:val="single" w:sz="8" w:space="0" w:color="000000"/>
              <w:right w:val="single" w:sz="8" w:space="0" w:color="000000"/>
            </w:tcBorders>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c>
          <w:tcPr>
            <w:tcW w:w="640" w:type="pct"/>
            <w:vMerge/>
            <w:tcBorders>
              <w:left w:val="single" w:sz="8" w:space="0" w:color="000000"/>
              <w:right w:val="single" w:sz="8" w:space="0" w:color="000000"/>
            </w:tcBorders>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c>
          <w:tcPr>
            <w:tcW w:w="691" w:type="pct"/>
            <w:tcBorders>
              <w:top w:val="nil"/>
              <w:left w:val="nil"/>
              <w:bottom w:val="single" w:sz="4" w:space="0" w:color="auto"/>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 нормируется</w:t>
            </w:r>
          </w:p>
        </w:tc>
        <w:tc>
          <w:tcPr>
            <w:tcW w:w="704" w:type="pct"/>
            <w:tcBorders>
              <w:top w:val="nil"/>
              <w:left w:val="nil"/>
              <w:bottom w:val="single" w:sz="8" w:space="0" w:color="000000"/>
              <w:right w:val="single" w:sz="8" w:space="0" w:color="000000"/>
            </w:tcBorders>
            <w:shd w:val="clear" w:color="auto" w:fill="auto"/>
            <w:vAlign w:val="center"/>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0,0030</w:t>
            </w:r>
          </w:p>
        </w:tc>
        <w:tc>
          <w:tcPr>
            <w:tcW w:w="702" w:type="pct"/>
            <w:tcBorders>
              <w:top w:val="nil"/>
              <w:left w:val="nil"/>
              <w:bottom w:val="single" w:sz="8" w:space="0" w:color="000000"/>
              <w:right w:val="single" w:sz="8" w:space="0" w:color="000000"/>
            </w:tcBorders>
            <w:shd w:val="clear" w:color="auto" w:fill="auto"/>
            <w:vAlign w:val="center"/>
          </w:tcPr>
          <w:p w:rsidR="00521E73" w:rsidRPr="00943607" w:rsidRDefault="00521E73" w:rsidP="00833C25">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0,000</w:t>
            </w:r>
            <w:r w:rsidR="00833C25" w:rsidRPr="00943607">
              <w:rPr>
                <w:rFonts w:ascii="Times New Roman" w:eastAsia="Times New Roman" w:hAnsi="Times New Roman" w:cs="Times New Roman"/>
                <w:color w:val="000000"/>
                <w:sz w:val="20"/>
                <w:szCs w:val="20"/>
                <w:lang w:eastAsia="ru-RU"/>
              </w:rPr>
              <w:t>79</w:t>
            </w:r>
          </w:p>
        </w:tc>
        <w:tc>
          <w:tcPr>
            <w:tcW w:w="713" w:type="pct"/>
            <w:tcBorders>
              <w:top w:val="nil"/>
              <w:left w:val="nil"/>
              <w:bottom w:val="single" w:sz="8" w:space="0" w:color="000000"/>
              <w:right w:val="single" w:sz="8" w:space="0" w:color="000000"/>
            </w:tcBorders>
            <w:shd w:val="clear" w:color="auto" w:fill="auto"/>
            <w:vAlign w:val="center"/>
          </w:tcPr>
          <w:p w:rsidR="00521E73" w:rsidRPr="00943607" w:rsidRDefault="00521E73" w:rsidP="009402D4">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w:t>
            </w:r>
            <w:r w:rsidR="009402D4" w:rsidRPr="00943607">
              <w:rPr>
                <w:rFonts w:ascii="Times New Roman" w:eastAsia="Times New Roman" w:hAnsi="Times New Roman" w:cs="Times New Roman"/>
                <w:color w:val="000000"/>
                <w:sz w:val="20"/>
                <w:szCs w:val="20"/>
                <w:lang w:eastAsia="ru-RU"/>
              </w:rPr>
              <w:t>16</w:t>
            </w:r>
          </w:p>
        </w:tc>
      </w:tr>
      <w:tr w:rsidR="00521E73" w:rsidRPr="00943607" w:rsidTr="00307348">
        <w:trPr>
          <w:trHeight w:val="284"/>
        </w:trPr>
        <w:tc>
          <w:tcPr>
            <w:tcW w:w="263" w:type="pct"/>
            <w:vMerge/>
            <w:tcBorders>
              <w:left w:val="single" w:sz="8" w:space="0" w:color="000000"/>
              <w:bottom w:val="single" w:sz="8" w:space="0" w:color="000000"/>
              <w:right w:val="single" w:sz="8" w:space="0" w:color="000000"/>
            </w:tcBorders>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c>
          <w:tcPr>
            <w:tcW w:w="810" w:type="pct"/>
            <w:tcBorders>
              <w:top w:val="single" w:sz="4" w:space="0" w:color="auto"/>
              <w:left w:val="nil"/>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пары воды</w:t>
            </w:r>
          </w:p>
        </w:tc>
        <w:tc>
          <w:tcPr>
            <w:tcW w:w="477" w:type="pct"/>
            <w:vMerge/>
            <w:tcBorders>
              <w:left w:val="single" w:sz="8" w:space="0" w:color="000000"/>
              <w:bottom w:val="single" w:sz="8" w:space="0" w:color="000000"/>
              <w:right w:val="single" w:sz="8" w:space="0" w:color="000000"/>
            </w:tcBorders>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c>
          <w:tcPr>
            <w:tcW w:w="640" w:type="pct"/>
            <w:vMerge/>
            <w:tcBorders>
              <w:left w:val="single" w:sz="8" w:space="0" w:color="000000"/>
              <w:bottom w:val="single" w:sz="8" w:space="0" w:color="000000"/>
              <w:right w:val="single" w:sz="8" w:space="0" w:color="000000"/>
            </w:tcBorders>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c>
          <w:tcPr>
            <w:tcW w:w="691" w:type="pct"/>
            <w:tcBorders>
              <w:top w:val="single" w:sz="4" w:space="0" w:color="auto"/>
              <w:left w:val="nil"/>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 нормируется</w:t>
            </w:r>
          </w:p>
        </w:tc>
        <w:tc>
          <w:tcPr>
            <w:tcW w:w="704"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0,1610</w:t>
            </w:r>
          </w:p>
        </w:tc>
        <w:tc>
          <w:tcPr>
            <w:tcW w:w="702" w:type="pct"/>
            <w:tcBorders>
              <w:top w:val="nil"/>
              <w:left w:val="nil"/>
              <w:bottom w:val="single" w:sz="8" w:space="0" w:color="000000"/>
              <w:right w:val="single" w:sz="8" w:space="0" w:color="000000"/>
            </w:tcBorders>
            <w:shd w:val="clear" w:color="auto" w:fill="auto"/>
            <w:vAlign w:val="center"/>
          </w:tcPr>
          <w:p w:rsidR="00521E73" w:rsidRPr="00943607" w:rsidRDefault="00833C25" w:rsidP="00833C25">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0,0075</w:t>
            </w:r>
          </w:p>
        </w:tc>
        <w:tc>
          <w:tcPr>
            <w:tcW w:w="713" w:type="pct"/>
            <w:tcBorders>
              <w:top w:val="nil"/>
              <w:left w:val="nil"/>
              <w:bottom w:val="single" w:sz="8" w:space="0" w:color="000000"/>
              <w:right w:val="single" w:sz="8" w:space="0" w:color="000000"/>
            </w:tcBorders>
            <w:shd w:val="clear" w:color="auto" w:fill="auto"/>
            <w:vAlign w:val="center"/>
          </w:tcPr>
          <w:p w:rsidR="00521E73" w:rsidRPr="00943607" w:rsidRDefault="00521E73" w:rsidP="009402D4">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0,0</w:t>
            </w:r>
            <w:r w:rsidR="009402D4" w:rsidRPr="00943607">
              <w:rPr>
                <w:rFonts w:ascii="Times New Roman" w:eastAsia="Times New Roman" w:hAnsi="Times New Roman" w:cs="Times New Roman"/>
                <w:color w:val="000000"/>
                <w:sz w:val="20"/>
                <w:szCs w:val="20"/>
                <w:lang w:eastAsia="ru-RU"/>
              </w:rPr>
              <w:t>120</w:t>
            </w:r>
          </w:p>
        </w:tc>
      </w:tr>
      <w:tr w:rsidR="00521E73" w:rsidRPr="00943607" w:rsidTr="00307348">
        <w:trPr>
          <w:trHeight w:val="284"/>
        </w:trPr>
        <w:tc>
          <w:tcPr>
            <w:tcW w:w="263" w:type="pct"/>
            <w:vMerge w:val="restart"/>
            <w:tcBorders>
              <w:top w:val="nil"/>
              <w:left w:val="single" w:sz="8" w:space="0" w:color="000000"/>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w:t>
            </w:r>
          </w:p>
        </w:tc>
        <w:tc>
          <w:tcPr>
            <w:tcW w:w="810" w:type="pct"/>
            <w:vMerge w:val="restart"/>
            <w:tcBorders>
              <w:top w:val="nil"/>
              <w:left w:val="single" w:sz="8" w:space="0" w:color="000000"/>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Низшая теплота сгорания при стандартных условиях</w:t>
            </w:r>
          </w:p>
        </w:tc>
        <w:tc>
          <w:tcPr>
            <w:tcW w:w="477"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МДж/м</w:t>
            </w:r>
            <w:r w:rsidRPr="00943607">
              <w:rPr>
                <w:rFonts w:ascii="Times New Roman" w:eastAsia="Times New Roman" w:hAnsi="Times New Roman" w:cs="Times New Roman"/>
                <w:color w:val="000000"/>
                <w:sz w:val="20"/>
                <w:szCs w:val="20"/>
                <w:vertAlign w:val="superscript"/>
                <w:lang w:eastAsia="ru-RU"/>
              </w:rPr>
              <w:t>3</w:t>
            </w:r>
          </w:p>
        </w:tc>
        <w:tc>
          <w:tcPr>
            <w:tcW w:w="640" w:type="pct"/>
            <w:vMerge w:val="restart"/>
            <w:tcBorders>
              <w:top w:val="nil"/>
              <w:left w:val="single" w:sz="8" w:space="0" w:color="000000"/>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ГОСТ 31369-2008</w:t>
            </w:r>
          </w:p>
        </w:tc>
        <w:tc>
          <w:tcPr>
            <w:tcW w:w="691"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 менее 31,80</w:t>
            </w:r>
          </w:p>
        </w:tc>
        <w:tc>
          <w:tcPr>
            <w:tcW w:w="704" w:type="pct"/>
            <w:tcBorders>
              <w:top w:val="nil"/>
              <w:left w:val="nil"/>
              <w:bottom w:val="single" w:sz="8" w:space="0" w:color="000000"/>
              <w:right w:val="single" w:sz="8" w:space="0" w:color="000000"/>
            </w:tcBorders>
            <w:shd w:val="clear" w:color="auto" w:fill="auto"/>
            <w:vAlign w:val="center"/>
          </w:tcPr>
          <w:p w:rsidR="00521E73" w:rsidRPr="00943607" w:rsidRDefault="00521E73" w:rsidP="007D5D1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33,69</w:t>
            </w:r>
          </w:p>
        </w:tc>
        <w:tc>
          <w:tcPr>
            <w:tcW w:w="702" w:type="pct"/>
            <w:tcBorders>
              <w:top w:val="nil"/>
              <w:left w:val="nil"/>
              <w:bottom w:val="single" w:sz="8" w:space="0" w:color="000000"/>
              <w:right w:val="single" w:sz="8" w:space="0" w:color="000000"/>
            </w:tcBorders>
            <w:shd w:val="clear" w:color="auto" w:fill="auto"/>
            <w:vAlign w:val="center"/>
          </w:tcPr>
          <w:p w:rsidR="00521E73" w:rsidRPr="00943607" w:rsidRDefault="00833C25"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34,21</w:t>
            </w:r>
          </w:p>
        </w:tc>
        <w:tc>
          <w:tcPr>
            <w:tcW w:w="713" w:type="pct"/>
            <w:tcBorders>
              <w:top w:val="nil"/>
              <w:left w:val="nil"/>
              <w:bottom w:val="single" w:sz="8" w:space="0" w:color="000000"/>
              <w:right w:val="single" w:sz="8" w:space="0" w:color="000000"/>
            </w:tcBorders>
            <w:shd w:val="clear" w:color="auto" w:fill="auto"/>
            <w:vAlign w:val="center"/>
          </w:tcPr>
          <w:p w:rsidR="00521E73" w:rsidRPr="00943607" w:rsidRDefault="00521E73" w:rsidP="009402D4">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34,</w:t>
            </w:r>
            <w:r w:rsidR="009402D4" w:rsidRPr="00943607">
              <w:rPr>
                <w:rFonts w:ascii="Times New Roman" w:eastAsia="Times New Roman" w:hAnsi="Times New Roman" w:cs="Times New Roman"/>
                <w:color w:val="000000"/>
                <w:sz w:val="20"/>
                <w:szCs w:val="20"/>
                <w:lang w:eastAsia="ru-RU"/>
              </w:rPr>
              <w:t>22</w:t>
            </w:r>
          </w:p>
        </w:tc>
      </w:tr>
      <w:tr w:rsidR="00521E73" w:rsidRPr="00943607" w:rsidTr="00307348">
        <w:trPr>
          <w:trHeight w:val="284"/>
        </w:trPr>
        <w:tc>
          <w:tcPr>
            <w:tcW w:w="263" w:type="pct"/>
            <w:vMerge/>
            <w:tcBorders>
              <w:top w:val="nil"/>
              <w:left w:val="single" w:sz="8" w:space="0" w:color="000000"/>
              <w:bottom w:val="single" w:sz="8" w:space="0" w:color="000000"/>
              <w:right w:val="single" w:sz="8" w:space="0" w:color="000000"/>
            </w:tcBorders>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c>
          <w:tcPr>
            <w:tcW w:w="810" w:type="pct"/>
            <w:vMerge/>
            <w:tcBorders>
              <w:top w:val="nil"/>
              <w:left w:val="single" w:sz="8" w:space="0" w:color="000000"/>
              <w:bottom w:val="single" w:sz="8" w:space="0" w:color="000000"/>
              <w:right w:val="single" w:sz="8" w:space="0" w:color="000000"/>
            </w:tcBorders>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c>
          <w:tcPr>
            <w:tcW w:w="477"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ккал/м</w:t>
            </w:r>
            <w:r w:rsidRPr="00943607">
              <w:rPr>
                <w:rFonts w:ascii="Times New Roman" w:eastAsia="Times New Roman" w:hAnsi="Times New Roman" w:cs="Times New Roman"/>
                <w:color w:val="000000"/>
                <w:sz w:val="20"/>
                <w:szCs w:val="20"/>
                <w:vertAlign w:val="superscript"/>
                <w:lang w:eastAsia="ru-RU"/>
              </w:rPr>
              <w:t>3</w:t>
            </w:r>
          </w:p>
        </w:tc>
        <w:tc>
          <w:tcPr>
            <w:tcW w:w="640" w:type="pct"/>
            <w:vMerge/>
            <w:tcBorders>
              <w:top w:val="nil"/>
              <w:left w:val="single" w:sz="8" w:space="0" w:color="000000"/>
              <w:bottom w:val="single" w:sz="8" w:space="0" w:color="000000"/>
              <w:right w:val="single" w:sz="8" w:space="0" w:color="000000"/>
            </w:tcBorders>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c>
          <w:tcPr>
            <w:tcW w:w="691"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 менее 7600</w:t>
            </w:r>
          </w:p>
        </w:tc>
        <w:tc>
          <w:tcPr>
            <w:tcW w:w="704" w:type="pct"/>
            <w:tcBorders>
              <w:top w:val="nil"/>
              <w:left w:val="nil"/>
              <w:bottom w:val="single" w:sz="8" w:space="0" w:color="000000"/>
              <w:right w:val="single" w:sz="8" w:space="0" w:color="000000"/>
            </w:tcBorders>
            <w:shd w:val="clear" w:color="auto" w:fill="auto"/>
            <w:vAlign w:val="center"/>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8047</w:t>
            </w:r>
          </w:p>
        </w:tc>
        <w:tc>
          <w:tcPr>
            <w:tcW w:w="702" w:type="pct"/>
            <w:tcBorders>
              <w:top w:val="nil"/>
              <w:left w:val="nil"/>
              <w:bottom w:val="single" w:sz="8" w:space="0" w:color="000000"/>
              <w:right w:val="single" w:sz="8" w:space="0" w:color="000000"/>
            </w:tcBorders>
            <w:shd w:val="clear" w:color="auto" w:fill="auto"/>
            <w:vAlign w:val="center"/>
          </w:tcPr>
          <w:p w:rsidR="00521E73" w:rsidRPr="00943607" w:rsidRDefault="00833C25"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8171</w:t>
            </w:r>
          </w:p>
        </w:tc>
        <w:tc>
          <w:tcPr>
            <w:tcW w:w="713" w:type="pct"/>
            <w:tcBorders>
              <w:top w:val="nil"/>
              <w:left w:val="nil"/>
              <w:bottom w:val="single" w:sz="8" w:space="0" w:color="000000"/>
              <w:right w:val="single" w:sz="8" w:space="0" w:color="000000"/>
            </w:tcBorders>
            <w:shd w:val="clear" w:color="auto" w:fill="auto"/>
            <w:vAlign w:val="center"/>
          </w:tcPr>
          <w:p w:rsidR="00521E73" w:rsidRPr="00943607" w:rsidRDefault="00521E73" w:rsidP="009402D4">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81</w:t>
            </w:r>
            <w:r w:rsidR="009402D4" w:rsidRPr="00943607">
              <w:rPr>
                <w:rFonts w:ascii="Times New Roman" w:eastAsia="Times New Roman" w:hAnsi="Times New Roman" w:cs="Times New Roman"/>
                <w:color w:val="000000"/>
                <w:sz w:val="20"/>
                <w:szCs w:val="20"/>
                <w:lang w:eastAsia="ru-RU"/>
              </w:rPr>
              <w:t>73</w:t>
            </w:r>
          </w:p>
        </w:tc>
      </w:tr>
      <w:tr w:rsidR="00521E73" w:rsidRPr="00943607" w:rsidTr="00307348">
        <w:trPr>
          <w:trHeight w:val="284"/>
        </w:trPr>
        <w:tc>
          <w:tcPr>
            <w:tcW w:w="263" w:type="pct"/>
            <w:vMerge w:val="restart"/>
            <w:tcBorders>
              <w:top w:val="nil"/>
              <w:left w:val="single" w:sz="8" w:space="0" w:color="000000"/>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3</w:t>
            </w:r>
          </w:p>
        </w:tc>
        <w:tc>
          <w:tcPr>
            <w:tcW w:w="810" w:type="pct"/>
            <w:vMerge w:val="restart"/>
            <w:tcBorders>
              <w:top w:val="nil"/>
              <w:left w:val="single" w:sz="8" w:space="0" w:color="000000"/>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Число Воббе(высшее) при стандартных условиях</w:t>
            </w:r>
          </w:p>
        </w:tc>
        <w:tc>
          <w:tcPr>
            <w:tcW w:w="477"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МДж/м</w:t>
            </w:r>
            <w:r w:rsidRPr="00943607">
              <w:rPr>
                <w:rFonts w:ascii="Times New Roman" w:eastAsia="Times New Roman" w:hAnsi="Times New Roman" w:cs="Times New Roman"/>
                <w:color w:val="000000"/>
                <w:sz w:val="20"/>
                <w:szCs w:val="20"/>
                <w:vertAlign w:val="superscript"/>
                <w:lang w:eastAsia="ru-RU"/>
              </w:rPr>
              <w:t>3</w:t>
            </w:r>
          </w:p>
        </w:tc>
        <w:tc>
          <w:tcPr>
            <w:tcW w:w="640" w:type="pct"/>
            <w:vMerge w:val="restart"/>
            <w:tcBorders>
              <w:top w:val="nil"/>
              <w:left w:val="single" w:sz="8" w:space="0" w:color="000000"/>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ГОСТ 31369-2008</w:t>
            </w:r>
          </w:p>
        </w:tc>
        <w:tc>
          <w:tcPr>
            <w:tcW w:w="691"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41,2-54,50</w:t>
            </w:r>
          </w:p>
        </w:tc>
        <w:tc>
          <w:tcPr>
            <w:tcW w:w="704" w:type="pct"/>
            <w:tcBorders>
              <w:top w:val="nil"/>
              <w:left w:val="nil"/>
              <w:bottom w:val="single" w:sz="8" w:space="0" w:color="000000"/>
              <w:right w:val="single" w:sz="8" w:space="0" w:color="000000"/>
            </w:tcBorders>
            <w:shd w:val="clear" w:color="auto" w:fill="auto"/>
            <w:vAlign w:val="center"/>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49,22</w:t>
            </w:r>
          </w:p>
        </w:tc>
        <w:tc>
          <w:tcPr>
            <w:tcW w:w="702" w:type="pct"/>
            <w:tcBorders>
              <w:top w:val="nil"/>
              <w:left w:val="nil"/>
              <w:bottom w:val="single" w:sz="8" w:space="0" w:color="000000"/>
              <w:right w:val="single" w:sz="8" w:space="0" w:color="000000"/>
            </w:tcBorders>
            <w:shd w:val="clear" w:color="auto" w:fill="auto"/>
            <w:vAlign w:val="center"/>
          </w:tcPr>
          <w:p w:rsidR="00521E73" w:rsidRPr="00943607" w:rsidRDefault="00833C25"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49,72</w:t>
            </w:r>
          </w:p>
        </w:tc>
        <w:tc>
          <w:tcPr>
            <w:tcW w:w="713" w:type="pct"/>
            <w:tcBorders>
              <w:top w:val="nil"/>
              <w:left w:val="nil"/>
              <w:bottom w:val="single" w:sz="8" w:space="0" w:color="000000"/>
              <w:right w:val="single" w:sz="8" w:space="0" w:color="000000"/>
            </w:tcBorders>
            <w:shd w:val="clear" w:color="auto" w:fill="auto"/>
            <w:vAlign w:val="center"/>
          </w:tcPr>
          <w:p w:rsidR="00521E73" w:rsidRPr="00943607" w:rsidRDefault="00521E73" w:rsidP="009402D4">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49,</w:t>
            </w:r>
            <w:r w:rsidR="009402D4" w:rsidRPr="00943607">
              <w:rPr>
                <w:rFonts w:ascii="Times New Roman" w:eastAsia="Times New Roman" w:hAnsi="Times New Roman" w:cs="Times New Roman"/>
                <w:color w:val="000000"/>
                <w:sz w:val="20"/>
                <w:szCs w:val="20"/>
                <w:lang w:eastAsia="ru-RU"/>
              </w:rPr>
              <w:t>73</w:t>
            </w:r>
          </w:p>
        </w:tc>
      </w:tr>
      <w:tr w:rsidR="00521E73" w:rsidRPr="00943607" w:rsidTr="00307348">
        <w:trPr>
          <w:trHeight w:val="284"/>
        </w:trPr>
        <w:tc>
          <w:tcPr>
            <w:tcW w:w="263" w:type="pct"/>
            <w:vMerge/>
            <w:tcBorders>
              <w:top w:val="nil"/>
              <w:left w:val="single" w:sz="8" w:space="0" w:color="000000"/>
              <w:bottom w:val="single" w:sz="8" w:space="0" w:color="000000"/>
              <w:right w:val="single" w:sz="8" w:space="0" w:color="000000"/>
            </w:tcBorders>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c>
          <w:tcPr>
            <w:tcW w:w="810" w:type="pct"/>
            <w:vMerge/>
            <w:tcBorders>
              <w:top w:val="nil"/>
              <w:left w:val="single" w:sz="8" w:space="0" w:color="000000"/>
              <w:bottom w:val="single" w:sz="8" w:space="0" w:color="000000"/>
              <w:right w:val="single" w:sz="8" w:space="0" w:color="000000"/>
            </w:tcBorders>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c>
          <w:tcPr>
            <w:tcW w:w="477"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ккал/м</w:t>
            </w:r>
            <w:r w:rsidRPr="00943607">
              <w:rPr>
                <w:rFonts w:ascii="Times New Roman" w:eastAsia="Times New Roman" w:hAnsi="Times New Roman" w:cs="Times New Roman"/>
                <w:color w:val="000000"/>
                <w:sz w:val="20"/>
                <w:szCs w:val="20"/>
                <w:vertAlign w:val="superscript"/>
                <w:lang w:eastAsia="ru-RU"/>
              </w:rPr>
              <w:t>3</w:t>
            </w:r>
          </w:p>
        </w:tc>
        <w:tc>
          <w:tcPr>
            <w:tcW w:w="640" w:type="pct"/>
            <w:vMerge/>
            <w:tcBorders>
              <w:top w:val="nil"/>
              <w:left w:val="single" w:sz="8" w:space="0" w:color="000000"/>
              <w:bottom w:val="single" w:sz="8" w:space="0" w:color="000000"/>
              <w:right w:val="single" w:sz="8" w:space="0" w:color="000000"/>
            </w:tcBorders>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p>
        </w:tc>
        <w:tc>
          <w:tcPr>
            <w:tcW w:w="691"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9840-13020</w:t>
            </w:r>
          </w:p>
        </w:tc>
        <w:tc>
          <w:tcPr>
            <w:tcW w:w="704" w:type="pct"/>
            <w:tcBorders>
              <w:top w:val="nil"/>
              <w:left w:val="nil"/>
              <w:bottom w:val="single" w:sz="8" w:space="0" w:color="000000"/>
              <w:right w:val="single" w:sz="8" w:space="0" w:color="000000"/>
            </w:tcBorders>
            <w:shd w:val="clear" w:color="auto" w:fill="auto"/>
            <w:vAlign w:val="center"/>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11756</w:t>
            </w:r>
          </w:p>
        </w:tc>
        <w:tc>
          <w:tcPr>
            <w:tcW w:w="702" w:type="pct"/>
            <w:tcBorders>
              <w:top w:val="nil"/>
              <w:left w:val="nil"/>
              <w:bottom w:val="single" w:sz="8" w:space="0" w:color="000000"/>
              <w:right w:val="single" w:sz="8" w:space="0" w:color="000000"/>
            </w:tcBorders>
            <w:shd w:val="clear" w:color="auto" w:fill="auto"/>
            <w:vAlign w:val="center"/>
          </w:tcPr>
          <w:p w:rsidR="00521E73" w:rsidRPr="00943607" w:rsidRDefault="00521E73" w:rsidP="00833C25">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118</w:t>
            </w:r>
            <w:r w:rsidR="00833C25" w:rsidRPr="00943607">
              <w:rPr>
                <w:rFonts w:ascii="Times New Roman" w:eastAsia="Times New Roman" w:hAnsi="Times New Roman" w:cs="Times New Roman"/>
                <w:color w:val="000000"/>
                <w:sz w:val="20"/>
                <w:szCs w:val="20"/>
                <w:lang w:eastAsia="ru-RU"/>
              </w:rPr>
              <w:t>75</w:t>
            </w:r>
          </w:p>
        </w:tc>
        <w:tc>
          <w:tcPr>
            <w:tcW w:w="713" w:type="pct"/>
            <w:tcBorders>
              <w:top w:val="nil"/>
              <w:left w:val="nil"/>
              <w:bottom w:val="single" w:sz="8" w:space="0" w:color="000000"/>
              <w:right w:val="single" w:sz="8" w:space="0" w:color="000000"/>
            </w:tcBorders>
            <w:shd w:val="clear" w:color="auto" w:fill="auto"/>
            <w:vAlign w:val="center"/>
          </w:tcPr>
          <w:p w:rsidR="00521E73" w:rsidRPr="00943607" w:rsidRDefault="00521E73" w:rsidP="009402D4">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118</w:t>
            </w:r>
            <w:r w:rsidR="009402D4" w:rsidRPr="00943607">
              <w:rPr>
                <w:rFonts w:ascii="Times New Roman" w:eastAsia="Times New Roman" w:hAnsi="Times New Roman" w:cs="Times New Roman"/>
                <w:color w:val="000000"/>
                <w:sz w:val="20"/>
                <w:szCs w:val="20"/>
                <w:lang w:eastAsia="ru-RU"/>
              </w:rPr>
              <w:t>78</w:t>
            </w:r>
          </w:p>
        </w:tc>
      </w:tr>
      <w:tr w:rsidR="00521E73" w:rsidRPr="00943607" w:rsidTr="00307348">
        <w:trPr>
          <w:trHeight w:val="284"/>
        </w:trPr>
        <w:tc>
          <w:tcPr>
            <w:tcW w:w="263" w:type="pct"/>
            <w:tcBorders>
              <w:top w:val="nil"/>
              <w:left w:val="single" w:sz="8" w:space="0" w:color="000000"/>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4</w:t>
            </w:r>
          </w:p>
        </w:tc>
        <w:tc>
          <w:tcPr>
            <w:tcW w:w="810"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Плотность при стандартных условиях</w:t>
            </w:r>
          </w:p>
        </w:tc>
        <w:tc>
          <w:tcPr>
            <w:tcW w:w="477"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кг/м</w:t>
            </w:r>
            <w:r w:rsidRPr="00943607">
              <w:rPr>
                <w:rFonts w:ascii="Times New Roman" w:eastAsia="Times New Roman" w:hAnsi="Times New Roman" w:cs="Times New Roman"/>
                <w:color w:val="000000"/>
                <w:sz w:val="20"/>
                <w:szCs w:val="20"/>
                <w:vertAlign w:val="superscript"/>
                <w:lang w:eastAsia="ru-RU"/>
              </w:rPr>
              <w:t>3</w:t>
            </w:r>
          </w:p>
        </w:tc>
        <w:tc>
          <w:tcPr>
            <w:tcW w:w="640"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ГОСТ 31369-2008</w:t>
            </w:r>
          </w:p>
        </w:tc>
        <w:tc>
          <w:tcPr>
            <w:tcW w:w="691"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 нормируют</w:t>
            </w:r>
          </w:p>
        </w:tc>
        <w:tc>
          <w:tcPr>
            <w:tcW w:w="704" w:type="pct"/>
            <w:tcBorders>
              <w:top w:val="nil"/>
              <w:left w:val="nil"/>
              <w:bottom w:val="single" w:sz="8" w:space="0" w:color="000000"/>
              <w:right w:val="single" w:sz="8" w:space="0" w:color="000000"/>
            </w:tcBorders>
            <w:shd w:val="clear" w:color="auto" w:fill="auto"/>
            <w:vAlign w:val="center"/>
          </w:tcPr>
          <w:p w:rsidR="00521E73" w:rsidRPr="00943607" w:rsidRDefault="00521E73" w:rsidP="00835130">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0,6939</w:t>
            </w:r>
          </w:p>
        </w:tc>
        <w:tc>
          <w:tcPr>
            <w:tcW w:w="702" w:type="pct"/>
            <w:tcBorders>
              <w:top w:val="nil"/>
              <w:left w:val="nil"/>
              <w:bottom w:val="single" w:sz="8" w:space="0" w:color="000000"/>
              <w:right w:val="single" w:sz="8" w:space="0" w:color="000000"/>
            </w:tcBorders>
            <w:shd w:val="clear" w:color="auto" w:fill="auto"/>
            <w:vAlign w:val="center"/>
          </w:tcPr>
          <w:p w:rsidR="00521E73" w:rsidRPr="00943607" w:rsidRDefault="00521E73" w:rsidP="00833C25">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w:t>
            </w:r>
            <w:r w:rsidR="00833C25" w:rsidRPr="00943607">
              <w:rPr>
                <w:rFonts w:ascii="Times New Roman" w:eastAsia="Times New Roman" w:hAnsi="Times New Roman" w:cs="Times New Roman"/>
                <w:color w:val="000000"/>
                <w:sz w:val="20"/>
                <w:szCs w:val="20"/>
                <w:lang w:eastAsia="ru-RU"/>
              </w:rPr>
              <w:t>7006</w:t>
            </w:r>
          </w:p>
        </w:tc>
        <w:tc>
          <w:tcPr>
            <w:tcW w:w="713" w:type="pct"/>
            <w:tcBorders>
              <w:top w:val="nil"/>
              <w:left w:val="nil"/>
              <w:bottom w:val="single" w:sz="8" w:space="0" w:color="000000"/>
              <w:right w:val="single" w:sz="8" w:space="0" w:color="000000"/>
            </w:tcBorders>
            <w:shd w:val="clear" w:color="auto" w:fill="auto"/>
            <w:vAlign w:val="center"/>
          </w:tcPr>
          <w:p w:rsidR="00521E73" w:rsidRPr="00943607" w:rsidRDefault="00521E73" w:rsidP="009402D4">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0,70</w:t>
            </w:r>
            <w:r w:rsidR="009402D4" w:rsidRPr="00943607">
              <w:rPr>
                <w:rFonts w:ascii="Times New Roman" w:eastAsia="Times New Roman" w:hAnsi="Times New Roman" w:cs="Times New Roman"/>
                <w:color w:val="000000"/>
                <w:sz w:val="20"/>
                <w:szCs w:val="20"/>
                <w:lang w:eastAsia="ru-RU"/>
              </w:rPr>
              <w:t>07</w:t>
            </w:r>
          </w:p>
        </w:tc>
      </w:tr>
      <w:tr w:rsidR="00521E73" w:rsidRPr="00943607" w:rsidTr="00307348">
        <w:trPr>
          <w:trHeight w:val="284"/>
        </w:trPr>
        <w:tc>
          <w:tcPr>
            <w:tcW w:w="263" w:type="pct"/>
            <w:tcBorders>
              <w:top w:val="nil"/>
              <w:left w:val="single" w:sz="8" w:space="0" w:color="000000"/>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5</w:t>
            </w:r>
          </w:p>
        </w:tc>
        <w:tc>
          <w:tcPr>
            <w:tcW w:w="810"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Массовая концентрация сероводорода</w:t>
            </w:r>
          </w:p>
        </w:tc>
        <w:tc>
          <w:tcPr>
            <w:tcW w:w="477"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г/м</w:t>
            </w:r>
            <w:r w:rsidRPr="00943607">
              <w:rPr>
                <w:rFonts w:ascii="Times New Roman" w:eastAsia="Times New Roman" w:hAnsi="Times New Roman" w:cs="Times New Roman"/>
                <w:color w:val="000000"/>
                <w:sz w:val="20"/>
                <w:szCs w:val="20"/>
                <w:vertAlign w:val="superscript"/>
                <w:lang w:eastAsia="ru-RU"/>
              </w:rPr>
              <w:t>3</w:t>
            </w:r>
          </w:p>
        </w:tc>
        <w:tc>
          <w:tcPr>
            <w:tcW w:w="640"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ГОСТ 22387.2-2014</w:t>
            </w:r>
          </w:p>
        </w:tc>
        <w:tc>
          <w:tcPr>
            <w:tcW w:w="691"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 более 0,020</w:t>
            </w:r>
          </w:p>
        </w:tc>
        <w:tc>
          <w:tcPr>
            <w:tcW w:w="704" w:type="pct"/>
            <w:tcBorders>
              <w:top w:val="nil"/>
              <w:left w:val="nil"/>
              <w:bottom w:val="single" w:sz="8" w:space="0" w:color="000000"/>
              <w:right w:val="single" w:sz="8" w:space="0" w:color="000000"/>
            </w:tcBorders>
            <w:shd w:val="clear" w:color="auto" w:fill="auto"/>
            <w:vAlign w:val="center"/>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менее 0,0010</w:t>
            </w:r>
          </w:p>
        </w:tc>
        <w:tc>
          <w:tcPr>
            <w:tcW w:w="702" w:type="pct"/>
            <w:tcBorders>
              <w:top w:val="nil"/>
              <w:left w:val="nil"/>
              <w:bottom w:val="single" w:sz="8" w:space="0" w:color="000000"/>
              <w:right w:val="single" w:sz="8" w:space="0" w:color="000000"/>
            </w:tcBorders>
            <w:shd w:val="clear" w:color="auto" w:fill="auto"/>
            <w:vAlign w:val="center"/>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менее 0,0010</w:t>
            </w:r>
          </w:p>
        </w:tc>
        <w:tc>
          <w:tcPr>
            <w:tcW w:w="713" w:type="pct"/>
            <w:tcBorders>
              <w:top w:val="nil"/>
              <w:left w:val="nil"/>
              <w:bottom w:val="single" w:sz="8" w:space="0" w:color="000000"/>
              <w:right w:val="single" w:sz="8" w:space="0" w:color="000000"/>
            </w:tcBorders>
            <w:shd w:val="clear" w:color="auto" w:fill="auto"/>
            <w:vAlign w:val="center"/>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менее 0,0010</w:t>
            </w:r>
          </w:p>
        </w:tc>
      </w:tr>
      <w:tr w:rsidR="00521E73" w:rsidRPr="00943607" w:rsidTr="00307348">
        <w:trPr>
          <w:trHeight w:val="284"/>
        </w:trPr>
        <w:tc>
          <w:tcPr>
            <w:tcW w:w="263" w:type="pct"/>
            <w:tcBorders>
              <w:top w:val="nil"/>
              <w:left w:val="single" w:sz="8" w:space="0" w:color="000000"/>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6</w:t>
            </w:r>
          </w:p>
        </w:tc>
        <w:tc>
          <w:tcPr>
            <w:tcW w:w="810"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Массовая концентрация меркалтановой серы</w:t>
            </w:r>
          </w:p>
        </w:tc>
        <w:tc>
          <w:tcPr>
            <w:tcW w:w="477"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г/м</w:t>
            </w:r>
            <w:r w:rsidRPr="00943607">
              <w:rPr>
                <w:rFonts w:ascii="Times New Roman" w:eastAsia="Times New Roman" w:hAnsi="Times New Roman" w:cs="Times New Roman"/>
                <w:color w:val="000000"/>
                <w:sz w:val="20"/>
                <w:szCs w:val="20"/>
                <w:vertAlign w:val="superscript"/>
                <w:lang w:eastAsia="ru-RU"/>
              </w:rPr>
              <w:t>3</w:t>
            </w:r>
          </w:p>
        </w:tc>
        <w:tc>
          <w:tcPr>
            <w:tcW w:w="640"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ГОСТ 22387.2-2014</w:t>
            </w:r>
          </w:p>
        </w:tc>
        <w:tc>
          <w:tcPr>
            <w:tcW w:w="691"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 более 0,036</w:t>
            </w:r>
          </w:p>
        </w:tc>
        <w:tc>
          <w:tcPr>
            <w:tcW w:w="704" w:type="pct"/>
            <w:tcBorders>
              <w:top w:val="nil"/>
              <w:left w:val="nil"/>
              <w:bottom w:val="single" w:sz="8" w:space="0" w:color="000000"/>
              <w:right w:val="single" w:sz="8" w:space="0" w:color="000000"/>
            </w:tcBorders>
            <w:shd w:val="clear" w:color="auto" w:fill="auto"/>
            <w:vAlign w:val="center"/>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менее 0,0010</w:t>
            </w:r>
          </w:p>
        </w:tc>
        <w:tc>
          <w:tcPr>
            <w:tcW w:w="702" w:type="pct"/>
            <w:tcBorders>
              <w:top w:val="nil"/>
              <w:left w:val="nil"/>
              <w:bottom w:val="single" w:sz="8" w:space="0" w:color="000000"/>
              <w:right w:val="single" w:sz="8" w:space="0" w:color="000000"/>
            </w:tcBorders>
            <w:shd w:val="clear" w:color="auto" w:fill="auto"/>
            <w:vAlign w:val="center"/>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менее 0,0010</w:t>
            </w:r>
          </w:p>
        </w:tc>
        <w:tc>
          <w:tcPr>
            <w:tcW w:w="713" w:type="pct"/>
            <w:tcBorders>
              <w:top w:val="nil"/>
              <w:left w:val="nil"/>
              <w:bottom w:val="single" w:sz="8" w:space="0" w:color="000000"/>
              <w:right w:val="single" w:sz="8" w:space="0" w:color="000000"/>
            </w:tcBorders>
            <w:shd w:val="clear" w:color="auto" w:fill="auto"/>
            <w:vAlign w:val="center"/>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менее 0,0010</w:t>
            </w:r>
          </w:p>
        </w:tc>
      </w:tr>
      <w:tr w:rsidR="00521E73" w:rsidRPr="00943607" w:rsidTr="00307348">
        <w:trPr>
          <w:trHeight w:val="284"/>
        </w:trPr>
        <w:tc>
          <w:tcPr>
            <w:tcW w:w="263" w:type="pct"/>
            <w:tcBorders>
              <w:top w:val="nil"/>
              <w:left w:val="single" w:sz="8" w:space="0" w:color="000000"/>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7</w:t>
            </w:r>
          </w:p>
        </w:tc>
        <w:tc>
          <w:tcPr>
            <w:tcW w:w="810"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Массовая концентрация механических примесей</w:t>
            </w:r>
          </w:p>
        </w:tc>
        <w:tc>
          <w:tcPr>
            <w:tcW w:w="477"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г/м</w:t>
            </w:r>
            <w:r w:rsidRPr="00943607">
              <w:rPr>
                <w:rFonts w:ascii="Times New Roman" w:eastAsia="Times New Roman" w:hAnsi="Times New Roman" w:cs="Times New Roman"/>
                <w:color w:val="000000"/>
                <w:sz w:val="20"/>
                <w:szCs w:val="20"/>
                <w:vertAlign w:val="superscript"/>
                <w:lang w:eastAsia="ru-RU"/>
              </w:rPr>
              <w:t>3</w:t>
            </w:r>
          </w:p>
        </w:tc>
        <w:tc>
          <w:tcPr>
            <w:tcW w:w="640"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ГОСТ 22387.4-77</w:t>
            </w:r>
          </w:p>
        </w:tc>
        <w:tc>
          <w:tcPr>
            <w:tcW w:w="691"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 более 0,001</w:t>
            </w:r>
          </w:p>
        </w:tc>
        <w:tc>
          <w:tcPr>
            <w:tcW w:w="704" w:type="pct"/>
            <w:tcBorders>
              <w:top w:val="nil"/>
              <w:left w:val="nil"/>
              <w:bottom w:val="single" w:sz="8" w:space="0" w:color="000000"/>
              <w:right w:val="single" w:sz="8" w:space="0" w:color="000000"/>
            </w:tcBorders>
            <w:shd w:val="clear" w:color="auto" w:fill="auto"/>
            <w:vAlign w:val="center"/>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ниже предела обнаружения</w:t>
            </w:r>
          </w:p>
        </w:tc>
        <w:tc>
          <w:tcPr>
            <w:tcW w:w="702" w:type="pct"/>
            <w:tcBorders>
              <w:top w:val="nil"/>
              <w:left w:val="nil"/>
              <w:bottom w:val="single" w:sz="8" w:space="0" w:color="000000"/>
              <w:right w:val="single" w:sz="8" w:space="0" w:color="000000"/>
            </w:tcBorders>
            <w:shd w:val="clear" w:color="auto" w:fill="auto"/>
            <w:vAlign w:val="center"/>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ниже предела обнаружения</w:t>
            </w:r>
          </w:p>
        </w:tc>
        <w:tc>
          <w:tcPr>
            <w:tcW w:w="713" w:type="pct"/>
            <w:tcBorders>
              <w:top w:val="nil"/>
              <w:left w:val="nil"/>
              <w:bottom w:val="single" w:sz="8" w:space="0" w:color="000000"/>
              <w:right w:val="single" w:sz="8" w:space="0" w:color="000000"/>
            </w:tcBorders>
            <w:shd w:val="clear" w:color="auto" w:fill="auto"/>
            <w:vAlign w:val="center"/>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ниже предела обнаружения</w:t>
            </w:r>
          </w:p>
        </w:tc>
      </w:tr>
      <w:tr w:rsidR="00521E73" w:rsidRPr="00943607" w:rsidTr="00307348">
        <w:trPr>
          <w:trHeight w:val="284"/>
        </w:trPr>
        <w:tc>
          <w:tcPr>
            <w:tcW w:w="263" w:type="pct"/>
            <w:tcBorders>
              <w:top w:val="nil"/>
              <w:left w:val="single" w:sz="8" w:space="0" w:color="000000"/>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8</w:t>
            </w:r>
          </w:p>
        </w:tc>
        <w:tc>
          <w:tcPr>
            <w:tcW w:w="810"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Температура точки росы по воде при давлении в точке отбора пробы</w:t>
            </w:r>
          </w:p>
        </w:tc>
        <w:tc>
          <w:tcPr>
            <w:tcW w:w="477"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С</w:t>
            </w:r>
          </w:p>
        </w:tc>
        <w:tc>
          <w:tcPr>
            <w:tcW w:w="640"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ГОСТ Р 53763-2009</w:t>
            </w:r>
          </w:p>
        </w:tc>
        <w:tc>
          <w:tcPr>
            <w:tcW w:w="691"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ниже температуры газа</w:t>
            </w:r>
          </w:p>
        </w:tc>
        <w:tc>
          <w:tcPr>
            <w:tcW w:w="704" w:type="pct"/>
            <w:tcBorders>
              <w:top w:val="nil"/>
              <w:left w:val="nil"/>
              <w:bottom w:val="single" w:sz="8" w:space="0" w:color="000000"/>
              <w:right w:val="single" w:sz="8" w:space="0" w:color="000000"/>
            </w:tcBorders>
            <w:shd w:val="clear" w:color="auto" w:fill="auto"/>
            <w:vAlign w:val="center"/>
          </w:tcPr>
          <w:p w:rsidR="00521E73" w:rsidRPr="00943607" w:rsidRDefault="00521E73" w:rsidP="00CC4C0A">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-10,1</w:t>
            </w:r>
          </w:p>
        </w:tc>
        <w:tc>
          <w:tcPr>
            <w:tcW w:w="702" w:type="pct"/>
            <w:tcBorders>
              <w:top w:val="nil"/>
              <w:left w:val="nil"/>
              <w:bottom w:val="single" w:sz="8" w:space="0" w:color="000000"/>
              <w:right w:val="single" w:sz="8" w:space="0" w:color="000000"/>
            </w:tcBorders>
            <w:shd w:val="clear" w:color="auto" w:fill="auto"/>
            <w:vAlign w:val="center"/>
          </w:tcPr>
          <w:p w:rsidR="00521E73" w:rsidRPr="00943607" w:rsidRDefault="00833C25"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-29,4</w:t>
            </w:r>
          </w:p>
        </w:tc>
        <w:tc>
          <w:tcPr>
            <w:tcW w:w="713" w:type="pct"/>
            <w:tcBorders>
              <w:top w:val="nil"/>
              <w:left w:val="nil"/>
              <w:bottom w:val="single" w:sz="8" w:space="0" w:color="000000"/>
              <w:right w:val="single" w:sz="8" w:space="0" w:color="000000"/>
            </w:tcBorders>
            <w:shd w:val="clear" w:color="auto" w:fill="auto"/>
            <w:vAlign w:val="center"/>
          </w:tcPr>
          <w:p w:rsidR="00521E73" w:rsidRPr="00943607" w:rsidRDefault="00521E73" w:rsidP="009402D4">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w:t>
            </w:r>
            <w:r w:rsidR="009402D4" w:rsidRPr="00943607">
              <w:rPr>
                <w:rFonts w:ascii="Times New Roman" w:eastAsia="Times New Roman" w:hAnsi="Times New Roman" w:cs="Times New Roman"/>
                <w:color w:val="000000"/>
                <w:sz w:val="20"/>
                <w:szCs w:val="20"/>
                <w:lang w:eastAsia="ru-RU"/>
              </w:rPr>
              <w:t>6,8</w:t>
            </w:r>
          </w:p>
        </w:tc>
      </w:tr>
      <w:tr w:rsidR="00521E73" w:rsidRPr="00943607" w:rsidTr="00307348">
        <w:trPr>
          <w:trHeight w:val="284"/>
        </w:trPr>
        <w:tc>
          <w:tcPr>
            <w:tcW w:w="263" w:type="pct"/>
            <w:tcBorders>
              <w:top w:val="nil"/>
              <w:left w:val="single" w:sz="8" w:space="0" w:color="000000"/>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9</w:t>
            </w:r>
          </w:p>
        </w:tc>
        <w:tc>
          <w:tcPr>
            <w:tcW w:w="810"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Температура точки росы по углеводородам при давлении в точке отбора пробы</w:t>
            </w:r>
          </w:p>
        </w:tc>
        <w:tc>
          <w:tcPr>
            <w:tcW w:w="477"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С</w:t>
            </w:r>
          </w:p>
        </w:tc>
        <w:tc>
          <w:tcPr>
            <w:tcW w:w="640"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ГОСТ Р 53762-2009</w:t>
            </w:r>
          </w:p>
        </w:tc>
        <w:tc>
          <w:tcPr>
            <w:tcW w:w="691"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ниже температуры газа</w:t>
            </w:r>
          </w:p>
        </w:tc>
        <w:tc>
          <w:tcPr>
            <w:tcW w:w="704" w:type="pct"/>
            <w:tcBorders>
              <w:top w:val="nil"/>
              <w:left w:val="nil"/>
              <w:bottom w:val="single" w:sz="8" w:space="0" w:color="000000"/>
              <w:right w:val="single" w:sz="8" w:space="0" w:color="000000"/>
            </w:tcBorders>
            <w:shd w:val="clear" w:color="auto" w:fill="auto"/>
            <w:vAlign w:val="center"/>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p>
        </w:tc>
        <w:tc>
          <w:tcPr>
            <w:tcW w:w="702" w:type="pct"/>
            <w:tcBorders>
              <w:top w:val="nil"/>
              <w:left w:val="nil"/>
              <w:bottom w:val="single" w:sz="8" w:space="0" w:color="000000"/>
              <w:right w:val="single" w:sz="8" w:space="0" w:color="000000"/>
            </w:tcBorders>
            <w:shd w:val="clear" w:color="auto" w:fill="auto"/>
            <w:vAlign w:val="center"/>
          </w:tcPr>
          <w:p w:rsidR="00521E73" w:rsidRPr="00943607" w:rsidRDefault="00833C25"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-21,4</w:t>
            </w:r>
          </w:p>
        </w:tc>
        <w:tc>
          <w:tcPr>
            <w:tcW w:w="713" w:type="pct"/>
            <w:tcBorders>
              <w:top w:val="nil"/>
              <w:left w:val="nil"/>
              <w:bottom w:val="single" w:sz="8" w:space="0" w:color="000000"/>
              <w:right w:val="single" w:sz="8" w:space="0" w:color="000000"/>
            </w:tcBorders>
            <w:shd w:val="clear" w:color="auto" w:fill="auto"/>
            <w:vAlign w:val="center"/>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p>
        </w:tc>
      </w:tr>
      <w:tr w:rsidR="00521E73" w:rsidRPr="00943607" w:rsidTr="00307348">
        <w:trPr>
          <w:trHeight w:val="284"/>
        </w:trPr>
        <w:tc>
          <w:tcPr>
            <w:tcW w:w="263" w:type="pct"/>
            <w:tcBorders>
              <w:top w:val="nil"/>
              <w:left w:val="single" w:sz="8" w:space="0" w:color="000000"/>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10</w:t>
            </w:r>
          </w:p>
        </w:tc>
        <w:tc>
          <w:tcPr>
            <w:tcW w:w="810"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Температура газа в точке отбора пробы при определении температуры точки росы</w:t>
            </w:r>
          </w:p>
        </w:tc>
        <w:tc>
          <w:tcPr>
            <w:tcW w:w="477"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С</w:t>
            </w:r>
          </w:p>
        </w:tc>
        <w:tc>
          <w:tcPr>
            <w:tcW w:w="640"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w:t>
            </w:r>
          </w:p>
        </w:tc>
        <w:tc>
          <w:tcPr>
            <w:tcW w:w="691"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 нормируется</w:t>
            </w:r>
          </w:p>
        </w:tc>
        <w:tc>
          <w:tcPr>
            <w:tcW w:w="704" w:type="pct"/>
            <w:tcBorders>
              <w:top w:val="nil"/>
              <w:left w:val="nil"/>
              <w:bottom w:val="single" w:sz="8" w:space="0" w:color="000000"/>
              <w:right w:val="single" w:sz="8" w:space="0" w:color="000000"/>
            </w:tcBorders>
            <w:shd w:val="clear" w:color="auto" w:fill="auto"/>
            <w:vAlign w:val="center"/>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3,85</w:t>
            </w:r>
          </w:p>
        </w:tc>
        <w:tc>
          <w:tcPr>
            <w:tcW w:w="702" w:type="pct"/>
            <w:tcBorders>
              <w:top w:val="nil"/>
              <w:left w:val="nil"/>
              <w:bottom w:val="single" w:sz="8" w:space="0" w:color="000000"/>
              <w:right w:val="single" w:sz="8" w:space="0" w:color="000000"/>
            </w:tcBorders>
            <w:shd w:val="clear" w:color="auto" w:fill="auto"/>
            <w:vAlign w:val="center"/>
          </w:tcPr>
          <w:p w:rsidR="00521E73" w:rsidRPr="00943607" w:rsidRDefault="00833C25"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8,00</w:t>
            </w:r>
          </w:p>
        </w:tc>
        <w:tc>
          <w:tcPr>
            <w:tcW w:w="713" w:type="pct"/>
            <w:tcBorders>
              <w:top w:val="nil"/>
              <w:left w:val="nil"/>
              <w:bottom w:val="single" w:sz="8" w:space="0" w:color="000000"/>
              <w:right w:val="single" w:sz="8" w:space="0" w:color="000000"/>
            </w:tcBorders>
            <w:shd w:val="clear" w:color="auto" w:fill="auto"/>
            <w:vAlign w:val="center"/>
          </w:tcPr>
          <w:p w:rsidR="00521E73" w:rsidRPr="00943607" w:rsidRDefault="009402D4"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6,00</w:t>
            </w:r>
          </w:p>
        </w:tc>
      </w:tr>
      <w:tr w:rsidR="00521E73" w:rsidRPr="00943607" w:rsidTr="00307348">
        <w:trPr>
          <w:trHeight w:val="284"/>
        </w:trPr>
        <w:tc>
          <w:tcPr>
            <w:tcW w:w="263" w:type="pct"/>
            <w:tcBorders>
              <w:top w:val="nil"/>
              <w:left w:val="single" w:sz="8" w:space="0" w:color="000000"/>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11</w:t>
            </w:r>
          </w:p>
        </w:tc>
        <w:tc>
          <w:tcPr>
            <w:tcW w:w="810"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Интенсивность запаха при объемной доле 1% в воздухе</w:t>
            </w:r>
          </w:p>
        </w:tc>
        <w:tc>
          <w:tcPr>
            <w:tcW w:w="477"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Балл</w:t>
            </w:r>
          </w:p>
        </w:tc>
        <w:tc>
          <w:tcPr>
            <w:tcW w:w="640"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ГОСТ 22387.5-2014</w:t>
            </w:r>
          </w:p>
        </w:tc>
        <w:tc>
          <w:tcPr>
            <w:tcW w:w="691" w:type="pct"/>
            <w:tcBorders>
              <w:top w:val="nil"/>
              <w:left w:val="nil"/>
              <w:bottom w:val="single" w:sz="8" w:space="0" w:color="000000"/>
              <w:right w:val="single" w:sz="8" w:space="0" w:color="000000"/>
            </w:tcBorders>
            <w:shd w:val="clear" w:color="auto" w:fill="auto"/>
            <w:vAlign w:val="center"/>
            <w:hideMark/>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не менее 3</w:t>
            </w:r>
          </w:p>
        </w:tc>
        <w:tc>
          <w:tcPr>
            <w:tcW w:w="704" w:type="pct"/>
            <w:tcBorders>
              <w:top w:val="nil"/>
              <w:left w:val="nil"/>
              <w:bottom w:val="single" w:sz="8" w:space="0" w:color="000000"/>
              <w:right w:val="single" w:sz="8" w:space="0" w:color="000000"/>
            </w:tcBorders>
            <w:shd w:val="clear" w:color="auto" w:fill="auto"/>
            <w:vAlign w:val="center"/>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p>
        </w:tc>
        <w:tc>
          <w:tcPr>
            <w:tcW w:w="702" w:type="pct"/>
            <w:tcBorders>
              <w:top w:val="nil"/>
              <w:left w:val="nil"/>
              <w:bottom w:val="single" w:sz="8" w:space="0" w:color="000000"/>
              <w:right w:val="single" w:sz="8" w:space="0" w:color="000000"/>
            </w:tcBorders>
            <w:shd w:val="clear" w:color="auto" w:fill="auto"/>
            <w:vAlign w:val="center"/>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p>
        </w:tc>
        <w:tc>
          <w:tcPr>
            <w:tcW w:w="713" w:type="pct"/>
            <w:tcBorders>
              <w:top w:val="nil"/>
              <w:left w:val="nil"/>
              <w:bottom w:val="single" w:sz="8" w:space="0" w:color="000000"/>
              <w:right w:val="single" w:sz="8" w:space="0" w:color="000000"/>
            </w:tcBorders>
            <w:shd w:val="clear" w:color="auto" w:fill="auto"/>
            <w:vAlign w:val="center"/>
          </w:tcPr>
          <w:p w:rsidR="00521E73" w:rsidRPr="00943607" w:rsidRDefault="00521E73" w:rsidP="001C2B9E">
            <w:pPr>
              <w:spacing w:after="0" w:line="240" w:lineRule="auto"/>
              <w:jc w:val="center"/>
              <w:rPr>
                <w:rFonts w:ascii="Times New Roman" w:eastAsia="Times New Roman" w:hAnsi="Times New Roman" w:cs="Times New Roman"/>
                <w:color w:val="000000"/>
                <w:sz w:val="20"/>
                <w:szCs w:val="20"/>
                <w:lang w:eastAsia="ru-RU"/>
              </w:rPr>
            </w:pPr>
          </w:p>
        </w:tc>
      </w:tr>
    </w:tbl>
    <w:p w:rsidR="00835130" w:rsidRPr="00943607" w:rsidRDefault="00835130" w:rsidP="002B33C9">
      <w:pPr>
        <w:pStyle w:val="afff9"/>
      </w:pPr>
    </w:p>
    <w:p w:rsidR="00835130" w:rsidRPr="00943607" w:rsidRDefault="00835130" w:rsidP="002B33C9">
      <w:pPr>
        <w:pStyle w:val="afff9"/>
      </w:pPr>
    </w:p>
    <w:p w:rsidR="00835130" w:rsidRPr="00943607" w:rsidRDefault="00835130" w:rsidP="002B33C9">
      <w:pPr>
        <w:pStyle w:val="afff9"/>
        <w:sectPr w:rsidR="00835130" w:rsidRPr="00943607" w:rsidSect="00835130">
          <w:pgSz w:w="16838" w:h="11906" w:orient="landscape"/>
          <w:pgMar w:top="1701" w:right="1134" w:bottom="851" w:left="1134" w:header="709" w:footer="709" w:gutter="0"/>
          <w:cols w:space="708"/>
          <w:titlePg/>
          <w:docGrid w:linePitch="360"/>
        </w:sectPr>
      </w:pPr>
    </w:p>
    <w:p w:rsidR="00BB5678" w:rsidRPr="00943607" w:rsidRDefault="00BB5678" w:rsidP="00BB5678">
      <w:pPr>
        <w:pStyle w:val="1e"/>
        <w:outlineLvl w:val="0"/>
        <w:rPr>
          <w:rStyle w:val="1f"/>
          <w:b/>
          <w:bCs/>
          <w:caps/>
        </w:rPr>
      </w:pPr>
      <w:bookmarkStart w:id="353" w:name="_Toc18936865"/>
      <w:bookmarkStart w:id="354" w:name="_Toc37338223"/>
      <w:r w:rsidRPr="00943607">
        <w:rPr>
          <w:rStyle w:val="1f"/>
          <w:b/>
          <w:bCs/>
          <w:caps/>
        </w:rPr>
        <w:t>9 НАдежность теплоснабжения</w:t>
      </w:r>
      <w:bookmarkEnd w:id="353"/>
      <w:bookmarkEnd w:id="354"/>
    </w:p>
    <w:p w:rsidR="0095204A" w:rsidRPr="00943607" w:rsidRDefault="0095204A" w:rsidP="00D8085C">
      <w:pPr>
        <w:pStyle w:val="113"/>
        <w:rPr>
          <w:rStyle w:val="1f"/>
          <w:b/>
          <w:bCs w:val="0"/>
          <w:caps/>
          <w:szCs w:val="20"/>
        </w:rPr>
      </w:pPr>
      <w:bookmarkStart w:id="355" w:name="_Toc21968385"/>
      <w:bookmarkStart w:id="356" w:name="_Toc37338224"/>
      <w:r w:rsidRPr="00943607">
        <w:rPr>
          <w:rStyle w:val="1f"/>
          <w:b/>
          <w:bCs w:val="0"/>
          <w:caps/>
          <w:szCs w:val="20"/>
        </w:rPr>
        <w:t>9.1 Поток отказов (частота отказов) участков тепловых сетей</w:t>
      </w:r>
      <w:bookmarkEnd w:id="355"/>
      <w:bookmarkEnd w:id="356"/>
    </w:p>
    <w:p w:rsidR="0095204A" w:rsidRPr="00943607" w:rsidRDefault="0095204A" w:rsidP="0095204A">
      <w:pPr>
        <w:pStyle w:val="af0"/>
      </w:pPr>
      <w:r w:rsidRPr="00943607">
        <w:t>Согласно п. 2.10 МДК 4-01.2001 «Методические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авариями в тепловых сетях считаются:</w:t>
      </w:r>
    </w:p>
    <w:p w:rsidR="0095204A" w:rsidRPr="00943607" w:rsidRDefault="0095204A" w:rsidP="0095204A">
      <w:pPr>
        <w:pStyle w:val="afff7"/>
      </w:pPr>
      <w:r w:rsidRPr="00943607">
        <w:t xml:space="preserve">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w:t>
      </w:r>
    </w:p>
    <w:p w:rsidR="0095204A" w:rsidRPr="00943607" w:rsidRDefault="0095204A" w:rsidP="0095204A">
      <w:pPr>
        <w:pStyle w:val="afff7"/>
      </w:pPr>
      <w:r w:rsidRPr="00943607">
        <w:t xml:space="preserve"> повреждение трубопроводов тепловой сети, оборудования насосных станций, тепловых пунктов, вызвавшее перерыв теплоснабжения потребителей I категории (по отоплению) на срок более 8 часов, прекращение теплоснабжения или общее снижение более чем на 50 процентов отпуска тепловой энергии потребителям, продолжительностью выше 16 часов.</w:t>
      </w:r>
    </w:p>
    <w:p w:rsidR="0095204A" w:rsidRPr="00943607" w:rsidRDefault="0095204A" w:rsidP="0095204A">
      <w:pPr>
        <w:pStyle w:val="af0"/>
      </w:pPr>
      <w:r w:rsidRPr="00943607">
        <w:t xml:space="preserve">Расчет потока отказов (частота отказов) участков тепловых сетей не выполнен в отсутствии данных о технологических нарушениях. </w:t>
      </w:r>
    </w:p>
    <w:p w:rsidR="0095204A" w:rsidRPr="00943607" w:rsidRDefault="0095204A" w:rsidP="00D8085C">
      <w:pPr>
        <w:pStyle w:val="113"/>
      </w:pPr>
      <w:bookmarkStart w:id="357" w:name="_Toc18936924"/>
      <w:bookmarkStart w:id="358" w:name="_Toc21968386"/>
      <w:bookmarkStart w:id="359" w:name="_Toc37338225"/>
      <w:r w:rsidRPr="00943607">
        <w:t>9.2 Частота отключений потребителей</w:t>
      </w:r>
      <w:bookmarkEnd w:id="357"/>
      <w:bookmarkEnd w:id="358"/>
      <w:bookmarkEnd w:id="359"/>
    </w:p>
    <w:p w:rsidR="0095204A" w:rsidRPr="00943607" w:rsidRDefault="0095204A" w:rsidP="0095204A">
      <w:pPr>
        <w:spacing w:after="0" w:line="360" w:lineRule="auto"/>
        <w:ind w:firstLine="709"/>
        <w:jc w:val="both"/>
        <w:rPr>
          <w:rFonts w:ascii="Times New Roman" w:hAnsi="Times New Roman"/>
          <w:sz w:val="28"/>
          <w:szCs w:val="28"/>
        </w:rPr>
      </w:pPr>
      <w:bookmarkStart w:id="360" w:name="_Toc18936925"/>
      <w:r w:rsidRPr="00943607">
        <w:rPr>
          <w:rFonts w:ascii="Times New Roman" w:hAnsi="Times New Roman"/>
          <w:sz w:val="28"/>
          <w:szCs w:val="28"/>
        </w:rPr>
        <w:t xml:space="preserve">Анализ частоты отключений потребителей </w:t>
      </w:r>
      <w:bookmarkEnd w:id="360"/>
      <w:r w:rsidRPr="00943607">
        <w:rPr>
          <w:rFonts w:ascii="Times New Roman" w:hAnsi="Times New Roman"/>
          <w:sz w:val="28"/>
          <w:szCs w:val="28"/>
        </w:rPr>
        <w:t xml:space="preserve">не выполнен в отсутствии данных о технологических нарушениях. </w:t>
      </w:r>
    </w:p>
    <w:p w:rsidR="0095204A" w:rsidRPr="00943607" w:rsidRDefault="0095204A" w:rsidP="00D8085C">
      <w:pPr>
        <w:pStyle w:val="113"/>
      </w:pPr>
      <w:bookmarkStart w:id="361" w:name="_Toc18936928"/>
      <w:bookmarkStart w:id="362" w:name="_Toc21968387"/>
      <w:bookmarkStart w:id="363" w:name="_Toc37338226"/>
      <w:r w:rsidRPr="00943607">
        <w:t>9.3 Поток (частота) и время восстановления теплоснабжения потребителей после отключений</w:t>
      </w:r>
      <w:bookmarkEnd w:id="361"/>
      <w:bookmarkEnd w:id="362"/>
      <w:bookmarkEnd w:id="363"/>
    </w:p>
    <w:p w:rsidR="0095204A" w:rsidRPr="00943607" w:rsidRDefault="0095204A" w:rsidP="0095204A">
      <w:pPr>
        <w:spacing w:after="0" w:line="360" w:lineRule="auto"/>
        <w:ind w:firstLine="709"/>
        <w:jc w:val="both"/>
        <w:rPr>
          <w:rFonts w:ascii="Times New Roman" w:hAnsi="Times New Roman"/>
          <w:color w:val="000000"/>
          <w:sz w:val="28"/>
          <w:szCs w:val="20"/>
        </w:rPr>
      </w:pPr>
      <w:r w:rsidRPr="00943607">
        <w:rPr>
          <w:rFonts w:ascii="Times New Roman" w:hAnsi="Times New Roman"/>
          <w:color w:val="000000"/>
          <w:sz w:val="28"/>
          <w:szCs w:val="20"/>
        </w:rPr>
        <w:t xml:space="preserve">Анализ потоков (частот) и времени восстановления теплоснабжения потребителей после аварийных отключений не выполнен в отсутствии данных о технологических нарушениях. </w:t>
      </w:r>
    </w:p>
    <w:p w:rsidR="0095204A" w:rsidRPr="00943607" w:rsidRDefault="0095204A" w:rsidP="00D8085C">
      <w:pPr>
        <w:pStyle w:val="113"/>
      </w:pPr>
      <w:bookmarkStart w:id="364" w:name="_Toc18936932"/>
      <w:bookmarkStart w:id="365" w:name="_Toc21968388"/>
      <w:bookmarkStart w:id="366" w:name="_Toc37338227"/>
      <w:r w:rsidRPr="00943607">
        <w:t>9.4 Графические материалы (карты-схемы тепловых сетей и зон ненормативной надежности и безопасности теплоснабжения)</w:t>
      </w:r>
      <w:bookmarkEnd w:id="364"/>
      <w:bookmarkEnd w:id="365"/>
      <w:bookmarkEnd w:id="366"/>
    </w:p>
    <w:p w:rsidR="0095204A" w:rsidRPr="00943607" w:rsidRDefault="0095204A" w:rsidP="0095204A">
      <w:pPr>
        <w:pStyle w:val="af0"/>
      </w:pPr>
      <w:r w:rsidRPr="00943607">
        <w:rPr>
          <w:color w:val="000000"/>
          <w:szCs w:val="20"/>
        </w:rPr>
        <w:t>Зоны высоконадежного, надежного и ненадежного теплоснабжения не определены для каждого крупного источника тепловой энергии по численным значениям показателей надежности теплоснабжения, в виду не предоставления теплоснабжающ</w:t>
      </w:r>
      <w:r w:rsidR="007045C1" w:rsidRPr="00943607">
        <w:rPr>
          <w:color w:val="000000"/>
          <w:szCs w:val="20"/>
        </w:rPr>
        <w:t>ей</w:t>
      </w:r>
      <w:r w:rsidRPr="00943607">
        <w:rPr>
          <w:color w:val="000000"/>
          <w:szCs w:val="20"/>
        </w:rPr>
        <w:t xml:space="preserve"> организаци</w:t>
      </w:r>
      <w:r w:rsidR="007045C1" w:rsidRPr="00943607">
        <w:rPr>
          <w:color w:val="000000"/>
          <w:szCs w:val="20"/>
        </w:rPr>
        <w:t>ей</w:t>
      </w:r>
      <w:r w:rsidRPr="00943607">
        <w:rPr>
          <w:color w:val="000000"/>
          <w:szCs w:val="20"/>
        </w:rPr>
        <w:t xml:space="preserve"> минимального объема сведений для проведения соответствующего расчета.</w:t>
      </w:r>
    </w:p>
    <w:p w:rsidR="0095204A" w:rsidRPr="00943607" w:rsidRDefault="0095204A" w:rsidP="00D8085C">
      <w:pPr>
        <w:pStyle w:val="113"/>
        <w:rPr>
          <w:rStyle w:val="1f"/>
          <w:b/>
          <w:bCs w:val="0"/>
          <w:caps/>
          <w:szCs w:val="20"/>
        </w:rPr>
      </w:pPr>
      <w:bookmarkStart w:id="367" w:name="_Toc21968390"/>
      <w:bookmarkStart w:id="368" w:name="_Toc37338228"/>
      <w:r w:rsidRPr="00943607">
        <w:rPr>
          <w:rStyle w:val="1f"/>
          <w:b/>
          <w:bCs w:val="0"/>
          <w:caps/>
          <w:szCs w:val="20"/>
        </w:rPr>
        <w:t>9.</w:t>
      </w:r>
      <w:r w:rsidR="007045C1" w:rsidRPr="00943607">
        <w:rPr>
          <w:rStyle w:val="1f"/>
          <w:b/>
          <w:bCs w:val="0"/>
          <w:caps/>
          <w:szCs w:val="20"/>
        </w:rPr>
        <w:t>5</w:t>
      </w:r>
      <w:r w:rsidRPr="00943607">
        <w:rPr>
          <w:rStyle w:val="1f"/>
          <w:b/>
          <w:bCs w:val="0"/>
          <w:caps/>
          <w:szCs w:val="20"/>
        </w:rPr>
        <w:t xml:space="preserve"> Результаты анализа времени восстановления теплоснабжения потребителей, отключенных в результате аварийных ситуаций при теплоснабжении</w:t>
      </w:r>
      <w:bookmarkEnd w:id="367"/>
      <w:bookmarkEnd w:id="368"/>
    </w:p>
    <w:p w:rsidR="0095204A" w:rsidRPr="00943607" w:rsidRDefault="0095204A" w:rsidP="0095204A">
      <w:pPr>
        <w:spacing w:after="0" w:line="360" w:lineRule="auto"/>
        <w:ind w:firstLine="709"/>
        <w:jc w:val="both"/>
        <w:rPr>
          <w:rFonts w:ascii="Times New Roman" w:hAnsi="Times New Roman"/>
          <w:color w:val="000000"/>
          <w:sz w:val="28"/>
          <w:szCs w:val="20"/>
        </w:rPr>
      </w:pPr>
      <w:bookmarkStart w:id="369" w:name="_Toc18936929"/>
      <w:bookmarkStart w:id="370" w:name="_Toc18936940"/>
      <w:bookmarkStart w:id="371" w:name="_Toc21528058"/>
      <w:r w:rsidRPr="00943607">
        <w:rPr>
          <w:rFonts w:ascii="Times New Roman" w:hAnsi="Times New Roman"/>
          <w:color w:val="000000"/>
          <w:sz w:val="28"/>
          <w:szCs w:val="20"/>
        </w:rPr>
        <w:t>Анализ потоков (частот) и времени восстановления теплоснабжения потребителей после аварийных отключений выполняется на основании данных о технологических нарушениях, предоставленных теплоснабжающими организациями.</w:t>
      </w:r>
      <w:bookmarkEnd w:id="369"/>
    </w:p>
    <w:p w:rsidR="0095204A" w:rsidRPr="00943607" w:rsidRDefault="007045C1" w:rsidP="0095204A">
      <w:pPr>
        <w:spacing w:after="0" w:line="360" w:lineRule="auto"/>
        <w:ind w:firstLine="709"/>
        <w:jc w:val="both"/>
        <w:rPr>
          <w:rFonts w:ascii="Times New Roman" w:hAnsi="Times New Roman"/>
          <w:color w:val="000000"/>
          <w:sz w:val="28"/>
          <w:szCs w:val="20"/>
        </w:rPr>
      </w:pPr>
      <w:bookmarkStart w:id="372" w:name="_Toc18936930"/>
      <w:r w:rsidRPr="00943607">
        <w:rPr>
          <w:rFonts w:ascii="Times New Roman" w:hAnsi="Times New Roman"/>
          <w:color w:val="000000"/>
          <w:sz w:val="28"/>
          <w:szCs w:val="20"/>
        </w:rPr>
        <w:t>ИФ ГУП СК «Крайтеплоэнерго»</w:t>
      </w:r>
      <w:r w:rsidR="0095204A" w:rsidRPr="00943607">
        <w:rPr>
          <w:rFonts w:ascii="Times New Roman" w:hAnsi="Times New Roman"/>
          <w:color w:val="000000"/>
          <w:sz w:val="28"/>
          <w:szCs w:val="20"/>
        </w:rPr>
        <w:t xml:space="preserve"> не были предоставлены данные о технологических нарушениях</w:t>
      </w:r>
      <w:r w:rsidRPr="00943607">
        <w:rPr>
          <w:rFonts w:ascii="Times New Roman" w:hAnsi="Times New Roman"/>
          <w:color w:val="000000"/>
          <w:sz w:val="28"/>
          <w:szCs w:val="20"/>
        </w:rPr>
        <w:t xml:space="preserve"> в виду отсутствия таковых</w:t>
      </w:r>
      <w:r w:rsidR="0095204A" w:rsidRPr="00943607">
        <w:rPr>
          <w:rFonts w:ascii="Times New Roman" w:hAnsi="Times New Roman"/>
          <w:color w:val="000000"/>
          <w:sz w:val="28"/>
          <w:szCs w:val="20"/>
        </w:rPr>
        <w:t>.</w:t>
      </w:r>
      <w:bookmarkEnd w:id="372"/>
    </w:p>
    <w:p w:rsidR="0095204A" w:rsidRPr="00943607" w:rsidRDefault="0095204A" w:rsidP="0095204A">
      <w:pPr>
        <w:pStyle w:val="afff9"/>
        <w:rPr>
          <w:rStyle w:val="1f"/>
          <w:b w:val="0"/>
          <w:bCs w:val="0"/>
          <w:caps w:val="0"/>
          <w:color w:val="auto"/>
          <w:szCs w:val="28"/>
        </w:rPr>
      </w:pPr>
      <w:bookmarkStart w:id="373" w:name="_Toc21968391"/>
      <w:bookmarkStart w:id="374" w:name="_Toc37338229"/>
      <w:r w:rsidRPr="00943607">
        <w:rPr>
          <w:rStyle w:val="1f"/>
          <w:b w:val="0"/>
          <w:bCs w:val="0"/>
          <w:caps w:val="0"/>
          <w:color w:val="auto"/>
          <w:szCs w:val="28"/>
        </w:rPr>
        <w:t>На основании вышеизложенного анализ времени восстановления теплоснабжения потребителей, отключенных в результате аварийных ситуаций, провести не представляется возможным.</w:t>
      </w:r>
      <w:bookmarkEnd w:id="370"/>
      <w:bookmarkEnd w:id="371"/>
      <w:bookmarkEnd w:id="373"/>
      <w:bookmarkEnd w:id="374"/>
    </w:p>
    <w:p w:rsidR="00BB5678" w:rsidRPr="00943607" w:rsidRDefault="00BB5678" w:rsidP="002B33C9">
      <w:pPr>
        <w:pStyle w:val="afff9"/>
      </w:pPr>
    </w:p>
    <w:p w:rsidR="0010579C" w:rsidRPr="00943607" w:rsidRDefault="0010579C" w:rsidP="002B33C9">
      <w:pPr>
        <w:pStyle w:val="afff9"/>
      </w:pPr>
    </w:p>
    <w:p w:rsidR="0010579C" w:rsidRPr="00943607" w:rsidRDefault="0010579C">
      <w:pPr>
        <w:rPr>
          <w:rFonts w:ascii="Times New Roman" w:hAnsi="Times New Roman" w:cs="Times New Roman"/>
          <w:sz w:val="28"/>
          <w:szCs w:val="28"/>
        </w:rPr>
      </w:pPr>
      <w:r w:rsidRPr="00943607">
        <w:br w:type="page"/>
      </w:r>
    </w:p>
    <w:p w:rsidR="00327D6B" w:rsidRPr="00943607" w:rsidRDefault="00327D6B" w:rsidP="00D8085C">
      <w:pPr>
        <w:pStyle w:val="1e"/>
      </w:pPr>
      <w:bookmarkStart w:id="375" w:name="_Toc19614087"/>
      <w:bookmarkStart w:id="376" w:name="_Toc37338230"/>
      <w:r w:rsidRPr="00943607">
        <w:t>10. ТЕХНИКО-ЭКОНОМИЧЕСКИЕ ПОКАЗАТЕЛИ ТЕПЛОСНАБЖАЮЩИХ И ТЕПЛОСЕТЕВЫХ ОРГАНИЗАЦИЙ (ОПИСАНИЕ СИСТЕМЫ ПОКАЗАТЕЛЕЙ ХОЗЯЙСТВЕННОЙ ДЕЯТЕЛЬНОСТИ ТЕПЛОСНАБЖАЮЩИХ И ТЕПЛОСЕТЕВЫХ ОРГАНИЗАЦИЙ)</w:t>
      </w:r>
      <w:bookmarkEnd w:id="375"/>
      <w:bookmarkEnd w:id="376"/>
    </w:p>
    <w:p w:rsidR="00327D6B" w:rsidRPr="00943607" w:rsidRDefault="00327D6B" w:rsidP="00327D6B">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Технико-экономические показатели, система измерителей, характеризующая материально-производственную базу предприятий и комплексное использование ресурсов. Основные технико-экономические показатели применяются для планирования и анализа организации производства и труда, уровня техники, качества продукции, использования основных и оборотных фондов, трудовых ресурсов; являются основой при разработке производственно-финансового плана предприятия, установления прогрессивных технико-экономических норм и нормативов.</w:t>
      </w:r>
    </w:p>
    <w:p w:rsidR="00327D6B" w:rsidRPr="00943607" w:rsidRDefault="00327D6B" w:rsidP="00327D6B">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Технико-экономические показатели теплоснабжающих и теплосетевых организаций сформированы в соответствии с требованиями, устанавливаемыми Постановлением Правительства РФ от 30.12.2009 № 1140 «Об утверждении стандартов раскрытия информации организациями коммунального комплекса и субъектами естественных монополий, осуществляющими деятельность в сфере оказания услуг по передаче тепловой энергии».</w:t>
      </w:r>
    </w:p>
    <w:p w:rsidR="00327D6B" w:rsidRPr="00943607" w:rsidRDefault="00327D6B" w:rsidP="00327D6B">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 xml:space="preserve">Ниже представлены в виде таблиц технико-экономические показатели для теплоснабжающих организаций, характеризующие их хозяйственно-экономическую деятельность </w:t>
      </w:r>
    </w:p>
    <w:p w:rsidR="00327D6B" w:rsidRPr="00943607" w:rsidRDefault="00327D6B" w:rsidP="00327D6B">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 xml:space="preserve">В таблице </w:t>
      </w:r>
      <w:r w:rsidR="005E1A95" w:rsidRPr="00943607">
        <w:rPr>
          <w:rFonts w:ascii="Times New Roman" w:hAnsi="Times New Roman" w:cs="Times New Roman"/>
          <w:sz w:val="28"/>
          <w:szCs w:val="28"/>
        </w:rPr>
        <w:t>47</w:t>
      </w:r>
      <w:r w:rsidRPr="00943607">
        <w:rPr>
          <w:rFonts w:ascii="Times New Roman" w:hAnsi="Times New Roman" w:cs="Times New Roman"/>
          <w:sz w:val="28"/>
          <w:szCs w:val="28"/>
        </w:rPr>
        <w:t xml:space="preserve"> приведены фактически сложившиеся финансо-экономические показатели регулируемой деятельности в сфере выработки, транспортировки и отпуска тепловой энергии ГУП СК «Крайтеплоэнерго»-Ипатовский филиал за период с 2015 года по 2017 год и плановые за 2018 год.</w:t>
      </w:r>
    </w:p>
    <w:p w:rsidR="00327D6B" w:rsidRPr="00943607" w:rsidRDefault="00327D6B" w:rsidP="002B33C9">
      <w:pPr>
        <w:pStyle w:val="afff9"/>
        <w:sectPr w:rsidR="00327D6B" w:rsidRPr="00943607" w:rsidSect="006F5238">
          <w:pgSz w:w="11906" w:h="16838"/>
          <w:pgMar w:top="1134" w:right="851" w:bottom="1134" w:left="1701" w:header="709" w:footer="709" w:gutter="0"/>
          <w:cols w:space="708"/>
          <w:titlePg/>
          <w:docGrid w:linePitch="360"/>
        </w:sectPr>
      </w:pPr>
    </w:p>
    <w:p w:rsidR="0010579C" w:rsidRPr="00943607" w:rsidRDefault="007045C1" w:rsidP="00671E2F">
      <w:pPr>
        <w:pStyle w:val="affffb"/>
      </w:pPr>
      <w:bookmarkStart w:id="377" w:name="_Toc38402465"/>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47</w:t>
      </w:r>
      <w:r w:rsidR="003056DC" w:rsidRPr="00943607">
        <w:rPr>
          <w:noProof/>
        </w:rPr>
        <w:fldChar w:fldCharType="end"/>
      </w:r>
      <w:r w:rsidR="00671E2F" w:rsidRPr="00943607">
        <w:t>- Технико-экономические показатели ИФ ГУП СК «Крайтеплоэнерго»</w:t>
      </w:r>
      <w:bookmarkEnd w:id="377"/>
    </w:p>
    <w:tbl>
      <w:tblPr>
        <w:tblW w:w="15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98"/>
        <w:gridCol w:w="8009"/>
        <w:gridCol w:w="1560"/>
        <w:gridCol w:w="998"/>
        <w:gridCol w:w="1119"/>
        <w:gridCol w:w="1396"/>
        <w:gridCol w:w="1396"/>
      </w:tblGrid>
      <w:tr w:rsidR="00327D6B" w:rsidRPr="00943607" w:rsidTr="00621AC7">
        <w:trPr>
          <w:trHeight w:val="397"/>
          <w:tblHeader/>
        </w:trPr>
        <w:tc>
          <w:tcPr>
            <w:tcW w:w="598"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b/>
                <w:sz w:val="20"/>
                <w:szCs w:val="20"/>
              </w:rPr>
            </w:pPr>
            <w:r w:rsidRPr="00943607">
              <w:rPr>
                <w:rFonts w:ascii="Times New Roman" w:hAnsi="Times New Roman" w:cs="Times New Roman"/>
                <w:b/>
                <w:sz w:val="20"/>
                <w:szCs w:val="20"/>
              </w:rPr>
              <w:t>№ п/п</w:t>
            </w:r>
          </w:p>
        </w:tc>
        <w:tc>
          <w:tcPr>
            <w:tcW w:w="8009"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Наименование показателя</w:t>
            </w:r>
          </w:p>
        </w:tc>
        <w:tc>
          <w:tcPr>
            <w:tcW w:w="1560" w:type="dxa"/>
            <w:shd w:val="clear" w:color="auto" w:fill="auto"/>
            <w:noWrap/>
            <w:vAlign w:val="center"/>
            <w:hideMark/>
          </w:tcPr>
          <w:p w:rsidR="00327D6B" w:rsidRPr="00943607" w:rsidRDefault="00327D6B" w:rsidP="00621AC7">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Единица измерения</w:t>
            </w:r>
          </w:p>
        </w:tc>
        <w:tc>
          <w:tcPr>
            <w:tcW w:w="998" w:type="dxa"/>
            <w:shd w:val="clear" w:color="auto" w:fill="auto"/>
            <w:noWrap/>
            <w:vAlign w:val="center"/>
            <w:hideMark/>
          </w:tcPr>
          <w:p w:rsidR="00327D6B" w:rsidRPr="00943607" w:rsidRDefault="00327D6B" w:rsidP="00621AC7">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2016 г. (факт)</w:t>
            </w:r>
          </w:p>
        </w:tc>
        <w:tc>
          <w:tcPr>
            <w:tcW w:w="1119" w:type="dxa"/>
            <w:shd w:val="clear" w:color="auto" w:fill="auto"/>
            <w:noWrap/>
            <w:vAlign w:val="center"/>
            <w:hideMark/>
          </w:tcPr>
          <w:p w:rsidR="00327D6B" w:rsidRPr="00943607" w:rsidRDefault="00327D6B" w:rsidP="00621AC7">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2017 г. (факт)</w:t>
            </w:r>
          </w:p>
        </w:tc>
        <w:tc>
          <w:tcPr>
            <w:tcW w:w="1396" w:type="dxa"/>
            <w:shd w:val="clear" w:color="auto" w:fill="auto"/>
            <w:noWrap/>
            <w:vAlign w:val="center"/>
            <w:hideMark/>
          </w:tcPr>
          <w:p w:rsidR="00327D6B" w:rsidRPr="00943607" w:rsidRDefault="00327D6B" w:rsidP="00621AC7">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 xml:space="preserve">2018 г. </w:t>
            </w:r>
          </w:p>
          <w:p w:rsidR="00327D6B" w:rsidRPr="00943607" w:rsidRDefault="00327D6B" w:rsidP="00621AC7">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(факт)</w:t>
            </w:r>
          </w:p>
        </w:tc>
        <w:tc>
          <w:tcPr>
            <w:tcW w:w="1396" w:type="dxa"/>
          </w:tcPr>
          <w:p w:rsidR="00327D6B" w:rsidRPr="00943607" w:rsidRDefault="00327D6B" w:rsidP="00621AC7">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lang w:val="en-US"/>
              </w:rPr>
              <w:t xml:space="preserve">2019 </w:t>
            </w:r>
            <w:r w:rsidRPr="00943607">
              <w:rPr>
                <w:rFonts w:ascii="Times New Roman" w:hAnsi="Times New Roman" w:cs="Times New Roman"/>
                <w:sz w:val="20"/>
                <w:szCs w:val="20"/>
              </w:rPr>
              <w:t>г.</w:t>
            </w:r>
          </w:p>
          <w:p w:rsidR="00327D6B" w:rsidRPr="00943607" w:rsidRDefault="00327D6B" w:rsidP="00621AC7">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lang w:val="en-US"/>
              </w:rPr>
              <w:t>(</w:t>
            </w:r>
            <w:r w:rsidRPr="00943607">
              <w:rPr>
                <w:rFonts w:ascii="Times New Roman" w:hAnsi="Times New Roman" w:cs="Times New Roman"/>
                <w:sz w:val="20"/>
                <w:szCs w:val="20"/>
              </w:rPr>
              <w:t>факт)</w:t>
            </w:r>
          </w:p>
        </w:tc>
      </w:tr>
      <w:tr w:rsidR="00671E2F" w:rsidRPr="00943607" w:rsidTr="00671E2F">
        <w:trPr>
          <w:trHeight w:val="397"/>
        </w:trPr>
        <w:tc>
          <w:tcPr>
            <w:tcW w:w="15076" w:type="dxa"/>
            <w:gridSpan w:val="7"/>
          </w:tcPr>
          <w:p w:rsidR="00671E2F" w:rsidRPr="00943607" w:rsidRDefault="00671E2F"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В сфере теплоснабжения и оказания услуг по производству тепловой энергии</w:t>
            </w:r>
          </w:p>
        </w:tc>
      </w:tr>
      <w:tr w:rsidR="00327D6B" w:rsidRPr="00943607" w:rsidTr="00621AC7">
        <w:trPr>
          <w:trHeight w:val="397"/>
        </w:trPr>
        <w:tc>
          <w:tcPr>
            <w:tcW w:w="598"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1</w:t>
            </w:r>
          </w:p>
        </w:tc>
        <w:tc>
          <w:tcPr>
            <w:tcW w:w="8009"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Выручка от регулируемой деятельности</w:t>
            </w:r>
          </w:p>
        </w:tc>
        <w:tc>
          <w:tcPr>
            <w:tcW w:w="1560"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тыс. руб.</w:t>
            </w:r>
          </w:p>
        </w:tc>
        <w:tc>
          <w:tcPr>
            <w:tcW w:w="998"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100067,7</w:t>
            </w:r>
          </w:p>
        </w:tc>
        <w:tc>
          <w:tcPr>
            <w:tcW w:w="1119"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106105</w:t>
            </w:r>
          </w:p>
        </w:tc>
        <w:tc>
          <w:tcPr>
            <w:tcW w:w="1396"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111600,4</w:t>
            </w:r>
          </w:p>
        </w:tc>
        <w:tc>
          <w:tcPr>
            <w:tcW w:w="1396" w:type="dxa"/>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105917,9</w:t>
            </w:r>
          </w:p>
        </w:tc>
      </w:tr>
      <w:tr w:rsidR="00327D6B" w:rsidRPr="00943607" w:rsidTr="00621AC7">
        <w:trPr>
          <w:trHeight w:val="397"/>
        </w:trPr>
        <w:tc>
          <w:tcPr>
            <w:tcW w:w="598"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2</w:t>
            </w:r>
          </w:p>
        </w:tc>
        <w:tc>
          <w:tcPr>
            <w:tcW w:w="8009"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Себестоимость производимых товаров (оказываемых услуг) по регулируемому виду деятельности</w:t>
            </w:r>
          </w:p>
        </w:tc>
        <w:tc>
          <w:tcPr>
            <w:tcW w:w="1560"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тыс. руб.</w:t>
            </w:r>
          </w:p>
        </w:tc>
        <w:tc>
          <w:tcPr>
            <w:tcW w:w="998"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2350,31</w:t>
            </w:r>
          </w:p>
        </w:tc>
        <w:tc>
          <w:tcPr>
            <w:tcW w:w="1119"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2457,81</w:t>
            </w:r>
          </w:p>
        </w:tc>
        <w:tc>
          <w:tcPr>
            <w:tcW w:w="1396"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2504,62</w:t>
            </w:r>
          </w:p>
        </w:tc>
        <w:tc>
          <w:tcPr>
            <w:tcW w:w="1396" w:type="dxa"/>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2656,27</w:t>
            </w:r>
          </w:p>
        </w:tc>
      </w:tr>
      <w:tr w:rsidR="00327D6B" w:rsidRPr="00943607" w:rsidTr="00621AC7">
        <w:trPr>
          <w:trHeight w:val="397"/>
        </w:trPr>
        <w:tc>
          <w:tcPr>
            <w:tcW w:w="598"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3</w:t>
            </w:r>
          </w:p>
        </w:tc>
        <w:tc>
          <w:tcPr>
            <w:tcW w:w="8009"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Валовая прибыль от продажи товаров и услуг по регулируемому виду деятельности (теплоснабжение и передача тепловой энергии)</w:t>
            </w:r>
          </w:p>
        </w:tc>
        <w:tc>
          <w:tcPr>
            <w:tcW w:w="1560"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тыс. руб.</w:t>
            </w:r>
          </w:p>
        </w:tc>
        <w:tc>
          <w:tcPr>
            <w:tcW w:w="998"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100067,7</w:t>
            </w:r>
          </w:p>
        </w:tc>
        <w:tc>
          <w:tcPr>
            <w:tcW w:w="1119"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106105</w:t>
            </w:r>
          </w:p>
        </w:tc>
        <w:tc>
          <w:tcPr>
            <w:tcW w:w="1396"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111600,4</w:t>
            </w:r>
          </w:p>
        </w:tc>
        <w:tc>
          <w:tcPr>
            <w:tcW w:w="1396" w:type="dxa"/>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105917,9</w:t>
            </w:r>
          </w:p>
        </w:tc>
      </w:tr>
      <w:tr w:rsidR="00327D6B" w:rsidRPr="00943607" w:rsidTr="00621AC7">
        <w:trPr>
          <w:trHeight w:val="397"/>
        </w:trPr>
        <w:tc>
          <w:tcPr>
            <w:tcW w:w="598"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4</w:t>
            </w:r>
          </w:p>
        </w:tc>
        <w:tc>
          <w:tcPr>
            <w:tcW w:w="8009"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Чистая прибыль от регулируемого вида деятельности</w:t>
            </w:r>
          </w:p>
        </w:tc>
        <w:tc>
          <w:tcPr>
            <w:tcW w:w="1560"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тыс. руб.</w:t>
            </w:r>
          </w:p>
        </w:tc>
        <w:tc>
          <w:tcPr>
            <w:tcW w:w="998"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-1978</w:t>
            </w:r>
          </w:p>
        </w:tc>
        <w:tc>
          <w:tcPr>
            <w:tcW w:w="1119"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594</w:t>
            </w:r>
          </w:p>
        </w:tc>
        <w:tc>
          <w:tcPr>
            <w:tcW w:w="1396"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7729,7</w:t>
            </w:r>
          </w:p>
        </w:tc>
        <w:tc>
          <w:tcPr>
            <w:tcW w:w="1396" w:type="dxa"/>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1486,5</w:t>
            </w:r>
          </w:p>
        </w:tc>
      </w:tr>
      <w:tr w:rsidR="00327D6B" w:rsidRPr="00943607" w:rsidTr="00621AC7">
        <w:trPr>
          <w:trHeight w:val="397"/>
        </w:trPr>
        <w:tc>
          <w:tcPr>
            <w:tcW w:w="598"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5</w:t>
            </w:r>
          </w:p>
        </w:tc>
        <w:tc>
          <w:tcPr>
            <w:tcW w:w="8009"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Установленная тепловая мощность</w:t>
            </w:r>
          </w:p>
        </w:tc>
        <w:tc>
          <w:tcPr>
            <w:tcW w:w="1560"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Гкал/ч</w:t>
            </w:r>
          </w:p>
        </w:tc>
        <w:tc>
          <w:tcPr>
            <w:tcW w:w="998"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p>
        </w:tc>
        <w:tc>
          <w:tcPr>
            <w:tcW w:w="1119"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p>
        </w:tc>
        <w:tc>
          <w:tcPr>
            <w:tcW w:w="1396"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p>
        </w:tc>
        <w:tc>
          <w:tcPr>
            <w:tcW w:w="1396" w:type="dxa"/>
            <w:vAlign w:val="center"/>
          </w:tcPr>
          <w:p w:rsidR="00327D6B" w:rsidRPr="00943607" w:rsidRDefault="00327D6B" w:rsidP="00621AC7">
            <w:pPr>
              <w:pStyle w:val="msonormalbullet2gif"/>
              <w:spacing w:before="0" w:beforeAutospacing="0" w:after="0" w:afterAutospacing="0"/>
              <w:contextualSpacing/>
              <w:jc w:val="center"/>
              <w:rPr>
                <w:sz w:val="20"/>
                <w:szCs w:val="20"/>
              </w:rPr>
            </w:pPr>
          </w:p>
        </w:tc>
      </w:tr>
      <w:tr w:rsidR="00327D6B" w:rsidRPr="00943607" w:rsidTr="00621AC7">
        <w:trPr>
          <w:trHeight w:val="397"/>
        </w:trPr>
        <w:tc>
          <w:tcPr>
            <w:tcW w:w="598"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6</w:t>
            </w:r>
          </w:p>
        </w:tc>
        <w:tc>
          <w:tcPr>
            <w:tcW w:w="8009"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Объем вырабатываемой регулируемой организацией тепловой энергии</w:t>
            </w:r>
          </w:p>
        </w:tc>
        <w:tc>
          <w:tcPr>
            <w:tcW w:w="1560"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тыс. Гкал</w:t>
            </w:r>
          </w:p>
        </w:tc>
        <w:tc>
          <w:tcPr>
            <w:tcW w:w="998"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48,4</w:t>
            </w:r>
          </w:p>
        </w:tc>
        <w:tc>
          <w:tcPr>
            <w:tcW w:w="1119"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47,3</w:t>
            </w:r>
          </w:p>
        </w:tc>
        <w:tc>
          <w:tcPr>
            <w:tcW w:w="1396"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49,9</w:t>
            </w:r>
          </w:p>
        </w:tc>
        <w:tc>
          <w:tcPr>
            <w:tcW w:w="1396" w:type="dxa"/>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45,7</w:t>
            </w:r>
          </w:p>
        </w:tc>
      </w:tr>
      <w:tr w:rsidR="00327D6B" w:rsidRPr="00943607" w:rsidTr="00621AC7">
        <w:trPr>
          <w:trHeight w:val="397"/>
        </w:trPr>
        <w:tc>
          <w:tcPr>
            <w:tcW w:w="598"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7</w:t>
            </w:r>
          </w:p>
        </w:tc>
        <w:tc>
          <w:tcPr>
            <w:tcW w:w="8009"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Объем покупаемой регулируемой организацией тепловой энергии</w:t>
            </w:r>
          </w:p>
        </w:tc>
        <w:tc>
          <w:tcPr>
            <w:tcW w:w="1560"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тыс. Гкал</w:t>
            </w:r>
          </w:p>
        </w:tc>
        <w:tc>
          <w:tcPr>
            <w:tcW w:w="998"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0</w:t>
            </w:r>
          </w:p>
        </w:tc>
        <w:tc>
          <w:tcPr>
            <w:tcW w:w="1119"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0</w:t>
            </w:r>
          </w:p>
        </w:tc>
        <w:tc>
          <w:tcPr>
            <w:tcW w:w="1396"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0</w:t>
            </w:r>
          </w:p>
        </w:tc>
        <w:tc>
          <w:tcPr>
            <w:tcW w:w="1396" w:type="dxa"/>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0</w:t>
            </w:r>
          </w:p>
        </w:tc>
      </w:tr>
      <w:tr w:rsidR="00327D6B" w:rsidRPr="00943607" w:rsidTr="00621AC7">
        <w:trPr>
          <w:trHeight w:val="397"/>
        </w:trPr>
        <w:tc>
          <w:tcPr>
            <w:tcW w:w="598"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8</w:t>
            </w:r>
          </w:p>
        </w:tc>
        <w:tc>
          <w:tcPr>
            <w:tcW w:w="8009"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Объем тепловой энергии, отпускаемой потребителям, в том числе:</w:t>
            </w:r>
          </w:p>
        </w:tc>
        <w:tc>
          <w:tcPr>
            <w:tcW w:w="1560"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тыс. Гкал</w:t>
            </w:r>
          </w:p>
        </w:tc>
        <w:tc>
          <w:tcPr>
            <w:tcW w:w="998"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41,7</w:t>
            </w:r>
          </w:p>
        </w:tc>
        <w:tc>
          <w:tcPr>
            <w:tcW w:w="1119"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41,3</w:t>
            </w:r>
          </w:p>
        </w:tc>
        <w:tc>
          <w:tcPr>
            <w:tcW w:w="1396"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41,3</w:t>
            </w:r>
          </w:p>
        </w:tc>
        <w:tc>
          <w:tcPr>
            <w:tcW w:w="1396" w:type="dxa"/>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39,2</w:t>
            </w:r>
          </w:p>
        </w:tc>
      </w:tr>
      <w:tr w:rsidR="00327D6B" w:rsidRPr="00943607" w:rsidTr="00621AC7">
        <w:trPr>
          <w:trHeight w:val="397"/>
        </w:trPr>
        <w:tc>
          <w:tcPr>
            <w:tcW w:w="598"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8.1</w:t>
            </w:r>
          </w:p>
        </w:tc>
        <w:tc>
          <w:tcPr>
            <w:tcW w:w="8009"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по приборам учета</w:t>
            </w:r>
          </w:p>
        </w:tc>
        <w:tc>
          <w:tcPr>
            <w:tcW w:w="1560"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тыс. Гкал</w:t>
            </w:r>
          </w:p>
        </w:tc>
        <w:tc>
          <w:tcPr>
            <w:tcW w:w="998"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16,8</w:t>
            </w:r>
          </w:p>
        </w:tc>
        <w:tc>
          <w:tcPr>
            <w:tcW w:w="1119"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16,5</w:t>
            </w:r>
          </w:p>
        </w:tc>
        <w:tc>
          <w:tcPr>
            <w:tcW w:w="1396"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16,1</w:t>
            </w:r>
          </w:p>
        </w:tc>
        <w:tc>
          <w:tcPr>
            <w:tcW w:w="1396" w:type="dxa"/>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15,8</w:t>
            </w:r>
          </w:p>
        </w:tc>
      </w:tr>
      <w:tr w:rsidR="00327D6B" w:rsidRPr="00943607" w:rsidTr="00621AC7">
        <w:trPr>
          <w:trHeight w:val="397"/>
        </w:trPr>
        <w:tc>
          <w:tcPr>
            <w:tcW w:w="598"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8.2</w:t>
            </w:r>
          </w:p>
        </w:tc>
        <w:tc>
          <w:tcPr>
            <w:tcW w:w="8009"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по нормативам потребления</w:t>
            </w:r>
          </w:p>
        </w:tc>
        <w:tc>
          <w:tcPr>
            <w:tcW w:w="1560"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тыс. Гкал</w:t>
            </w:r>
          </w:p>
        </w:tc>
        <w:tc>
          <w:tcPr>
            <w:tcW w:w="998"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24,9</w:t>
            </w:r>
          </w:p>
        </w:tc>
        <w:tc>
          <w:tcPr>
            <w:tcW w:w="1119"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24,8</w:t>
            </w:r>
          </w:p>
        </w:tc>
        <w:tc>
          <w:tcPr>
            <w:tcW w:w="1396"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25,2</w:t>
            </w:r>
          </w:p>
        </w:tc>
        <w:tc>
          <w:tcPr>
            <w:tcW w:w="1396" w:type="dxa"/>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23,4</w:t>
            </w:r>
          </w:p>
        </w:tc>
      </w:tr>
      <w:tr w:rsidR="00327D6B" w:rsidRPr="00943607" w:rsidTr="00621AC7">
        <w:trPr>
          <w:trHeight w:val="397"/>
        </w:trPr>
        <w:tc>
          <w:tcPr>
            <w:tcW w:w="598"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9</w:t>
            </w:r>
          </w:p>
        </w:tc>
        <w:tc>
          <w:tcPr>
            <w:tcW w:w="8009"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Технологические потери тепловой энергии при передаче по тепловым сетям</w:t>
            </w:r>
          </w:p>
        </w:tc>
        <w:tc>
          <w:tcPr>
            <w:tcW w:w="1560"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w:t>
            </w:r>
          </w:p>
        </w:tc>
        <w:tc>
          <w:tcPr>
            <w:tcW w:w="998"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13,1</w:t>
            </w:r>
          </w:p>
        </w:tc>
        <w:tc>
          <w:tcPr>
            <w:tcW w:w="1119"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11,8</w:t>
            </w:r>
          </w:p>
        </w:tc>
        <w:tc>
          <w:tcPr>
            <w:tcW w:w="1396"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8,6</w:t>
            </w:r>
          </w:p>
        </w:tc>
        <w:tc>
          <w:tcPr>
            <w:tcW w:w="1396" w:type="dxa"/>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6,5</w:t>
            </w:r>
          </w:p>
        </w:tc>
      </w:tr>
      <w:tr w:rsidR="00327D6B" w:rsidRPr="00943607" w:rsidTr="00621AC7">
        <w:trPr>
          <w:trHeight w:val="397"/>
        </w:trPr>
        <w:tc>
          <w:tcPr>
            <w:tcW w:w="598"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10</w:t>
            </w:r>
          </w:p>
        </w:tc>
        <w:tc>
          <w:tcPr>
            <w:tcW w:w="8009"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Потери тепла, всего</w:t>
            </w:r>
          </w:p>
        </w:tc>
        <w:tc>
          <w:tcPr>
            <w:tcW w:w="1560"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тыс. Гкал</w:t>
            </w:r>
          </w:p>
        </w:tc>
        <w:tc>
          <w:tcPr>
            <w:tcW w:w="998"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6,3</w:t>
            </w:r>
          </w:p>
        </w:tc>
        <w:tc>
          <w:tcPr>
            <w:tcW w:w="1119"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5,5</w:t>
            </w:r>
          </w:p>
        </w:tc>
        <w:tc>
          <w:tcPr>
            <w:tcW w:w="1396"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8,2</w:t>
            </w:r>
          </w:p>
        </w:tc>
        <w:tc>
          <w:tcPr>
            <w:tcW w:w="1396" w:type="dxa"/>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6,1</w:t>
            </w:r>
          </w:p>
        </w:tc>
      </w:tr>
      <w:tr w:rsidR="00327D6B" w:rsidRPr="00943607" w:rsidTr="00621AC7">
        <w:trPr>
          <w:trHeight w:val="397"/>
        </w:trPr>
        <w:tc>
          <w:tcPr>
            <w:tcW w:w="598"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11</w:t>
            </w:r>
          </w:p>
        </w:tc>
        <w:tc>
          <w:tcPr>
            <w:tcW w:w="8009"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Протяженность магистральных сетей и тепловых вводов (в однотрубном исчислении)</w:t>
            </w:r>
          </w:p>
        </w:tc>
        <w:tc>
          <w:tcPr>
            <w:tcW w:w="1560"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км</w:t>
            </w:r>
          </w:p>
        </w:tc>
        <w:tc>
          <w:tcPr>
            <w:tcW w:w="998"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p>
        </w:tc>
        <w:tc>
          <w:tcPr>
            <w:tcW w:w="1119"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p>
        </w:tc>
        <w:tc>
          <w:tcPr>
            <w:tcW w:w="1396"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p>
        </w:tc>
        <w:tc>
          <w:tcPr>
            <w:tcW w:w="1396" w:type="dxa"/>
          </w:tcPr>
          <w:p w:rsidR="00327D6B" w:rsidRPr="00943607" w:rsidRDefault="00327D6B" w:rsidP="00621AC7">
            <w:pPr>
              <w:pStyle w:val="msonormalbullet2gif"/>
              <w:spacing w:before="0" w:beforeAutospacing="0" w:after="0" w:afterAutospacing="0"/>
              <w:contextualSpacing/>
              <w:jc w:val="center"/>
              <w:rPr>
                <w:sz w:val="20"/>
                <w:szCs w:val="20"/>
              </w:rPr>
            </w:pPr>
          </w:p>
        </w:tc>
      </w:tr>
      <w:tr w:rsidR="00327D6B" w:rsidRPr="00943607" w:rsidTr="00621AC7">
        <w:trPr>
          <w:trHeight w:val="397"/>
        </w:trPr>
        <w:tc>
          <w:tcPr>
            <w:tcW w:w="598"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12</w:t>
            </w:r>
          </w:p>
        </w:tc>
        <w:tc>
          <w:tcPr>
            <w:tcW w:w="8009"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Протяженность разводящих сетей (в однотрубном исчислении)</w:t>
            </w:r>
          </w:p>
        </w:tc>
        <w:tc>
          <w:tcPr>
            <w:tcW w:w="1560"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км</w:t>
            </w:r>
          </w:p>
        </w:tc>
        <w:tc>
          <w:tcPr>
            <w:tcW w:w="998"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p>
        </w:tc>
        <w:tc>
          <w:tcPr>
            <w:tcW w:w="1119"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p>
        </w:tc>
        <w:tc>
          <w:tcPr>
            <w:tcW w:w="1396"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p>
        </w:tc>
        <w:tc>
          <w:tcPr>
            <w:tcW w:w="1396" w:type="dxa"/>
          </w:tcPr>
          <w:p w:rsidR="00327D6B" w:rsidRPr="00943607" w:rsidRDefault="00327D6B" w:rsidP="00621AC7">
            <w:pPr>
              <w:pStyle w:val="msonormalbullet2gif"/>
              <w:spacing w:before="0" w:beforeAutospacing="0" w:after="0" w:afterAutospacing="0"/>
              <w:contextualSpacing/>
              <w:jc w:val="center"/>
              <w:rPr>
                <w:sz w:val="20"/>
                <w:szCs w:val="20"/>
              </w:rPr>
            </w:pPr>
          </w:p>
        </w:tc>
      </w:tr>
      <w:tr w:rsidR="00327D6B" w:rsidRPr="00943607" w:rsidTr="00621AC7">
        <w:trPr>
          <w:trHeight w:val="397"/>
        </w:trPr>
        <w:tc>
          <w:tcPr>
            <w:tcW w:w="598"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13</w:t>
            </w:r>
          </w:p>
        </w:tc>
        <w:tc>
          <w:tcPr>
            <w:tcW w:w="8009"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Количество теплоэлектростанций</w:t>
            </w:r>
          </w:p>
        </w:tc>
        <w:tc>
          <w:tcPr>
            <w:tcW w:w="1560"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ед.</w:t>
            </w:r>
          </w:p>
        </w:tc>
        <w:tc>
          <w:tcPr>
            <w:tcW w:w="998"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p>
        </w:tc>
        <w:tc>
          <w:tcPr>
            <w:tcW w:w="1119"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p>
        </w:tc>
        <w:tc>
          <w:tcPr>
            <w:tcW w:w="1396"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p>
        </w:tc>
        <w:tc>
          <w:tcPr>
            <w:tcW w:w="1396" w:type="dxa"/>
          </w:tcPr>
          <w:p w:rsidR="00327D6B" w:rsidRPr="00943607" w:rsidRDefault="00327D6B" w:rsidP="00621AC7">
            <w:pPr>
              <w:pStyle w:val="msonormalbullet2gif"/>
              <w:spacing w:before="0" w:beforeAutospacing="0" w:after="0" w:afterAutospacing="0"/>
              <w:contextualSpacing/>
              <w:jc w:val="center"/>
              <w:rPr>
                <w:sz w:val="20"/>
                <w:szCs w:val="20"/>
              </w:rPr>
            </w:pPr>
          </w:p>
        </w:tc>
      </w:tr>
      <w:tr w:rsidR="00327D6B" w:rsidRPr="00943607" w:rsidTr="00621AC7">
        <w:trPr>
          <w:trHeight w:val="397"/>
        </w:trPr>
        <w:tc>
          <w:tcPr>
            <w:tcW w:w="598"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14</w:t>
            </w:r>
          </w:p>
        </w:tc>
        <w:tc>
          <w:tcPr>
            <w:tcW w:w="8009"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Количество тепловых станций и котельных</w:t>
            </w:r>
          </w:p>
        </w:tc>
        <w:tc>
          <w:tcPr>
            <w:tcW w:w="1560"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ед.</w:t>
            </w:r>
          </w:p>
        </w:tc>
        <w:tc>
          <w:tcPr>
            <w:tcW w:w="998"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p>
        </w:tc>
        <w:tc>
          <w:tcPr>
            <w:tcW w:w="1119"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p>
        </w:tc>
        <w:tc>
          <w:tcPr>
            <w:tcW w:w="1396"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p>
        </w:tc>
        <w:tc>
          <w:tcPr>
            <w:tcW w:w="1396" w:type="dxa"/>
          </w:tcPr>
          <w:p w:rsidR="00327D6B" w:rsidRPr="00943607" w:rsidRDefault="00327D6B" w:rsidP="00621AC7">
            <w:pPr>
              <w:pStyle w:val="msonormalbullet2gif"/>
              <w:spacing w:before="0" w:beforeAutospacing="0" w:after="0" w:afterAutospacing="0"/>
              <w:contextualSpacing/>
              <w:jc w:val="center"/>
              <w:rPr>
                <w:sz w:val="20"/>
                <w:szCs w:val="20"/>
              </w:rPr>
            </w:pPr>
          </w:p>
        </w:tc>
      </w:tr>
      <w:tr w:rsidR="00327D6B" w:rsidRPr="00943607" w:rsidTr="00621AC7">
        <w:trPr>
          <w:trHeight w:val="397"/>
        </w:trPr>
        <w:tc>
          <w:tcPr>
            <w:tcW w:w="598"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15</w:t>
            </w:r>
          </w:p>
        </w:tc>
        <w:tc>
          <w:tcPr>
            <w:tcW w:w="8009"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Количество тепловых пунктов</w:t>
            </w:r>
          </w:p>
        </w:tc>
        <w:tc>
          <w:tcPr>
            <w:tcW w:w="1560"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ед.</w:t>
            </w:r>
          </w:p>
        </w:tc>
        <w:tc>
          <w:tcPr>
            <w:tcW w:w="998"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p>
        </w:tc>
        <w:tc>
          <w:tcPr>
            <w:tcW w:w="1119"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p>
        </w:tc>
        <w:tc>
          <w:tcPr>
            <w:tcW w:w="1396"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p>
        </w:tc>
        <w:tc>
          <w:tcPr>
            <w:tcW w:w="1396" w:type="dxa"/>
          </w:tcPr>
          <w:p w:rsidR="00327D6B" w:rsidRPr="00943607" w:rsidRDefault="00327D6B" w:rsidP="00621AC7">
            <w:pPr>
              <w:pStyle w:val="msonormalbullet2gif"/>
              <w:spacing w:before="0" w:beforeAutospacing="0" w:after="0" w:afterAutospacing="0"/>
              <w:contextualSpacing/>
              <w:jc w:val="center"/>
              <w:rPr>
                <w:sz w:val="20"/>
                <w:szCs w:val="20"/>
              </w:rPr>
            </w:pPr>
          </w:p>
        </w:tc>
      </w:tr>
      <w:tr w:rsidR="00327D6B" w:rsidRPr="00943607" w:rsidTr="00621AC7">
        <w:trPr>
          <w:trHeight w:val="397"/>
        </w:trPr>
        <w:tc>
          <w:tcPr>
            <w:tcW w:w="598"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16</w:t>
            </w:r>
          </w:p>
        </w:tc>
        <w:tc>
          <w:tcPr>
            <w:tcW w:w="8009"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Среднесписочная численность основного производственного персонала</w:t>
            </w:r>
          </w:p>
        </w:tc>
        <w:tc>
          <w:tcPr>
            <w:tcW w:w="1560"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чел.</w:t>
            </w:r>
          </w:p>
        </w:tc>
        <w:tc>
          <w:tcPr>
            <w:tcW w:w="998"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64,6</w:t>
            </w:r>
          </w:p>
        </w:tc>
        <w:tc>
          <w:tcPr>
            <w:tcW w:w="1119"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64,6</w:t>
            </w:r>
          </w:p>
        </w:tc>
        <w:tc>
          <w:tcPr>
            <w:tcW w:w="1396"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64,6</w:t>
            </w:r>
          </w:p>
        </w:tc>
        <w:tc>
          <w:tcPr>
            <w:tcW w:w="1396" w:type="dxa"/>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66,5</w:t>
            </w:r>
          </w:p>
        </w:tc>
      </w:tr>
      <w:tr w:rsidR="00327D6B" w:rsidRPr="00943607" w:rsidTr="00621AC7">
        <w:trPr>
          <w:trHeight w:val="397"/>
        </w:trPr>
        <w:tc>
          <w:tcPr>
            <w:tcW w:w="598"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17</w:t>
            </w:r>
          </w:p>
        </w:tc>
        <w:tc>
          <w:tcPr>
            <w:tcW w:w="8009"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Удельный расход условного топлива на единицу тепловой энергии, отпускаемой в тепловую сеть</w:t>
            </w:r>
          </w:p>
        </w:tc>
        <w:tc>
          <w:tcPr>
            <w:tcW w:w="1560"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кг у.т./Гкал</w:t>
            </w:r>
          </w:p>
        </w:tc>
        <w:tc>
          <w:tcPr>
            <w:tcW w:w="998"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177,4</w:t>
            </w:r>
          </w:p>
        </w:tc>
        <w:tc>
          <w:tcPr>
            <w:tcW w:w="1119"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172,8</w:t>
            </w:r>
          </w:p>
        </w:tc>
        <w:tc>
          <w:tcPr>
            <w:tcW w:w="1396"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165,6</w:t>
            </w:r>
          </w:p>
        </w:tc>
        <w:tc>
          <w:tcPr>
            <w:tcW w:w="1396" w:type="dxa"/>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168,2</w:t>
            </w:r>
          </w:p>
        </w:tc>
      </w:tr>
      <w:tr w:rsidR="00327D6B" w:rsidRPr="00943607" w:rsidTr="00621AC7">
        <w:trPr>
          <w:trHeight w:val="397"/>
        </w:trPr>
        <w:tc>
          <w:tcPr>
            <w:tcW w:w="598"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18</w:t>
            </w:r>
          </w:p>
        </w:tc>
        <w:tc>
          <w:tcPr>
            <w:tcW w:w="8009"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Удельный расход электрической энергии на единицу тепловой энергии, отпускаемой в тепловую сеть</w:t>
            </w:r>
          </w:p>
        </w:tc>
        <w:tc>
          <w:tcPr>
            <w:tcW w:w="1560"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кВт-ч/Гкал</w:t>
            </w:r>
          </w:p>
        </w:tc>
        <w:tc>
          <w:tcPr>
            <w:tcW w:w="998"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24,4</w:t>
            </w:r>
          </w:p>
        </w:tc>
        <w:tc>
          <w:tcPr>
            <w:tcW w:w="1119"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25,0</w:t>
            </w:r>
          </w:p>
        </w:tc>
        <w:tc>
          <w:tcPr>
            <w:tcW w:w="1396"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23,1</w:t>
            </w:r>
          </w:p>
        </w:tc>
        <w:tc>
          <w:tcPr>
            <w:tcW w:w="1396" w:type="dxa"/>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23,1</w:t>
            </w:r>
          </w:p>
        </w:tc>
      </w:tr>
      <w:tr w:rsidR="00327D6B" w:rsidRPr="00943607" w:rsidTr="00621AC7">
        <w:trPr>
          <w:trHeight w:val="397"/>
        </w:trPr>
        <w:tc>
          <w:tcPr>
            <w:tcW w:w="598"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19</w:t>
            </w:r>
          </w:p>
        </w:tc>
        <w:tc>
          <w:tcPr>
            <w:tcW w:w="8009"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Удельный расход холодной воды на единицу тепловой энергии, отпускаемой в тепловую сеть</w:t>
            </w:r>
          </w:p>
        </w:tc>
        <w:tc>
          <w:tcPr>
            <w:tcW w:w="1560" w:type="dxa"/>
            <w:shd w:val="clear" w:color="auto" w:fill="auto"/>
            <w:noWrap/>
            <w:vAlign w:val="center"/>
            <w:hideMark/>
          </w:tcPr>
          <w:p w:rsidR="00327D6B" w:rsidRPr="00943607" w:rsidRDefault="00327D6B"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м3/Гкал</w:t>
            </w:r>
          </w:p>
        </w:tc>
        <w:tc>
          <w:tcPr>
            <w:tcW w:w="998"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0,16</w:t>
            </w:r>
          </w:p>
        </w:tc>
        <w:tc>
          <w:tcPr>
            <w:tcW w:w="1119"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0,14</w:t>
            </w:r>
          </w:p>
        </w:tc>
        <w:tc>
          <w:tcPr>
            <w:tcW w:w="1396" w:type="dxa"/>
            <w:shd w:val="clear" w:color="auto" w:fill="auto"/>
            <w:noWrap/>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0,12</w:t>
            </w:r>
          </w:p>
        </w:tc>
        <w:tc>
          <w:tcPr>
            <w:tcW w:w="1396" w:type="dxa"/>
            <w:vAlign w:val="center"/>
          </w:tcPr>
          <w:p w:rsidR="00327D6B" w:rsidRPr="00943607" w:rsidRDefault="00327D6B" w:rsidP="00621AC7">
            <w:pPr>
              <w:pStyle w:val="msonormalbullet2gif"/>
              <w:spacing w:before="0" w:beforeAutospacing="0" w:after="0" w:afterAutospacing="0"/>
              <w:contextualSpacing/>
              <w:jc w:val="center"/>
              <w:rPr>
                <w:sz w:val="20"/>
                <w:szCs w:val="20"/>
              </w:rPr>
            </w:pPr>
            <w:r w:rsidRPr="00943607">
              <w:rPr>
                <w:sz w:val="20"/>
                <w:szCs w:val="20"/>
              </w:rPr>
              <w:t>0,12</w:t>
            </w:r>
          </w:p>
        </w:tc>
      </w:tr>
    </w:tbl>
    <w:p w:rsidR="005F7CEA" w:rsidRPr="00943607" w:rsidRDefault="005F7CEA" w:rsidP="002B33C9">
      <w:pPr>
        <w:pStyle w:val="afff9"/>
        <w:sectPr w:rsidR="005F7CEA" w:rsidRPr="00943607" w:rsidSect="00327D6B">
          <w:pgSz w:w="16838" w:h="11906" w:orient="landscape"/>
          <w:pgMar w:top="1701" w:right="1134" w:bottom="851" w:left="1134" w:header="709" w:footer="709" w:gutter="0"/>
          <w:cols w:space="708"/>
          <w:titlePg/>
          <w:docGrid w:linePitch="360"/>
        </w:sectPr>
      </w:pPr>
    </w:p>
    <w:p w:rsidR="005F7CEA" w:rsidRPr="00943607" w:rsidRDefault="005F7CEA" w:rsidP="005F7CEA">
      <w:pPr>
        <w:pStyle w:val="1e"/>
        <w:rPr>
          <w:lang w:eastAsia="ru-RU"/>
        </w:rPr>
      </w:pPr>
      <w:bookmarkStart w:id="378" w:name="_Toc19614094"/>
      <w:bookmarkStart w:id="379" w:name="_Toc37338231"/>
      <w:r w:rsidRPr="00943607">
        <w:rPr>
          <w:lang w:eastAsia="ru-RU"/>
        </w:rPr>
        <w:t>11 ТАРИФЫ В СИСТЕМЕ ТЕПЛОСНАБЖЕНИЯ</w:t>
      </w:r>
      <w:bookmarkEnd w:id="378"/>
      <w:bookmarkEnd w:id="379"/>
    </w:p>
    <w:p w:rsidR="005F7CEA" w:rsidRPr="00943607" w:rsidRDefault="005F7CEA" w:rsidP="00D8085C">
      <w:pPr>
        <w:pStyle w:val="113"/>
        <w:rPr>
          <w:lang w:eastAsia="ru-RU"/>
        </w:rPr>
      </w:pPr>
      <w:bookmarkStart w:id="380" w:name="_Toc19614095"/>
      <w:bookmarkStart w:id="381" w:name="_Toc37338232"/>
      <w:r w:rsidRPr="00943607">
        <w:rPr>
          <w:lang w:eastAsia="ru-RU"/>
        </w:rPr>
        <w:t>11.1 УТВЕРЖДЕННЫЕ ТАРИФЫ НА ТЕПЛОВУЮ ЭНЕРГИЮ. СТРУКТУРА ТАРИФОВ</w:t>
      </w:r>
      <w:bookmarkEnd w:id="380"/>
      <w:bookmarkEnd w:id="381"/>
    </w:p>
    <w:p w:rsidR="005F7CEA" w:rsidRPr="00943607" w:rsidRDefault="005F7CEA" w:rsidP="005F7CEA">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 xml:space="preserve">Постановлением региональной тарифной комиссии № 48/2 от 16.12.2016 г. «Об установлении тарифов в сфере теплоснабжения для потребителей Ставропольского края на 2017 год» скорректированы и утверждены тарифы </w:t>
      </w:r>
      <w:r w:rsidR="003D2308" w:rsidRPr="00943607">
        <w:rPr>
          <w:rFonts w:ascii="Times New Roman" w:hAnsi="Times New Roman" w:cs="Times New Roman"/>
          <w:sz w:val="28"/>
          <w:szCs w:val="28"/>
        </w:rPr>
        <w:t>на тепловую энергию в 2017 -2019</w:t>
      </w:r>
      <w:r w:rsidRPr="00943607">
        <w:rPr>
          <w:rFonts w:ascii="Times New Roman" w:hAnsi="Times New Roman" w:cs="Times New Roman"/>
          <w:sz w:val="28"/>
          <w:szCs w:val="28"/>
        </w:rPr>
        <w:t xml:space="preserve"> годы.</w:t>
      </w:r>
    </w:p>
    <w:p w:rsidR="005F7CEA" w:rsidRPr="00943607" w:rsidRDefault="005F7CEA" w:rsidP="005F7CEA">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Постановлением региональной тарифной комиссии № 62/2 от 18.12.2017 г. «Об установлении тарифов в сфере теплоснабжения для потребителей Ставропольского края на 2018 год»скорректированы и утверждены тарифы на тепловую энергию на 2018 год.</w:t>
      </w:r>
    </w:p>
    <w:p w:rsidR="00A57D4B" w:rsidRPr="00943607" w:rsidRDefault="00A57D4B" w:rsidP="001F371E">
      <w:pPr>
        <w:pStyle w:val="afff9"/>
      </w:pPr>
      <w:r w:rsidRPr="00943607">
        <w:t xml:space="preserve">Постановлением региональной тарифной комиссии </w:t>
      </w:r>
      <w:r w:rsidR="001F371E" w:rsidRPr="00943607">
        <w:t xml:space="preserve">от 18 декабря 2018 года 57/2  «Об установлении долгосрочных параметров государственного регулирования и тарифов в сфере теплоснабжения для потребителей Ставропольского края» </w:t>
      </w:r>
      <w:r w:rsidRPr="00943607">
        <w:t>установлены следующие тарифы на тепловую энергию на 20</w:t>
      </w:r>
      <w:r w:rsidR="001F371E" w:rsidRPr="00943607">
        <w:t>19</w:t>
      </w:r>
      <w:r w:rsidRPr="00943607">
        <w:t xml:space="preserve"> год для потребителей ГУП СК «Крайтеплоэнерго»</w:t>
      </w:r>
    </w:p>
    <w:p w:rsidR="005F7CEA" w:rsidRPr="00943607" w:rsidRDefault="005F7CEA" w:rsidP="005F7CEA">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 xml:space="preserve">Тарифы на тепловую энергию на соответствующий период представлены в таблице </w:t>
      </w:r>
      <w:r w:rsidR="005E1A95" w:rsidRPr="00943607">
        <w:rPr>
          <w:rFonts w:ascii="Times New Roman" w:hAnsi="Times New Roman" w:cs="Times New Roman"/>
          <w:sz w:val="28"/>
          <w:szCs w:val="28"/>
        </w:rPr>
        <w:t>48</w:t>
      </w:r>
      <w:r w:rsidR="007D161A" w:rsidRPr="00943607">
        <w:rPr>
          <w:rFonts w:ascii="Times New Roman" w:hAnsi="Times New Roman" w:cs="Times New Roman"/>
          <w:sz w:val="28"/>
          <w:szCs w:val="28"/>
        </w:rPr>
        <w:t>, 48.1</w:t>
      </w:r>
    </w:p>
    <w:p w:rsidR="007D5DFF" w:rsidRPr="00943607" w:rsidRDefault="007045C1" w:rsidP="00EC19B0">
      <w:pPr>
        <w:pStyle w:val="affffb"/>
      </w:pPr>
      <w:bookmarkStart w:id="382" w:name="_Toc38402466"/>
      <w:r w:rsidRPr="00943607">
        <w:t xml:space="preserve">Таблица </w:t>
      </w:r>
      <w:r w:rsidR="003056DC" w:rsidRPr="00943607">
        <w:fldChar w:fldCharType="begin"/>
      </w:r>
      <w:r w:rsidR="00F22328" w:rsidRPr="00943607">
        <w:instrText xml:space="preserve"> SEQ Таблица \* ARABIC </w:instrText>
      </w:r>
      <w:r w:rsidR="003056DC" w:rsidRPr="00943607">
        <w:fldChar w:fldCharType="separate"/>
      </w:r>
      <w:r w:rsidR="00486A6E">
        <w:rPr>
          <w:noProof/>
        </w:rPr>
        <w:t>48</w:t>
      </w:r>
      <w:r w:rsidR="003056DC" w:rsidRPr="00943607">
        <w:rPr>
          <w:noProof/>
        </w:rPr>
        <w:fldChar w:fldCharType="end"/>
      </w:r>
      <w:r w:rsidR="00EC19B0" w:rsidRPr="00943607">
        <w:t>– Тарифы на тепловую энергию ИФ ГУП СК «Крайтеплоэнерго»</w:t>
      </w:r>
      <w:bookmarkEnd w:id="382"/>
    </w:p>
    <w:tbl>
      <w:tblPr>
        <w:tblW w:w="501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12"/>
        <w:gridCol w:w="1064"/>
        <w:gridCol w:w="1154"/>
        <w:gridCol w:w="1093"/>
        <w:gridCol w:w="1091"/>
        <w:gridCol w:w="1132"/>
        <w:gridCol w:w="1032"/>
        <w:gridCol w:w="1321"/>
      </w:tblGrid>
      <w:tr w:rsidR="007D5DFF" w:rsidRPr="00943607" w:rsidTr="007D161A">
        <w:trPr>
          <w:trHeight w:val="397"/>
          <w:tblHeader/>
        </w:trPr>
        <w:tc>
          <w:tcPr>
            <w:tcW w:w="1712" w:type="dxa"/>
            <w:vMerge w:val="restart"/>
            <w:shd w:val="clear" w:color="000000" w:fill="FFFFFF"/>
            <w:vAlign w:val="center"/>
            <w:hideMark/>
          </w:tcPr>
          <w:p w:rsidR="007D5DFF" w:rsidRPr="00943607" w:rsidRDefault="007D5DFF" w:rsidP="00621AC7">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Наименование</w:t>
            </w:r>
          </w:p>
        </w:tc>
        <w:tc>
          <w:tcPr>
            <w:tcW w:w="6566" w:type="dxa"/>
            <w:gridSpan w:val="6"/>
            <w:shd w:val="clear" w:color="000000" w:fill="FFFFFF"/>
            <w:vAlign w:val="center"/>
            <w:hideMark/>
          </w:tcPr>
          <w:p w:rsidR="007D5DFF" w:rsidRPr="00943607" w:rsidRDefault="007D5DFF" w:rsidP="00621AC7">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Тариф, руб./Гкал</w:t>
            </w:r>
          </w:p>
        </w:tc>
        <w:tc>
          <w:tcPr>
            <w:tcW w:w="1321" w:type="dxa"/>
            <w:vMerge w:val="restart"/>
            <w:shd w:val="clear" w:color="000000" w:fill="FFFFFF"/>
            <w:vAlign w:val="center"/>
            <w:hideMark/>
          </w:tcPr>
          <w:p w:rsidR="007D5DFF" w:rsidRPr="00943607" w:rsidRDefault="007D5DFF" w:rsidP="00621AC7">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Темп роста 2019/2017 гг., %</w:t>
            </w:r>
          </w:p>
        </w:tc>
      </w:tr>
      <w:tr w:rsidR="007D5DFF" w:rsidRPr="00943607" w:rsidTr="007D161A">
        <w:trPr>
          <w:trHeight w:val="397"/>
          <w:tblHeader/>
        </w:trPr>
        <w:tc>
          <w:tcPr>
            <w:tcW w:w="1712" w:type="dxa"/>
            <w:vMerge/>
            <w:vAlign w:val="center"/>
            <w:hideMark/>
          </w:tcPr>
          <w:p w:rsidR="007D5DFF" w:rsidRPr="00943607" w:rsidRDefault="007D5DFF" w:rsidP="00621AC7">
            <w:pPr>
              <w:spacing w:after="0" w:line="240" w:lineRule="auto"/>
              <w:jc w:val="center"/>
              <w:rPr>
                <w:rFonts w:ascii="Times New Roman" w:hAnsi="Times New Roman" w:cs="Times New Roman"/>
                <w:sz w:val="20"/>
                <w:szCs w:val="20"/>
              </w:rPr>
            </w:pPr>
          </w:p>
        </w:tc>
        <w:tc>
          <w:tcPr>
            <w:tcW w:w="1064" w:type="dxa"/>
            <w:shd w:val="clear" w:color="000000" w:fill="FFFFFF"/>
            <w:vAlign w:val="center"/>
            <w:hideMark/>
          </w:tcPr>
          <w:p w:rsidR="007D5DFF" w:rsidRPr="00943607" w:rsidRDefault="007D5DFF" w:rsidP="00621AC7">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2017 г. (с 01.01 по 30.06.)</w:t>
            </w:r>
          </w:p>
        </w:tc>
        <w:tc>
          <w:tcPr>
            <w:tcW w:w="1154" w:type="dxa"/>
            <w:shd w:val="clear" w:color="000000" w:fill="FFFFFF"/>
            <w:vAlign w:val="center"/>
            <w:hideMark/>
          </w:tcPr>
          <w:p w:rsidR="007D5DFF" w:rsidRPr="00943607" w:rsidRDefault="007D5DFF" w:rsidP="00621AC7">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2017 г. (с 01.07. по 31.12.)</w:t>
            </w:r>
          </w:p>
        </w:tc>
        <w:tc>
          <w:tcPr>
            <w:tcW w:w="1093" w:type="dxa"/>
            <w:shd w:val="clear" w:color="000000" w:fill="FFFFFF"/>
            <w:vAlign w:val="center"/>
            <w:hideMark/>
          </w:tcPr>
          <w:p w:rsidR="007D5DFF" w:rsidRPr="00943607" w:rsidRDefault="007D5DFF" w:rsidP="00621AC7">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2018 г. (с 01.01. по 30.06)</w:t>
            </w:r>
          </w:p>
        </w:tc>
        <w:tc>
          <w:tcPr>
            <w:tcW w:w="1091" w:type="dxa"/>
            <w:shd w:val="clear" w:color="000000" w:fill="FFFFFF"/>
            <w:vAlign w:val="center"/>
            <w:hideMark/>
          </w:tcPr>
          <w:p w:rsidR="007D5DFF" w:rsidRPr="00943607" w:rsidRDefault="007D5DFF" w:rsidP="00621AC7">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2018 г. (с 01.07. по 31.12.)</w:t>
            </w:r>
          </w:p>
        </w:tc>
        <w:tc>
          <w:tcPr>
            <w:tcW w:w="1132" w:type="dxa"/>
            <w:shd w:val="clear" w:color="000000" w:fill="FFFFFF"/>
            <w:vAlign w:val="center"/>
            <w:hideMark/>
          </w:tcPr>
          <w:p w:rsidR="007D5DFF" w:rsidRPr="00943607" w:rsidRDefault="007D5DFF" w:rsidP="00621AC7">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2019 г. (с 01.01. по 30.06.)</w:t>
            </w:r>
          </w:p>
        </w:tc>
        <w:tc>
          <w:tcPr>
            <w:tcW w:w="1032" w:type="dxa"/>
            <w:shd w:val="clear" w:color="000000" w:fill="FFFFFF"/>
            <w:vAlign w:val="center"/>
            <w:hideMark/>
          </w:tcPr>
          <w:p w:rsidR="007D5DFF" w:rsidRPr="00943607" w:rsidRDefault="007D5DFF" w:rsidP="00621AC7">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2019 г. (с 01.07. по 31.12.)</w:t>
            </w:r>
          </w:p>
        </w:tc>
        <w:tc>
          <w:tcPr>
            <w:tcW w:w="1321" w:type="dxa"/>
            <w:vMerge/>
            <w:vAlign w:val="center"/>
            <w:hideMark/>
          </w:tcPr>
          <w:p w:rsidR="007D5DFF" w:rsidRPr="00943607" w:rsidRDefault="007D5DFF" w:rsidP="00621AC7">
            <w:pPr>
              <w:spacing w:after="0" w:line="240" w:lineRule="auto"/>
              <w:jc w:val="center"/>
              <w:rPr>
                <w:rFonts w:ascii="Times New Roman" w:hAnsi="Times New Roman" w:cs="Times New Roman"/>
                <w:b/>
                <w:sz w:val="20"/>
                <w:szCs w:val="20"/>
              </w:rPr>
            </w:pPr>
          </w:p>
        </w:tc>
      </w:tr>
      <w:tr w:rsidR="007D5DFF" w:rsidRPr="00943607" w:rsidTr="007D161A">
        <w:trPr>
          <w:trHeight w:val="397"/>
        </w:trPr>
        <w:tc>
          <w:tcPr>
            <w:tcW w:w="1712" w:type="dxa"/>
            <w:shd w:val="clear" w:color="000000" w:fill="FFFFFF"/>
            <w:vAlign w:val="center"/>
            <w:hideMark/>
          </w:tcPr>
          <w:p w:rsidR="007D5DFF" w:rsidRPr="00943607" w:rsidRDefault="007D5DFF" w:rsidP="007D5DFF">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Одноставочный тариф</w:t>
            </w:r>
          </w:p>
          <w:p w:rsidR="007D5DFF" w:rsidRPr="00943607" w:rsidRDefault="007D5DFF" w:rsidP="007D5DFF">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 xml:space="preserve"> (с учетом НДС)</w:t>
            </w:r>
          </w:p>
        </w:tc>
        <w:tc>
          <w:tcPr>
            <w:tcW w:w="1064" w:type="dxa"/>
            <w:shd w:val="clear" w:color="000000" w:fill="FFFFFF"/>
            <w:vAlign w:val="center"/>
          </w:tcPr>
          <w:p w:rsidR="007D5DFF" w:rsidRPr="00943607" w:rsidRDefault="007D5DFF" w:rsidP="007D5DFF">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2 850,0</w:t>
            </w:r>
          </w:p>
        </w:tc>
        <w:tc>
          <w:tcPr>
            <w:tcW w:w="1154" w:type="dxa"/>
            <w:shd w:val="clear" w:color="000000" w:fill="FFFFFF"/>
            <w:vAlign w:val="center"/>
          </w:tcPr>
          <w:p w:rsidR="007D5DFF" w:rsidRPr="00943607" w:rsidRDefault="007D5DFF" w:rsidP="007D5DFF">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2 964,0</w:t>
            </w:r>
          </w:p>
        </w:tc>
        <w:tc>
          <w:tcPr>
            <w:tcW w:w="1093" w:type="dxa"/>
            <w:shd w:val="clear" w:color="000000" w:fill="FFFFFF"/>
            <w:vAlign w:val="center"/>
          </w:tcPr>
          <w:p w:rsidR="007D5DFF" w:rsidRPr="00943607" w:rsidRDefault="007D5DFF" w:rsidP="007D5DFF">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2 964,0</w:t>
            </w:r>
          </w:p>
        </w:tc>
        <w:tc>
          <w:tcPr>
            <w:tcW w:w="1091" w:type="dxa"/>
            <w:shd w:val="clear" w:color="000000" w:fill="FFFFFF"/>
            <w:vAlign w:val="center"/>
          </w:tcPr>
          <w:p w:rsidR="007D5DFF" w:rsidRPr="00943607" w:rsidRDefault="007D5DFF" w:rsidP="007D5DFF">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3 064,78</w:t>
            </w:r>
          </w:p>
        </w:tc>
        <w:tc>
          <w:tcPr>
            <w:tcW w:w="1132" w:type="dxa"/>
            <w:shd w:val="clear" w:color="000000" w:fill="FFFFFF"/>
            <w:vAlign w:val="center"/>
          </w:tcPr>
          <w:p w:rsidR="007D5DFF" w:rsidRPr="00943607" w:rsidRDefault="00DA29E9" w:rsidP="007D5DFF">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3116,72</w:t>
            </w:r>
          </w:p>
        </w:tc>
        <w:tc>
          <w:tcPr>
            <w:tcW w:w="1032" w:type="dxa"/>
            <w:shd w:val="clear" w:color="000000" w:fill="FFFFFF"/>
            <w:vAlign w:val="center"/>
          </w:tcPr>
          <w:p w:rsidR="007D5DFF" w:rsidRPr="00943607" w:rsidRDefault="00DA29E9" w:rsidP="007D5DFF">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3189,53</w:t>
            </w:r>
          </w:p>
        </w:tc>
        <w:tc>
          <w:tcPr>
            <w:tcW w:w="1321" w:type="dxa"/>
            <w:shd w:val="clear" w:color="000000" w:fill="FFFFFF"/>
            <w:vAlign w:val="center"/>
          </w:tcPr>
          <w:p w:rsidR="007D5DFF" w:rsidRPr="00943607" w:rsidRDefault="00DA29E9" w:rsidP="007D5DFF">
            <w:pPr>
              <w:spacing w:after="0" w:line="240" w:lineRule="auto"/>
              <w:jc w:val="center"/>
              <w:rPr>
                <w:rFonts w:ascii="Times New Roman" w:hAnsi="Times New Roman" w:cs="Times New Roman"/>
                <w:sz w:val="20"/>
                <w:szCs w:val="20"/>
              </w:rPr>
            </w:pPr>
            <w:r w:rsidRPr="00943607">
              <w:rPr>
                <w:rFonts w:ascii="Times New Roman" w:hAnsi="Times New Roman" w:cs="Times New Roman"/>
                <w:sz w:val="20"/>
                <w:szCs w:val="20"/>
              </w:rPr>
              <w:t>111,91</w:t>
            </w:r>
            <w:r w:rsidR="007D5DFF" w:rsidRPr="00943607">
              <w:rPr>
                <w:rFonts w:ascii="Times New Roman" w:hAnsi="Times New Roman" w:cs="Times New Roman"/>
                <w:sz w:val="20"/>
                <w:szCs w:val="20"/>
              </w:rPr>
              <w:t>%</w:t>
            </w:r>
          </w:p>
        </w:tc>
      </w:tr>
    </w:tbl>
    <w:p w:rsidR="007D161A" w:rsidRPr="00943607" w:rsidRDefault="007D161A" w:rsidP="007D161A">
      <w:pPr>
        <w:pStyle w:val="affffb"/>
      </w:pPr>
    </w:p>
    <w:p w:rsidR="007D161A" w:rsidRPr="00943607" w:rsidRDefault="007D161A" w:rsidP="007D161A">
      <w:pPr>
        <w:pStyle w:val="affffb"/>
      </w:pPr>
      <w:r w:rsidRPr="00943607">
        <w:t xml:space="preserve">Таблица </w:t>
      </w:r>
      <w:r w:rsidR="00E42DEC" w:rsidRPr="00943607">
        <w:t>48</w:t>
      </w:r>
      <w:r w:rsidRPr="00943607">
        <w:rPr>
          <w:noProof/>
        </w:rPr>
        <w:t>.1</w:t>
      </w:r>
      <w:r w:rsidRPr="00943607">
        <w:t xml:space="preserve"> – Динамика цен(тарифов) на тепловую энергию ИФ ГУП СК «Крайтеплоэнерго»</w:t>
      </w:r>
      <w:r w:rsidR="000E51F2" w:rsidRPr="00943607">
        <w:t xml:space="preserve"> за период 2019-2022</w:t>
      </w:r>
      <w:r w:rsidR="009436B5" w:rsidRPr="00943607">
        <w:t xml:space="preserve"> годов</w:t>
      </w:r>
    </w:p>
    <w:tbl>
      <w:tblPr>
        <w:tblW w:w="9622" w:type="dxa"/>
        <w:tblLayout w:type="fixed"/>
        <w:tblCellMar>
          <w:left w:w="0" w:type="dxa"/>
          <w:right w:w="0" w:type="dxa"/>
        </w:tblCellMar>
        <w:tblLook w:val="0000"/>
      </w:tblPr>
      <w:tblGrid>
        <w:gridCol w:w="572"/>
        <w:gridCol w:w="2127"/>
        <w:gridCol w:w="2409"/>
        <w:gridCol w:w="1702"/>
        <w:gridCol w:w="11"/>
        <w:gridCol w:w="1680"/>
        <w:gridCol w:w="1097"/>
        <w:gridCol w:w="24"/>
      </w:tblGrid>
      <w:tr w:rsidR="009436B5" w:rsidRPr="00943607" w:rsidTr="003D2ABD">
        <w:trPr>
          <w:gridAfter w:val="1"/>
          <w:wAfter w:w="24" w:type="dxa"/>
          <w:trHeight w:hRule="exact" w:val="324"/>
        </w:trPr>
        <w:tc>
          <w:tcPr>
            <w:tcW w:w="572" w:type="dxa"/>
            <w:vMerge w:val="restart"/>
            <w:tcBorders>
              <w:top w:val="single" w:sz="4" w:space="0" w:color="auto"/>
              <w:left w:val="single" w:sz="4" w:space="0" w:color="auto"/>
              <w:bottom w:val="nil"/>
              <w:right w:val="nil"/>
            </w:tcBorders>
            <w:shd w:val="clear" w:color="auto" w:fill="FFFFFF"/>
          </w:tcPr>
          <w:p w:rsidR="009436B5" w:rsidRPr="00943607" w:rsidRDefault="009436B5" w:rsidP="009436B5">
            <w:pPr>
              <w:widowControl w:val="0"/>
              <w:spacing w:after="0" w:line="280" w:lineRule="exact"/>
              <w:ind w:left="140"/>
              <w:rPr>
                <w:rFonts w:ascii="Times New Roman" w:eastAsia="Times New Roman" w:hAnsi="Times New Roman" w:cs="Times New Roman"/>
                <w:sz w:val="20"/>
                <w:szCs w:val="20"/>
                <w:lang w:eastAsia="ru-RU"/>
              </w:rPr>
            </w:pPr>
            <w:r w:rsidRPr="00943607">
              <w:rPr>
                <w:rFonts w:ascii="Times New Roman" w:eastAsia="Times New Roman" w:hAnsi="Times New Roman" w:cs="Times New Roman"/>
                <w:color w:val="000000"/>
                <w:sz w:val="20"/>
                <w:szCs w:val="20"/>
                <w:lang w:eastAsia="ru-RU"/>
              </w:rPr>
              <w:t>№</w:t>
            </w:r>
          </w:p>
          <w:p w:rsidR="009436B5" w:rsidRPr="00943607" w:rsidRDefault="009436B5" w:rsidP="009436B5">
            <w:pPr>
              <w:widowControl w:val="0"/>
              <w:spacing w:after="0" w:line="220" w:lineRule="exact"/>
              <w:ind w:left="140"/>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lang w:eastAsia="ru-RU"/>
              </w:rPr>
              <w:t>п/п</w:t>
            </w:r>
          </w:p>
        </w:tc>
        <w:tc>
          <w:tcPr>
            <w:tcW w:w="2127" w:type="dxa"/>
            <w:vMerge w:val="restart"/>
            <w:tcBorders>
              <w:top w:val="single" w:sz="4" w:space="0" w:color="auto"/>
              <w:left w:val="single" w:sz="4" w:space="0" w:color="auto"/>
              <w:bottom w:val="nil"/>
              <w:right w:val="nil"/>
            </w:tcBorders>
            <w:shd w:val="clear" w:color="auto" w:fill="FFFFFF"/>
            <w:vAlign w:val="center"/>
          </w:tcPr>
          <w:p w:rsidR="009436B5" w:rsidRPr="00943607" w:rsidRDefault="009436B5" w:rsidP="009436B5">
            <w:pPr>
              <w:widowControl w:val="0"/>
              <w:spacing w:after="60" w:line="220" w:lineRule="exact"/>
              <w:ind w:left="240"/>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lang w:eastAsia="ru-RU"/>
              </w:rPr>
              <w:t>Коммунальный</w:t>
            </w:r>
          </w:p>
          <w:p w:rsidR="009436B5" w:rsidRPr="00943607" w:rsidRDefault="009436B5" w:rsidP="009436B5">
            <w:pPr>
              <w:widowControl w:val="0"/>
              <w:spacing w:before="60" w:after="0" w:line="220" w:lineRule="exact"/>
              <w:jc w:val="center"/>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lang w:eastAsia="ru-RU"/>
              </w:rPr>
              <w:t>ресурс</w:t>
            </w:r>
          </w:p>
        </w:tc>
        <w:tc>
          <w:tcPr>
            <w:tcW w:w="2409" w:type="dxa"/>
            <w:vMerge w:val="restart"/>
            <w:tcBorders>
              <w:top w:val="single" w:sz="4" w:space="0" w:color="auto"/>
              <w:left w:val="single" w:sz="4" w:space="0" w:color="auto"/>
              <w:bottom w:val="nil"/>
              <w:right w:val="nil"/>
            </w:tcBorders>
            <w:shd w:val="clear" w:color="auto" w:fill="FFFFFF"/>
            <w:vAlign w:val="center"/>
          </w:tcPr>
          <w:p w:rsidR="009436B5" w:rsidRPr="00943607" w:rsidRDefault="009436B5" w:rsidP="009436B5">
            <w:pPr>
              <w:widowControl w:val="0"/>
              <w:spacing w:after="0" w:line="241" w:lineRule="exact"/>
              <w:jc w:val="center"/>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lang w:eastAsia="ru-RU"/>
              </w:rPr>
              <w:t>Реквизиты решения об установлении тарифов</w:t>
            </w:r>
          </w:p>
        </w:tc>
        <w:tc>
          <w:tcPr>
            <w:tcW w:w="3393" w:type="dxa"/>
            <w:gridSpan w:val="3"/>
            <w:tcBorders>
              <w:top w:val="single" w:sz="4" w:space="0" w:color="auto"/>
              <w:left w:val="single" w:sz="4" w:space="0" w:color="auto"/>
              <w:bottom w:val="nil"/>
              <w:right w:val="nil"/>
            </w:tcBorders>
            <w:shd w:val="clear" w:color="auto" w:fill="FFFFFF"/>
            <w:vAlign w:val="bottom"/>
          </w:tcPr>
          <w:p w:rsidR="009436B5" w:rsidRPr="00943607" w:rsidRDefault="009436B5" w:rsidP="009436B5">
            <w:pPr>
              <w:widowControl w:val="0"/>
              <w:spacing w:after="0" w:line="220" w:lineRule="exact"/>
              <w:jc w:val="center"/>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lang w:eastAsia="ru-RU"/>
              </w:rPr>
              <w:t>Период действия</w:t>
            </w:r>
          </w:p>
        </w:tc>
        <w:tc>
          <w:tcPr>
            <w:tcW w:w="1097" w:type="dxa"/>
            <w:vMerge w:val="restart"/>
            <w:tcBorders>
              <w:top w:val="single" w:sz="4" w:space="0" w:color="auto"/>
              <w:left w:val="single" w:sz="4" w:space="0" w:color="auto"/>
              <w:bottom w:val="nil"/>
              <w:right w:val="single" w:sz="4" w:space="0" w:color="auto"/>
            </w:tcBorders>
            <w:shd w:val="clear" w:color="auto" w:fill="FFFFFF"/>
            <w:vAlign w:val="center"/>
          </w:tcPr>
          <w:p w:rsidR="009436B5" w:rsidRPr="00943607" w:rsidRDefault="009436B5" w:rsidP="009436B5">
            <w:pPr>
              <w:widowControl w:val="0"/>
              <w:spacing w:after="0" w:line="220" w:lineRule="exact"/>
              <w:jc w:val="center"/>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lang w:eastAsia="ru-RU"/>
              </w:rPr>
              <w:t>Прирост</w:t>
            </w:r>
          </w:p>
          <w:p w:rsidR="009436B5" w:rsidRPr="00943607" w:rsidRDefault="009436B5" w:rsidP="009436B5">
            <w:pPr>
              <w:widowControl w:val="0"/>
              <w:spacing w:after="0" w:line="280" w:lineRule="exact"/>
              <w:jc w:val="center"/>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w:t>
            </w:r>
          </w:p>
        </w:tc>
      </w:tr>
      <w:tr w:rsidR="003D2ABD" w:rsidRPr="00943607" w:rsidTr="003D2ABD">
        <w:trPr>
          <w:gridAfter w:val="1"/>
          <w:wAfter w:w="24" w:type="dxa"/>
          <w:trHeight w:hRule="exact" w:val="572"/>
        </w:trPr>
        <w:tc>
          <w:tcPr>
            <w:tcW w:w="572" w:type="dxa"/>
            <w:vMerge/>
            <w:tcBorders>
              <w:top w:val="nil"/>
              <w:left w:val="single" w:sz="4" w:space="0" w:color="auto"/>
              <w:bottom w:val="nil"/>
              <w:right w:val="nil"/>
            </w:tcBorders>
            <w:shd w:val="clear" w:color="auto" w:fill="FFFFFF"/>
          </w:tcPr>
          <w:p w:rsidR="009436B5" w:rsidRPr="00943607" w:rsidRDefault="009436B5" w:rsidP="009436B5">
            <w:pPr>
              <w:widowControl w:val="0"/>
              <w:spacing w:after="0" w:line="280" w:lineRule="exact"/>
              <w:jc w:val="center"/>
              <w:rPr>
                <w:rFonts w:ascii="Times New Roman" w:eastAsia="Times New Roman" w:hAnsi="Times New Roman" w:cs="Times New Roman"/>
                <w:sz w:val="28"/>
                <w:szCs w:val="28"/>
                <w:lang w:eastAsia="ru-RU"/>
              </w:rPr>
            </w:pPr>
          </w:p>
        </w:tc>
        <w:tc>
          <w:tcPr>
            <w:tcW w:w="2127" w:type="dxa"/>
            <w:vMerge/>
            <w:tcBorders>
              <w:top w:val="nil"/>
              <w:left w:val="single" w:sz="4" w:space="0" w:color="auto"/>
              <w:bottom w:val="nil"/>
              <w:right w:val="nil"/>
            </w:tcBorders>
            <w:shd w:val="clear" w:color="auto" w:fill="FFFFFF"/>
            <w:vAlign w:val="center"/>
          </w:tcPr>
          <w:p w:rsidR="009436B5" w:rsidRPr="00943607" w:rsidRDefault="009436B5" w:rsidP="009436B5">
            <w:pPr>
              <w:widowControl w:val="0"/>
              <w:spacing w:after="0" w:line="280" w:lineRule="exact"/>
              <w:jc w:val="center"/>
              <w:rPr>
                <w:rFonts w:ascii="Times New Roman" w:eastAsia="Times New Roman" w:hAnsi="Times New Roman" w:cs="Times New Roman"/>
                <w:sz w:val="28"/>
                <w:szCs w:val="28"/>
                <w:lang w:eastAsia="ru-RU"/>
              </w:rPr>
            </w:pPr>
          </w:p>
        </w:tc>
        <w:tc>
          <w:tcPr>
            <w:tcW w:w="2409" w:type="dxa"/>
            <w:vMerge/>
            <w:tcBorders>
              <w:top w:val="nil"/>
              <w:left w:val="single" w:sz="4" w:space="0" w:color="auto"/>
              <w:bottom w:val="nil"/>
              <w:right w:val="nil"/>
            </w:tcBorders>
            <w:shd w:val="clear" w:color="auto" w:fill="FFFFFF"/>
            <w:vAlign w:val="center"/>
          </w:tcPr>
          <w:p w:rsidR="009436B5" w:rsidRPr="00943607" w:rsidRDefault="009436B5" w:rsidP="009436B5">
            <w:pPr>
              <w:widowControl w:val="0"/>
              <w:spacing w:after="0" w:line="280" w:lineRule="exact"/>
              <w:jc w:val="center"/>
              <w:rPr>
                <w:rFonts w:ascii="Times New Roman" w:eastAsia="Times New Roman" w:hAnsi="Times New Roman" w:cs="Times New Roman"/>
                <w:sz w:val="28"/>
                <w:szCs w:val="28"/>
                <w:lang w:eastAsia="ru-RU"/>
              </w:rPr>
            </w:pPr>
          </w:p>
        </w:tc>
        <w:tc>
          <w:tcPr>
            <w:tcW w:w="1702" w:type="dxa"/>
            <w:tcBorders>
              <w:top w:val="single" w:sz="4" w:space="0" w:color="auto"/>
              <w:left w:val="single" w:sz="4" w:space="0" w:color="auto"/>
              <w:bottom w:val="nil"/>
              <w:right w:val="nil"/>
            </w:tcBorders>
            <w:shd w:val="clear" w:color="auto" w:fill="FFFFFF"/>
            <w:vAlign w:val="bottom"/>
          </w:tcPr>
          <w:p w:rsidR="009436B5" w:rsidRPr="00943607" w:rsidRDefault="009436B5" w:rsidP="009436B5">
            <w:pPr>
              <w:widowControl w:val="0"/>
              <w:spacing w:after="0" w:line="238" w:lineRule="exact"/>
              <w:ind w:left="320"/>
              <w:rPr>
                <w:rFonts w:ascii="Times New Roman" w:eastAsia="Times New Roman" w:hAnsi="Times New Roman" w:cs="Times New Roman"/>
                <w:color w:val="000000"/>
                <w:lang w:eastAsia="ru-RU"/>
              </w:rPr>
            </w:pPr>
            <w:r w:rsidRPr="00943607">
              <w:rPr>
                <w:rFonts w:ascii="Times New Roman" w:eastAsia="Times New Roman" w:hAnsi="Times New Roman" w:cs="Times New Roman"/>
                <w:color w:val="000000"/>
                <w:lang w:eastAsia="ru-RU"/>
              </w:rPr>
              <w:t xml:space="preserve">с 01 января </w:t>
            </w:r>
          </w:p>
          <w:p w:rsidR="009436B5" w:rsidRPr="00943607" w:rsidRDefault="009436B5" w:rsidP="009436B5">
            <w:pPr>
              <w:widowControl w:val="0"/>
              <w:spacing w:after="0" w:line="238" w:lineRule="exact"/>
              <w:ind w:left="320"/>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lang w:eastAsia="ru-RU"/>
              </w:rPr>
              <w:t>по 30 июня</w:t>
            </w:r>
          </w:p>
        </w:tc>
        <w:tc>
          <w:tcPr>
            <w:tcW w:w="1691" w:type="dxa"/>
            <w:gridSpan w:val="2"/>
            <w:tcBorders>
              <w:top w:val="single" w:sz="4" w:space="0" w:color="auto"/>
              <w:left w:val="single" w:sz="4" w:space="0" w:color="auto"/>
              <w:bottom w:val="nil"/>
              <w:right w:val="nil"/>
            </w:tcBorders>
            <w:shd w:val="clear" w:color="auto" w:fill="FFFFFF"/>
            <w:vAlign w:val="bottom"/>
          </w:tcPr>
          <w:p w:rsidR="009436B5" w:rsidRPr="00943607" w:rsidRDefault="009436B5" w:rsidP="009436B5">
            <w:pPr>
              <w:widowControl w:val="0"/>
              <w:spacing w:after="0" w:line="238" w:lineRule="exact"/>
              <w:jc w:val="center"/>
              <w:rPr>
                <w:rFonts w:ascii="Times New Roman" w:eastAsia="Times New Roman" w:hAnsi="Times New Roman" w:cs="Times New Roman"/>
                <w:color w:val="000000"/>
                <w:lang w:eastAsia="ru-RU"/>
              </w:rPr>
            </w:pPr>
            <w:r w:rsidRPr="00943607">
              <w:rPr>
                <w:rFonts w:ascii="Times New Roman" w:eastAsia="Times New Roman" w:hAnsi="Times New Roman" w:cs="Times New Roman"/>
                <w:color w:val="000000"/>
                <w:lang w:eastAsia="ru-RU"/>
              </w:rPr>
              <w:t xml:space="preserve">с 01 июля </w:t>
            </w:r>
          </w:p>
          <w:p w:rsidR="009436B5" w:rsidRPr="00943607" w:rsidRDefault="009436B5" w:rsidP="009436B5">
            <w:pPr>
              <w:widowControl w:val="0"/>
              <w:spacing w:after="0" w:line="238" w:lineRule="exact"/>
              <w:jc w:val="center"/>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lang w:eastAsia="ru-RU"/>
              </w:rPr>
              <w:t>по 31 декабря</w:t>
            </w:r>
          </w:p>
        </w:tc>
        <w:tc>
          <w:tcPr>
            <w:tcW w:w="1097" w:type="dxa"/>
            <w:vMerge/>
            <w:tcBorders>
              <w:top w:val="nil"/>
              <w:left w:val="single" w:sz="4" w:space="0" w:color="auto"/>
              <w:bottom w:val="nil"/>
              <w:right w:val="single" w:sz="4" w:space="0" w:color="auto"/>
            </w:tcBorders>
            <w:shd w:val="clear" w:color="auto" w:fill="FFFFFF"/>
            <w:vAlign w:val="center"/>
          </w:tcPr>
          <w:p w:rsidR="009436B5" w:rsidRPr="00943607" w:rsidRDefault="009436B5" w:rsidP="009436B5">
            <w:pPr>
              <w:widowControl w:val="0"/>
              <w:spacing w:after="0" w:line="238" w:lineRule="exact"/>
              <w:jc w:val="center"/>
              <w:rPr>
                <w:rFonts w:ascii="Times New Roman" w:eastAsia="Times New Roman" w:hAnsi="Times New Roman" w:cs="Times New Roman"/>
                <w:sz w:val="28"/>
                <w:szCs w:val="28"/>
                <w:lang w:eastAsia="ru-RU"/>
              </w:rPr>
            </w:pPr>
          </w:p>
        </w:tc>
      </w:tr>
      <w:tr w:rsidR="003D2ABD" w:rsidRPr="00943607" w:rsidTr="003D2ABD">
        <w:trPr>
          <w:gridAfter w:val="1"/>
          <w:wAfter w:w="24" w:type="dxa"/>
          <w:trHeight w:hRule="exact" w:val="288"/>
        </w:trPr>
        <w:tc>
          <w:tcPr>
            <w:tcW w:w="572" w:type="dxa"/>
            <w:tcBorders>
              <w:top w:val="single" w:sz="4" w:space="0" w:color="auto"/>
              <w:left w:val="single" w:sz="4" w:space="0" w:color="auto"/>
              <w:bottom w:val="nil"/>
              <w:right w:val="nil"/>
            </w:tcBorders>
            <w:shd w:val="clear" w:color="auto" w:fill="FFFFFF"/>
            <w:vAlign w:val="bottom"/>
          </w:tcPr>
          <w:p w:rsidR="009436B5" w:rsidRPr="00943607" w:rsidRDefault="009436B5" w:rsidP="009436B5">
            <w:pPr>
              <w:widowControl w:val="0"/>
              <w:spacing w:after="0" w:line="220" w:lineRule="exact"/>
              <w:ind w:left="280"/>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lang w:eastAsia="ru-RU"/>
              </w:rPr>
              <w:t>1</w:t>
            </w:r>
          </w:p>
        </w:tc>
        <w:tc>
          <w:tcPr>
            <w:tcW w:w="2127" w:type="dxa"/>
            <w:tcBorders>
              <w:top w:val="single" w:sz="4" w:space="0" w:color="auto"/>
              <w:left w:val="single" w:sz="4" w:space="0" w:color="auto"/>
              <w:bottom w:val="nil"/>
              <w:right w:val="nil"/>
            </w:tcBorders>
            <w:shd w:val="clear" w:color="auto" w:fill="FFFFFF"/>
            <w:vAlign w:val="bottom"/>
          </w:tcPr>
          <w:p w:rsidR="009436B5" w:rsidRPr="00943607" w:rsidRDefault="009436B5" w:rsidP="009436B5">
            <w:pPr>
              <w:widowControl w:val="0"/>
              <w:spacing w:after="0" w:line="220" w:lineRule="exact"/>
              <w:jc w:val="center"/>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lang w:eastAsia="ru-RU"/>
              </w:rPr>
              <w:t>2</w:t>
            </w:r>
          </w:p>
        </w:tc>
        <w:tc>
          <w:tcPr>
            <w:tcW w:w="2409" w:type="dxa"/>
            <w:tcBorders>
              <w:top w:val="single" w:sz="4" w:space="0" w:color="auto"/>
              <w:left w:val="single" w:sz="4" w:space="0" w:color="auto"/>
              <w:bottom w:val="nil"/>
              <w:right w:val="nil"/>
            </w:tcBorders>
            <w:shd w:val="clear" w:color="auto" w:fill="FFFFFF"/>
            <w:vAlign w:val="bottom"/>
          </w:tcPr>
          <w:p w:rsidR="009436B5" w:rsidRPr="00943607" w:rsidRDefault="009436B5" w:rsidP="009436B5">
            <w:pPr>
              <w:widowControl w:val="0"/>
              <w:spacing w:after="0" w:line="220" w:lineRule="exact"/>
              <w:jc w:val="center"/>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lang w:eastAsia="ru-RU"/>
              </w:rPr>
              <w:t>3</w:t>
            </w:r>
          </w:p>
        </w:tc>
        <w:tc>
          <w:tcPr>
            <w:tcW w:w="1702" w:type="dxa"/>
            <w:tcBorders>
              <w:top w:val="single" w:sz="4" w:space="0" w:color="auto"/>
              <w:left w:val="single" w:sz="4" w:space="0" w:color="auto"/>
              <w:bottom w:val="nil"/>
              <w:right w:val="nil"/>
            </w:tcBorders>
            <w:shd w:val="clear" w:color="auto" w:fill="FFFFFF"/>
            <w:vAlign w:val="bottom"/>
          </w:tcPr>
          <w:p w:rsidR="009436B5" w:rsidRPr="00943607" w:rsidRDefault="009436B5" w:rsidP="009436B5">
            <w:pPr>
              <w:widowControl w:val="0"/>
              <w:spacing w:after="0" w:line="220" w:lineRule="exact"/>
              <w:jc w:val="center"/>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lang w:eastAsia="ru-RU"/>
              </w:rPr>
              <w:t>4</w:t>
            </w:r>
          </w:p>
        </w:tc>
        <w:tc>
          <w:tcPr>
            <w:tcW w:w="1691" w:type="dxa"/>
            <w:gridSpan w:val="2"/>
            <w:tcBorders>
              <w:top w:val="single" w:sz="4" w:space="0" w:color="auto"/>
              <w:left w:val="single" w:sz="4" w:space="0" w:color="auto"/>
              <w:bottom w:val="nil"/>
              <w:right w:val="nil"/>
            </w:tcBorders>
            <w:shd w:val="clear" w:color="auto" w:fill="FFFFFF"/>
            <w:vAlign w:val="bottom"/>
          </w:tcPr>
          <w:p w:rsidR="009436B5" w:rsidRPr="00943607" w:rsidRDefault="009436B5" w:rsidP="009436B5">
            <w:pPr>
              <w:widowControl w:val="0"/>
              <w:spacing w:after="0" w:line="220" w:lineRule="exact"/>
              <w:jc w:val="center"/>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lang w:eastAsia="ru-RU"/>
              </w:rPr>
              <w:t>5</w:t>
            </w:r>
          </w:p>
        </w:tc>
        <w:tc>
          <w:tcPr>
            <w:tcW w:w="1097" w:type="dxa"/>
            <w:tcBorders>
              <w:top w:val="single" w:sz="4" w:space="0" w:color="auto"/>
              <w:left w:val="single" w:sz="4" w:space="0" w:color="auto"/>
              <w:bottom w:val="nil"/>
              <w:right w:val="single" w:sz="4" w:space="0" w:color="auto"/>
            </w:tcBorders>
            <w:shd w:val="clear" w:color="auto" w:fill="FFFFFF"/>
            <w:vAlign w:val="bottom"/>
          </w:tcPr>
          <w:p w:rsidR="009436B5" w:rsidRPr="00943607" w:rsidRDefault="009436B5" w:rsidP="009436B5">
            <w:pPr>
              <w:widowControl w:val="0"/>
              <w:spacing w:after="0" w:line="220" w:lineRule="exact"/>
              <w:jc w:val="center"/>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lang w:eastAsia="ru-RU"/>
              </w:rPr>
              <w:t>6</w:t>
            </w:r>
          </w:p>
        </w:tc>
      </w:tr>
      <w:tr w:rsidR="009436B5" w:rsidRPr="00943607" w:rsidTr="009436B5">
        <w:trPr>
          <w:gridAfter w:val="1"/>
          <w:wAfter w:w="24" w:type="dxa"/>
          <w:trHeight w:hRule="exact" w:val="335"/>
        </w:trPr>
        <w:tc>
          <w:tcPr>
            <w:tcW w:w="9598" w:type="dxa"/>
            <w:gridSpan w:val="7"/>
            <w:tcBorders>
              <w:top w:val="single" w:sz="4" w:space="0" w:color="auto"/>
              <w:left w:val="single" w:sz="4" w:space="0" w:color="auto"/>
              <w:bottom w:val="nil"/>
              <w:right w:val="single" w:sz="4" w:space="0" w:color="auto"/>
            </w:tcBorders>
            <w:shd w:val="clear" w:color="auto" w:fill="FFFFFF"/>
            <w:vAlign w:val="bottom"/>
          </w:tcPr>
          <w:p w:rsidR="009436B5" w:rsidRPr="00943607" w:rsidRDefault="009436B5" w:rsidP="009436B5">
            <w:pPr>
              <w:widowControl w:val="0"/>
              <w:spacing w:after="0" w:line="280" w:lineRule="exact"/>
              <w:jc w:val="center"/>
              <w:rPr>
                <w:rFonts w:ascii="Times New Roman" w:eastAsia="Times New Roman" w:hAnsi="Times New Roman" w:cs="Times New Roman"/>
                <w:sz w:val="28"/>
                <w:szCs w:val="28"/>
                <w:lang w:eastAsia="ru-RU"/>
              </w:rPr>
            </w:pPr>
            <w:r w:rsidRPr="00943607">
              <w:rPr>
                <w:rFonts w:ascii="Times New Roman" w:eastAsia="Times New Roman" w:hAnsi="Times New Roman" w:cs="Times New Roman"/>
                <w:i/>
                <w:iCs/>
                <w:sz w:val="28"/>
                <w:szCs w:val="28"/>
                <w:lang w:eastAsia="ru-RU"/>
              </w:rPr>
              <w:t>2019 год</w:t>
            </w:r>
          </w:p>
        </w:tc>
      </w:tr>
      <w:tr w:rsidR="003D2ABD" w:rsidRPr="00943607" w:rsidTr="003D2ABD">
        <w:trPr>
          <w:gridAfter w:val="1"/>
          <w:wAfter w:w="24" w:type="dxa"/>
          <w:trHeight w:hRule="exact" w:val="1591"/>
        </w:trPr>
        <w:tc>
          <w:tcPr>
            <w:tcW w:w="572" w:type="dxa"/>
            <w:tcBorders>
              <w:top w:val="single" w:sz="4" w:space="0" w:color="auto"/>
              <w:left w:val="single" w:sz="4" w:space="0" w:color="auto"/>
              <w:bottom w:val="nil"/>
              <w:right w:val="nil"/>
            </w:tcBorders>
            <w:shd w:val="clear" w:color="auto" w:fill="FFFFFF"/>
          </w:tcPr>
          <w:p w:rsidR="009436B5" w:rsidRPr="00943607" w:rsidRDefault="009436B5" w:rsidP="009436B5">
            <w:pPr>
              <w:widowControl w:val="0"/>
              <w:spacing w:after="0" w:line="280" w:lineRule="exact"/>
              <w:rPr>
                <w:rFonts w:ascii="Times New Roman" w:eastAsia="Times New Roman" w:hAnsi="Times New Roman" w:cs="Times New Roman"/>
                <w:sz w:val="24"/>
                <w:szCs w:val="24"/>
                <w:lang w:eastAsia="ru-RU"/>
              </w:rPr>
            </w:pPr>
            <w:r w:rsidRPr="00943607">
              <w:rPr>
                <w:rFonts w:ascii="Times New Roman" w:eastAsia="Times New Roman" w:hAnsi="Times New Roman" w:cs="Times New Roman"/>
                <w:color w:val="000000"/>
                <w:lang w:eastAsia="ru-RU"/>
              </w:rPr>
              <w:t>1</w:t>
            </w:r>
            <w:r w:rsidRPr="00943607">
              <w:rPr>
                <w:rFonts w:ascii="Times New Roman" w:eastAsia="Times New Roman" w:hAnsi="Times New Roman" w:cs="Times New Roman"/>
                <w:color w:val="000000"/>
                <w:sz w:val="24"/>
                <w:szCs w:val="24"/>
                <w:lang w:eastAsia="ru-RU"/>
              </w:rPr>
              <w:t>.</w:t>
            </w:r>
          </w:p>
        </w:tc>
        <w:tc>
          <w:tcPr>
            <w:tcW w:w="2127" w:type="dxa"/>
            <w:tcBorders>
              <w:top w:val="single" w:sz="4" w:space="0" w:color="auto"/>
              <w:left w:val="single" w:sz="4" w:space="0" w:color="auto"/>
              <w:bottom w:val="nil"/>
              <w:right w:val="nil"/>
            </w:tcBorders>
            <w:shd w:val="clear" w:color="auto" w:fill="FFFFFF"/>
            <w:vAlign w:val="bottom"/>
          </w:tcPr>
          <w:p w:rsidR="009436B5" w:rsidRPr="00943607" w:rsidRDefault="009436B5" w:rsidP="009436B5">
            <w:pPr>
              <w:widowControl w:val="0"/>
              <w:spacing w:after="0" w:line="263" w:lineRule="exact"/>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lang w:eastAsia="ru-RU"/>
              </w:rPr>
              <w:t>Тепловая энергия, поставляемая по</w:t>
            </w:r>
            <w:r w:rsidRPr="00943607">
              <w:rPr>
                <w:rFonts w:ascii="Times New Roman" w:eastAsia="Times New Roman" w:hAnsi="Times New Roman" w:cs="Times New Roman"/>
                <w:color w:val="000000"/>
                <w:lang w:eastAsia="ru-RU"/>
              </w:rPr>
              <w:softHyphen/>
              <w:t>требителям, под</w:t>
            </w:r>
            <w:r w:rsidRPr="00943607">
              <w:rPr>
                <w:rFonts w:ascii="Times New Roman" w:eastAsia="Times New Roman" w:hAnsi="Times New Roman" w:cs="Times New Roman"/>
                <w:color w:val="000000"/>
                <w:lang w:eastAsia="ru-RU"/>
              </w:rPr>
              <w:softHyphen/>
              <w:t>ключенным к тепловым сетям, без НДС</w:t>
            </w:r>
          </w:p>
        </w:tc>
        <w:tc>
          <w:tcPr>
            <w:tcW w:w="2409" w:type="dxa"/>
            <w:vMerge w:val="restart"/>
            <w:tcBorders>
              <w:top w:val="single" w:sz="4" w:space="0" w:color="auto"/>
              <w:left w:val="single" w:sz="4" w:space="0" w:color="auto"/>
              <w:bottom w:val="nil"/>
              <w:right w:val="nil"/>
            </w:tcBorders>
            <w:shd w:val="clear" w:color="auto" w:fill="FFFFFF"/>
            <w:vAlign w:val="center"/>
          </w:tcPr>
          <w:p w:rsidR="009436B5" w:rsidRPr="00943607" w:rsidRDefault="009436B5" w:rsidP="009436B5">
            <w:pPr>
              <w:widowControl w:val="0"/>
              <w:spacing w:after="0" w:line="274" w:lineRule="exact"/>
              <w:rPr>
                <w:rFonts w:ascii="Times New Roman" w:eastAsia="Times New Roman" w:hAnsi="Times New Roman" w:cs="Times New Roman"/>
                <w:color w:val="000000"/>
                <w:lang w:eastAsia="ru-RU"/>
              </w:rPr>
            </w:pPr>
            <w:r w:rsidRPr="00943607">
              <w:rPr>
                <w:rFonts w:ascii="Times New Roman" w:eastAsia="Times New Roman" w:hAnsi="Times New Roman" w:cs="Times New Roman"/>
                <w:color w:val="000000"/>
                <w:lang w:eastAsia="ru-RU"/>
              </w:rPr>
              <w:t>Постановление региональной тариф</w:t>
            </w:r>
            <w:r w:rsidRPr="00943607">
              <w:rPr>
                <w:rFonts w:ascii="Times New Roman" w:eastAsia="Times New Roman" w:hAnsi="Times New Roman" w:cs="Times New Roman"/>
                <w:color w:val="000000"/>
                <w:lang w:eastAsia="ru-RU"/>
              </w:rPr>
              <w:softHyphen/>
              <w:t>ной комиссии Ставропольского края от 18 декабря 2018 г. №57/2</w:t>
            </w:r>
          </w:p>
          <w:p w:rsidR="003D2ABD" w:rsidRPr="00943607" w:rsidRDefault="003D2ABD" w:rsidP="009436B5">
            <w:pPr>
              <w:widowControl w:val="0"/>
              <w:spacing w:after="0" w:line="274" w:lineRule="exact"/>
              <w:rPr>
                <w:rFonts w:ascii="Times New Roman" w:eastAsia="Times New Roman" w:hAnsi="Times New Roman" w:cs="Times New Roman"/>
                <w:sz w:val="28"/>
                <w:szCs w:val="28"/>
                <w:lang w:eastAsia="ru-RU"/>
              </w:rPr>
            </w:pPr>
          </w:p>
        </w:tc>
        <w:tc>
          <w:tcPr>
            <w:tcW w:w="1702" w:type="dxa"/>
            <w:tcBorders>
              <w:top w:val="single" w:sz="4" w:space="0" w:color="auto"/>
              <w:left w:val="single" w:sz="4" w:space="0" w:color="auto"/>
              <w:bottom w:val="nil"/>
              <w:right w:val="nil"/>
            </w:tcBorders>
            <w:shd w:val="clear" w:color="auto" w:fill="FFFFFF"/>
            <w:vAlign w:val="center"/>
          </w:tcPr>
          <w:p w:rsidR="009436B5" w:rsidRPr="00943607" w:rsidRDefault="009436B5" w:rsidP="009436B5">
            <w:pPr>
              <w:widowControl w:val="0"/>
              <w:spacing w:after="0" w:line="280" w:lineRule="exact"/>
              <w:jc w:val="center"/>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2597,27</w:t>
            </w:r>
          </w:p>
        </w:tc>
        <w:tc>
          <w:tcPr>
            <w:tcW w:w="1691" w:type="dxa"/>
            <w:gridSpan w:val="2"/>
            <w:tcBorders>
              <w:top w:val="single" w:sz="4" w:space="0" w:color="auto"/>
              <w:left w:val="single" w:sz="4" w:space="0" w:color="auto"/>
              <w:bottom w:val="nil"/>
              <w:right w:val="nil"/>
            </w:tcBorders>
            <w:shd w:val="clear" w:color="auto" w:fill="FFFFFF"/>
            <w:vAlign w:val="center"/>
          </w:tcPr>
          <w:p w:rsidR="009436B5" w:rsidRPr="00943607" w:rsidRDefault="001C5C30" w:rsidP="009436B5">
            <w:pPr>
              <w:widowControl w:val="0"/>
              <w:spacing w:after="0" w:line="280" w:lineRule="exact"/>
              <w:ind w:left="360"/>
              <w:rPr>
                <w:rFonts w:ascii="Times New Roman" w:eastAsia="Times New Roman" w:hAnsi="Times New Roman" w:cs="Times New Roman"/>
                <w:sz w:val="28"/>
                <w:szCs w:val="28"/>
                <w:vertAlign w:val="superscript"/>
                <w:lang w:eastAsia="ru-RU"/>
              </w:rPr>
            </w:pPr>
            <w:r w:rsidRPr="00943607">
              <w:rPr>
                <w:rFonts w:ascii="Times New Roman" w:eastAsia="Times New Roman" w:hAnsi="Times New Roman" w:cs="Times New Roman"/>
                <w:color w:val="000000"/>
                <w:sz w:val="28"/>
                <w:szCs w:val="28"/>
                <w:lang w:eastAsia="ru-RU"/>
              </w:rPr>
              <w:t>2657,94</w:t>
            </w:r>
            <w:r w:rsidR="009A2BCB" w:rsidRPr="00943607">
              <w:rPr>
                <w:rFonts w:ascii="Times New Roman" w:eastAsia="Times New Roman" w:hAnsi="Times New Roman" w:cs="Times New Roman"/>
                <w:color w:val="000000"/>
                <w:sz w:val="28"/>
                <w:szCs w:val="28"/>
                <w:vertAlign w:val="superscript"/>
                <w:lang w:eastAsia="ru-RU"/>
              </w:rPr>
              <w:t>1</w:t>
            </w:r>
          </w:p>
        </w:tc>
        <w:tc>
          <w:tcPr>
            <w:tcW w:w="1097" w:type="dxa"/>
            <w:tcBorders>
              <w:top w:val="single" w:sz="4" w:space="0" w:color="auto"/>
              <w:left w:val="single" w:sz="4" w:space="0" w:color="auto"/>
              <w:bottom w:val="nil"/>
              <w:right w:val="single" w:sz="4" w:space="0" w:color="auto"/>
            </w:tcBorders>
            <w:shd w:val="clear" w:color="auto" w:fill="FFFFFF"/>
            <w:vAlign w:val="center"/>
          </w:tcPr>
          <w:p w:rsidR="009436B5" w:rsidRPr="00943607" w:rsidRDefault="009436B5" w:rsidP="009436B5">
            <w:pPr>
              <w:widowControl w:val="0"/>
              <w:spacing w:after="0" w:line="280" w:lineRule="exact"/>
              <w:ind w:left="320"/>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2,34</w:t>
            </w:r>
          </w:p>
        </w:tc>
      </w:tr>
      <w:tr w:rsidR="003D2ABD" w:rsidRPr="00943607" w:rsidTr="003D2ABD">
        <w:trPr>
          <w:gridAfter w:val="1"/>
          <w:wAfter w:w="24" w:type="dxa"/>
          <w:trHeight w:hRule="exact" w:val="2218"/>
        </w:trPr>
        <w:tc>
          <w:tcPr>
            <w:tcW w:w="572" w:type="dxa"/>
            <w:tcBorders>
              <w:top w:val="single" w:sz="4" w:space="0" w:color="auto"/>
              <w:left w:val="single" w:sz="4" w:space="0" w:color="auto"/>
              <w:bottom w:val="nil"/>
              <w:right w:val="nil"/>
            </w:tcBorders>
            <w:shd w:val="clear" w:color="auto" w:fill="FFFFFF"/>
          </w:tcPr>
          <w:p w:rsidR="009436B5" w:rsidRPr="00943607" w:rsidRDefault="009436B5" w:rsidP="009436B5">
            <w:pPr>
              <w:widowControl w:val="0"/>
              <w:spacing w:after="0" w:line="220" w:lineRule="exact"/>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lang w:eastAsia="ru-RU"/>
              </w:rPr>
              <w:t>2.</w:t>
            </w:r>
          </w:p>
        </w:tc>
        <w:tc>
          <w:tcPr>
            <w:tcW w:w="2127" w:type="dxa"/>
            <w:tcBorders>
              <w:top w:val="single" w:sz="4" w:space="0" w:color="auto"/>
              <w:left w:val="single" w:sz="4" w:space="0" w:color="auto"/>
              <w:bottom w:val="nil"/>
              <w:right w:val="nil"/>
            </w:tcBorders>
            <w:shd w:val="clear" w:color="auto" w:fill="FFFFFF"/>
            <w:vAlign w:val="bottom"/>
          </w:tcPr>
          <w:p w:rsidR="009436B5" w:rsidRPr="00943607" w:rsidRDefault="009436B5" w:rsidP="009436B5">
            <w:pPr>
              <w:widowControl w:val="0"/>
              <w:spacing w:after="0" w:line="274" w:lineRule="exact"/>
              <w:jc w:val="both"/>
              <w:rPr>
                <w:rFonts w:ascii="Times New Roman" w:eastAsia="Times New Roman" w:hAnsi="Times New Roman" w:cs="Times New Roman"/>
                <w:color w:val="000000"/>
                <w:lang w:eastAsia="ru-RU"/>
              </w:rPr>
            </w:pPr>
            <w:r w:rsidRPr="00943607">
              <w:rPr>
                <w:rFonts w:ascii="Times New Roman" w:eastAsia="Times New Roman" w:hAnsi="Times New Roman" w:cs="Times New Roman"/>
                <w:color w:val="000000"/>
                <w:lang w:eastAsia="ru-RU"/>
              </w:rPr>
              <w:t>Тепловая энер</w:t>
            </w:r>
            <w:r w:rsidRPr="00943607">
              <w:rPr>
                <w:rFonts w:ascii="Times New Roman" w:eastAsia="Times New Roman" w:hAnsi="Times New Roman" w:cs="Times New Roman"/>
                <w:color w:val="000000"/>
                <w:lang w:eastAsia="ru-RU"/>
              </w:rPr>
              <w:softHyphen/>
              <w:t>гия, поставля</w:t>
            </w:r>
            <w:r w:rsidRPr="00943607">
              <w:rPr>
                <w:rFonts w:ascii="Times New Roman" w:eastAsia="Times New Roman" w:hAnsi="Times New Roman" w:cs="Times New Roman"/>
                <w:color w:val="000000"/>
                <w:lang w:eastAsia="ru-RU"/>
              </w:rPr>
              <w:softHyphen/>
              <w:t>емая потреби</w:t>
            </w:r>
            <w:r w:rsidRPr="00943607">
              <w:rPr>
                <w:rFonts w:ascii="Times New Roman" w:eastAsia="Times New Roman" w:hAnsi="Times New Roman" w:cs="Times New Roman"/>
                <w:color w:val="000000"/>
                <w:lang w:eastAsia="ru-RU"/>
              </w:rPr>
              <w:softHyphen/>
              <w:t>телям, подклю</w:t>
            </w:r>
            <w:r w:rsidRPr="00943607">
              <w:rPr>
                <w:rFonts w:ascii="Times New Roman" w:eastAsia="Times New Roman" w:hAnsi="Times New Roman" w:cs="Times New Roman"/>
                <w:color w:val="000000"/>
                <w:lang w:eastAsia="ru-RU"/>
              </w:rPr>
              <w:softHyphen/>
              <w:t>ченным к теп</w:t>
            </w:r>
            <w:r w:rsidRPr="00943607">
              <w:rPr>
                <w:rFonts w:ascii="Times New Roman" w:eastAsia="Times New Roman" w:hAnsi="Times New Roman" w:cs="Times New Roman"/>
                <w:color w:val="000000"/>
                <w:lang w:eastAsia="ru-RU"/>
              </w:rPr>
              <w:softHyphen/>
              <w:t>ловым сетям (население с уче</w:t>
            </w:r>
            <w:r w:rsidRPr="00943607">
              <w:rPr>
                <w:rFonts w:ascii="Times New Roman" w:eastAsia="Times New Roman" w:hAnsi="Times New Roman" w:cs="Times New Roman"/>
                <w:color w:val="000000"/>
                <w:lang w:eastAsia="ru-RU"/>
              </w:rPr>
              <w:softHyphen/>
              <w:t>том НДС)</w:t>
            </w:r>
          </w:p>
          <w:p w:rsidR="003D2ABD" w:rsidRPr="00943607" w:rsidRDefault="003D2ABD" w:rsidP="009436B5">
            <w:pPr>
              <w:widowControl w:val="0"/>
              <w:spacing w:after="0" w:line="274" w:lineRule="exact"/>
              <w:jc w:val="both"/>
              <w:rPr>
                <w:rFonts w:ascii="Times New Roman" w:eastAsia="Times New Roman" w:hAnsi="Times New Roman" w:cs="Times New Roman"/>
                <w:sz w:val="28"/>
                <w:szCs w:val="28"/>
                <w:lang w:eastAsia="ru-RU"/>
              </w:rPr>
            </w:pPr>
          </w:p>
        </w:tc>
        <w:tc>
          <w:tcPr>
            <w:tcW w:w="2409" w:type="dxa"/>
            <w:vMerge/>
            <w:tcBorders>
              <w:top w:val="nil"/>
              <w:left w:val="single" w:sz="4" w:space="0" w:color="auto"/>
              <w:bottom w:val="nil"/>
              <w:right w:val="nil"/>
            </w:tcBorders>
            <w:shd w:val="clear" w:color="auto" w:fill="FFFFFF"/>
            <w:vAlign w:val="center"/>
          </w:tcPr>
          <w:p w:rsidR="009436B5" w:rsidRPr="00943607" w:rsidRDefault="009436B5" w:rsidP="009436B5">
            <w:pPr>
              <w:widowControl w:val="0"/>
              <w:spacing w:after="0" w:line="274" w:lineRule="exact"/>
              <w:jc w:val="both"/>
              <w:rPr>
                <w:rFonts w:ascii="Times New Roman" w:eastAsia="Times New Roman" w:hAnsi="Times New Roman" w:cs="Times New Roman"/>
                <w:sz w:val="28"/>
                <w:szCs w:val="28"/>
                <w:lang w:eastAsia="ru-RU"/>
              </w:rPr>
            </w:pPr>
          </w:p>
        </w:tc>
        <w:tc>
          <w:tcPr>
            <w:tcW w:w="1702" w:type="dxa"/>
            <w:tcBorders>
              <w:top w:val="single" w:sz="4" w:space="0" w:color="auto"/>
              <w:left w:val="single" w:sz="4" w:space="0" w:color="auto"/>
              <w:bottom w:val="nil"/>
              <w:right w:val="nil"/>
            </w:tcBorders>
            <w:shd w:val="clear" w:color="auto" w:fill="FFFFFF"/>
            <w:vAlign w:val="center"/>
          </w:tcPr>
          <w:p w:rsidR="009436B5" w:rsidRPr="00943607" w:rsidRDefault="009436B5" w:rsidP="009436B5">
            <w:pPr>
              <w:widowControl w:val="0"/>
              <w:spacing w:after="0" w:line="280" w:lineRule="exact"/>
              <w:jc w:val="center"/>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3116,72</w:t>
            </w:r>
          </w:p>
        </w:tc>
        <w:tc>
          <w:tcPr>
            <w:tcW w:w="1691" w:type="dxa"/>
            <w:gridSpan w:val="2"/>
            <w:tcBorders>
              <w:top w:val="single" w:sz="4" w:space="0" w:color="auto"/>
              <w:left w:val="single" w:sz="4" w:space="0" w:color="auto"/>
              <w:bottom w:val="nil"/>
              <w:right w:val="nil"/>
            </w:tcBorders>
            <w:shd w:val="clear" w:color="auto" w:fill="FFFFFF"/>
            <w:vAlign w:val="center"/>
          </w:tcPr>
          <w:p w:rsidR="009436B5" w:rsidRPr="00943607" w:rsidRDefault="009436B5" w:rsidP="009436B5">
            <w:pPr>
              <w:widowControl w:val="0"/>
              <w:spacing w:after="0" w:line="280" w:lineRule="exact"/>
              <w:ind w:left="360"/>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3189,53</w:t>
            </w:r>
            <w:r w:rsidRPr="00943607">
              <w:rPr>
                <w:rFonts w:ascii="Times New Roman" w:eastAsia="Times New Roman" w:hAnsi="Times New Roman" w:cs="Times New Roman"/>
                <w:color w:val="000000"/>
                <w:sz w:val="28"/>
                <w:szCs w:val="28"/>
                <w:vertAlign w:val="superscript"/>
                <w:lang w:eastAsia="ru-RU"/>
              </w:rPr>
              <w:t>2</w:t>
            </w:r>
          </w:p>
        </w:tc>
        <w:tc>
          <w:tcPr>
            <w:tcW w:w="1097" w:type="dxa"/>
            <w:tcBorders>
              <w:top w:val="single" w:sz="4" w:space="0" w:color="auto"/>
              <w:left w:val="single" w:sz="4" w:space="0" w:color="auto"/>
              <w:bottom w:val="nil"/>
              <w:right w:val="single" w:sz="4" w:space="0" w:color="auto"/>
            </w:tcBorders>
            <w:shd w:val="clear" w:color="auto" w:fill="FFFFFF"/>
            <w:vAlign w:val="center"/>
          </w:tcPr>
          <w:p w:rsidR="009436B5" w:rsidRPr="00943607" w:rsidRDefault="009436B5" w:rsidP="009436B5">
            <w:pPr>
              <w:widowControl w:val="0"/>
              <w:spacing w:after="0" w:line="280" w:lineRule="exact"/>
              <w:ind w:left="320"/>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2,34</w:t>
            </w:r>
          </w:p>
        </w:tc>
      </w:tr>
      <w:tr w:rsidR="003D2ABD" w:rsidRPr="00943607" w:rsidTr="003D2ABD">
        <w:trPr>
          <w:gridAfter w:val="1"/>
          <w:wAfter w:w="24" w:type="dxa"/>
          <w:trHeight w:hRule="exact" w:val="558"/>
        </w:trPr>
        <w:tc>
          <w:tcPr>
            <w:tcW w:w="572" w:type="dxa"/>
            <w:tcBorders>
              <w:top w:val="single" w:sz="4" w:space="0" w:color="auto"/>
              <w:left w:val="single" w:sz="4" w:space="0" w:color="auto"/>
              <w:bottom w:val="nil"/>
              <w:right w:val="nil"/>
            </w:tcBorders>
            <w:shd w:val="clear" w:color="auto" w:fill="FFFFFF"/>
          </w:tcPr>
          <w:p w:rsidR="009436B5" w:rsidRPr="00943607" w:rsidRDefault="009436B5" w:rsidP="009436B5">
            <w:pPr>
              <w:widowControl w:val="0"/>
              <w:spacing w:after="0" w:line="220" w:lineRule="exact"/>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lang w:eastAsia="ru-RU"/>
              </w:rPr>
              <w:t>3.</w:t>
            </w:r>
          </w:p>
        </w:tc>
        <w:tc>
          <w:tcPr>
            <w:tcW w:w="2127" w:type="dxa"/>
            <w:tcBorders>
              <w:top w:val="single" w:sz="4" w:space="0" w:color="auto"/>
              <w:left w:val="single" w:sz="4" w:space="0" w:color="auto"/>
              <w:bottom w:val="nil"/>
              <w:right w:val="nil"/>
            </w:tcBorders>
            <w:shd w:val="clear" w:color="auto" w:fill="FFFFFF"/>
            <w:vAlign w:val="bottom"/>
          </w:tcPr>
          <w:p w:rsidR="009436B5" w:rsidRPr="00943607" w:rsidRDefault="009436B5" w:rsidP="009436B5">
            <w:pPr>
              <w:widowControl w:val="0"/>
              <w:spacing w:after="0" w:line="274" w:lineRule="exact"/>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lang w:eastAsia="ru-RU"/>
              </w:rPr>
              <w:t>Теплоноситель, без НДС</w:t>
            </w:r>
            <w:r w:rsidR="0012740E" w:rsidRPr="00943607">
              <w:rPr>
                <w:rFonts w:ascii="Times New Roman" w:eastAsia="Times New Roman" w:hAnsi="Times New Roman" w:cs="Times New Roman"/>
                <w:color w:val="000000"/>
                <w:lang w:eastAsia="ru-RU"/>
              </w:rPr>
              <w:t xml:space="preserve"> (руб/м</w:t>
            </w:r>
            <w:r w:rsidR="0012740E" w:rsidRPr="00943607">
              <w:rPr>
                <w:rFonts w:ascii="Times New Roman" w:eastAsia="Times New Roman" w:hAnsi="Times New Roman" w:cs="Times New Roman"/>
                <w:color w:val="000000"/>
                <w:vertAlign w:val="superscript"/>
                <w:lang w:eastAsia="ru-RU"/>
              </w:rPr>
              <w:t>3</w:t>
            </w:r>
            <w:r w:rsidR="0012740E" w:rsidRPr="00943607">
              <w:rPr>
                <w:rFonts w:ascii="Times New Roman" w:eastAsia="Times New Roman" w:hAnsi="Times New Roman" w:cs="Times New Roman"/>
                <w:color w:val="000000"/>
                <w:lang w:eastAsia="ru-RU"/>
              </w:rPr>
              <w:t>)</w:t>
            </w:r>
          </w:p>
        </w:tc>
        <w:tc>
          <w:tcPr>
            <w:tcW w:w="2409" w:type="dxa"/>
            <w:vMerge/>
            <w:tcBorders>
              <w:top w:val="nil"/>
              <w:left w:val="single" w:sz="4" w:space="0" w:color="auto"/>
              <w:bottom w:val="nil"/>
              <w:right w:val="nil"/>
            </w:tcBorders>
            <w:shd w:val="clear" w:color="auto" w:fill="FFFFFF"/>
            <w:vAlign w:val="center"/>
          </w:tcPr>
          <w:p w:rsidR="009436B5" w:rsidRPr="00943607" w:rsidRDefault="009436B5" w:rsidP="009436B5">
            <w:pPr>
              <w:widowControl w:val="0"/>
              <w:spacing w:after="0" w:line="274" w:lineRule="exact"/>
              <w:rPr>
                <w:rFonts w:ascii="Times New Roman" w:eastAsia="Times New Roman" w:hAnsi="Times New Roman" w:cs="Times New Roman"/>
                <w:sz w:val="28"/>
                <w:szCs w:val="28"/>
                <w:lang w:eastAsia="ru-RU"/>
              </w:rPr>
            </w:pPr>
          </w:p>
        </w:tc>
        <w:tc>
          <w:tcPr>
            <w:tcW w:w="1702" w:type="dxa"/>
            <w:tcBorders>
              <w:top w:val="single" w:sz="4" w:space="0" w:color="auto"/>
              <w:left w:val="single" w:sz="4" w:space="0" w:color="auto"/>
              <w:bottom w:val="nil"/>
              <w:right w:val="nil"/>
            </w:tcBorders>
            <w:shd w:val="clear" w:color="auto" w:fill="FFFFFF"/>
          </w:tcPr>
          <w:p w:rsidR="009436B5" w:rsidRPr="00943607" w:rsidRDefault="009436B5" w:rsidP="009436B5">
            <w:pPr>
              <w:widowControl w:val="0"/>
              <w:spacing w:after="0" w:line="280" w:lineRule="exact"/>
              <w:jc w:val="center"/>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54,82</w:t>
            </w:r>
          </w:p>
        </w:tc>
        <w:tc>
          <w:tcPr>
            <w:tcW w:w="1691" w:type="dxa"/>
            <w:gridSpan w:val="2"/>
            <w:tcBorders>
              <w:top w:val="single" w:sz="4" w:space="0" w:color="auto"/>
              <w:left w:val="single" w:sz="4" w:space="0" w:color="auto"/>
              <w:bottom w:val="nil"/>
              <w:right w:val="nil"/>
            </w:tcBorders>
            <w:shd w:val="clear" w:color="auto" w:fill="FFFFFF"/>
          </w:tcPr>
          <w:p w:rsidR="009436B5" w:rsidRPr="00943607" w:rsidRDefault="009436B5" w:rsidP="009436B5">
            <w:pPr>
              <w:widowControl w:val="0"/>
              <w:spacing w:after="0" w:line="280" w:lineRule="exact"/>
              <w:jc w:val="center"/>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56,58</w:t>
            </w:r>
          </w:p>
        </w:tc>
        <w:tc>
          <w:tcPr>
            <w:tcW w:w="1097" w:type="dxa"/>
            <w:tcBorders>
              <w:top w:val="single" w:sz="4" w:space="0" w:color="auto"/>
              <w:left w:val="single" w:sz="4" w:space="0" w:color="auto"/>
              <w:bottom w:val="nil"/>
              <w:right w:val="single" w:sz="4" w:space="0" w:color="auto"/>
            </w:tcBorders>
            <w:shd w:val="clear" w:color="auto" w:fill="FFFFFF"/>
          </w:tcPr>
          <w:p w:rsidR="009436B5" w:rsidRPr="00943607" w:rsidRDefault="009436B5" w:rsidP="009436B5">
            <w:pPr>
              <w:widowControl w:val="0"/>
              <w:spacing w:after="0" w:line="280" w:lineRule="exact"/>
              <w:ind w:left="320"/>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3,23</w:t>
            </w:r>
          </w:p>
        </w:tc>
      </w:tr>
      <w:tr w:rsidR="0012740E" w:rsidRPr="00943607" w:rsidTr="003D2ABD">
        <w:trPr>
          <w:gridAfter w:val="1"/>
          <w:wAfter w:w="24" w:type="dxa"/>
          <w:trHeight w:hRule="exact" w:val="284"/>
        </w:trPr>
        <w:tc>
          <w:tcPr>
            <w:tcW w:w="572" w:type="dxa"/>
            <w:tcBorders>
              <w:top w:val="single" w:sz="4" w:space="0" w:color="auto"/>
              <w:left w:val="single" w:sz="4" w:space="0" w:color="auto"/>
              <w:bottom w:val="nil"/>
              <w:right w:val="nil"/>
            </w:tcBorders>
            <w:shd w:val="clear" w:color="auto" w:fill="FFFFFF"/>
            <w:vAlign w:val="bottom"/>
          </w:tcPr>
          <w:p w:rsidR="0012740E" w:rsidRPr="00943607" w:rsidRDefault="0012740E" w:rsidP="009436B5">
            <w:pPr>
              <w:widowControl w:val="0"/>
              <w:spacing w:after="0" w:line="220" w:lineRule="exact"/>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lang w:eastAsia="ru-RU"/>
              </w:rPr>
              <w:t>4.</w:t>
            </w:r>
          </w:p>
        </w:tc>
        <w:tc>
          <w:tcPr>
            <w:tcW w:w="9026" w:type="dxa"/>
            <w:gridSpan w:val="6"/>
            <w:tcBorders>
              <w:top w:val="single" w:sz="4" w:space="0" w:color="auto"/>
              <w:left w:val="single" w:sz="4" w:space="0" w:color="auto"/>
              <w:bottom w:val="nil"/>
              <w:right w:val="single" w:sz="4" w:space="0" w:color="auto"/>
            </w:tcBorders>
            <w:shd w:val="clear" w:color="auto" w:fill="FFFFFF"/>
            <w:vAlign w:val="bottom"/>
          </w:tcPr>
          <w:p w:rsidR="0012740E" w:rsidRPr="00943607" w:rsidRDefault="0012740E" w:rsidP="009436B5">
            <w:pPr>
              <w:widowControl w:val="0"/>
              <w:spacing w:after="0" w:line="280" w:lineRule="exact"/>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lang w:eastAsia="ru-RU"/>
              </w:rPr>
              <w:t>Горячая вода, без НДС</w:t>
            </w:r>
          </w:p>
        </w:tc>
      </w:tr>
      <w:tr w:rsidR="003D2ABD" w:rsidRPr="00943607" w:rsidTr="003D2ABD">
        <w:trPr>
          <w:gridAfter w:val="1"/>
          <w:wAfter w:w="24" w:type="dxa"/>
          <w:trHeight w:hRule="exact" w:val="842"/>
        </w:trPr>
        <w:tc>
          <w:tcPr>
            <w:tcW w:w="572" w:type="dxa"/>
            <w:tcBorders>
              <w:top w:val="single" w:sz="4" w:space="0" w:color="auto"/>
              <w:left w:val="single" w:sz="4" w:space="0" w:color="auto"/>
              <w:bottom w:val="nil"/>
              <w:right w:val="nil"/>
            </w:tcBorders>
            <w:shd w:val="clear" w:color="auto" w:fill="FFFFFF"/>
          </w:tcPr>
          <w:p w:rsidR="009436B5" w:rsidRPr="00943607" w:rsidRDefault="009436B5" w:rsidP="009436B5">
            <w:pPr>
              <w:widowControl w:val="0"/>
              <w:spacing w:after="0" w:line="220" w:lineRule="exact"/>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lang w:eastAsia="ru-RU"/>
              </w:rPr>
              <w:t>4.1</w:t>
            </w:r>
          </w:p>
        </w:tc>
        <w:tc>
          <w:tcPr>
            <w:tcW w:w="2127" w:type="dxa"/>
            <w:tcBorders>
              <w:top w:val="single" w:sz="4" w:space="0" w:color="auto"/>
              <w:left w:val="single" w:sz="4" w:space="0" w:color="auto"/>
              <w:bottom w:val="nil"/>
              <w:right w:val="nil"/>
            </w:tcBorders>
            <w:shd w:val="clear" w:color="auto" w:fill="FFFFFF"/>
            <w:vAlign w:val="bottom"/>
          </w:tcPr>
          <w:p w:rsidR="003D2ABD" w:rsidRPr="00943607" w:rsidRDefault="0012740E" w:rsidP="009436B5">
            <w:pPr>
              <w:widowControl w:val="0"/>
              <w:spacing w:after="0" w:line="281" w:lineRule="exact"/>
              <w:jc w:val="both"/>
              <w:rPr>
                <w:rFonts w:ascii="Times New Roman" w:eastAsia="Times New Roman" w:hAnsi="Times New Roman" w:cs="Times New Roman"/>
                <w:color w:val="000000"/>
                <w:lang w:eastAsia="ru-RU"/>
              </w:rPr>
            </w:pPr>
            <w:r w:rsidRPr="00943607">
              <w:rPr>
                <w:rFonts w:ascii="Times New Roman" w:eastAsia="Times New Roman" w:hAnsi="Times New Roman" w:cs="Times New Roman"/>
                <w:color w:val="000000"/>
                <w:lang w:eastAsia="ru-RU"/>
              </w:rPr>
              <w:t xml:space="preserve">компонент </w:t>
            </w:r>
          </w:p>
          <w:p w:rsidR="009436B5" w:rsidRPr="00943607" w:rsidRDefault="009436B5" w:rsidP="009436B5">
            <w:pPr>
              <w:widowControl w:val="0"/>
              <w:spacing w:after="0" w:line="281" w:lineRule="exact"/>
              <w:jc w:val="both"/>
              <w:rPr>
                <w:rFonts w:ascii="Times New Roman" w:eastAsia="Times New Roman" w:hAnsi="Times New Roman" w:cs="Times New Roman"/>
                <w:color w:val="000000"/>
                <w:lang w:eastAsia="ru-RU"/>
              </w:rPr>
            </w:pPr>
            <w:r w:rsidRPr="00943607">
              <w:rPr>
                <w:rFonts w:ascii="Times New Roman" w:eastAsia="Times New Roman" w:hAnsi="Times New Roman" w:cs="Times New Roman"/>
                <w:color w:val="000000"/>
                <w:lang w:eastAsia="ru-RU"/>
              </w:rPr>
              <w:t>на тепловую энер</w:t>
            </w:r>
            <w:r w:rsidRPr="00943607">
              <w:rPr>
                <w:rFonts w:ascii="Times New Roman" w:eastAsia="Times New Roman" w:hAnsi="Times New Roman" w:cs="Times New Roman"/>
                <w:color w:val="000000"/>
                <w:lang w:eastAsia="ru-RU"/>
              </w:rPr>
              <w:softHyphen/>
              <w:t>гию</w:t>
            </w:r>
          </w:p>
          <w:p w:rsidR="003D2ABD" w:rsidRPr="00943607" w:rsidRDefault="003D2ABD" w:rsidP="009436B5">
            <w:pPr>
              <w:widowControl w:val="0"/>
              <w:spacing w:after="0" w:line="281" w:lineRule="exact"/>
              <w:jc w:val="both"/>
              <w:rPr>
                <w:rFonts w:ascii="Times New Roman" w:eastAsia="Times New Roman" w:hAnsi="Times New Roman" w:cs="Times New Roman"/>
                <w:sz w:val="28"/>
                <w:szCs w:val="28"/>
                <w:lang w:eastAsia="ru-RU"/>
              </w:rPr>
            </w:pPr>
          </w:p>
        </w:tc>
        <w:tc>
          <w:tcPr>
            <w:tcW w:w="2409" w:type="dxa"/>
            <w:vMerge w:val="restart"/>
            <w:tcBorders>
              <w:top w:val="single" w:sz="4" w:space="0" w:color="auto"/>
              <w:left w:val="single" w:sz="4" w:space="0" w:color="auto"/>
              <w:bottom w:val="nil"/>
              <w:right w:val="nil"/>
            </w:tcBorders>
            <w:shd w:val="clear" w:color="auto" w:fill="FFFFFF"/>
          </w:tcPr>
          <w:p w:rsidR="009436B5" w:rsidRPr="00943607" w:rsidRDefault="0012740E" w:rsidP="009436B5">
            <w:pPr>
              <w:widowControl w:val="0"/>
              <w:spacing w:after="0" w:line="277" w:lineRule="exact"/>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lang w:eastAsia="ru-RU"/>
              </w:rPr>
              <w:t>Постановление ре</w:t>
            </w:r>
            <w:r w:rsidR="009436B5" w:rsidRPr="00943607">
              <w:rPr>
                <w:rFonts w:ascii="Times New Roman" w:eastAsia="Times New Roman" w:hAnsi="Times New Roman" w:cs="Times New Roman"/>
                <w:color w:val="000000"/>
                <w:lang w:eastAsia="ru-RU"/>
              </w:rPr>
              <w:t>гиональной тариф</w:t>
            </w:r>
            <w:r w:rsidR="009436B5" w:rsidRPr="00943607">
              <w:rPr>
                <w:rFonts w:ascii="Times New Roman" w:eastAsia="Times New Roman" w:hAnsi="Times New Roman" w:cs="Times New Roman"/>
                <w:color w:val="000000"/>
                <w:lang w:eastAsia="ru-RU"/>
              </w:rPr>
              <w:softHyphen/>
              <w:t>ной комиссии Ставропольского края от 18 декабря 2018 г. №57/3</w:t>
            </w:r>
          </w:p>
        </w:tc>
        <w:tc>
          <w:tcPr>
            <w:tcW w:w="1702" w:type="dxa"/>
            <w:tcBorders>
              <w:top w:val="single" w:sz="4" w:space="0" w:color="auto"/>
              <w:left w:val="single" w:sz="4" w:space="0" w:color="auto"/>
              <w:bottom w:val="nil"/>
              <w:right w:val="nil"/>
            </w:tcBorders>
            <w:shd w:val="clear" w:color="auto" w:fill="FFFFFF"/>
            <w:vAlign w:val="center"/>
          </w:tcPr>
          <w:p w:rsidR="009436B5" w:rsidRPr="00943607" w:rsidRDefault="009436B5" w:rsidP="009436B5">
            <w:pPr>
              <w:widowControl w:val="0"/>
              <w:spacing w:after="0" w:line="280" w:lineRule="exact"/>
              <w:jc w:val="center"/>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2597,27</w:t>
            </w:r>
          </w:p>
        </w:tc>
        <w:tc>
          <w:tcPr>
            <w:tcW w:w="1691" w:type="dxa"/>
            <w:gridSpan w:val="2"/>
            <w:tcBorders>
              <w:top w:val="single" w:sz="4" w:space="0" w:color="auto"/>
              <w:left w:val="single" w:sz="4" w:space="0" w:color="auto"/>
              <w:bottom w:val="nil"/>
              <w:right w:val="nil"/>
            </w:tcBorders>
            <w:shd w:val="clear" w:color="auto" w:fill="FFFFFF"/>
            <w:vAlign w:val="center"/>
          </w:tcPr>
          <w:p w:rsidR="009436B5" w:rsidRPr="00943607" w:rsidRDefault="009A2BCB" w:rsidP="009436B5">
            <w:pPr>
              <w:widowControl w:val="0"/>
              <w:spacing w:after="0" w:line="280" w:lineRule="exact"/>
              <w:ind w:left="360"/>
              <w:rPr>
                <w:rFonts w:ascii="Times New Roman" w:eastAsia="Times New Roman" w:hAnsi="Times New Roman" w:cs="Times New Roman"/>
                <w:sz w:val="28"/>
                <w:szCs w:val="28"/>
                <w:vertAlign w:val="superscript"/>
                <w:lang w:eastAsia="ru-RU"/>
              </w:rPr>
            </w:pPr>
            <w:r w:rsidRPr="00943607">
              <w:rPr>
                <w:rFonts w:ascii="Times New Roman" w:eastAsia="Times New Roman" w:hAnsi="Times New Roman" w:cs="Times New Roman"/>
                <w:color w:val="000000"/>
                <w:sz w:val="28"/>
                <w:szCs w:val="28"/>
                <w:lang w:eastAsia="ru-RU"/>
              </w:rPr>
              <w:t>2657,94</w:t>
            </w:r>
            <w:r w:rsidRPr="00943607">
              <w:rPr>
                <w:rFonts w:ascii="Times New Roman" w:eastAsia="Times New Roman" w:hAnsi="Times New Roman" w:cs="Times New Roman"/>
                <w:color w:val="000000"/>
                <w:sz w:val="28"/>
                <w:szCs w:val="28"/>
                <w:vertAlign w:val="superscript"/>
                <w:lang w:eastAsia="ru-RU"/>
              </w:rPr>
              <w:t>1</w:t>
            </w:r>
          </w:p>
        </w:tc>
        <w:tc>
          <w:tcPr>
            <w:tcW w:w="1097" w:type="dxa"/>
            <w:tcBorders>
              <w:top w:val="single" w:sz="4" w:space="0" w:color="auto"/>
              <w:left w:val="single" w:sz="4" w:space="0" w:color="auto"/>
              <w:bottom w:val="nil"/>
              <w:right w:val="single" w:sz="4" w:space="0" w:color="auto"/>
            </w:tcBorders>
            <w:shd w:val="clear" w:color="auto" w:fill="FFFFFF"/>
            <w:vAlign w:val="center"/>
          </w:tcPr>
          <w:p w:rsidR="009436B5" w:rsidRPr="00943607" w:rsidRDefault="009436B5" w:rsidP="009436B5">
            <w:pPr>
              <w:widowControl w:val="0"/>
              <w:spacing w:after="0" w:line="280" w:lineRule="exact"/>
              <w:ind w:left="320"/>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2,34</w:t>
            </w:r>
          </w:p>
        </w:tc>
      </w:tr>
      <w:tr w:rsidR="003D2ABD" w:rsidRPr="00943607" w:rsidTr="003D2ABD">
        <w:trPr>
          <w:gridAfter w:val="1"/>
          <w:wAfter w:w="24" w:type="dxa"/>
          <w:trHeight w:hRule="exact" w:val="1152"/>
        </w:trPr>
        <w:tc>
          <w:tcPr>
            <w:tcW w:w="572" w:type="dxa"/>
            <w:tcBorders>
              <w:top w:val="single" w:sz="4" w:space="0" w:color="auto"/>
              <w:left w:val="single" w:sz="4" w:space="0" w:color="auto"/>
              <w:bottom w:val="nil"/>
              <w:right w:val="nil"/>
            </w:tcBorders>
            <w:shd w:val="clear" w:color="auto" w:fill="FFFFFF"/>
          </w:tcPr>
          <w:p w:rsidR="009436B5" w:rsidRPr="00943607" w:rsidRDefault="009436B5" w:rsidP="009436B5">
            <w:pPr>
              <w:widowControl w:val="0"/>
              <w:spacing w:after="0" w:line="220" w:lineRule="exact"/>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lang w:eastAsia="ru-RU"/>
              </w:rPr>
              <w:t>4.2</w:t>
            </w:r>
          </w:p>
        </w:tc>
        <w:tc>
          <w:tcPr>
            <w:tcW w:w="2127" w:type="dxa"/>
            <w:tcBorders>
              <w:top w:val="single" w:sz="4" w:space="0" w:color="auto"/>
              <w:left w:val="single" w:sz="4" w:space="0" w:color="auto"/>
              <w:bottom w:val="nil"/>
              <w:right w:val="nil"/>
            </w:tcBorders>
            <w:shd w:val="clear" w:color="auto" w:fill="FFFFFF"/>
          </w:tcPr>
          <w:p w:rsidR="003D2ABD" w:rsidRPr="00943607" w:rsidRDefault="003D2ABD" w:rsidP="009436B5">
            <w:pPr>
              <w:widowControl w:val="0"/>
              <w:spacing w:after="0" w:line="277" w:lineRule="exact"/>
              <w:jc w:val="both"/>
              <w:rPr>
                <w:rFonts w:ascii="Times New Roman" w:eastAsia="Times New Roman" w:hAnsi="Times New Roman" w:cs="Times New Roman"/>
                <w:color w:val="000000"/>
                <w:lang w:eastAsia="ru-RU"/>
              </w:rPr>
            </w:pPr>
            <w:r w:rsidRPr="00943607">
              <w:rPr>
                <w:rFonts w:ascii="Times New Roman" w:eastAsia="Times New Roman" w:hAnsi="Times New Roman" w:cs="Times New Roman"/>
                <w:color w:val="000000"/>
                <w:lang w:eastAsia="ru-RU"/>
              </w:rPr>
              <w:t>К</w:t>
            </w:r>
            <w:r w:rsidR="009436B5" w:rsidRPr="00943607">
              <w:rPr>
                <w:rFonts w:ascii="Times New Roman" w:eastAsia="Times New Roman" w:hAnsi="Times New Roman" w:cs="Times New Roman"/>
                <w:color w:val="000000"/>
                <w:lang w:eastAsia="ru-RU"/>
              </w:rPr>
              <w:t xml:space="preserve">омпонент на </w:t>
            </w:r>
          </w:p>
          <w:p w:rsidR="009436B5" w:rsidRPr="00943607" w:rsidRDefault="009436B5" w:rsidP="009436B5">
            <w:pPr>
              <w:widowControl w:val="0"/>
              <w:spacing w:after="0" w:line="277" w:lineRule="exact"/>
              <w:jc w:val="both"/>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lang w:eastAsia="ru-RU"/>
              </w:rPr>
              <w:t>хо</w:t>
            </w:r>
            <w:r w:rsidRPr="00943607">
              <w:rPr>
                <w:rFonts w:ascii="Times New Roman" w:eastAsia="Times New Roman" w:hAnsi="Times New Roman" w:cs="Times New Roman"/>
                <w:color w:val="000000"/>
                <w:lang w:eastAsia="ru-RU"/>
              </w:rPr>
              <w:softHyphen/>
              <w:t xml:space="preserve">лодную воду </w:t>
            </w:r>
            <w:r w:rsidRPr="00943607">
              <w:rPr>
                <w:rFonts w:ascii="Times New Roman" w:eastAsia="Times New Roman" w:hAnsi="Times New Roman" w:cs="Times New Roman"/>
                <w:i/>
                <w:iCs/>
                <w:color w:val="000000"/>
                <w:lang w:eastAsia="ru-RU"/>
              </w:rPr>
              <w:t>(руб./м</w:t>
            </w:r>
            <w:r w:rsidRPr="00943607">
              <w:rPr>
                <w:rFonts w:ascii="Times New Roman" w:eastAsia="Times New Roman" w:hAnsi="Times New Roman" w:cs="Times New Roman"/>
                <w:i/>
                <w:iCs/>
                <w:color w:val="000000"/>
                <w:vertAlign w:val="superscript"/>
                <w:lang w:eastAsia="ru-RU"/>
              </w:rPr>
              <w:t>3</w:t>
            </w:r>
            <w:r w:rsidRPr="00943607">
              <w:rPr>
                <w:rFonts w:ascii="Times New Roman" w:eastAsia="Times New Roman" w:hAnsi="Times New Roman" w:cs="Times New Roman"/>
                <w:i/>
                <w:iCs/>
                <w:color w:val="000000"/>
                <w:lang w:eastAsia="ru-RU"/>
              </w:rPr>
              <w:t>)</w:t>
            </w:r>
          </w:p>
        </w:tc>
        <w:tc>
          <w:tcPr>
            <w:tcW w:w="2409" w:type="dxa"/>
            <w:vMerge/>
            <w:tcBorders>
              <w:top w:val="nil"/>
              <w:left w:val="single" w:sz="4" w:space="0" w:color="auto"/>
              <w:bottom w:val="nil"/>
              <w:right w:val="nil"/>
            </w:tcBorders>
            <w:shd w:val="clear" w:color="auto" w:fill="FFFFFF"/>
          </w:tcPr>
          <w:p w:rsidR="009436B5" w:rsidRPr="00943607" w:rsidRDefault="009436B5" w:rsidP="009436B5">
            <w:pPr>
              <w:widowControl w:val="0"/>
              <w:spacing w:after="0" w:line="277" w:lineRule="exact"/>
              <w:jc w:val="both"/>
              <w:rPr>
                <w:rFonts w:ascii="Times New Roman" w:eastAsia="Times New Roman" w:hAnsi="Times New Roman" w:cs="Times New Roman"/>
                <w:sz w:val="28"/>
                <w:szCs w:val="28"/>
                <w:lang w:eastAsia="ru-RU"/>
              </w:rPr>
            </w:pPr>
          </w:p>
        </w:tc>
        <w:tc>
          <w:tcPr>
            <w:tcW w:w="1702" w:type="dxa"/>
            <w:tcBorders>
              <w:top w:val="single" w:sz="4" w:space="0" w:color="auto"/>
              <w:left w:val="single" w:sz="4" w:space="0" w:color="auto"/>
              <w:bottom w:val="nil"/>
              <w:right w:val="nil"/>
            </w:tcBorders>
            <w:shd w:val="clear" w:color="auto" w:fill="FFFFFF"/>
            <w:vAlign w:val="center"/>
          </w:tcPr>
          <w:p w:rsidR="009436B5" w:rsidRPr="00943607" w:rsidRDefault="009436B5" w:rsidP="009436B5">
            <w:pPr>
              <w:widowControl w:val="0"/>
              <w:spacing w:after="0" w:line="280" w:lineRule="exact"/>
              <w:jc w:val="center"/>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46,14</w:t>
            </w:r>
          </w:p>
        </w:tc>
        <w:tc>
          <w:tcPr>
            <w:tcW w:w="1691" w:type="dxa"/>
            <w:gridSpan w:val="2"/>
            <w:tcBorders>
              <w:top w:val="single" w:sz="4" w:space="0" w:color="auto"/>
              <w:left w:val="single" w:sz="4" w:space="0" w:color="auto"/>
              <w:bottom w:val="nil"/>
              <w:right w:val="nil"/>
            </w:tcBorders>
            <w:shd w:val="clear" w:color="auto" w:fill="FFFFFF"/>
            <w:vAlign w:val="center"/>
          </w:tcPr>
          <w:p w:rsidR="009436B5" w:rsidRPr="00943607" w:rsidRDefault="009436B5" w:rsidP="009436B5">
            <w:pPr>
              <w:widowControl w:val="0"/>
              <w:spacing w:after="0" w:line="280" w:lineRule="exact"/>
              <w:jc w:val="center"/>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47,91</w:t>
            </w:r>
          </w:p>
        </w:tc>
        <w:tc>
          <w:tcPr>
            <w:tcW w:w="1097" w:type="dxa"/>
            <w:tcBorders>
              <w:top w:val="single" w:sz="4" w:space="0" w:color="auto"/>
              <w:left w:val="single" w:sz="4" w:space="0" w:color="auto"/>
              <w:bottom w:val="nil"/>
              <w:right w:val="single" w:sz="4" w:space="0" w:color="auto"/>
            </w:tcBorders>
            <w:shd w:val="clear" w:color="auto" w:fill="FFFFFF"/>
            <w:vAlign w:val="center"/>
          </w:tcPr>
          <w:p w:rsidR="009436B5" w:rsidRPr="00943607" w:rsidRDefault="009436B5" w:rsidP="009436B5">
            <w:pPr>
              <w:widowControl w:val="0"/>
              <w:spacing w:after="0" w:line="280" w:lineRule="exact"/>
              <w:ind w:left="320"/>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3,84</w:t>
            </w:r>
          </w:p>
        </w:tc>
      </w:tr>
      <w:tr w:rsidR="009436B5" w:rsidRPr="00943607" w:rsidTr="003D2ABD">
        <w:trPr>
          <w:gridAfter w:val="1"/>
          <w:wAfter w:w="24" w:type="dxa"/>
          <w:trHeight w:hRule="exact" w:val="284"/>
        </w:trPr>
        <w:tc>
          <w:tcPr>
            <w:tcW w:w="572" w:type="dxa"/>
            <w:tcBorders>
              <w:top w:val="single" w:sz="4" w:space="0" w:color="auto"/>
              <w:left w:val="single" w:sz="4" w:space="0" w:color="auto"/>
              <w:bottom w:val="nil"/>
              <w:right w:val="nil"/>
            </w:tcBorders>
            <w:shd w:val="clear" w:color="auto" w:fill="FFFFFF"/>
            <w:vAlign w:val="bottom"/>
          </w:tcPr>
          <w:p w:rsidR="009436B5" w:rsidRPr="00943607" w:rsidRDefault="009436B5" w:rsidP="009436B5">
            <w:pPr>
              <w:widowControl w:val="0"/>
              <w:spacing w:after="0" w:line="220" w:lineRule="exact"/>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lang w:eastAsia="ru-RU"/>
              </w:rPr>
              <w:t>5.</w:t>
            </w:r>
          </w:p>
        </w:tc>
        <w:tc>
          <w:tcPr>
            <w:tcW w:w="9026" w:type="dxa"/>
            <w:gridSpan w:val="6"/>
            <w:tcBorders>
              <w:top w:val="single" w:sz="4" w:space="0" w:color="auto"/>
              <w:left w:val="single" w:sz="4" w:space="0" w:color="auto"/>
              <w:bottom w:val="nil"/>
              <w:right w:val="single" w:sz="4" w:space="0" w:color="auto"/>
            </w:tcBorders>
            <w:shd w:val="clear" w:color="auto" w:fill="FFFFFF"/>
            <w:vAlign w:val="bottom"/>
          </w:tcPr>
          <w:p w:rsidR="009436B5" w:rsidRPr="00943607" w:rsidRDefault="003D2ABD" w:rsidP="009436B5">
            <w:pPr>
              <w:widowControl w:val="0"/>
              <w:spacing w:after="0" w:line="220" w:lineRule="exact"/>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lang w:eastAsia="ru-RU"/>
              </w:rPr>
              <w:t>Г</w:t>
            </w:r>
            <w:r w:rsidR="009436B5" w:rsidRPr="00943607">
              <w:rPr>
                <w:rFonts w:ascii="Times New Roman" w:eastAsia="Times New Roman" w:hAnsi="Times New Roman" w:cs="Times New Roman"/>
                <w:color w:val="000000"/>
                <w:lang w:eastAsia="ru-RU"/>
              </w:rPr>
              <w:t>орячая вода (население с учетом НДС)</w:t>
            </w:r>
          </w:p>
        </w:tc>
      </w:tr>
      <w:tr w:rsidR="003D2ABD" w:rsidRPr="00943607" w:rsidTr="00AF752A">
        <w:trPr>
          <w:gridAfter w:val="1"/>
          <w:wAfter w:w="24" w:type="dxa"/>
          <w:trHeight w:hRule="exact" w:val="857"/>
        </w:trPr>
        <w:tc>
          <w:tcPr>
            <w:tcW w:w="572" w:type="dxa"/>
            <w:tcBorders>
              <w:top w:val="single" w:sz="4" w:space="0" w:color="auto"/>
              <w:left w:val="single" w:sz="4" w:space="0" w:color="auto"/>
              <w:bottom w:val="single" w:sz="4" w:space="0" w:color="auto"/>
              <w:right w:val="nil"/>
            </w:tcBorders>
            <w:shd w:val="clear" w:color="auto" w:fill="FFFFFF"/>
          </w:tcPr>
          <w:p w:rsidR="003D2ABD" w:rsidRPr="00943607" w:rsidRDefault="003D2ABD" w:rsidP="009436B5">
            <w:pPr>
              <w:widowControl w:val="0"/>
              <w:spacing w:after="0" w:line="220" w:lineRule="exact"/>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lang w:eastAsia="ru-RU"/>
              </w:rPr>
              <w:t>5.1</w:t>
            </w:r>
          </w:p>
        </w:tc>
        <w:tc>
          <w:tcPr>
            <w:tcW w:w="2127" w:type="dxa"/>
            <w:tcBorders>
              <w:top w:val="single" w:sz="4" w:space="0" w:color="auto"/>
              <w:left w:val="single" w:sz="4" w:space="0" w:color="auto"/>
              <w:bottom w:val="single" w:sz="4" w:space="0" w:color="auto"/>
              <w:right w:val="nil"/>
            </w:tcBorders>
            <w:shd w:val="clear" w:color="auto" w:fill="FFFFFF"/>
            <w:vAlign w:val="bottom"/>
          </w:tcPr>
          <w:p w:rsidR="003D2ABD" w:rsidRPr="00943607" w:rsidRDefault="003D2ABD" w:rsidP="009436B5">
            <w:pPr>
              <w:widowControl w:val="0"/>
              <w:spacing w:after="0" w:line="274" w:lineRule="exact"/>
              <w:jc w:val="both"/>
              <w:rPr>
                <w:rFonts w:ascii="Times New Roman" w:eastAsia="Times New Roman" w:hAnsi="Times New Roman" w:cs="Times New Roman"/>
                <w:color w:val="000000"/>
                <w:lang w:eastAsia="ru-RU"/>
              </w:rPr>
            </w:pPr>
            <w:r w:rsidRPr="00943607">
              <w:rPr>
                <w:rFonts w:ascii="Times New Roman" w:eastAsia="Times New Roman" w:hAnsi="Times New Roman" w:cs="Times New Roman"/>
                <w:color w:val="000000"/>
                <w:lang w:eastAsia="ru-RU"/>
              </w:rPr>
              <w:t>компонент на тепловую энер</w:t>
            </w:r>
            <w:r w:rsidRPr="00943607">
              <w:rPr>
                <w:rFonts w:ascii="Times New Roman" w:eastAsia="Times New Roman" w:hAnsi="Times New Roman" w:cs="Times New Roman"/>
                <w:color w:val="000000"/>
                <w:lang w:eastAsia="ru-RU"/>
              </w:rPr>
              <w:softHyphen/>
              <w:t>гию</w:t>
            </w:r>
          </w:p>
          <w:p w:rsidR="003D2ABD" w:rsidRPr="00943607" w:rsidRDefault="003D2ABD" w:rsidP="009436B5">
            <w:pPr>
              <w:widowControl w:val="0"/>
              <w:spacing w:after="0" w:line="274" w:lineRule="exact"/>
              <w:jc w:val="both"/>
              <w:rPr>
                <w:rFonts w:ascii="Times New Roman" w:eastAsia="Times New Roman" w:hAnsi="Times New Roman" w:cs="Times New Roman"/>
                <w:sz w:val="28"/>
                <w:szCs w:val="28"/>
                <w:lang w:eastAsia="ru-RU"/>
              </w:rPr>
            </w:pPr>
          </w:p>
        </w:tc>
        <w:tc>
          <w:tcPr>
            <w:tcW w:w="2409" w:type="dxa"/>
            <w:vMerge w:val="restart"/>
            <w:tcBorders>
              <w:top w:val="single" w:sz="4" w:space="0" w:color="auto"/>
              <w:left w:val="single" w:sz="4" w:space="0" w:color="auto"/>
              <w:right w:val="nil"/>
            </w:tcBorders>
            <w:shd w:val="clear" w:color="auto" w:fill="FFFFFF"/>
            <w:vAlign w:val="bottom"/>
          </w:tcPr>
          <w:p w:rsidR="003D2ABD" w:rsidRPr="00943607" w:rsidRDefault="003D2ABD" w:rsidP="009436B5">
            <w:pPr>
              <w:widowControl w:val="0"/>
              <w:spacing w:after="0" w:line="270" w:lineRule="exact"/>
              <w:jc w:val="both"/>
              <w:rPr>
                <w:rFonts w:ascii="Times New Roman" w:eastAsia="Times New Roman" w:hAnsi="Times New Roman" w:cs="Times New Roman"/>
                <w:color w:val="000000"/>
                <w:lang w:eastAsia="ru-RU"/>
              </w:rPr>
            </w:pPr>
            <w:r w:rsidRPr="00943607">
              <w:rPr>
                <w:rFonts w:ascii="Times New Roman" w:eastAsia="Times New Roman" w:hAnsi="Times New Roman" w:cs="Times New Roman"/>
                <w:color w:val="000000"/>
                <w:lang w:eastAsia="ru-RU"/>
              </w:rPr>
              <w:t>Постановление ре</w:t>
            </w:r>
            <w:r w:rsidRPr="00943607">
              <w:rPr>
                <w:rFonts w:ascii="Times New Roman" w:eastAsia="Times New Roman" w:hAnsi="Times New Roman" w:cs="Times New Roman"/>
                <w:color w:val="000000"/>
                <w:lang w:eastAsia="ru-RU"/>
              </w:rPr>
              <w:softHyphen/>
              <w:t>гиональной тариф</w:t>
            </w:r>
            <w:r w:rsidRPr="00943607">
              <w:rPr>
                <w:rFonts w:ascii="Times New Roman" w:eastAsia="Times New Roman" w:hAnsi="Times New Roman" w:cs="Times New Roman"/>
                <w:color w:val="000000"/>
                <w:lang w:eastAsia="ru-RU"/>
              </w:rPr>
              <w:softHyphen/>
              <w:t>ной комиссии Ставропольского края от 18 декабря 2018 г. №57/3</w:t>
            </w:r>
          </w:p>
          <w:p w:rsidR="003D2ABD" w:rsidRPr="00943607" w:rsidRDefault="003D2ABD" w:rsidP="009436B5">
            <w:pPr>
              <w:widowControl w:val="0"/>
              <w:spacing w:after="0" w:line="270" w:lineRule="exact"/>
              <w:jc w:val="both"/>
              <w:rPr>
                <w:rFonts w:ascii="Times New Roman" w:eastAsia="Times New Roman" w:hAnsi="Times New Roman" w:cs="Times New Roman"/>
                <w:sz w:val="28"/>
                <w:szCs w:val="28"/>
                <w:lang w:eastAsia="ru-RU"/>
              </w:rPr>
            </w:pPr>
          </w:p>
        </w:tc>
        <w:tc>
          <w:tcPr>
            <w:tcW w:w="1702" w:type="dxa"/>
            <w:tcBorders>
              <w:top w:val="single" w:sz="4" w:space="0" w:color="auto"/>
              <w:left w:val="single" w:sz="4" w:space="0" w:color="auto"/>
              <w:bottom w:val="single" w:sz="4" w:space="0" w:color="auto"/>
              <w:right w:val="nil"/>
            </w:tcBorders>
            <w:shd w:val="clear" w:color="auto" w:fill="FFFFFF"/>
            <w:vAlign w:val="center"/>
          </w:tcPr>
          <w:p w:rsidR="003D2ABD" w:rsidRPr="00943607" w:rsidRDefault="003D2ABD" w:rsidP="009436B5">
            <w:pPr>
              <w:widowControl w:val="0"/>
              <w:spacing w:after="0" w:line="280" w:lineRule="exact"/>
              <w:jc w:val="center"/>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3116,72</w:t>
            </w:r>
          </w:p>
        </w:tc>
        <w:tc>
          <w:tcPr>
            <w:tcW w:w="1691" w:type="dxa"/>
            <w:gridSpan w:val="2"/>
            <w:tcBorders>
              <w:top w:val="single" w:sz="4" w:space="0" w:color="auto"/>
              <w:left w:val="single" w:sz="4" w:space="0" w:color="auto"/>
              <w:bottom w:val="single" w:sz="4" w:space="0" w:color="auto"/>
              <w:right w:val="nil"/>
            </w:tcBorders>
            <w:shd w:val="clear" w:color="auto" w:fill="FFFFFF"/>
            <w:vAlign w:val="center"/>
          </w:tcPr>
          <w:p w:rsidR="003D2ABD" w:rsidRPr="00943607" w:rsidRDefault="003D2ABD" w:rsidP="009436B5">
            <w:pPr>
              <w:widowControl w:val="0"/>
              <w:spacing w:after="0" w:line="280" w:lineRule="exact"/>
              <w:ind w:left="360"/>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3189,53</w:t>
            </w:r>
            <w:r w:rsidRPr="00943607">
              <w:rPr>
                <w:rFonts w:ascii="Times New Roman" w:eastAsia="Times New Roman" w:hAnsi="Times New Roman" w:cs="Times New Roman"/>
                <w:color w:val="000000"/>
                <w:sz w:val="28"/>
                <w:szCs w:val="28"/>
                <w:vertAlign w:val="superscript"/>
                <w:lang w:eastAsia="ru-RU"/>
              </w:rPr>
              <w:t>2</w:t>
            </w:r>
          </w:p>
        </w:tc>
        <w:tc>
          <w:tcPr>
            <w:tcW w:w="1097" w:type="dxa"/>
            <w:tcBorders>
              <w:top w:val="single" w:sz="4" w:space="0" w:color="auto"/>
              <w:left w:val="single" w:sz="4" w:space="0" w:color="auto"/>
              <w:bottom w:val="single" w:sz="4" w:space="0" w:color="auto"/>
              <w:right w:val="single" w:sz="4" w:space="0" w:color="auto"/>
            </w:tcBorders>
            <w:shd w:val="clear" w:color="auto" w:fill="FFFFFF"/>
            <w:vAlign w:val="center"/>
          </w:tcPr>
          <w:p w:rsidR="003D2ABD" w:rsidRPr="00943607" w:rsidRDefault="003D2ABD" w:rsidP="009436B5">
            <w:pPr>
              <w:widowControl w:val="0"/>
              <w:spacing w:after="0" w:line="280" w:lineRule="exact"/>
              <w:ind w:left="320"/>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2,34</w:t>
            </w:r>
          </w:p>
        </w:tc>
      </w:tr>
      <w:tr w:rsidR="003D2ABD" w:rsidRPr="00943607" w:rsidTr="00AF752A">
        <w:trPr>
          <w:trHeight w:hRule="exact" w:val="839"/>
        </w:trPr>
        <w:tc>
          <w:tcPr>
            <w:tcW w:w="572" w:type="dxa"/>
            <w:tcBorders>
              <w:top w:val="single" w:sz="4" w:space="0" w:color="auto"/>
              <w:left w:val="single" w:sz="4" w:space="0" w:color="auto"/>
              <w:bottom w:val="nil"/>
              <w:right w:val="nil"/>
            </w:tcBorders>
            <w:shd w:val="clear" w:color="auto" w:fill="FFFFFF"/>
          </w:tcPr>
          <w:p w:rsidR="003D2ABD" w:rsidRPr="00943607" w:rsidRDefault="003D2ABD" w:rsidP="009436B5">
            <w:pPr>
              <w:pStyle w:val="Bodytext21"/>
              <w:shd w:val="clear" w:color="auto" w:fill="auto"/>
              <w:spacing w:line="220" w:lineRule="exact"/>
              <w:ind w:left="160"/>
            </w:pPr>
            <w:r w:rsidRPr="00943607">
              <w:rPr>
                <w:rStyle w:val="Bodytext211pt"/>
                <w:color w:val="000000"/>
              </w:rPr>
              <w:t>5.2</w:t>
            </w:r>
          </w:p>
        </w:tc>
        <w:tc>
          <w:tcPr>
            <w:tcW w:w="2127" w:type="dxa"/>
            <w:tcBorders>
              <w:top w:val="single" w:sz="4" w:space="0" w:color="auto"/>
              <w:left w:val="single" w:sz="4" w:space="0" w:color="auto"/>
              <w:bottom w:val="nil"/>
              <w:right w:val="nil"/>
            </w:tcBorders>
            <w:shd w:val="clear" w:color="auto" w:fill="FFFFFF"/>
            <w:vAlign w:val="bottom"/>
          </w:tcPr>
          <w:p w:rsidR="003D2ABD" w:rsidRPr="00943607" w:rsidRDefault="003D2ABD" w:rsidP="009436B5">
            <w:pPr>
              <w:pStyle w:val="Bodytext21"/>
              <w:shd w:val="clear" w:color="auto" w:fill="auto"/>
              <w:spacing w:line="277" w:lineRule="exact"/>
              <w:jc w:val="both"/>
              <w:rPr>
                <w:rStyle w:val="Bodytext211pt"/>
                <w:color w:val="000000"/>
              </w:rPr>
            </w:pPr>
            <w:r w:rsidRPr="00943607">
              <w:rPr>
                <w:rStyle w:val="Bodytext211pt"/>
                <w:color w:val="000000"/>
              </w:rPr>
              <w:t>компонент на хо</w:t>
            </w:r>
            <w:r w:rsidRPr="00943607">
              <w:rPr>
                <w:rStyle w:val="Bodytext211pt"/>
                <w:color w:val="000000"/>
              </w:rPr>
              <w:softHyphen/>
              <w:t xml:space="preserve">лодную воду </w:t>
            </w:r>
          </w:p>
          <w:p w:rsidR="003D2ABD" w:rsidRPr="00943607" w:rsidRDefault="003D2ABD" w:rsidP="009436B5">
            <w:pPr>
              <w:pStyle w:val="Bodytext21"/>
              <w:shd w:val="clear" w:color="auto" w:fill="auto"/>
              <w:spacing w:line="277" w:lineRule="exact"/>
              <w:jc w:val="both"/>
              <w:rPr>
                <w:rStyle w:val="Bodytext211pt1"/>
                <w:color w:val="000000"/>
              </w:rPr>
            </w:pPr>
            <w:r w:rsidRPr="00943607">
              <w:rPr>
                <w:rStyle w:val="Bodytext211pt1"/>
                <w:color w:val="000000"/>
              </w:rPr>
              <w:t>(руб./м</w:t>
            </w:r>
            <w:r w:rsidRPr="00943607">
              <w:rPr>
                <w:rStyle w:val="Bodytext211pt1"/>
                <w:color w:val="000000"/>
                <w:vertAlign w:val="superscript"/>
              </w:rPr>
              <w:t>3</w:t>
            </w:r>
            <w:r w:rsidRPr="00943607">
              <w:rPr>
                <w:rStyle w:val="Bodytext211pt1"/>
                <w:color w:val="000000"/>
              </w:rPr>
              <w:t>)</w:t>
            </w:r>
          </w:p>
          <w:p w:rsidR="003D2ABD" w:rsidRPr="00943607" w:rsidRDefault="003D2ABD" w:rsidP="009436B5">
            <w:pPr>
              <w:pStyle w:val="Bodytext21"/>
              <w:shd w:val="clear" w:color="auto" w:fill="auto"/>
              <w:spacing w:line="277" w:lineRule="exact"/>
              <w:jc w:val="both"/>
              <w:rPr>
                <w:rStyle w:val="Bodytext211pt1"/>
                <w:color w:val="000000"/>
              </w:rPr>
            </w:pPr>
          </w:p>
          <w:p w:rsidR="003D2ABD" w:rsidRPr="00943607" w:rsidRDefault="003D2ABD" w:rsidP="009436B5">
            <w:pPr>
              <w:pStyle w:val="Bodytext21"/>
              <w:shd w:val="clear" w:color="auto" w:fill="auto"/>
              <w:spacing w:line="277" w:lineRule="exact"/>
              <w:jc w:val="both"/>
              <w:rPr>
                <w:i/>
                <w:iCs/>
                <w:color w:val="000000"/>
                <w:sz w:val="22"/>
                <w:szCs w:val="22"/>
                <w:shd w:val="clear" w:color="auto" w:fill="FFFFFF"/>
              </w:rPr>
            </w:pPr>
          </w:p>
        </w:tc>
        <w:tc>
          <w:tcPr>
            <w:tcW w:w="2409" w:type="dxa"/>
            <w:vMerge/>
            <w:tcBorders>
              <w:left w:val="single" w:sz="4" w:space="0" w:color="auto"/>
              <w:bottom w:val="nil"/>
              <w:right w:val="nil"/>
            </w:tcBorders>
            <w:shd w:val="clear" w:color="auto" w:fill="FFFFFF"/>
            <w:vAlign w:val="bottom"/>
          </w:tcPr>
          <w:p w:rsidR="003D2ABD" w:rsidRPr="00943607" w:rsidRDefault="003D2ABD" w:rsidP="009436B5">
            <w:pPr>
              <w:pStyle w:val="Bodytext21"/>
              <w:shd w:val="clear" w:color="auto" w:fill="auto"/>
              <w:spacing w:line="277" w:lineRule="exact"/>
            </w:pPr>
          </w:p>
        </w:tc>
        <w:tc>
          <w:tcPr>
            <w:tcW w:w="1713" w:type="dxa"/>
            <w:gridSpan w:val="2"/>
            <w:tcBorders>
              <w:top w:val="single" w:sz="4" w:space="0" w:color="auto"/>
              <w:left w:val="single" w:sz="4" w:space="0" w:color="auto"/>
              <w:bottom w:val="nil"/>
              <w:right w:val="nil"/>
            </w:tcBorders>
            <w:shd w:val="clear" w:color="auto" w:fill="FFFFFF"/>
            <w:vAlign w:val="center"/>
          </w:tcPr>
          <w:p w:rsidR="003D2ABD" w:rsidRPr="00943607" w:rsidRDefault="003D2ABD" w:rsidP="009436B5">
            <w:pPr>
              <w:pStyle w:val="Bodytext21"/>
              <w:shd w:val="clear" w:color="auto" w:fill="auto"/>
              <w:spacing w:line="280" w:lineRule="exact"/>
              <w:jc w:val="center"/>
            </w:pPr>
            <w:r w:rsidRPr="00943607">
              <w:rPr>
                <w:rStyle w:val="Bodytext22"/>
                <w:color w:val="000000"/>
              </w:rPr>
              <w:t>55,37</w:t>
            </w:r>
          </w:p>
        </w:tc>
        <w:tc>
          <w:tcPr>
            <w:tcW w:w="1680" w:type="dxa"/>
            <w:tcBorders>
              <w:top w:val="single" w:sz="4" w:space="0" w:color="auto"/>
              <w:left w:val="single" w:sz="4" w:space="0" w:color="auto"/>
              <w:bottom w:val="nil"/>
              <w:right w:val="nil"/>
            </w:tcBorders>
            <w:shd w:val="clear" w:color="auto" w:fill="FFFFFF"/>
            <w:vAlign w:val="center"/>
          </w:tcPr>
          <w:p w:rsidR="003D2ABD" w:rsidRPr="00943607" w:rsidRDefault="003D2ABD" w:rsidP="009436B5">
            <w:pPr>
              <w:pStyle w:val="Bodytext21"/>
              <w:shd w:val="clear" w:color="auto" w:fill="auto"/>
              <w:spacing w:line="280" w:lineRule="exact"/>
              <w:jc w:val="center"/>
            </w:pPr>
            <w:r w:rsidRPr="00943607">
              <w:rPr>
                <w:rStyle w:val="Bodytext22"/>
                <w:color w:val="000000"/>
              </w:rPr>
              <w:t>57,49</w:t>
            </w:r>
          </w:p>
        </w:tc>
        <w:tc>
          <w:tcPr>
            <w:tcW w:w="1121" w:type="dxa"/>
            <w:gridSpan w:val="2"/>
            <w:tcBorders>
              <w:top w:val="single" w:sz="4" w:space="0" w:color="auto"/>
              <w:left w:val="single" w:sz="4" w:space="0" w:color="auto"/>
              <w:bottom w:val="nil"/>
              <w:right w:val="single" w:sz="4" w:space="0" w:color="auto"/>
            </w:tcBorders>
            <w:shd w:val="clear" w:color="auto" w:fill="FFFFFF"/>
            <w:vAlign w:val="center"/>
          </w:tcPr>
          <w:p w:rsidR="003D2ABD" w:rsidRPr="00943607" w:rsidRDefault="003D2ABD" w:rsidP="009436B5">
            <w:pPr>
              <w:pStyle w:val="Bodytext21"/>
              <w:shd w:val="clear" w:color="auto" w:fill="auto"/>
              <w:spacing w:line="280" w:lineRule="exact"/>
              <w:ind w:left="300"/>
            </w:pPr>
            <w:r w:rsidRPr="00943607">
              <w:rPr>
                <w:rStyle w:val="Bodytext22"/>
                <w:color w:val="000000"/>
              </w:rPr>
              <w:t>3,83</w:t>
            </w:r>
          </w:p>
        </w:tc>
      </w:tr>
      <w:tr w:rsidR="009436B5" w:rsidRPr="00943607" w:rsidTr="009436B5">
        <w:trPr>
          <w:trHeight w:hRule="exact" w:val="335"/>
        </w:trPr>
        <w:tc>
          <w:tcPr>
            <w:tcW w:w="9622" w:type="dxa"/>
            <w:gridSpan w:val="8"/>
            <w:tcBorders>
              <w:top w:val="single" w:sz="4" w:space="0" w:color="auto"/>
              <w:left w:val="single" w:sz="4" w:space="0" w:color="auto"/>
              <w:bottom w:val="nil"/>
              <w:right w:val="single" w:sz="4" w:space="0" w:color="auto"/>
            </w:tcBorders>
            <w:shd w:val="clear" w:color="auto" w:fill="FFFFFF"/>
            <w:vAlign w:val="bottom"/>
          </w:tcPr>
          <w:p w:rsidR="009436B5" w:rsidRPr="00943607" w:rsidRDefault="009436B5" w:rsidP="009436B5">
            <w:pPr>
              <w:pStyle w:val="Bodytext21"/>
              <w:shd w:val="clear" w:color="auto" w:fill="auto"/>
              <w:spacing w:line="280" w:lineRule="exact"/>
              <w:jc w:val="center"/>
            </w:pPr>
            <w:r w:rsidRPr="00943607">
              <w:rPr>
                <w:rStyle w:val="Bodytext2Italic"/>
              </w:rPr>
              <w:t>2020 год</w:t>
            </w:r>
          </w:p>
        </w:tc>
      </w:tr>
      <w:tr w:rsidR="003D2ABD" w:rsidRPr="00943607" w:rsidTr="003D2ABD">
        <w:trPr>
          <w:trHeight w:hRule="exact" w:val="1663"/>
        </w:trPr>
        <w:tc>
          <w:tcPr>
            <w:tcW w:w="572" w:type="dxa"/>
            <w:tcBorders>
              <w:top w:val="single" w:sz="4" w:space="0" w:color="auto"/>
              <w:left w:val="single" w:sz="4" w:space="0" w:color="auto"/>
              <w:bottom w:val="nil"/>
              <w:right w:val="nil"/>
            </w:tcBorders>
            <w:shd w:val="clear" w:color="auto" w:fill="FFFFFF"/>
          </w:tcPr>
          <w:p w:rsidR="009436B5" w:rsidRPr="00943607" w:rsidRDefault="009436B5" w:rsidP="003D2ABD">
            <w:pPr>
              <w:pStyle w:val="Bodytext21"/>
              <w:shd w:val="clear" w:color="auto" w:fill="auto"/>
              <w:spacing w:line="220" w:lineRule="exact"/>
              <w:ind w:left="142"/>
              <w:rPr>
                <w:rFonts w:cs="Times New Roman"/>
                <w:b/>
                <w:sz w:val="22"/>
                <w:szCs w:val="22"/>
              </w:rPr>
            </w:pPr>
            <w:r w:rsidRPr="00943607">
              <w:rPr>
                <w:rStyle w:val="Bodytext2BookmanOldStyle"/>
                <w:rFonts w:ascii="Times New Roman" w:hAnsi="Times New Roman" w:cs="Times New Roman"/>
                <w:b w:val="0"/>
                <w:color w:val="000000"/>
                <w:sz w:val="22"/>
                <w:szCs w:val="22"/>
              </w:rPr>
              <w:t>1.</w:t>
            </w:r>
          </w:p>
        </w:tc>
        <w:tc>
          <w:tcPr>
            <w:tcW w:w="2127" w:type="dxa"/>
            <w:tcBorders>
              <w:top w:val="single" w:sz="4" w:space="0" w:color="auto"/>
              <w:left w:val="single" w:sz="4" w:space="0" w:color="auto"/>
              <w:bottom w:val="nil"/>
              <w:right w:val="nil"/>
            </w:tcBorders>
            <w:shd w:val="clear" w:color="auto" w:fill="FFFFFF"/>
            <w:vAlign w:val="bottom"/>
          </w:tcPr>
          <w:p w:rsidR="009436B5" w:rsidRPr="00943607" w:rsidRDefault="009436B5" w:rsidP="009436B5">
            <w:pPr>
              <w:pStyle w:val="Bodytext21"/>
              <w:shd w:val="clear" w:color="auto" w:fill="auto"/>
              <w:spacing w:line="274" w:lineRule="exact"/>
            </w:pPr>
            <w:r w:rsidRPr="00943607">
              <w:rPr>
                <w:rStyle w:val="Bodytext211pt"/>
                <w:color w:val="000000"/>
              </w:rPr>
              <w:t>Тепловая энергия, поставляемая по</w:t>
            </w:r>
            <w:r w:rsidRPr="00943607">
              <w:rPr>
                <w:rStyle w:val="Bodytext211pt"/>
                <w:color w:val="000000"/>
              </w:rPr>
              <w:softHyphen/>
              <w:t>требителям, под</w:t>
            </w:r>
            <w:r w:rsidRPr="00943607">
              <w:rPr>
                <w:rStyle w:val="Bodytext211pt"/>
                <w:color w:val="000000"/>
              </w:rPr>
              <w:softHyphen/>
              <w:t>ключенным к тепловым сетям, без НДС</w:t>
            </w:r>
          </w:p>
        </w:tc>
        <w:tc>
          <w:tcPr>
            <w:tcW w:w="2409" w:type="dxa"/>
            <w:vMerge w:val="restart"/>
            <w:tcBorders>
              <w:top w:val="single" w:sz="4" w:space="0" w:color="auto"/>
              <w:left w:val="single" w:sz="4" w:space="0" w:color="auto"/>
              <w:bottom w:val="nil"/>
              <w:right w:val="nil"/>
            </w:tcBorders>
            <w:shd w:val="clear" w:color="auto" w:fill="FFFFFF"/>
            <w:vAlign w:val="center"/>
          </w:tcPr>
          <w:p w:rsidR="009436B5" w:rsidRPr="00943607" w:rsidRDefault="003D2ABD" w:rsidP="009436B5">
            <w:pPr>
              <w:pStyle w:val="Bodytext21"/>
              <w:shd w:val="clear" w:color="auto" w:fill="auto"/>
              <w:spacing w:line="274" w:lineRule="exact"/>
            </w:pPr>
            <w:r w:rsidRPr="00943607">
              <w:rPr>
                <w:rStyle w:val="Bodytext211pt"/>
                <w:color w:val="000000"/>
              </w:rPr>
              <w:t>Постановление  ре</w:t>
            </w:r>
            <w:r w:rsidR="009436B5" w:rsidRPr="00943607">
              <w:rPr>
                <w:rStyle w:val="Bodytext211pt"/>
                <w:color w:val="000000"/>
              </w:rPr>
              <w:t>гиональной тариф</w:t>
            </w:r>
            <w:r w:rsidR="009436B5" w:rsidRPr="00943607">
              <w:rPr>
                <w:rStyle w:val="Bodytext211pt"/>
                <w:color w:val="000000"/>
              </w:rPr>
              <w:softHyphen/>
              <w:t>ной комиссии Ставропольского края от 16 декабря 2019 г. №72/2</w:t>
            </w:r>
          </w:p>
        </w:tc>
        <w:tc>
          <w:tcPr>
            <w:tcW w:w="1713" w:type="dxa"/>
            <w:gridSpan w:val="2"/>
            <w:tcBorders>
              <w:top w:val="single" w:sz="4" w:space="0" w:color="auto"/>
              <w:left w:val="single" w:sz="4" w:space="0" w:color="auto"/>
              <w:bottom w:val="nil"/>
              <w:right w:val="nil"/>
            </w:tcBorders>
            <w:shd w:val="clear" w:color="auto" w:fill="FFFFFF"/>
            <w:vAlign w:val="center"/>
          </w:tcPr>
          <w:p w:rsidR="009436B5" w:rsidRPr="00943607" w:rsidRDefault="009436B5" w:rsidP="009436B5">
            <w:pPr>
              <w:pStyle w:val="Bodytext21"/>
              <w:shd w:val="clear" w:color="auto" w:fill="auto"/>
              <w:spacing w:line="280" w:lineRule="exact"/>
              <w:jc w:val="center"/>
            </w:pPr>
            <w:r w:rsidRPr="00943607">
              <w:rPr>
                <w:rStyle w:val="Bodytext22"/>
                <w:color w:val="000000"/>
              </w:rPr>
              <w:t>2822,44</w:t>
            </w:r>
          </w:p>
        </w:tc>
        <w:tc>
          <w:tcPr>
            <w:tcW w:w="1680" w:type="dxa"/>
            <w:tcBorders>
              <w:top w:val="single" w:sz="4" w:space="0" w:color="auto"/>
              <w:left w:val="single" w:sz="4" w:space="0" w:color="auto"/>
              <w:bottom w:val="nil"/>
              <w:right w:val="nil"/>
            </w:tcBorders>
            <w:shd w:val="clear" w:color="auto" w:fill="FFFFFF"/>
            <w:vAlign w:val="center"/>
          </w:tcPr>
          <w:p w:rsidR="009436B5" w:rsidRPr="00943607" w:rsidRDefault="009436B5" w:rsidP="009436B5">
            <w:pPr>
              <w:pStyle w:val="Bodytext21"/>
              <w:shd w:val="clear" w:color="auto" w:fill="auto"/>
              <w:spacing w:line="280" w:lineRule="exact"/>
              <w:jc w:val="center"/>
            </w:pPr>
            <w:r w:rsidRPr="00943607">
              <w:rPr>
                <w:rStyle w:val="Bodytext22"/>
                <w:color w:val="000000"/>
              </w:rPr>
              <w:t>2851,23</w:t>
            </w:r>
          </w:p>
        </w:tc>
        <w:tc>
          <w:tcPr>
            <w:tcW w:w="1121" w:type="dxa"/>
            <w:gridSpan w:val="2"/>
            <w:tcBorders>
              <w:top w:val="single" w:sz="4" w:space="0" w:color="auto"/>
              <w:left w:val="single" w:sz="4" w:space="0" w:color="auto"/>
              <w:bottom w:val="nil"/>
              <w:right w:val="single" w:sz="4" w:space="0" w:color="auto"/>
            </w:tcBorders>
            <w:shd w:val="clear" w:color="auto" w:fill="FFFFFF"/>
            <w:vAlign w:val="center"/>
          </w:tcPr>
          <w:p w:rsidR="009436B5" w:rsidRPr="00943607" w:rsidRDefault="009436B5" w:rsidP="009436B5">
            <w:pPr>
              <w:pStyle w:val="Bodytext21"/>
              <w:shd w:val="clear" w:color="auto" w:fill="auto"/>
              <w:spacing w:line="280" w:lineRule="exact"/>
              <w:ind w:left="300"/>
            </w:pPr>
            <w:r w:rsidRPr="00943607">
              <w:rPr>
                <w:rStyle w:val="Bodytext22"/>
                <w:color w:val="000000"/>
              </w:rPr>
              <w:t>1,02</w:t>
            </w:r>
          </w:p>
        </w:tc>
      </w:tr>
      <w:tr w:rsidR="003D2ABD" w:rsidRPr="00943607" w:rsidTr="003D2ABD">
        <w:trPr>
          <w:trHeight w:hRule="exact" w:val="2221"/>
        </w:trPr>
        <w:tc>
          <w:tcPr>
            <w:tcW w:w="572" w:type="dxa"/>
            <w:tcBorders>
              <w:top w:val="single" w:sz="4" w:space="0" w:color="auto"/>
              <w:left w:val="single" w:sz="4" w:space="0" w:color="auto"/>
              <w:bottom w:val="nil"/>
              <w:right w:val="nil"/>
            </w:tcBorders>
            <w:shd w:val="clear" w:color="auto" w:fill="FFFFFF"/>
          </w:tcPr>
          <w:p w:rsidR="009436B5" w:rsidRPr="00943607" w:rsidRDefault="009436B5" w:rsidP="009436B5">
            <w:pPr>
              <w:pStyle w:val="Bodytext21"/>
              <w:shd w:val="clear" w:color="auto" w:fill="auto"/>
              <w:spacing w:line="220" w:lineRule="exact"/>
              <w:ind w:left="140"/>
            </w:pPr>
            <w:r w:rsidRPr="00943607">
              <w:rPr>
                <w:rStyle w:val="Bodytext211pt"/>
                <w:color w:val="000000"/>
              </w:rPr>
              <w:t>2.</w:t>
            </w:r>
          </w:p>
        </w:tc>
        <w:tc>
          <w:tcPr>
            <w:tcW w:w="2127" w:type="dxa"/>
            <w:tcBorders>
              <w:top w:val="single" w:sz="4" w:space="0" w:color="auto"/>
              <w:left w:val="single" w:sz="4" w:space="0" w:color="auto"/>
              <w:bottom w:val="nil"/>
              <w:right w:val="nil"/>
            </w:tcBorders>
            <w:shd w:val="clear" w:color="auto" w:fill="FFFFFF"/>
            <w:vAlign w:val="bottom"/>
          </w:tcPr>
          <w:p w:rsidR="009436B5" w:rsidRPr="00943607" w:rsidRDefault="009436B5" w:rsidP="009436B5">
            <w:pPr>
              <w:pStyle w:val="Bodytext21"/>
              <w:shd w:val="clear" w:color="auto" w:fill="auto"/>
              <w:spacing w:line="274" w:lineRule="exact"/>
              <w:jc w:val="both"/>
              <w:rPr>
                <w:rStyle w:val="Bodytext211pt"/>
                <w:color w:val="000000"/>
              </w:rPr>
            </w:pPr>
            <w:r w:rsidRPr="00943607">
              <w:rPr>
                <w:rStyle w:val="Bodytext211pt"/>
                <w:color w:val="000000"/>
              </w:rPr>
              <w:t>Тепловая энер</w:t>
            </w:r>
            <w:r w:rsidRPr="00943607">
              <w:rPr>
                <w:rStyle w:val="Bodytext211pt"/>
                <w:color w:val="000000"/>
              </w:rPr>
              <w:softHyphen/>
              <w:t>гия, поставля</w:t>
            </w:r>
            <w:r w:rsidRPr="00943607">
              <w:rPr>
                <w:rStyle w:val="Bodytext211pt"/>
                <w:color w:val="000000"/>
              </w:rPr>
              <w:softHyphen/>
              <w:t>емая потреби</w:t>
            </w:r>
            <w:r w:rsidRPr="00943607">
              <w:rPr>
                <w:rStyle w:val="Bodytext211pt"/>
                <w:color w:val="000000"/>
              </w:rPr>
              <w:softHyphen/>
              <w:t>телям, подклю</w:t>
            </w:r>
            <w:r w:rsidRPr="00943607">
              <w:rPr>
                <w:rStyle w:val="Bodytext211pt"/>
                <w:color w:val="000000"/>
              </w:rPr>
              <w:softHyphen/>
              <w:t>ченным к теп</w:t>
            </w:r>
            <w:r w:rsidRPr="00943607">
              <w:rPr>
                <w:rStyle w:val="Bodytext211pt"/>
                <w:color w:val="000000"/>
              </w:rPr>
              <w:softHyphen/>
              <w:t>ловым сетям (население с уче</w:t>
            </w:r>
            <w:r w:rsidRPr="00943607">
              <w:rPr>
                <w:rStyle w:val="Bodytext211pt"/>
                <w:color w:val="000000"/>
              </w:rPr>
              <w:softHyphen/>
              <w:t>том НДС)</w:t>
            </w:r>
          </w:p>
          <w:p w:rsidR="003D2ABD" w:rsidRPr="00943607" w:rsidRDefault="003D2ABD" w:rsidP="009436B5">
            <w:pPr>
              <w:pStyle w:val="Bodytext21"/>
              <w:shd w:val="clear" w:color="auto" w:fill="auto"/>
              <w:spacing w:line="274" w:lineRule="exact"/>
              <w:jc w:val="both"/>
            </w:pPr>
          </w:p>
        </w:tc>
        <w:tc>
          <w:tcPr>
            <w:tcW w:w="2409" w:type="dxa"/>
            <w:vMerge/>
            <w:tcBorders>
              <w:top w:val="nil"/>
              <w:left w:val="single" w:sz="4" w:space="0" w:color="auto"/>
              <w:bottom w:val="nil"/>
              <w:right w:val="nil"/>
            </w:tcBorders>
            <w:shd w:val="clear" w:color="auto" w:fill="FFFFFF"/>
            <w:vAlign w:val="center"/>
          </w:tcPr>
          <w:p w:rsidR="009436B5" w:rsidRPr="00943607" w:rsidRDefault="009436B5" w:rsidP="009436B5">
            <w:pPr>
              <w:pStyle w:val="Bodytext21"/>
              <w:shd w:val="clear" w:color="auto" w:fill="auto"/>
              <w:spacing w:line="274" w:lineRule="exact"/>
              <w:jc w:val="both"/>
            </w:pPr>
          </w:p>
        </w:tc>
        <w:tc>
          <w:tcPr>
            <w:tcW w:w="1713" w:type="dxa"/>
            <w:gridSpan w:val="2"/>
            <w:tcBorders>
              <w:top w:val="single" w:sz="4" w:space="0" w:color="auto"/>
              <w:left w:val="single" w:sz="4" w:space="0" w:color="auto"/>
              <w:bottom w:val="nil"/>
              <w:right w:val="nil"/>
            </w:tcBorders>
            <w:shd w:val="clear" w:color="auto" w:fill="FFFFFF"/>
            <w:vAlign w:val="center"/>
          </w:tcPr>
          <w:p w:rsidR="009436B5" w:rsidRPr="00943607" w:rsidRDefault="009436B5" w:rsidP="009436B5">
            <w:pPr>
              <w:pStyle w:val="Bodytext21"/>
              <w:shd w:val="clear" w:color="auto" w:fill="auto"/>
              <w:spacing w:line="280" w:lineRule="exact"/>
              <w:ind w:left="440"/>
            </w:pPr>
            <w:r w:rsidRPr="00943607">
              <w:rPr>
                <w:rStyle w:val="Bodytext22"/>
                <w:color w:val="000000"/>
              </w:rPr>
              <w:t>3189,53</w:t>
            </w:r>
            <w:r w:rsidRPr="00943607">
              <w:rPr>
                <w:rStyle w:val="Bodytext22"/>
                <w:color w:val="000000"/>
                <w:vertAlign w:val="superscript"/>
              </w:rPr>
              <w:t>3</w:t>
            </w:r>
          </w:p>
        </w:tc>
        <w:tc>
          <w:tcPr>
            <w:tcW w:w="1680" w:type="dxa"/>
            <w:tcBorders>
              <w:top w:val="single" w:sz="4" w:space="0" w:color="auto"/>
              <w:left w:val="single" w:sz="4" w:space="0" w:color="auto"/>
              <w:bottom w:val="nil"/>
              <w:right w:val="nil"/>
            </w:tcBorders>
            <w:shd w:val="clear" w:color="auto" w:fill="FFFFFF"/>
            <w:vAlign w:val="center"/>
          </w:tcPr>
          <w:p w:rsidR="009436B5" w:rsidRPr="00943607" w:rsidRDefault="009436B5" w:rsidP="009436B5">
            <w:pPr>
              <w:pStyle w:val="Bodytext21"/>
              <w:shd w:val="clear" w:color="auto" w:fill="auto"/>
              <w:spacing w:line="280" w:lineRule="exact"/>
              <w:ind w:left="380"/>
            </w:pPr>
            <w:r w:rsidRPr="00943607">
              <w:rPr>
                <w:rStyle w:val="Bodytext22"/>
                <w:color w:val="000000"/>
              </w:rPr>
              <w:t>3304,34</w:t>
            </w:r>
            <w:r w:rsidRPr="00943607">
              <w:rPr>
                <w:rStyle w:val="Bodytext22"/>
                <w:color w:val="000000"/>
                <w:vertAlign w:val="superscript"/>
              </w:rPr>
              <w:t>4</w:t>
            </w:r>
          </w:p>
        </w:tc>
        <w:tc>
          <w:tcPr>
            <w:tcW w:w="1121" w:type="dxa"/>
            <w:gridSpan w:val="2"/>
            <w:tcBorders>
              <w:top w:val="single" w:sz="4" w:space="0" w:color="auto"/>
              <w:left w:val="single" w:sz="4" w:space="0" w:color="auto"/>
              <w:bottom w:val="nil"/>
              <w:right w:val="single" w:sz="4" w:space="0" w:color="auto"/>
            </w:tcBorders>
            <w:shd w:val="clear" w:color="auto" w:fill="FFFFFF"/>
            <w:vAlign w:val="center"/>
          </w:tcPr>
          <w:p w:rsidR="009436B5" w:rsidRPr="00943607" w:rsidRDefault="009436B5" w:rsidP="009436B5">
            <w:pPr>
              <w:pStyle w:val="Bodytext21"/>
              <w:shd w:val="clear" w:color="auto" w:fill="auto"/>
              <w:spacing w:line="280" w:lineRule="exact"/>
              <w:ind w:left="300"/>
            </w:pPr>
            <w:r w:rsidRPr="00943607">
              <w:rPr>
                <w:rStyle w:val="Bodytext22"/>
                <w:color w:val="000000"/>
              </w:rPr>
              <w:t>3,60</w:t>
            </w:r>
          </w:p>
        </w:tc>
      </w:tr>
      <w:tr w:rsidR="003D2ABD" w:rsidRPr="00943607" w:rsidTr="003D2ABD">
        <w:trPr>
          <w:trHeight w:hRule="exact" w:val="565"/>
        </w:trPr>
        <w:tc>
          <w:tcPr>
            <w:tcW w:w="572" w:type="dxa"/>
            <w:tcBorders>
              <w:top w:val="single" w:sz="4" w:space="0" w:color="auto"/>
              <w:left w:val="single" w:sz="4" w:space="0" w:color="auto"/>
              <w:bottom w:val="nil"/>
              <w:right w:val="nil"/>
            </w:tcBorders>
            <w:shd w:val="clear" w:color="auto" w:fill="FFFFFF"/>
          </w:tcPr>
          <w:p w:rsidR="009436B5" w:rsidRPr="00943607" w:rsidRDefault="003D2ABD" w:rsidP="003D2ABD">
            <w:pPr>
              <w:pStyle w:val="Bodytext21"/>
              <w:shd w:val="clear" w:color="auto" w:fill="auto"/>
              <w:spacing w:line="220" w:lineRule="exact"/>
              <w:ind w:left="142"/>
              <w:rPr>
                <w:b/>
              </w:rPr>
            </w:pPr>
            <w:r w:rsidRPr="00943607">
              <w:rPr>
                <w:rStyle w:val="Bodytext2BookmanOldStyle"/>
                <w:rFonts w:ascii="Times New Roman" w:hAnsi="Times New Roman" w:cs="Times New Roman"/>
                <w:b w:val="0"/>
                <w:color w:val="000000"/>
                <w:sz w:val="22"/>
                <w:szCs w:val="22"/>
              </w:rPr>
              <w:t>3</w:t>
            </w:r>
          </w:p>
        </w:tc>
        <w:tc>
          <w:tcPr>
            <w:tcW w:w="2127" w:type="dxa"/>
            <w:tcBorders>
              <w:top w:val="single" w:sz="4" w:space="0" w:color="auto"/>
              <w:left w:val="single" w:sz="4" w:space="0" w:color="auto"/>
              <w:bottom w:val="nil"/>
              <w:right w:val="nil"/>
            </w:tcBorders>
            <w:shd w:val="clear" w:color="auto" w:fill="FFFFFF"/>
          </w:tcPr>
          <w:p w:rsidR="009436B5" w:rsidRPr="00943607" w:rsidRDefault="009436B5" w:rsidP="009436B5">
            <w:pPr>
              <w:pStyle w:val="Bodytext21"/>
              <w:shd w:val="clear" w:color="auto" w:fill="auto"/>
              <w:spacing w:line="277" w:lineRule="exact"/>
            </w:pPr>
            <w:r w:rsidRPr="00943607">
              <w:rPr>
                <w:rStyle w:val="Bodytext211pt"/>
                <w:color w:val="000000"/>
              </w:rPr>
              <w:t xml:space="preserve">Теплоноситель, без НДС </w:t>
            </w:r>
            <w:r w:rsidRPr="00943607">
              <w:rPr>
                <w:rStyle w:val="Bodytext211pt1"/>
                <w:color w:val="000000"/>
              </w:rPr>
              <w:t>(руб./м</w:t>
            </w:r>
            <w:r w:rsidRPr="00943607">
              <w:rPr>
                <w:rStyle w:val="Bodytext211pt1"/>
                <w:color w:val="000000"/>
                <w:vertAlign w:val="superscript"/>
              </w:rPr>
              <w:t>3</w:t>
            </w:r>
            <w:r w:rsidRPr="00943607">
              <w:rPr>
                <w:rStyle w:val="Bodytext211pt1"/>
                <w:color w:val="000000"/>
              </w:rPr>
              <w:t>)</w:t>
            </w:r>
          </w:p>
        </w:tc>
        <w:tc>
          <w:tcPr>
            <w:tcW w:w="2409" w:type="dxa"/>
            <w:vMerge/>
            <w:tcBorders>
              <w:top w:val="nil"/>
              <w:left w:val="single" w:sz="4" w:space="0" w:color="auto"/>
              <w:bottom w:val="nil"/>
              <w:right w:val="nil"/>
            </w:tcBorders>
            <w:shd w:val="clear" w:color="auto" w:fill="FFFFFF"/>
            <w:vAlign w:val="center"/>
          </w:tcPr>
          <w:p w:rsidR="009436B5" w:rsidRPr="00943607" w:rsidRDefault="009436B5" w:rsidP="009436B5">
            <w:pPr>
              <w:pStyle w:val="Bodytext21"/>
              <w:shd w:val="clear" w:color="auto" w:fill="auto"/>
              <w:spacing w:line="277" w:lineRule="exact"/>
            </w:pPr>
          </w:p>
        </w:tc>
        <w:tc>
          <w:tcPr>
            <w:tcW w:w="1713" w:type="dxa"/>
            <w:gridSpan w:val="2"/>
            <w:tcBorders>
              <w:top w:val="single" w:sz="4" w:space="0" w:color="auto"/>
              <w:left w:val="single" w:sz="4" w:space="0" w:color="auto"/>
              <w:bottom w:val="nil"/>
              <w:right w:val="nil"/>
            </w:tcBorders>
            <w:shd w:val="clear" w:color="auto" w:fill="FFFFFF"/>
            <w:vAlign w:val="bottom"/>
          </w:tcPr>
          <w:p w:rsidR="009436B5" w:rsidRPr="00943607" w:rsidRDefault="009436B5" w:rsidP="009436B5">
            <w:pPr>
              <w:pStyle w:val="Bodytext21"/>
              <w:shd w:val="clear" w:color="auto" w:fill="auto"/>
              <w:spacing w:line="280" w:lineRule="exact"/>
              <w:jc w:val="center"/>
            </w:pPr>
            <w:r w:rsidRPr="00943607">
              <w:rPr>
                <w:rStyle w:val="Bodytext22"/>
                <w:color w:val="000000"/>
              </w:rPr>
              <w:t>56,58</w:t>
            </w:r>
          </w:p>
        </w:tc>
        <w:tc>
          <w:tcPr>
            <w:tcW w:w="1680" w:type="dxa"/>
            <w:tcBorders>
              <w:top w:val="single" w:sz="4" w:space="0" w:color="auto"/>
              <w:left w:val="single" w:sz="4" w:space="0" w:color="auto"/>
              <w:bottom w:val="nil"/>
              <w:right w:val="nil"/>
            </w:tcBorders>
            <w:shd w:val="clear" w:color="auto" w:fill="FFFFFF"/>
            <w:vAlign w:val="bottom"/>
          </w:tcPr>
          <w:p w:rsidR="009436B5" w:rsidRPr="00943607" w:rsidRDefault="009436B5" w:rsidP="009436B5">
            <w:pPr>
              <w:pStyle w:val="Bodytext21"/>
              <w:shd w:val="clear" w:color="auto" w:fill="auto"/>
              <w:spacing w:line="280" w:lineRule="exact"/>
              <w:jc w:val="center"/>
            </w:pPr>
            <w:r w:rsidRPr="00943607">
              <w:rPr>
                <w:rStyle w:val="Bodytext22"/>
                <w:color w:val="000000"/>
              </w:rPr>
              <w:t>64,77</w:t>
            </w:r>
          </w:p>
        </w:tc>
        <w:tc>
          <w:tcPr>
            <w:tcW w:w="1121" w:type="dxa"/>
            <w:gridSpan w:val="2"/>
            <w:tcBorders>
              <w:top w:val="single" w:sz="4" w:space="0" w:color="auto"/>
              <w:left w:val="single" w:sz="4" w:space="0" w:color="auto"/>
              <w:bottom w:val="nil"/>
              <w:right w:val="single" w:sz="4" w:space="0" w:color="auto"/>
            </w:tcBorders>
            <w:shd w:val="clear" w:color="auto" w:fill="FFFFFF"/>
            <w:vAlign w:val="bottom"/>
          </w:tcPr>
          <w:p w:rsidR="009436B5" w:rsidRPr="00943607" w:rsidRDefault="009436B5" w:rsidP="009436B5">
            <w:pPr>
              <w:pStyle w:val="Bodytext21"/>
              <w:shd w:val="clear" w:color="auto" w:fill="auto"/>
              <w:spacing w:line="280" w:lineRule="exact"/>
              <w:ind w:left="300"/>
            </w:pPr>
            <w:r w:rsidRPr="00943607">
              <w:rPr>
                <w:rStyle w:val="Bodytext22"/>
                <w:color w:val="000000"/>
              </w:rPr>
              <w:t>14,48</w:t>
            </w:r>
          </w:p>
        </w:tc>
      </w:tr>
      <w:tr w:rsidR="001C5C30" w:rsidRPr="00943607" w:rsidTr="00AF752A">
        <w:trPr>
          <w:trHeight w:hRule="exact" w:val="284"/>
        </w:trPr>
        <w:tc>
          <w:tcPr>
            <w:tcW w:w="572" w:type="dxa"/>
            <w:tcBorders>
              <w:top w:val="single" w:sz="4" w:space="0" w:color="auto"/>
              <w:left w:val="single" w:sz="4" w:space="0" w:color="auto"/>
              <w:bottom w:val="nil"/>
              <w:right w:val="nil"/>
            </w:tcBorders>
            <w:shd w:val="clear" w:color="auto" w:fill="FFFFFF"/>
            <w:vAlign w:val="bottom"/>
          </w:tcPr>
          <w:p w:rsidR="001C5C30" w:rsidRPr="00943607" w:rsidRDefault="001C5C30" w:rsidP="009436B5">
            <w:pPr>
              <w:pStyle w:val="Bodytext21"/>
              <w:shd w:val="clear" w:color="auto" w:fill="auto"/>
              <w:spacing w:line="220" w:lineRule="exact"/>
              <w:ind w:left="140"/>
            </w:pPr>
            <w:r w:rsidRPr="00943607">
              <w:rPr>
                <w:rStyle w:val="Bodytext211pt"/>
                <w:color w:val="000000"/>
              </w:rPr>
              <w:t>4.</w:t>
            </w:r>
          </w:p>
        </w:tc>
        <w:tc>
          <w:tcPr>
            <w:tcW w:w="9050" w:type="dxa"/>
            <w:gridSpan w:val="7"/>
            <w:tcBorders>
              <w:top w:val="single" w:sz="4" w:space="0" w:color="auto"/>
              <w:left w:val="single" w:sz="4" w:space="0" w:color="auto"/>
              <w:bottom w:val="nil"/>
              <w:right w:val="single" w:sz="4" w:space="0" w:color="auto"/>
            </w:tcBorders>
            <w:shd w:val="clear" w:color="auto" w:fill="FFFFFF"/>
            <w:vAlign w:val="bottom"/>
          </w:tcPr>
          <w:p w:rsidR="001C5C30" w:rsidRPr="00943607" w:rsidRDefault="001C5C30" w:rsidP="009436B5">
            <w:pPr>
              <w:pStyle w:val="Bodytext21"/>
              <w:shd w:val="clear" w:color="auto" w:fill="auto"/>
              <w:spacing w:line="280" w:lineRule="exact"/>
            </w:pPr>
            <w:r w:rsidRPr="00943607">
              <w:rPr>
                <w:rStyle w:val="Bodytext211pt"/>
                <w:color w:val="000000"/>
              </w:rPr>
              <w:t>Горячая вода, без НДС</w:t>
            </w:r>
          </w:p>
        </w:tc>
      </w:tr>
      <w:tr w:rsidR="003D2ABD" w:rsidRPr="00943607" w:rsidTr="003D2ABD">
        <w:trPr>
          <w:trHeight w:hRule="exact" w:val="842"/>
        </w:trPr>
        <w:tc>
          <w:tcPr>
            <w:tcW w:w="572" w:type="dxa"/>
            <w:tcBorders>
              <w:top w:val="single" w:sz="4" w:space="0" w:color="auto"/>
              <w:left w:val="single" w:sz="4" w:space="0" w:color="auto"/>
              <w:bottom w:val="nil"/>
              <w:right w:val="nil"/>
            </w:tcBorders>
            <w:shd w:val="clear" w:color="auto" w:fill="FFFFFF"/>
          </w:tcPr>
          <w:p w:rsidR="009436B5" w:rsidRPr="00943607" w:rsidRDefault="009436B5" w:rsidP="009436B5">
            <w:pPr>
              <w:pStyle w:val="Bodytext21"/>
              <w:shd w:val="clear" w:color="auto" w:fill="auto"/>
              <w:spacing w:line="220" w:lineRule="exact"/>
              <w:ind w:left="140"/>
            </w:pPr>
            <w:r w:rsidRPr="00943607">
              <w:rPr>
                <w:rStyle w:val="Bodytext211pt"/>
                <w:color w:val="000000"/>
              </w:rPr>
              <w:t>4.1.</w:t>
            </w:r>
          </w:p>
        </w:tc>
        <w:tc>
          <w:tcPr>
            <w:tcW w:w="2127" w:type="dxa"/>
            <w:tcBorders>
              <w:top w:val="single" w:sz="4" w:space="0" w:color="auto"/>
              <w:left w:val="single" w:sz="4" w:space="0" w:color="auto"/>
              <w:bottom w:val="nil"/>
              <w:right w:val="nil"/>
            </w:tcBorders>
            <w:shd w:val="clear" w:color="auto" w:fill="FFFFFF"/>
            <w:vAlign w:val="bottom"/>
          </w:tcPr>
          <w:p w:rsidR="009436B5" w:rsidRPr="00943607" w:rsidRDefault="009436B5" w:rsidP="009436B5">
            <w:pPr>
              <w:pStyle w:val="Bodytext21"/>
              <w:shd w:val="clear" w:color="auto" w:fill="auto"/>
              <w:spacing w:line="274" w:lineRule="exact"/>
              <w:jc w:val="both"/>
              <w:rPr>
                <w:rStyle w:val="Bodytext211pt"/>
                <w:color w:val="000000"/>
              </w:rPr>
            </w:pPr>
            <w:r w:rsidRPr="00943607">
              <w:rPr>
                <w:rStyle w:val="Bodytext211pt"/>
                <w:color w:val="000000"/>
              </w:rPr>
              <w:t>компонент на тепловую энер</w:t>
            </w:r>
            <w:r w:rsidRPr="00943607">
              <w:rPr>
                <w:rStyle w:val="Bodytext211pt"/>
                <w:color w:val="000000"/>
              </w:rPr>
              <w:softHyphen/>
              <w:t>гию</w:t>
            </w:r>
          </w:p>
          <w:p w:rsidR="001C5C30" w:rsidRPr="00943607" w:rsidRDefault="001C5C30" w:rsidP="009436B5">
            <w:pPr>
              <w:pStyle w:val="Bodytext21"/>
              <w:shd w:val="clear" w:color="auto" w:fill="auto"/>
              <w:spacing w:line="274" w:lineRule="exact"/>
              <w:jc w:val="both"/>
            </w:pPr>
          </w:p>
        </w:tc>
        <w:tc>
          <w:tcPr>
            <w:tcW w:w="2409" w:type="dxa"/>
            <w:vMerge w:val="restart"/>
            <w:tcBorders>
              <w:top w:val="single" w:sz="4" w:space="0" w:color="auto"/>
              <w:left w:val="single" w:sz="4" w:space="0" w:color="auto"/>
              <w:bottom w:val="nil"/>
              <w:right w:val="nil"/>
            </w:tcBorders>
            <w:shd w:val="clear" w:color="auto" w:fill="FFFFFF"/>
            <w:vAlign w:val="bottom"/>
          </w:tcPr>
          <w:p w:rsidR="009436B5" w:rsidRPr="00943607" w:rsidRDefault="009436B5" w:rsidP="009436B5">
            <w:pPr>
              <w:pStyle w:val="Bodytext21"/>
              <w:shd w:val="clear" w:color="auto" w:fill="auto"/>
              <w:spacing w:line="274" w:lineRule="exact"/>
              <w:rPr>
                <w:rStyle w:val="Bodytext211pt"/>
                <w:color w:val="000000"/>
              </w:rPr>
            </w:pPr>
            <w:r w:rsidRPr="00943607">
              <w:rPr>
                <w:rStyle w:val="Bodytext211pt"/>
                <w:color w:val="000000"/>
              </w:rPr>
              <w:t>Постановление ре</w:t>
            </w:r>
            <w:r w:rsidRPr="00943607">
              <w:rPr>
                <w:rStyle w:val="Bodytext211pt"/>
                <w:color w:val="000000"/>
              </w:rPr>
              <w:softHyphen/>
              <w:t>гиональной тариф</w:t>
            </w:r>
            <w:r w:rsidRPr="00943607">
              <w:rPr>
                <w:rStyle w:val="Bodytext211pt"/>
                <w:color w:val="000000"/>
              </w:rPr>
              <w:softHyphen/>
              <w:t>ной комиссии Ставропольского края от 16 декабря 2019 г. №72/4</w:t>
            </w:r>
          </w:p>
          <w:p w:rsidR="001C5C30" w:rsidRPr="00943607" w:rsidRDefault="001C5C30" w:rsidP="009436B5">
            <w:pPr>
              <w:pStyle w:val="Bodytext21"/>
              <w:shd w:val="clear" w:color="auto" w:fill="auto"/>
              <w:spacing w:line="274" w:lineRule="exact"/>
            </w:pPr>
          </w:p>
        </w:tc>
        <w:tc>
          <w:tcPr>
            <w:tcW w:w="1713" w:type="dxa"/>
            <w:gridSpan w:val="2"/>
            <w:tcBorders>
              <w:top w:val="single" w:sz="4" w:space="0" w:color="auto"/>
              <w:left w:val="single" w:sz="4" w:space="0" w:color="auto"/>
              <w:bottom w:val="nil"/>
              <w:right w:val="nil"/>
            </w:tcBorders>
            <w:shd w:val="clear" w:color="auto" w:fill="FFFFFF"/>
            <w:vAlign w:val="center"/>
          </w:tcPr>
          <w:p w:rsidR="009436B5" w:rsidRPr="00943607" w:rsidRDefault="009436B5" w:rsidP="009436B5">
            <w:pPr>
              <w:pStyle w:val="Bodytext21"/>
              <w:shd w:val="clear" w:color="auto" w:fill="auto"/>
              <w:spacing w:line="280" w:lineRule="exact"/>
              <w:jc w:val="center"/>
            </w:pPr>
            <w:r w:rsidRPr="00943607">
              <w:rPr>
                <w:rStyle w:val="Bodytext22"/>
                <w:color w:val="000000"/>
              </w:rPr>
              <w:t>2822,44</w:t>
            </w:r>
          </w:p>
        </w:tc>
        <w:tc>
          <w:tcPr>
            <w:tcW w:w="1680" w:type="dxa"/>
            <w:tcBorders>
              <w:top w:val="single" w:sz="4" w:space="0" w:color="auto"/>
              <w:left w:val="single" w:sz="4" w:space="0" w:color="auto"/>
              <w:bottom w:val="nil"/>
              <w:right w:val="nil"/>
            </w:tcBorders>
            <w:shd w:val="clear" w:color="auto" w:fill="FFFFFF"/>
            <w:vAlign w:val="center"/>
          </w:tcPr>
          <w:p w:rsidR="009436B5" w:rsidRPr="00943607" w:rsidRDefault="009436B5" w:rsidP="009436B5">
            <w:pPr>
              <w:pStyle w:val="Bodytext21"/>
              <w:shd w:val="clear" w:color="auto" w:fill="auto"/>
              <w:spacing w:line="280" w:lineRule="exact"/>
              <w:jc w:val="center"/>
            </w:pPr>
            <w:r w:rsidRPr="00943607">
              <w:rPr>
                <w:rStyle w:val="Bodytext22"/>
                <w:color w:val="000000"/>
              </w:rPr>
              <w:t>2851,23</w:t>
            </w:r>
          </w:p>
        </w:tc>
        <w:tc>
          <w:tcPr>
            <w:tcW w:w="1121" w:type="dxa"/>
            <w:gridSpan w:val="2"/>
            <w:tcBorders>
              <w:top w:val="single" w:sz="4" w:space="0" w:color="auto"/>
              <w:left w:val="single" w:sz="4" w:space="0" w:color="auto"/>
              <w:bottom w:val="nil"/>
              <w:right w:val="single" w:sz="4" w:space="0" w:color="auto"/>
            </w:tcBorders>
            <w:shd w:val="clear" w:color="auto" w:fill="FFFFFF"/>
            <w:vAlign w:val="center"/>
          </w:tcPr>
          <w:p w:rsidR="009436B5" w:rsidRPr="00943607" w:rsidRDefault="009436B5" w:rsidP="009436B5">
            <w:pPr>
              <w:pStyle w:val="Bodytext21"/>
              <w:shd w:val="clear" w:color="auto" w:fill="auto"/>
              <w:spacing w:line="280" w:lineRule="exact"/>
              <w:ind w:left="300"/>
            </w:pPr>
            <w:r w:rsidRPr="00943607">
              <w:rPr>
                <w:rStyle w:val="Bodytext22"/>
                <w:color w:val="000000"/>
              </w:rPr>
              <w:t>1,02</w:t>
            </w:r>
          </w:p>
        </w:tc>
      </w:tr>
      <w:tr w:rsidR="003D2ABD" w:rsidRPr="00943607" w:rsidTr="003D2ABD">
        <w:trPr>
          <w:trHeight w:hRule="exact" w:val="832"/>
        </w:trPr>
        <w:tc>
          <w:tcPr>
            <w:tcW w:w="572" w:type="dxa"/>
            <w:tcBorders>
              <w:top w:val="single" w:sz="4" w:space="0" w:color="auto"/>
              <w:left w:val="single" w:sz="4" w:space="0" w:color="auto"/>
              <w:bottom w:val="nil"/>
              <w:right w:val="nil"/>
            </w:tcBorders>
            <w:shd w:val="clear" w:color="auto" w:fill="FFFFFF"/>
          </w:tcPr>
          <w:p w:rsidR="009436B5" w:rsidRPr="00943607" w:rsidRDefault="009436B5" w:rsidP="009436B5">
            <w:pPr>
              <w:pStyle w:val="Bodytext21"/>
              <w:shd w:val="clear" w:color="auto" w:fill="auto"/>
              <w:spacing w:line="220" w:lineRule="exact"/>
              <w:ind w:left="140"/>
            </w:pPr>
            <w:r w:rsidRPr="00943607">
              <w:rPr>
                <w:rStyle w:val="Bodytext211pt"/>
                <w:color w:val="000000"/>
              </w:rPr>
              <w:t>4.2.</w:t>
            </w:r>
          </w:p>
        </w:tc>
        <w:tc>
          <w:tcPr>
            <w:tcW w:w="2127" w:type="dxa"/>
            <w:tcBorders>
              <w:top w:val="single" w:sz="4" w:space="0" w:color="auto"/>
              <w:left w:val="single" w:sz="4" w:space="0" w:color="auto"/>
              <w:bottom w:val="nil"/>
              <w:right w:val="nil"/>
            </w:tcBorders>
            <w:shd w:val="clear" w:color="auto" w:fill="FFFFFF"/>
            <w:vAlign w:val="bottom"/>
          </w:tcPr>
          <w:p w:rsidR="009436B5" w:rsidRPr="00943607" w:rsidRDefault="009436B5" w:rsidP="009436B5">
            <w:pPr>
              <w:pStyle w:val="Bodytext21"/>
              <w:shd w:val="clear" w:color="auto" w:fill="auto"/>
              <w:spacing w:line="277" w:lineRule="exact"/>
              <w:jc w:val="both"/>
              <w:rPr>
                <w:rStyle w:val="Bodytext211pt1"/>
                <w:color w:val="000000"/>
              </w:rPr>
            </w:pPr>
            <w:r w:rsidRPr="00943607">
              <w:rPr>
                <w:rStyle w:val="Bodytext211pt"/>
                <w:color w:val="000000"/>
              </w:rPr>
              <w:t>компонент на хо</w:t>
            </w:r>
            <w:r w:rsidRPr="00943607">
              <w:rPr>
                <w:rStyle w:val="Bodytext211pt"/>
                <w:color w:val="000000"/>
              </w:rPr>
              <w:softHyphen/>
              <w:t xml:space="preserve">лодную воду </w:t>
            </w:r>
            <w:r w:rsidRPr="00943607">
              <w:rPr>
                <w:rStyle w:val="Bodytext211pt1"/>
                <w:color w:val="000000"/>
              </w:rPr>
              <w:t>(руб./м</w:t>
            </w:r>
            <w:r w:rsidRPr="00943607">
              <w:rPr>
                <w:rStyle w:val="Bodytext211pt1"/>
                <w:color w:val="000000"/>
                <w:vertAlign w:val="superscript"/>
              </w:rPr>
              <w:t>3</w:t>
            </w:r>
            <w:r w:rsidRPr="00943607">
              <w:rPr>
                <w:rStyle w:val="Bodytext211pt1"/>
                <w:color w:val="000000"/>
              </w:rPr>
              <w:t>)</w:t>
            </w:r>
          </w:p>
          <w:p w:rsidR="001C5C30" w:rsidRPr="00943607" w:rsidRDefault="001C5C30" w:rsidP="009436B5">
            <w:pPr>
              <w:pStyle w:val="Bodytext21"/>
              <w:shd w:val="clear" w:color="auto" w:fill="auto"/>
              <w:spacing w:line="277" w:lineRule="exact"/>
              <w:jc w:val="both"/>
            </w:pPr>
          </w:p>
        </w:tc>
        <w:tc>
          <w:tcPr>
            <w:tcW w:w="2409" w:type="dxa"/>
            <w:vMerge/>
            <w:tcBorders>
              <w:top w:val="nil"/>
              <w:left w:val="single" w:sz="4" w:space="0" w:color="auto"/>
              <w:bottom w:val="nil"/>
              <w:right w:val="nil"/>
            </w:tcBorders>
            <w:shd w:val="clear" w:color="auto" w:fill="FFFFFF"/>
            <w:vAlign w:val="bottom"/>
          </w:tcPr>
          <w:p w:rsidR="009436B5" w:rsidRPr="00943607" w:rsidRDefault="009436B5" w:rsidP="009436B5">
            <w:pPr>
              <w:pStyle w:val="Bodytext21"/>
              <w:shd w:val="clear" w:color="auto" w:fill="auto"/>
              <w:spacing w:line="277" w:lineRule="exact"/>
              <w:jc w:val="both"/>
            </w:pPr>
          </w:p>
        </w:tc>
        <w:tc>
          <w:tcPr>
            <w:tcW w:w="1713" w:type="dxa"/>
            <w:gridSpan w:val="2"/>
            <w:tcBorders>
              <w:top w:val="single" w:sz="4" w:space="0" w:color="auto"/>
              <w:left w:val="single" w:sz="4" w:space="0" w:color="auto"/>
              <w:bottom w:val="nil"/>
              <w:right w:val="nil"/>
            </w:tcBorders>
            <w:shd w:val="clear" w:color="auto" w:fill="FFFFFF"/>
            <w:vAlign w:val="center"/>
          </w:tcPr>
          <w:p w:rsidR="009436B5" w:rsidRPr="00943607" w:rsidRDefault="009436B5" w:rsidP="009436B5">
            <w:pPr>
              <w:pStyle w:val="Bodytext21"/>
              <w:shd w:val="clear" w:color="auto" w:fill="auto"/>
              <w:spacing w:line="280" w:lineRule="exact"/>
              <w:jc w:val="center"/>
            </w:pPr>
            <w:r w:rsidRPr="00943607">
              <w:rPr>
                <w:rStyle w:val="Bodytext22"/>
                <w:color w:val="000000"/>
              </w:rPr>
              <w:t>47,91</w:t>
            </w:r>
          </w:p>
        </w:tc>
        <w:tc>
          <w:tcPr>
            <w:tcW w:w="1680" w:type="dxa"/>
            <w:tcBorders>
              <w:top w:val="single" w:sz="4" w:space="0" w:color="auto"/>
              <w:left w:val="single" w:sz="4" w:space="0" w:color="auto"/>
              <w:bottom w:val="nil"/>
              <w:right w:val="nil"/>
            </w:tcBorders>
            <w:shd w:val="clear" w:color="auto" w:fill="FFFFFF"/>
            <w:vAlign w:val="center"/>
          </w:tcPr>
          <w:p w:rsidR="009436B5" w:rsidRPr="00943607" w:rsidRDefault="009436B5" w:rsidP="009436B5">
            <w:pPr>
              <w:pStyle w:val="Bodytext21"/>
              <w:shd w:val="clear" w:color="auto" w:fill="auto"/>
              <w:spacing w:line="280" w:lineRule="exact"/>
              <w:jc w:val="center"/>
            </w:pPr>
            <w:r w:rsidRPr="00943607">
              <w:rPr>
                <w:rStyle w:val="Bodytext22"/>
                <w:color w:val="000000"/>
              </w:rPr>
              <w:t>55,81</w:t>
            </w:r>
          </w:p>
        </w:tc>
        <w:tc>
          <w:tcPr>
            <w:tcW w:w="1121" w:type="dxa"/>
            <w:gridSpan w:val="2"/>
            <w:tcBorders>
              <w:top w:val="single" w:sz="4" w:space="0" w:color="auto"/>
              <w:left w:val="single" w:sz="4" w:space="0" w:color="auto"/>
              <w:bottom w:val="nil"/>
              <w:right w:val="single" w:sz="4" w:space="0" w:color="auto"/>
            </w:tcBorders>
            <w:shd w:val="clear" w:color="auto" w:fill="FFFFFF"/>
            <w:vAlign w:val="center"/>
          </w:tcPr>
          <w:p w:rsidR="009436B5" w:rsidRPr="00943607" w:rsidRDefault="009436B5" w:rsidP="009436B5">
            <w:pPr>
              <w:pStyle w:val="Bodytext21"/>
              <w:shd w:val="clear" w:color="auto" w:fill="auto"/>
              <w:spacing w:line="280" w:lineRule="exact"/>
              <w:ind w:left="300"/>
            </w:pPr>
            <w:r w:rsidRPr="00943607">
              <w:rPr>
                <w:rStyle w:val="Bodytext22"/>
                <w:color w:val="000000"/>
              </w:rPr>
              <w:t>16,49</w:t>
            </w:r>
          </w:p>
        </w:tc>
      </w:tr>
      <w:tr w:rsidR="009436B5" w:rsidRPr="00943607" w:rsidTr="003D2ABD">
        <w:trPr>
          <w:trHeight w:hRule="exact" w:val="292"/>
        </w:trPr>
        <w:tc>
          <w:tcPr>
            <w:tcW w:w="572" w:type="dxa"/>
            <w:tcBorders>
              <w:top w:val="single" w:sz="4" w:space="0" w:color="auto"/>
              <w:left w:val="single" w:sz="4" w:space="0" w:color="auto"/>
              <w:bottom w:val="nil"/>
              <w:right w:val="nil"/>
            </w:tcBorders>
            <w:shd w:val="clear" w:color="auto" w:fill="FFFFFF"/>
            <w:vAlign w:val="bottom"/>
          </w:tcPr>
          <w:p w:rsidR="009436B5" w:rsidRPr="00943607" w:rsidRDefault="009436B5" w:rsidP="009436B5">
            <w:pPr>
              <w:pStyle w:val="Bodytext21"/>
              <w:shd w:val="clear" w:color="auto" w:fill="auto"/>
              <w:spacing w:line="220" w:lineRule="exact"/>
              <w:ind w:left="140"/>
            </w:pPr>
            <w:r w:rsidRPr="00943607">
              <w:rPr>
                <w:rStyle w:val="Bodytext211pt"/>
                <w:color w:val="000000"/>
              </w:rPr>
              <w:t>5.</w:t>
            </w:r>
          </w:p>
        </w:tc>
        <w:tc>
          <w:tcPr>
            <w:tcW w:w="9050" w:type="dxa"/>
            <w:gridSpan w:val="7"/>
            <w:tcBorders>
              <w:top w:val="single" w:sz="4" w:space="0" w:color="auto"/>
              <w:left w:val="single" w:sz="4" w:space="0" w:color="auto"/>
              <w:bottom w:val="nil"/>
              <w:right w:val="single" w:sz="4" w:space="0" w:color="auto"/>
            </w:tcBorders>
            <w:shd w:val="clear" w:color="auto" w:fill="FFFFFF"/>
            <w:vAlign w:val="bottom"/>
          </w:tcPr>
          <w:p w:rsidR="009436B5" w:rsidRPr="00943607" w:rsidRDefault="001C5C30" w:rsidP="009436B5">
            <w:pPr>
              <w:pStyle w:val="Bodytext21"/>
              <w:shd w:val="clear" w:color="auto" w:fill="auto"/>
              <w:spacing w:line="220" w:lineRule="exact"/>
            </w:pPr>
            <w:r w:rsidRPr="00943607">
              <w:rPr>
                <w:rStyle w:val="Bodytext211pt"/>
                <w:color w:val="000000"/>
              </w:rPr>
              <w:t>Г</w:t>
            </w:r>
            <w:r w:rsidR="009436B5" w:rsidRPr="00943607">
              <w:rPr>
                <w:rStyle w:val="Bodytext211pt"/>
                <w:color w:val="000000"/>
              </w:rPr>
              <w:t>орячая вода (население с учетом НДС)</w:t>
            </w:r>
          </w:p>
        </w:tc>
      </w:tr>
      <w:tr w:rsidR="003D2ABD" w:rsidRPr="00943607" w:rsidTr="003D2ABD">
        <w:trPr>
          <w:trHeight w:hRule="exact" w:val="839"/>
        </w:trPr>
        <w:tc>
          <w:tcPr>
            <w:tcW w:w="572" w:type="dxa"/>
            <w:tcBorders>
              <w:top w:val="single" w:sz="4" w:space="0" w:color="auto"/>
              <w:left w:val="single" w:sz="4" w:space="0" w:color="auto"/>
              <w:bottom w:val="nil"/>
              <w:right w:val="nil"/>
            </w:tcBorders>
            <w:shd w:val="clear" w:color="auto" w:fill="FFFFFF"/>
          </w:tcPr>
          <w:p w:rsidR="009436B5" w:rsidRPr="00943607" w:rsidRDefault="009436B5" w:rsidP="009436B5">
            <w:pPr>
              <w:pStyle w:val="Bodytext21"/>
              <w:shd w:val="clear" w:color="auto" w:fill="auto"/>
              <w:spacing w:line="220" w:lineRule="exact"/>
              <w:ind w:left="140"/>
            </w:pPr>
            <w:r w:rsidRPr="00943607">
              <w:rPr>
                <w:rStyle w:val="Bodytext211pt"/>
                <w:color w:val="000000"/>
              </w:rPr>
              <w:t>5.1.</w:t>
            </w:r>
          </w:p>
        </w:tc>
        <w:tc>
          <w:tcPr>
            <w:tcW w:w="2127" w:type="dxa"/>
            <w:tcBorders>
              <w:top w:val="single" w:sz="4" w:space="0" w:color="auto"/>
              <w:left w:val="single" w:sz="4" w:space="0" w:color="auto"/>
              <w:bottom w:val="nil"/>
              <w:right w:val="nil"/>
            </w:tcBorders>
            <w:shd w:val="clear" w:color="auto" w:fill="FFFFFF"/>
            <w:vAlign w:val="bottom"/>
          </w:tcPr>
          <w:p w:rsidR="009436B5" w:rsidRPr="00943607" w:rsidRDefault="009436B5" w:rsidP="009436B5">
            <w:pPr>
              <w:pStyle w:val="Bodytext21"/>
              <w:shd w:val="clear" w:color="auto" w:fill="auto"/>
              <w:spacing w:line="274" w:lineRule="exact"/>
              <w:jc w:val="both"/>
              <w:rPr>
                <w:rStyle w:val="Bodytext211pt"/>
                <w:color w:val="000000"/>
              </w:rPr>
            </w:pPr>
            <w:r w:rsidRPr="00943607">
              <w:rPr>
                <w:rStyle w:val="Bodytext211pt"/>
                <w:color w:val="000000"/>
              </w:rPr>
              <w:t>компонент на тепловую энер</w:t>
            </w:r>
            <w:r w:rsidRPr="00943607">
              <w:rPr>
                <w:rStyle w:val="Bodytext211pt"/>
                <w:color w:val="000000"/>
              </w:rPr>
              <w:softHyphen/>
              <w:t>гию</w:t>
            </w:r>
          </w:p>
          <w:p w:rsidR="001C5C30" w:rsidRPr="00943607" w:rsidRDefault="001C5C30" w:rsidP="009436B5">
            <w:pPr>
              <w:pStyle w:val="Bodytext21"/>
              <w:shd w:val="clear" w:color="auto" w:fill="auto"/>
              <w:spacing w:line="274" w:lineRule="exact"/>
              <w:jc w:val="both"/>
            </w:pPr>
          </w:p>
        </w:tc>
        <w:tc>
          <w:tcPr>
            <w:tcW w:w="2409" w:type="dxa"/>
            <w:vMerge w:val="restart"/>
            <w:tcBorders>
              <w:top w:val="single" w:sz="4" w:space="0" w:color="auto"/>
              <w:left w:val="single" w:sz="4" w:space="0" w:color="auto"/>
              <w:bottom w:val="nil"/>
              <w:right w:val="nil"/>
            </w:tcBorders>
            <w:shd w:val="clear" w:color="auto" w:fill="FFFFFF"/>
            <w:vAlign w:val="bottom"/>
          </w:tcPr>
          <w:p w:rsidR="009436B5" w:rsidRPr="00943607" w:rsidRDefault="009436B5" w:rsidP="009436B5">
            <w:pPr>
              <w:pStyle w:val="Bodytext21"/>
              <w:shd w:val="clear" w:color="auto" w:fill="auto"/>
              <w:spacing w:line="274" w:lineRule="exact"/>
              <w:rPr>
                <w:rStyle w:val="Bodytext211pt"/>
                <w:color w:val="000000"/>
              </w:rPr>
            </w:pPr>
            <w:r w:rsidRPr="00943607">
              <w:rPr>
                <w:rStyle w:val="Bodytext211pt"/>
                <w:color w:val="000000"/>
              </w:rPr>
              <w:t>Постановление ре</w:t>
            </w:r>
            <w:r w:rsidRPr="00943607">
              <w:rPr>
                <w:rStyle w:val="Bodytext211pt"/>
                <w:color w:val="000000"/>
              </w:rPr>
              <w:softHyphen/>
              <w:t>гиональной тариф</w:t>
            </w:r>
            <w:r w:rsidRPr="00943607">
              <w:rPr>
                <w:rStyle w:val="Bodytext211pt"/>
                <w:color w:val="000000"/>
              </w:rPr>
              <w:softHyphen/>
              <w:t>ной комиссии Ставропольского края от 16 декабря 2019 г. №72/4</w:t>
            </w:r>
          </w:p>
          <w:p w:rsidR="001C5C30" w:rsidRPr="00943607" w:rsidRDefault="001C5C30" w:rsidP="009436B5">
            <w:pPr>
              <w:pStyle w:val="Bodytext21"/>
              <w:shd w:val="clear" w:color="auto" w:fill="auto"/>
              <w:spacing w:line="274" w:lineRule="exact"/>
            </w:pPr>
          </w:p>
        </w:tc>
        <w:tc>
          <w:tcPr>
            <w:tcW w:w="1713" w:type="dxa"/>
            <w:gridSpan w:val="2"/>
            <w:tcBorders>
              <w:top w:val="single" w:sz="4" w:space="0" w:color="auto"/>
              <w:left w:val="single" w:sz="4" w:space="0" w:color="auto"/>
              <w:bottom w:val="nil"/>
              <w:right w:val="nil"/>
            </w:tcBorders>
            <w:shd w:val="clear" w:color="auto" w:fill="FFFFFF"/>
            <w:vAlign w:val="center"/>
          </w:tcPr>
          <w:p w:rsidR="009436B5" w:rsidRPr="00943607" w:rsidRDefault="009436B5" w:rsidP="009436B5">
            <w:pPr>
              <w:pStyle w:val="Bodytext21"/>
              <w:shd w:val="clear" w:color="auto" w:fill="auto"/>
              <w:spacing w:line="280" w:lineRule="exact"/>
              <w:ind w:left="440"/>
            </w:pPr>
            <w:r w:rsidRPr="00943607">
              <w:rPr>
                <w:rStyle w:val="Bodytext22"/>
                <w:color w:val="000000"/>
              </w:rPr>
              <w:t>3189,53</w:t>
            </w:r>
            <w:r w:rsidRPr="00943607">
              <w:rPr>
                <w:rStyle w:val="Bodytext22"/>
                <w:color w:val="000000"/>
                <w:vertAlign w:val="superscript"/>
              </w:rPr>
              <w:t>3</w:t>
            </w:r>
          </w:p>
        </w:tc>
        <w:tc>
          <w:tcPr>
            <w:tcW w:w="1680" w:type="dxa"/>
            <w:tcBorders>
              <w:top w:val="single" w:sz="4" w:space="0" w:color="auto"/>
              <w:left w:val="single" w:sz="4" w:space="0" w:color="auto"/>
              <w:bottom w:val="nil"/>
              <w:right w:val="nil"/>
            </w:tcBorders>
            <w:shd w:val="clear" w:color="auto" w:fill="FFFFFF"/>
            <w:vAlign w:val="center"/>
          </w:tcPr>
          <w:p w:rsidR="009436B5" w:rsidRPr="00943607" w:rsidRDefault="009436B5" w:rsidP="009436B5">
            <w:pPr>
              <w:pStyle w:val="Bodytext21"/>
              <w:shd w:val="clear" w:color="auto" w:fill="auto"/>
              <w:spacing w:line="280" w:lineRule="exact"/>
              <w:ind w:left="380"/>
            </w:pPr>
            <w:r w:rsidRPr="00943607">
              <w:rPr>
                <w:rStyle w:val="Bodytext22"/>
                <w:color w:val="000000"/>
              </w:rPr>
              <w:t>3304,34</w:t>
            </w:r>
            <w:r w:rsidRPr="00943607">
              <w:rPr>
                <w:rStyle w:val="Bodytext22"/>
                <w:color w:val="000000"/>
                <w:vertAlign w:val="superscript"/>
              </w:rPr>
              <w:t>4</w:t>
            </w:r>
          </w:p>
        </w:tc>
        <w:tc>
          <w:tcPr>
            <w:tcW w:w="1121" w:type="dxa"/>
            <w:gridSpan w:val="2"/>
            <w:tcBorders>
              <w:top w:val="single" w:sz="4" w:space="0" w:color="auto"/>
              <w:left w:val="single" w:sz="4" w:space="0" w:color="auto"/>
              <w:bottom w:val="nil"/>
              <w:right w:val="single" w:sz="4" w:space="0" w:color="auto"/>
            </w:tcBorders>
            <w:shd w:val="clear" w:color="auto" w:fill="FFFFFF"/>
            <w:vAlign w:val="center"/>
          </w:tcPr>
          <w:p w:rsidR="009436B5" w:rsidRPr="00943607" w:rsidRDefault="009436B5" w:rsidP="009436B5">
            <w:pPr>
              <w:pStyle w:val="Bodytext21"/>
              <w:shd w:val="clear" w:color="auto" w:fill="auto"/>
              <w:spacing w:line="280" w:lineRule="exact"/>
              <w:ind w:left="300"/>
            </w:pPr>
            <w:r w:rsidRPr="00943607">
              <w:rPr>
                <w:rStyle w:val="Bodytext22"/>
                <w:color w:val="000000"/>
              </w:rPr>
              <w:t>3,60</w:t>
            </w:r>
          </w:p>
        </w:tc>
      </w:tr>
      <w:tr w:rsidR="003D2ABD" w:rsidRPr="00943607" w:rsidTr="003D2ABD">
        <w:trPr>
          <w:trHeight w:hRule="exact" w:val="839"/>
        </w:trPr>
        <w:tc>
          <w:tcPr>
            <w:tcW w:w="572" w:type="dxa"/>
            <w:tcBorders>
              <w:top w:val="single" w:sz="4" w:space="0" w:color="auto"/>
              <w:left w:val="single" w:sz="4" w:space="0" w:color="auto"/>
              <w:bottom w:val="nil"/>
              <w:right w:val="nil"/>
            </w:tcBorders>
            <w:shd w:val="clear" w:color="auto" w:fill="FFFFFF"/>
          </w:tcPr>
          <w:p w:rsidR="009436B5" w:rsidRPr="00943607" w:rsidRDefault="009436B5" w:rsidP="009436B5">
            <w:pPr>
              <w:pStyle w:val="Bodytext21"/>
              <w:shd w:val="clear" w:color="auto" w:fill="auto"/>
              <w:spacing w:line="220" w:lineRule="exact"/>
              <w:ind w:left="140"/>
            </w:pPr>
            <w:r w:rsidRPr="00943607">
              <w:rPr>
                <w:rStyle w:val="Bodytext211pt"/>
                <w:color w:val="000000"/>
              </w:rPr>
              <w:t>5.2.</w:t>
            </w:r>
          </w:p>
        </w:tc>
        <w:tc>
          <w:tcPr>
            <w:tcW w:w="2127" w:type="dxa"/>
            <w:tcBorders>
              <w:top w:val="single" w:sz="4" w:space="0" w:color="auto"/>
              <w:left w:val="single" w:sz="4" w:space="0" w:color="auto"/>
              <w:bottom w:val="nil"/>
              <w:right w:val="nil"/>
            </w:tcBorders>
            <w:shd w:val="clear" w:color="auto" w:fill="FFFFFF"/>
            <w:vAlign w:val="bottom"/>
          </w:tcPr>
          <w:p w:rsidR="009436B5" w:rsidRPr="00943607" w:rsidRDefault="009436B5" w:rsidP="009436B5">
            <w:pPr>
              <w:pStyle w:val="Bodytext21"/>
              <w:shd w:val="clear" w:color="auto" w:fill="auto"/>
              <w:spacing w:line="274" w:lineRule="exact"/>
              <w:jc w:val="both"/>
              <w:rPr>
                <w:rStyle w:val="Bodytext211pt1"/>
                <w:color w:val="000000"/>
              </w:rPr>
            </w:pPr>
            <w:r w:rsidRPr="00943607">
              <w:rPr>
                <w:rStyle w:val="Bodytext211pt"/>
                <w:color w:val="000000"/>
              </w:rPr>
              <w:t>компонент на хо</w:t>
            </w:r>
            <w:r w:rsidRPr="00943607">
              <w:rPr>
                <w:rStyle w:val="Bodytext211pt"/>
                <w:color w:val="000000"/>
              </w:rPr>
              <w:softHyphen/>
              <w:t xml:space="preserve">лодную воду </w:t>
            </w:r>
            <w:r w:rsidRPr="00943607">
              <w:rPr>
                <w:rStyle w:val="Bodytext211pt1"/>
                <w:color w:val="000000"/>
              </w:rPr>
              <w:t>(руб./м</w:t>
            </w:r>
            <w:r w:rsidRPr="00943607">
              <w:rPr>
                <w:rStyle w:val="Bodytext211pt1"/>
                <w:color w:val="000000"/>
                <w:vertAlign w:val="superscript"/>
              </w:rPr>
              <w:t>3</w:t>
            </w:r>
            <w:r w:rsidRPr="00943607">
              <w:rPr>
                <w:rStyle w:val="Bodytext211pt1"/>
                <w:color w:val="000000"/>
              </w:rPr>
              <w:t>)</w:t>
            </w:r>
          </w:p>
          <w:p w:rsidR="001C5C30" w:rsidRPr="00943607" w:rsidRDefault="001C5C30" w:rsidP="009436B5">
            <w:pPr>
              <w:pStyle w:val="Bodytext21"/>
              <w:shd w:val="clear" w:color="auto" w:fill="auto"/>
              <w:spacing w:line="274" w:lineRule="exact"/>
              <w:jc w:val="both"/>
            </w:pPr>
          </w:p>
        </w:tc>
        <w:tc>
          <w:tcPr>
            <w:tcW w:w="2409" w:type="dxa"/>
            <w:vMerge/>
            <w:tcBorders>
              <w:top w:val="nil"/>
              <w:left w:val="single" w:sz="4" w:space="0" w:color="auto"/>
              <w:bottom w:val="nil"/>
              <w:right w:val="nil"/>
            </w:tcBorders>
            <w:shd w:val="clear" w:color="auto" w:fill="FFFFFF"/>
            <w:vAlign w:val="bottom"/>
          </w:tcPr>
          <w:p w:rsidR="009436B5" w:rsidRPr="00943607" w:rsidRDefault="009436B5" w:rsidP="009436B5">
            <w:pPr>
              <w:pStyle w:val="Bodytext21"/>
              <w:shd w:val="clear" w:color="auto" w:fill="auto"/>
              <w:spacing w:line="274" w:lineRule="exact"/>
              <w:jc w:val="both"/>
            </w:pPr>
          </w:p>
        </w:tc>
        <w:tc>
          <w:tcPr>
            <w:tcW w:w="1713" w:type="dxa"/>
            <w:gridSpan w:val="2"/>
            <w:tcBorders>
              <w:top w:val="single" w:sz="4" w:space="0" w:color="auto"/>
              <w:left w:val="single" w:sz="4" w:space="0" w:color="auto"/>
              <w:bottom w:val="nil"/>
              <w:right w:val="nil"/>
            </w:tcBorders>
            <w:shd w:val="clear" w:color="auto" w:fill="FFFFFF"/>
            <w:vAlign w:val="center"/>
          </w:tcPr>
          <w:p w:rsidR="009436B5" w:rsidRPr="00943607" w:rsidRDefault="009436B5" w:rsidP="009436B5">
            <w:pPr>
              <w:pStyle w:val="Bodytext21"/>
              <w:shd w:val="clear" w:color="auto" w:fill="auto"/>
              <w:spacing w:line="280" w:lineRule="exact"/>
              <w:jc w:val="center"/>
            </w:pPr>
            <w:r w:rsidRPr="00943607">
              <w:rPr>
                <w:rStyle w:val="Bodytext22"/>
                <w:color w:val="000000"/>
              </w:rPr>
              <w:t>57,49</w:t>
            </w:r>
          </w:p>
        </w:tc>
        <w:tc>
          <w:tcPr>
            <w:tcW w:w="1680" w:type="dxa"/>
            <w:tcBorders>
              <w:top w:val="single" w:sz="4" w:space="0" w:color="auto"/>
              <w:left w:val="single" w:sz="4" w:space="0" w:color="auto"/>
              <w:bottom w:val="nil"/>
              <w:right w:val="nil"/>
            </w:tcBorders>
            <w:shd w:val="clear" w:color="auto" w:fill="FFFFFF"/>
            <w:vAlign w:val="center"/>
          </w:tcPr>
          <w:p w:rsidR="009436B5" w:rsidRPr="00943607" w:rsidRDefault="009436B5" w:rsidP="009436B5">
            <w:pPr>
              <w:pStyle w:val="Bodytext21"/>
              <w:shd w:val="clear" w:color="auto" w:fill="auto"/>
              <w:spacing w:line="280" w:lineRule="exact"/>
              <w:jc w:val="center"/>
            </w:pPr>
            <w:r w:rsidRPr="00943607">
              <w:rPr>
                <w:rStyle w:val="Bodytext22"/>
                <w:color w:val="000000"/>
              </w:rPr>
              <w:t>60,13</w:t>
            </w:r>
          </w:p>
        </w:tc>
        <w:tc>
          <w:tcPr>
            <w:tcW w:w="1121" w:type="dxa"/>
            <w:gridSpan w:val="2"/>
            <w:tcBorders>
              <w:top w:val="single" w:sz="4" w:space="0" w:color="auto"/>
              <w:left w:val="single" w:sz="4" w:space="0" w:color="auto"/>
              <w:bottom w:val="nil"/>
              <w:right w:val="single" w:sz="4" w:space="0" w:color="auto"/>
            </w:tcBorders>
            <w:shd w:val="clear" w:color="auto" w:fill="FFFFFF"/>
            <w:vAlign w:val="center"/>
          </w:tcPr>
          <w:p w:rsidR="009436B5" w:rsidRPr="00943607" w:rsidRDefault="009436B5" w:rsidP="009436B5">
            <w:pPr>
              <w:pStyle w:val="Bodytext21"/>
              <w:shd w:val="clear" w:color="auto" w:fill="auto"/>
              <w:spacing w:line="280" w:lineRule="exact"/>
              <w:ind w:left="300"/>
            </w:pPr>
            <w:r w:rsidRPr="00943607">
              <w:rPr>
                <w:rStyle w:val="Bodytext22"/>
                <w:color w:val="000000"/>
              </w:rPr>
              <w:t>4,60</w:t>
            </w:r>
          </w:p>
        </w:tc>
      </w:tr>
      <w:tr w:rsidR="009436B5" w:rsidRPr="00943607" w:rsidTr="009436B5">
        <w:trPr>
          <w:trHeight w:hRule="exact" w:val="335"/>
        </w:trPr>
        <w:tc>
          <w:tcPr>
            <w:tcW w:w="9622" w:type="dxa"/>
            <w:gridSpan w:val="8"/>
            <w:tcBorders>
              <w:top w:val="single" w:sz="4" w:space="0" w:color="auto"/>
              <w:left w:val="single" w:sz="4" w:space="0" w:color="auto"/>
              <w:bottom w:val="nil"/>
              <w:right w:val="single" w:sz="4" w:space="0" w:color="auto"/>
            </w:tcBorders>
            <w:shd w:val="clear" w:color="auto" w:fill="FFFFFF"/>
            <w:vAlign w:val="bottom"/>
          </w:tcPr>
          <w:p w:rsidR="009436B5" w:rsidRPr="00943607" w:rsidRDefault="009436B5" w:rsidP="009436B5">
            <w:pPr>
              <w:pStyle w:val="Bodytext21"/>
              <w:shd w:val="clear" w:color="auto" w:fill="auto"/>
              <w:spacing w:line="280" w:lineRule="exact"/>
              <w:jc w:val="center"/>
            </w:pPr>
            <w:r w:rsidRPr="00943607">
              <w:rPr>
                <w:rStyle w:val="Bodytext2Italic"/>
              </w:rPr>
              <w:t>2021 год</w:t>
            </w:r>
          </w:p>
        </w:tc>
      </w:tr>
      <w:tr w:rsidR="003D2ABD" w:rsidRPr="00943607" w:rsidTr="003D2ABD">
        <w:trPr>
          <w:trHeight w:hRule="exact" w:val="1667"/>
        </w:trPr>
        <w:tc>
          <w:tcPr>
            <w:tcW w:w="572" w:type="dxa"/>
            <w:tcBorders>
              <w:top w:val="single" w:sz="4" w:space="0" w:color="auto"/>
              <w:left w:val="single" w:sz="4" w:space="0" w:color="auto"/>
              <w:bottom w:val="nil"/>
              <w:right w:val="nil"/>
            </w:tcBorders>
            <w:shd w:val="clear" w:color="auto" w:fill="FFFFFF"/>
          </w:tcPr>
          <w:p w:rsidR="009436B5" w:rsidRPr="00943607" w:rsidRDefault="009436B5" w:rsidP="001C5C30">
            <w:pPr>
              <w:pStyle w:val="Bodytext21"/>
              <w:shd w:val="clear" w:color="auto" w:fill="auto"/>
              <w:spacing w:line="220" w:lineRule="exact"/>
              <w:rPr>
                <w:rFonts w:cs="Times New Roman"/>
                <w:b/>
                <w:sz w:val="22"/>
                <w:szCs w:val="22"/>
              </w:rPr>
            </w:pPr>
            <w:r w:rsidRPr="00943607">
              <w:rPr>
                <w:rStyle w:val="Bodytext2BookmanOldStyle"/>
                <w:rFonts w:ascii="Times New Roman" w:hAnsi="Times New Roman" w:cs="Times New Roman"/>
                <w:b w:val="0"/>
                <w:color w:val="000000"/>
                <w:sz w:val="22"/>
                <w:szCs w:val="22"/>
              </w:rPr>
              <w:t>1.</w:t>
            </w:r>
          </w:p>
        </w:tc>
        <w:tc>
          <w:tcPr>
            <w:tcW w:w="2127" w:type="dxa"/>
            <w:tcBorders>
              <w:top w:val="single" w:sz="4" w:space="0" w:color="auto"/>
              <w:left w:val="single" w:sz="4" w:space="0" w:color="auto"/>
              <w:bottom w:val="nil"/>
              <w:right w:val="nil"/>
            </w:tcBorders>
            <w:shd w:val="clear" w:color="auto" w:fill="FFFFFF"/>
            <w:vAlign w:val="bottom"/>
          </w:tcPr>
          <w:p w:rsidR="009436B5" w:rsidRPr="00943607" w:rsidRDefault="009436B5" w:rsidP="009436B5">
            <w:pPr>
              <w:pStyle w:val="Bodytext21"/>
              <w:shd w:val="clear" w:color="auto" w:fill="auto"/>
              <w:spacing w:line="274" w:lineRule="exact"/>
            </w:pPr>
            <w:r w:rsidRPr="00943607">
              <w:rPr>
                <w:rStyle w:val="Bodytext211pt"/>
                <w:color w:val="000000"/>
              </w:rPr>
              <w:t>Тепловая энергия, поставляемая по</w:t>
            </w:r>
            <w:r w:rsidRPr="00943607">
              <w:rPr>
                <w:rStyle w:val="Bodytext211pt"/>
                <w:color w:val="000000"/>
              </w:rPr>
              <w:softHyphen/>
              <w:t>требителям, под</w:t>
            </w:r>
            <w:r w:rsidRPr="00943607">
              <w:rPr>
                <w:rStyle w:val="Bodytext211pt"/>
                <w:color w:val="000000"/>
              </w:rPr>
              <w:softHyphen/>
              <w:t>ключенным к тепловым сетям, без НДС</w:t>
            </w:r>
          </w:p>
        </w:tc>
        <w:tc>
          <w:tcPr>
            <w:tcW w:w="2409" w:type="dxa"/>
            <w:tcBorders>
              <w:top w:val="single" w:sz="4" w:space="0" w:color="auto"/>
              <w:left w:val="single" w:sz="4" w:space="0" w:color="auto"/>
              <w:bottom w:val="nil"/>
              <w:right w:val="nil"/>
            </w:tcBorders>
            <w:shd w:val="clear" w:color="auto" w:fill="FFFFFF"/>
            <w:vAlign w:val="bottom"/>
          </w:tcPr>
          <w:p w:rsidR="009436B5" w:rsidRPr="00943607" w:rsidRDefault="009436B5" w:rsidP="009436B5">
            <w:pPr>
              <w:pStyle w:val="Bodytext21"/>
              <w:shd w:val="clear" w:color="auto" w:fill="auto"/>
              <w:spacing w:line="274" w:lineRule="exact"/>
              <w:rPr>
                <w:rStyle w:val="Bodytext211pt"/>
                <w:color w:val="000000"/>
              </w:rPr>
            </w:pPr>
            <w:r w:rsidRPr="00943607">
              <w:rPr>
                <w:rStyle w:val="Bodytext211pt"/>
                <w:color w:val="000000"/>
              </w:rPr>
              <w:t>Постановление ре</w:t>
            </w:r>
            <w:r w:rsidRPr="00943607">
              <w:rPr>
                <w:rStyle w:val="Bodytext211pt"/>
                <w:color w:val="000000"/>
              </w:rPr>
              <w:softHyphen/>
              <w:t>гиональной тариф</w:t>
            </w:r>
            <w:r w:rsidRPr="00943607">
              <w:rPr>
                <w:rStyle w:val="Bodytext211pt"/>
                <w:color w:val="000000"/>
              </w:rPr>
              <w:softHyphen/>
              <w:t>ной комиссии Ставропольского края от 16 декабря 2020 г. №78/2</w:t>
            </w:r>
          </w:p>
          <w:p w:rsidR="001C5C30" w:rsidRPr="00943607" w:rsidRDefault="001C5C30" w:rsidP="009436B5">
            <w:pPr>
              <w:pStyle w:val="Bodytext21"/>
              <w:shd w:val="clear" w:color="auto" w:fill="auto"/>
              <w:spacing w:line="274" w:lineRule="exact"/>
            </w:pPr>
          </w:p>
        </w:tc>
        <w:tc>
          <w:tcPr>
            <w:tcW w:w="1713" w:type="dxa"/>
            <w:gridSpan w:val="2"/>
            <w:tcBorders>
              <w:top w:val="single" w:sz="4" w:space="0" w:color="auto"/>
              <w:left w:val="single" w:sz="4" w:space="0" w:color="auto"/>
              <w:bottom w:val="nil"/>
              <w:right w:val="nil"/>
            </w:tcBorders>
            <w:shd w:val="clear" w:color="auto" w:fill="FFFFFF"/>
            <w:vAlign w:val="center"/>
          </w:tcPr>
          <w:p w:rsidR="009436B5" w:rsidRPr="00943607" w:rsidRDefault="009436B5" w:rsidP="009436B5">
            <w:pPr>
              <w:pStyle w:val="Bodytext21"/>
              <w:shd w:val="clear" w:color="auto" w:fill="auto"/>
              <w:spacing w:line="280" w:lineRule="exact"/>
              <w:jc w:val="center"/>
            </w:pPr>
            <w:r w:rsidRPr="00943607">
              <w:rPr>
                <w:rStyle w:val="Bodytext22"/>
                <w:color w:val="000000"/>
              </w:rPr>
              <w:t>2851,23</w:t>
            </w:r>
          </w:p>
        </w:tc>
        <w:tc>
          <w:tcPr>
            <w:tcW w:w="1680" w:type="dxa"/>
            <w:tcBorders>
              <w:top w:val="single" w:sz="4" w:space="0" w:color="auto"/>
              <w:left w:val="single" w:sz="4" w:space="0" w:color="auto"/>
              <w:bottom w:val="nil"/>
              <w:right w:val="nil"/>
            </w:tcBorders>
            <w:shd w:val="clear" w:color="auto" w:fill="FFFFFF"/>
            <w:vAlign w:val="center"/>
          </w:tcPr>
          <w:p w:rsidR="009436B5" w:rsidRPr="00943607" w:rsidRDefault="009436B5" w:rsidP="009436B5">
            <w:pPr>
              <w:pStyle w:val="Bodytext21"/>
              <w:shd w:val="clear" w:color="auto" w:fill="auto"/>
              <w:spacing w:line="280" w:lineRule="exact"/>
              <w:jc w:val="center"/>
            </w:pPr>
            <w:r w:rsidRPr="00943607">
              <w:rPr>
                <w:rStyle w:val="Bodytext22"/>
                <w:color w:val="000000"/>
              </w:rPr>
              <w:t>2949,42</w:t>
            </w:r>
          </w:p>
        </w:tc>
        <w:tc>
          <w:tcPr>
            <w:tcW w:w="1121" w:type="dxa"/>
            <w:gridSpan w:val="2"/>
            <w:tcBorders>
              <w:top w:val="single" w:sz="4" w:space="0" w:color="auto"/>
              <w:left w:val="single" w:sz="4" w:space="0" w:color="auto"/>
              <w:bottom w:val="nil"/>
              <w:right w:val="single" w:sz="4" w:space="0" w:color="auto"/>
            </w:tcBorders>
            <w:shd w:val="clear" w:color="auto" w:fill="FFFFFF"/>
            <w:vAlign w:val="center"/>
          </w:tcPr>
          <w:p w:rsidR="009436B5" w:rsidRPr="00943607" w:rsidRDefault="009436B5" w:rsidP="009436B5">
            <w:pPr>
              <w:pStyle w:val="Bodytext21"/>
              <w:shd w:val="clear" w:color="auto" w:fill="auto"/>
              <w:spacing w:line="280" w:lineRule="exact"/>
              <w:ind w:left="300"/>
            </w:pPr>
            <w:r w:rsidRPr="00943607">
              <w:rPr>
                <w:rStyle w:val="Bodytext22"/>
                <w:color w:val="000000"/>
              </w:rPr>
              <w:t>3,44</w:t>
            </w:r>
          </w:p>
        </w:tc>
      </w:tr>
      <w:tr w:rsidR="003D2ABD" w:rsidRPr="00943607" w:rsidTr="003D2ABD">
        <w:trPr>
          <w:trHeight w:hRule="exact" w:val="2228"/>
        </w:trPr>
        <w:tc>
          <w:tcPr>
            <w:tcW w:w="572" w:type="dxa"/>
            <w:tcBorders>
              <w:top w:val="single" w:sz="4" w:space="0" w:color="auto"/>
              <w:left w:val="single" w:sz="4" w:space="0" w:color="auto"/>
              <w:bottom w:val="single" w:sz="4" w:space="0" w:color="auto"/>
              <w:right w:val="nil"/>
            </w:tcBorders>
            <w:shd w:val="clear" w:color="auto" w:fill="FFFFFF"/>
          </w:tcPr>
          <w:p w:rsidR="009436B5" w:rsidRPr="00943607" w:rsidRDefault="009436B5" w:rsidP="009436B5">
            <w:pPr>
              <w:pStyle w:val="Bodytext21"/>
              <w:shd w:val="clear" w:color="auto" w:fill="auto"/>
              <w:spacing w:line="220" w:lineRule="exact"/>
            </w:pPr>
            <w:r w:rsidRPr="00943607">
              <w:rPr>
                <w:rStyle w:val="Bodytext211pt"/>
                <w:color w:val="000000"/>
              </w:rPr>
              <w:t>2.</w:t>
            </w:r>
          </w:p>
        </w:tc>
        <w:tc>
          <w:tcPr>
            <w:tcW w:w="2127" w:type="dxa"/>
            <w:tcBorders>
              <w:top w:val="single" w:sz="4" w:space="0" w:color="auto"/>
              <w:left w:val="single" w:sz="4" w:space="0" w:color="auto"/>
              <w:bottom w:val="single" w:sz="4" w:space="0" w:color="auto"/>
              <w:right w:val="nil"/>
            </w:tcBorders>
            <w:shd w:val="clear" w:color="auto" w:fill="FFFFFF"/>
            <w:vAlign w:val="bottom"/>
          </w:tcPr>
          <w:p w:rsidR="009436B5" w:rsidRPr="00943607" w:rsidRDefault="009436B5" w:rsidP="009436B5">
            <w:pPr>
              <w:pStyle w:val="Bodytext21"/>
              <w:shd w:val="clear" w:color="auto" w:fill="auto"/>
              <w:spacing w:line="274" w:lineRule="exact"/>
              <w:jc w:val="both"/>
              <w:rPr>
                <w:rStyle w:val="Bodytext211pt"/>
                <w:color w:val="000000"/>
              </w:rPr>
            </w:pPr>
            <w:r w:rsidRPr="00943607">
              <w:rPr>
                <w:rStyle w:val="Bodytext211pt"/>
                <w:color w:val="000000"/>
              </w:rPr>
              <w:t>Тепловая энер</w:t>
            </w:r>
            <w:r w:rsidRPr="00943607">
              <w:rPr>
                <w:rStyle w:val="Bodytext211pt"/>
                <w:color w:val="000000"/>
              </w:rPr>
              <w:softHyphen/>
              <w:t>гия, поставля</w:t>
            </w:r>
            <w:r w:rsidRPr="00943607">
              <w:rPr>
                <w:rStyle w:val="Bodytext211pt"/>
                <w:color w:val="000000"/>
              </w:rPr>
              <w:softHyphen/>
              <w:t>емая потреби</w:t>
            </w:r>
            <w:r w:rsidRPr="00943607">
              <w:rPr>
                <w:rStyle w:val="Bodytext211pt"/>
                <w:color w:val="000000"/>
              </w:rPr>
              <w:softHyphen/>
              <w:t>телям, подклю</w:t>
            </w:r>
            <w:r w:rsidRPr="00943607">
              <w:rPr>
                <w:rStyle w:val="Bodytext211pt"/>
                <w:color w:val="000000"/>
              </w:rPr>
              <w:softHyphen/>
              <w:t>ченным к теп</w:t>
            </w:r>
            <w:r w:rsidRPr="00943607">
              <w:rPr>
                <w:rStyle w:val="Bodytext211pt"/>
                <w:color w:val="000000"/>
              </w:rPr>
              <w:softHyphen/>
              <w:t>ловым сетям (население с уче</w:t>
            </w:r>
            <w:r w:rsidRPr="00943607">
              <w:rPr>
                <w:rStyle w:val="Bodytext211pt"/>
                <w:color w:val="000000"/>
              </w:rPr>
              <w:softHyphen/>
              <w:t>том НДС)</w:t>
            </w:r>
          </w:p>
          <w:p w:rsidR="001C5C30" w:rsidRPr="00943607" w:rsidRDefault="001C5C30" w:rsidP="009436B5">
            <w:pPr>
              <w:pStyle w:val="Bodytext21"/>
              <w:shd w:val="clear" w:color="auto" w:fill="auto"/>
              <w:spacing w:line="274" w:lineRule="exact"/>
              <w:jc w:val="both"/>
            </w:pPr>
          </w:p>
        </w:tc>
        <w:tc>
          <w:tcPr>
            <w:tcW w:w="2409" w:type="dxa"/>
            <w:tcBorders>
              <w:top w:val="single" w:sz="4" w:space="0" w:color="auto"/>
              <w:left w:val="single" w:sz="4" w:space="0" w:color="auto"/>
              <w:bottom w:val="single" w:sz="4" w:space="0" w:color="auto"/>
              <w:right w:val="nil"/>
            </w:tcBorders>
            <w:shd w:val="clear" w:color="auto" w:fill="FFFFFF"/>
          </w:tcPr>
          <w:p w:rsidR="009436B5" w:rsidRPr="00943607" w:rsidRDefault="009436B5" w:rsidP="009436B5">
            <w:pPr>
              <w:pStyle w:val="Bodytext21"/>
              <w:shd w:val="clear" w:color="auto" w:fill="auto"/>
              <w:spacing w:line="274" w:lineRule="exact"/>
            </w:pPr>
            <w:r w:rsidRPr="00943607">
              <w:rPr>
                <w:rStyle w:val="Bodytext211pt"/>
                <w:color w:val="000000"/>
              </w:rPr>
              <w:t>Постановление ре</w:t>
            </w:r>
            <w:r w:rsidRPr="00943607">
              <w:rPr>
                <w:rStyle w:val="Bodytext211pt"/>
                <w:color w:val="000000"/>
              </w:rPr>
              <w:softHyphen/>
              <w:t>гиональной тариф</w:t>
            </w:r>
            <w:r w:rsidRPr="00943607">
              <w:rPr>
                <w:rStyle w:val="Bodytext211pt"/>
                <w:color w:val="000000"/>
              </w:rPr>
              <w:softHyphen/>
              <w:t>ной комиссии Ставропольского края от 16 декабря 2020 г. №78/2</w:t>
            </w:r>
          </w:p>
        </w:tc>
        <w:tc>
          <w:tcPr>
            <w:tcW w:w="1713" w:type="dxa"/>
            <w:gridSpan w:val="2"/>
            <w:tcBorders>
              <w:top w:val="single" w:sz="4" w:space="0" w:color="auto"/>
              <w:left w:val="single" w:sz="4" w:space="0" w:color="auto"/>
              <w:bottom w:val="single" w:sz="4" w:space="0" w:color="auto"/>
              <w:right w:val="nil"/>
            </w:tcBorders>
            <w:shd w:val="clear" w:color="auto" w:fill="FFFFFF"/>
            <w:vAlign w:val="center"/>
          </w:tcPr>
          <w:p w:rsidR="009436B5" w:rsidRPr="00943607" w:rsidRDefault="009436B5" w:rsidP="009436B5">
            <w:pPr>
              <w:pStyle w:val="Bodytext21"/>
              <w:shd w:val="clear" w:color="auto" w:fill="auto"/>
              <w:spacing w:line="280" w:lineRule="exact"/>
              <w:ind w:left="440"/>
            </w:pPr>
            <w:r w:rsidRPr="00943607">
              <w:rPr>
                <w:rStyle w:val="Bodytext22"/>
                <w:color w:val="000000"/>
              </w:rPr>
              <w:t>3304,34</w:t>
            </w:r>
            <w:r w:rsidRPr="00943607">
              <w:rPr>
                <w:rStyle w:val="Bodytext22"/>
                <w:color w:val="000000"/>
                <w:vertAlign w:val="superscript"/>
              </w:rPr>
              <w:t>5</w:t>
            </w:r>
          </w:p>
        </w:tc>
        <w:tc>
          <w:tcPr>
            <w:tcW w:w="1680" w:type="dxa"/>
            <w:tcBorders>
              <w:top w:val="single" w:sz="4" w:space="0" w:color="auto"/>
              <w:left w:val="single" w:sz="4" w:space="0" w:color="auto"/>
              <w:bottom w:val="single" w:sz="4" w:space="0" w:color="auto"/>
              <w:right w:val="nil"/>
            </w:tcBorders>
            <w:shd w:val="clear" w:color="auto" w:fill="FFFFFF"/>
            <w:vAlign w:val="center"/>
          </w:tcPr>
          <w:p w:rsidR="009436B5" w:rsidRPr="00943607" w:rsidRDefault="001C5C30" w:rsidP="009436B5">
            <w:pPr>
              <w:pStyle w:val="Bodytext21"/>
              <w:shd w:val="clear" w:color="auto" w:fill="auto"/>
              <w:spacing w:line="280" w:lineRule="exact"/>
              <w:ind w:left="380"/>
            </w:pPr>
            <w:r w:rsidRPr="00943607">
              <w:rPr>
                <w:rStyle w:val="Bodytext22"/>
                <w:color w:val="000000"/>
              </w:rPr>
              <w:t>3410,</w:t>
            </w:r>
            <w:r w:rsidR="009436B5" w:rsidRPr="00943607">
              <w:rPr>
                <w:rStyle w:val="Bodytext22"/>
                <w:color w:val="000000"/>
              </w:rPr>
              <w:t>09</w:t>
            </w:r>
            <w:r w:rsidR="009436B5" w:rsidRPr="00943607">
              <w:rPr>
                <w:rStyle w:val="Bodytext22"/>
                <w:color w:val="000000"/>
                <w:vertAlign w:val="superscript"/>
              </w:rPr>
              <w:t>6</w:t>
            </w:r>
          </w:p>
        </w:tc>
        <w:tc>
          <w:tcPr>
            <w:tcW w:w="1121"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436B5" w:rsidRPr="00943607" w:rsidRDefault="009436B5" w:rsidP="009436B5">
            <w:pPr>
              <w:pStyle w:val="Bodytext21"/>
              <w:shd w:val="clear" w:color="auto" w:fill="auto"/>
              <w:spacing w:line="280" w:lineRule="exact"/>
              <w:ind w:left="300"/>
            </w:pPr>
            <w:r w:rsidRPr="00943607">
              <w:rPr>
                <w:rStyle w:val="Bodytext22"/>
                <w:color w:val="000000"/>
              </w:rPr>
              <w:t>3,20</w:t>
            </w:r>
          </w:p>
        </w:tc>
      </w:tr>
      <w:tr w:rsidR="009436B5" w:rsidRPr="00943607" w:rsidTr="003D2ABD">
        <w:trPr>
          <w:gridAfter w:val="1"/>
          <w:wAfter w:w="24" w:type="dxa"/>
          <w:trHeight w:hRule="exact" w:val="562"/>
        </w:trPr>
        <w:tc>
          <w:tcPr>
            <w:tcW w:w="572" w:type="dxa"/>
            <w:tcBorders>
              <w:top w:val="single" w:sz="4" w:space="0" w:color="auto"/>
              <w:left w:val="single" w:sz="4" w:space="0" w:color="auto"/>
              <w:bottom w:val="nil"/>
              <w:right w:val="nil"/>
            </w:tcBorders>
            <w:shd w:val="clear" w:color="auto" w:fill="FFFFFF"/>
          </w:tcPr>
          <w:p w:rsidR="009436B5" w:rsidRPr="00943607" w:rsidRDefault="009436B5" w:rsidP="009436B5">
            <w:pPr>
              <w:pStyle w:val="Bodytext21"/>
              <w:shd w:val="clear" w:color="auto" w:fill="auto"/>
              <w:spacing w:line="280" w:lineRule="exact"/>
              <w:rPr>
                <w:sz w:val="22"/>
                <w:szCs w:val="22"/>
              </w:rPr>
            </w:pPr>
            <w:r w:rsidRPr="00943607">
              <w:rPr>
                <w:rStyle w:val="Bodytext22"/>
                <w:color w:val="000000"/>
                <w:sz w:val="22"/>
                <w:szCs w:val="22"/>
              </w:rPr>
              <w:t>3.</w:t>
            </w:r>
          </w:p>
        </w:tc>
        <w:tc>
          <w:tcPr>
            <w:tcW w:w="2127" w:type="dxa"/>
            <w:tcBorders>
              <w:top w:val="single" w:sz="4" w:space="0" w:color="auto"/>
              <w:left w:val="single" w:sz="4" w:space="0" w:color="auto"/>
              <w:bottom w:val="nil"/>
              <w:right w:val="nil"/>
            </w:tcBorders>
            <w:shd w:val="clear" w:color="auto" w:fill="FFFFFF"/>
            <w:vAlign w:val="bottom"/>
          </w:tcPr>
          <w:p w:rsidR="009436B5" w:rsidRPr="00943607" w:rsidRDefault="009436B5" w:rsidP="009436B5">
            <w:pPr>
              <w:pStyle w:val="Bodytext21"/>
              <w:shd w:val="clear" w:color="auto" w:fill="auto"/>
              <w:spacing w:line="284" w:lineRule="exact"/>
            </w:pPr>
            <w:r w:rsidRPr="00943607">
              <w:rPr>
                <w:rStyle w:val="Bodytext211pt"/>
                <w:color w:val="000000"/>
              </w:rPr>
              <w:t xml:space="preserve">Теплоноситель, без НДС </w:t>
            </w:r>
            <w:r w:rsidRPr="00943607">
              <w:rPr>
                <w:rStyle w:val="Bodytext211pt1"/>
                <w:color w:val="000000"/>
              </w:rPr>
              <w:t>(руб./м</w:t>
            </w:r>
            <w:r w:rsidRPr="00943607">
              <w:rPr>
                <w:rStyle w:val="Bodytext211pt1"/>
                <w:color w:val="000000"/>
                <w:vertAlign w:val="superscript"/>
              </w:rPr>
              <w:t>3</w:t>
            </w:r>
            <w:r w:rsidRPr="00943607">
              <w:rPr>
                <w:rStyle w:val="Bodytext211pt1"/>
                <w:color w:val="000000"/>
              </w:rPr>
              <w:t>)</w:t>
            </w:r>
          </w:p>
        </w:tc>
        <w:tc>
          <w:tcPr>
            <w:tcW w:w="2409" w:type="dxa"/>
            <w:tcBorders>
              <w:top w:val="single" w:sz="4" w:space="0" w:color="auto"/>
              <w:left w:val="single" w:sz="4" w:space="0" w:color="auto"/>
              <w:bottom w:val="nil"/>
              <w:right w:val="nil"/>
            </w:tcBorders>
            <w:shd w:val="clear" w:color="auto" w:fill="FFFFFF"/>
          </w:tcPr>
          <w:p w:rsidR="009436B5" w:rsidRPr="00943607" w:rsidRDefault="009436B5" w:rsidP="009436B5">
            <w:pPr>
              <w:rPr>
                <w:rFonts w:cs="Times New Roman"/>
                <w:sz w:val="10"/>
                <w:szCs w:val="10"/>
              </w:rPr>
            </w:pPr>
          </w:p>
        </w:tc>
        <w:tc>
          <w:tcPr>
            <w:tcW w:w="1702" w:type="dxa"/>
            <w:tcBorders>
              <w:top w:val="single" w:sz="4" w:space="0" w:color="auto"/>
              <w:left w:val="single" w:sz="4" w:space="0" w:color="auto"/>
              <w:bottom w:val="nil"/>
              <w:right w:val="nil"/>
            </w:tcBorders>
            <w:shd w:val="clear" w:color="auto" w:fill="FFFFFF"/>
            <w:vAlign w:val="bottom"/>
          </w:tcPr>
          <w:p w:rsidR="009436B5" w:rsidRPr="00943607" w:rsidRDefault="009436B5" w:rsidP="009436B5">
            <w:pPr>
              <w:pStyle w:val="Bodytext21"/>
              <w:shd w:val="clear" w:color="auto" w:fill="auto"/>
              <w:spacing w:line="280" w:lineRule="exact"/>
              <w:jc w:val="center"/>
            </w:pPr>
            <w:r w:rsidRPr="00943607">
              <w:rPr>
                <w:rStyle w:val="Bodytext22"/>
                <w:color w:val="000000"/>
              </w:rPr>
              <w:t>63,00</w:t>
            </w:r>
          </w:p>
        </w:tc>
        <w:tc>
          <w:tcPr>
            <w:tcW w:w="1691" w:type="dxa"/>
            <w:gridSpan w:val="2"/>
            <w:tcBorders>
              <w:top w:val="single" w:sz="4" w:space="0" w:color="auto"/>
              <w:left w:val="single" w:sz="4" w:space="0" w:color="auto"/>
              <w:bottom w:val="nil"/>
              <w:right w:val="nil"/>
            </w:tcBorders>
            <w:shd w:val="clear" w:color="auto" w:fill="FFFFFF"/>
            <w:vAlign w:val="bottom"/>
          </w:tcPr>
          <w:p w:rsidR="009436B5" w:rsidRPr="00943607" w:rsidRDefault="009436B5" w:rsidP="009436B5">
            <w:pPr>
              <w:pStyle w:val="Bodytext21"/>
              <w:shd w:val="clear" w:color="auto" w:fill="auto"/>
              <w:spacing w:line="280" w:lineRule="exact"/>
              <w:jc w:val="center"/>
            </w:pPr>
            <w:r w:rsidRPr="00943607">
              <w:rPr>
                <w:rStyle w:val="Bodytext22"/>
                <w:color w:val="000000"/>
              </w:rPr>
              <w:t>64,35</w:t>
            </w:r>
          </w:p>
        </w:tc>
        <w:tc>
          <w:tcPr>
            <w:tcW w:w="1097" w:type="dxa"/>
            <w:tcBorders>
              <w:top w:val="single" w:sz="4" w:space="0" w:color="auto"/>
              <w:left w:val="single" w:sz="4" w:space="0" w:color="auto"/>
              <w:bottom w:val="nil"/>
              <w:right w:val="single" w:sz="4" w:space="0" w:color="auto"/>
            </w:tcBorders>
            <w:shd w:val="clear" w:color="auto" w:fill="FFFFFF"/>
            <w:vAlign w:val="bottom"/>
          </w:tcPr>
          <w:p w:rsidR="009436B5" w:rsidRPr="00943607" w:rsidRDefault="009436B5" w:rsidP="009436B5">
            <w:pPr>
              <w:pStyle w:val="Bodytext21"/>
              <w:shd w:val="clear" w:color="auto" w:fill="auto"/>
              <w:spacing w:line="280" w:lineRule="exact"/>
              <w:ind w:left="300"/>
            </w:pPr>
            <w:r w:rsidRPr="00943607">
              <w:rPr>
                <w:rStyle w:val="Bodytext22"/>
                <w:color w:val="000000"/>
              </w:rPr>
              <w:t>2,14</w:t>
            </w:r>
          </w:p>
        </w:tc>
      </w:tr>
      <w:tr w:rsidR="001C5C30" w:rsidRPr="00943607" w:rsidTr="00AF752A">
        <w:trPr>
          <w:gridAfter w:val="1"/>
          <w:wAfter w:w="24" w:type="dxa"/>
          <w:trHeight w:hRule="exact" w:val="288"/>
        </w:trPr>
        <w:tc>
          <w:tcPr>
            <w:tcW w:w="572" w:type="dxa"/>
            <w:tcBorders>
              <w:top w:val="single" w:sz="4" w:space="0" w:color="auto"/>
              <w:left w:val="single" w:sz="4" w:space="0" w:color="auto"/>
              <w:bottom w:val="nil"/>
              <w:right w:val="nil"/>
            </w:tcBorders>
            <w:shd w:val="clear" w:color="auto" w:fill="FFFFFF"/>
            <w:vAlign w:val="bottom"/>
          </w:tcPr>
          <w:p w:rsidR="001C5C30" w:rsidRPr="00943607" w:rsidRDefault="001C5C30" w:rsidP="009436B5">
            <w:pPr>
              <w:pStyle w:val="Bodytext21"/>
              <w:shd w:val="clear" w:color="auto" w:fill="auto"/>
              <w:spacing w:line="220" w:lineRule="exact"/>
            </w:pPr>
            <w:r w:rsidRPr="00943607">
              <w:rPr>
                <w:rStyle w:val="Bodytext211pt"/>
                <w:color w:val="000000"/>
              </w:rPr>
              <w:t>4.</w:t>
            </w:r>
          </w:p>
        </w:tc>
        <w:tc>
          <w:tcPr>
            <w:tcW w:w="9026" w:type="dxa"/>
            <w:gridSpan w:val="6"/>
            <w:tcBorders>
              <w:top w:val="single" w:sz="4" w:space="0" w:color="auto"/>
              <w:left w:val="single" w:sz="4" w:space="0" w:color="auto"/>
              <w:bottom w:val="nil"/>
              <w:right w:val="single" w:sz="4" w:space="0" w:color="auto"/>
            </w:tcBorders>
            <w:shd w:val="clear" w:color="auto" w:fill="FFFFFF"/>
            <w:vAlign w:val="bottom"/>
          </w:tcPr>
          <w:p w:rsidR="001C5C30" w:rsidRPr="00943607" w:rsidRDefault="001C5C30" w:rsidP="009436B5">
            <w:pPr>
              <w:pStyle w:val="Bodytext21"/>
              <w:shd w:val="clear" w:color="auto" w:fill="auto"/>
              <w:spacing w:line="280" w:lineRule="exact"/>
            </w:pPr>
            <w:r w:rsidRPr="00943607">
              <w:rPr>
                <w:rStyle w:val="Bodytext211pt"/>
                <w:color w:val="000000"/>
              </w:rPr>
              <w:t>Горячая вода, без НДС</w:t>
            </w:r>
          </w:p>
        </w:tc>
      </w:tr>
      <w:tr w:rsidR="009436B5" w:rsidRPr="00943607" w:rsidTr="003D2ABD">
        <w:trPr>
          <w:gridAfter w:val="1"/>
          <w:wAfter w:w="24" w:type="dxa"/>
          <w:trHeight w:hRule="exact" w:val="839"/>
        </w:trPr>
        <w:tc>
          <w:tcPr>
            <w:tcW w:w="572" w:type="dxa"/>
            <w:tcBorders>
              <w:top w:val="single" w:sz="4" w:space="0" w:color="auto"/>
              <w:left w:val="single" w:sz="4" w:space="0" w:color="auto"/>
              <w:bottom w:val="nil"/>
              <w:right w:val="nil"/>
            </w:tcBorders>
            <w:shd w:val="clear" w:color="auto" w:fill="FFFFFF"/>
          </w:tcPr>
          <w:p w:rsidR="009436B5" w:rsidRPr="00943607" w:rsidRDefault="009436B5" w:rsidP="009436B5">
            <w:pPr>
              <w:pStyle w:val="Bodytext21"/>
              <w:shd w:val="clear" w:color="auto" w:fill="auto"/>
              <w:spacing w:line="280" w:lineRule="exact"/>
              <w:rPr>
                <w:sz w:val="22"/>
                <w:szCs w:val="22"/>
              </w:rPr>
            </w:pPr>
            <w:r w:rsidRPr="00943607">
              <w:rPr>
                <w:rStyle w:val="Bodytext22"/>
                <w:color w:val="000000"/>
                <w:sz w:val="22"/>
                <w:szCs w:val="22"/>
              </w:rPr>
              <w:t>4.1.</w:t>
            </w:r>
          </w:p>
        </w:tc>
        <w:tc>
          <w:tcPr>
            <w:tcW w:w="2127" w:type="dxa"/>
            <w:tcBorders>
              <w:top w:val="single" w:sz="4" w:space="0" w:color="auto"/>
              <w:left w:val="single" w:sz="4" w:space="0" w:color="auto"/>
              <w:bottom w:val="nil"/>
              <w:right w:val="nil"/>
            </w:tcBorders>
            <w:shd w:val="clear" w:color="auto" w:fill="FFFFFF"/>
            <w:vAlign w:val="bottom"/>
          </w:tcPr>
          <w:p w:rsidR="009436B5" w:rsidRPr="00943607" w:rsidRDefault="009436B5" w:rsidP="009436B5">
            <w:pPr>
              <w:pStyle w:val="Bodytext21"/>
              <w:shd w:val="clear" w:color="auto" w:fill="auto"/>
              <w:spacing w:line="274" w:lineRule="exact"/>
              <w:jc w:val="both"/>
              <w:rPr>
                <w:rStyle w:val="Bodytext211pt"/>
                <w:color w:val="000000"/>
              </w:rPr>
            </w:pPr>
            <w:r w:rsidRPr="00943607">
              <w:rPr>
                <w:rStyle w:val="Bodytext211pt"/>
                <w:color w:val="000000"/>
              </w:rPr>
              <w:t>компонент на тепловую энер</w:t>
            </w:r>
            <w:r w:rsidRPr="00943607">
              <w:rPr>
                <w:rStyle w:val="Bodytext211pt"/>
                <w:color w:val="000000"/>
              </w:rPr>
              <w:softHyphen/>
              <w:t>гию</w:t>
            </w:r>
          </w:p>
          <w:p w:rsidR="001C5C30" w:rsidRPr="00943607" w:rsidRDefault="001C5C30" w:rsidP="009436B5">
            <w:pPr>
              <w:pStyle w:val="Bodytext21"/>
              <w:shd w:val="clear" w:color="auto" w:fill="auto"/>
              <w:spacing w:line="274" w:lineRule="exact"/>
              <w:jc w:val="both"/>
            </w:pPr>
          </w:p>
        </w:tc>
        <w:tc>
          <w:tcPr>
            <w:tcW w:w="2409" w:type="dxa"/>
            <w:vMerge w:val="restart"/>
            <w:tcBorders>
              <w:top w:val="single" w:sz="4" w:space="0" w:color="auto"/>
              <w:left w:val="single" w:sz="4" w:space="0" w:color="auto"/>
              <w:bottom w:val="nil"/>
              <w:right w:val="nil"/>
            </w:tcBorders>
            <w:shd w:val="clear" w:color="auto" w:fill="FFFFFF"/>
            <w:vAlign w:val="bottom"/>
          </w:tcPr>
          <w:p w:rsidR="009436B5" w:rsidRPr="00943607" w:rsidRDefault="009436B5" w:rsidP="009436B5">
            <w:pPr>
              <w:pStyle w:val="Bodytext21"/>
              <w:shd w:val="clear" w:color="auto" w:fill="auto"/>
              <w:spacing w:line="274" w:lineRule="exact"/>
              <w:rPr>
                <w:rStyle w:val="Bodytext211pt"/>
                <w:color w:val="000000"/>
              </w:rPr>
            </w:pPr>
            <w:r w:rsidRPr="00943607">
              <w:rPr>
                <w:rStyle w:val="Bodytext211pt"/>
                <w:color w:val="000000"/>
              </w:rPr>
              <w:t>Постановление ре</w:t>
            </w:r>
            <w:r w:rsidRPr="00943607">
              <w:rPr>
                <w:rStyle w:val="Bodytext211pt"/>
                <w:color w:val="000000"/>
              </w:rPr>
              <w:softHyphen/>
              <w:t>гиональной тариф</w:t>
            </w:r>
            <w:r w:rsidRPr="00943607">
              <w:rPr>
                <w:rStyle w:val="Bodytext211pt"/>
                <w:color w:val="000000"/>
              </w:rPr>
              <w:softHyphen/>
              <w:t>ной комиссии Ставропольского края от 16 декабря 2020 г. №78/4</w:t>
            </w:r>
          </w:p>
          <w:p w:rsidR="001C5C30" w:rsidRPr="00943607" w:rsidRDefault="001C5C30" w:rsidP="009436B5">
            <w:pPr>
              <w:pStyle w:val="Bodytext21"/>
              <w:shd w:val="clear" w:color="auto" w:fill="auto"/>
              <w:spacing w:line="274" w:lineRule="exact"/>
            </w:pPr>
          </w:p>
        </w:tc>
        <w:tc>
          <w:tcPr>
            <w:tcW w:w="1702" w:type="dxa"/>
            <w:tcBorders>
              <w:top w:val="single" w:sz="4" w:space="0" w:color="auto"/>
              <w:left w:val="single" w:sz="4" w:space="0" w:color="auto"/>
              <w:bottom w:val="nil"/>
              <w:right w:val="nil"/>
            </w:tcBorders>
            <w:shd w:val="clear" w:color="auto" w:fill="FFFFFF"/>
            <w:vAlign w:val="center"/>
          </w:tcPr>
          <w:p w:rsidR="009436B5" w:rsidRPr="00943607" w:rsidRDefault="009436B5" w:rsidP="009436B5">
            <w:pPr>
              <w:pStyle w:val="Bodytext21"/>
              <w:shd w:val="clear" w:color="auto" w:fill="auto"/>
              <w:spacing w:line="280" w:lineRule="exact"/>
              <w:jc w:val="center"/>
            </w:pPr>
            <w:r w:rsidRPr="00943607">
              <w:rPr>
                <w:rStyle w:val="Bodytext22"/>
                <w:color w:val="000000"/>
              </w:rPr>
              <w:t>2851,23</w:t>
            </w:r>
          </w:p>
        </w:tc>
        <w:tc>
          <w:tcPr>
            <w:tcW w:w="1691" w:type="dxa"/>
            <w:gridSpan w:val="2"/>
            <w:tcBorders>
              <w:top w:val="single" w:sz="4" w:space="0" w:color="auto"/>
              <w:left w:val="single" w:sz="4" w:space="0" w:color="auto"/>
              <w:bottom w:val="nil"/>
              <w:right w:val="nil"/>
            </w:tcBorders>
            <w:shd w:val="clear" w:color="auto" w:fill="FFFFFF"/>
            <w:vAlign w:val="center"/>
          </w:tcPr>
          <w:p w:rsidR="009436B5" w:rsidRPr="00943607" w:rsidRDefault="009436B5" w:rsidP="009436B5">
            <w:pPr>
              <w:pStyle w:val="Bodytext21"/>
              <w:shd w:val="clear" w:color="auto" w:fill="auto"/>
              <w:spacing w:line="280" w:lineRule="exact"/>
              <w:jc w:val="center"/>
            </w:pPr>
            <w:r w:rsidRPr="00943607">
              <w:rPr>
                <w:rStyle w:val="Bodytext22"/>
                <w:color w:val="000000"/>
              </w:rPr>
              <w:t>2949,42</w:t>
            </w:r>
          </w:p>
        </w:tc>
        <w:tc>
          <w:tcPr>
            <w:tcW w:w="1097" w:type="dxa"/>
            <w:tcBorders>
              <w:top w:val="single" w:sz="4" w:space="0" w:color="auto"/>
              <w:left w:val="single" w:sz="4" w:space="0" w:color="auto"/>
              <w:bottom w:val="nil"/>
              <w:right w:val="single" w:sz="4" w:space="0" w:color="auto"/>
            </w:tcBorders>
            <w:shd w:val="clear" w:color="auto" w:fill="FFFFFF"/>
            <w:vAlign w:val="center"/>
          </w:tcPr>
          <w:p w:rsidR="009436B5" w:rsidRPr="00943607" w:rsidRDefault="009436B5" w:rsidP="009436B5">
            <w:pPr>
              <w:pStyle w:val="Bodytext21"/>
              <w:shd w:val="clear" w:color="auto" w:fill="auto"/>
              <w:spacing w:line="280" w:lineRule="exact"/>
              <w:ind w:left="300"/>
            </w:pPr>
            <w:r w:rsidRPr="00943607">
              <w:rPr>
                <w:rStyle w:val="Bodytext22"/>
                <w:color w:val="000000"/>
              </w:rPr>
              <w:t>3,44</w:t>
            </w:r>
          </w:p>
        </w:tc>
      </w:tr>
      <w:tr w:rsidR="009436B5" w:rsidRPr="00943607" w:rsidTr="003D2ABD">
        <w:trPr>
          <w:gridAfter w:val="1"/>
          <w:wAfter w:w="24" w:type="dxa"/>
          <w:trHeight w:hRule="exact" w:val="842"/>
        </w:trPr>
        <w:tc>
          <w:tcPr>
            <w:tcW w:w="572" w:type="dxa"/>
            <w:tcBorders>
              <w:top w:val="single" w:sz="4" w:space="0" w:color="auto"/>
              <w:left w:val="single" w:sz="4" w:space="0" w:color="auto"/>
              <w:bottom w:val="nil"/>
              <w:right w:val="nil"/>
            </w:tcBorders>
            <w:shd w:val="clear" w:color="auto" w:fill="FFFFFF"/>
          </w:tcPr>
          <w:p w:rsidR="009436B5" w:rsidRPr="00943607" w:rsidRDefault="009436B5" w:rsidP="009436B5">
            <w:pPr>
              <w:pStyle w:val="Bodytext21"/>
              <w:shd w:val="clear" w:color="auto" w:fill="auto"/>
              <w:spacing w:line="220" w:lineRule="exact"/>
            </w:pPr>
            <w:r w:rsidRPr="00943607">
              <w:rPr>
                <w:rStyle w:val="Bodytext211pt"/>
                <w:color w:val="000000"/>
              </w:rPr>
              <w:t>4.2.</w:t>
            </w:r>
          </w:p>
        </w:tc>
        <w:tc>
          <w:tcPr>
            <w:tcW w:w="2127" w:type="dxa"/>
            <w:tcBorders>
              <w:top w:val="single" w:sz="4" w:space="0" w:color="auto"/>
              <w:left w:val="single" w:sz="4" w:space="0" w:color="auto"/>
              <w:bottom w:val="nil"/>
              <w:right w:val="nil"/>
            </w:tcBorders>
            <w:shd w:val="clear" w:color="auto" w:fill="FFFFFF"/>
            <w:vAlign w:val="bottom"/>
          </w:tcPr>
          <w:p w:rsidR="009436B5" w:rsidRPr="00943607" w:rsidRDefault="009436B5" w:rsidP="009436B5">
            <w:pPr>
              <w:pStyle w:val="Bodytext21"/>
              <w:shd w:val="clear" w:color="auto" w:fill="auto"/>
              <w:spacing w:line="277" w:lineRule="exact"/>
              <w:jc w:val="both"/>
              <w:rPr>
                <w:rStyle w:val="Bodytext211pt1"/>
                <w:color w:val="000000"/>
              </w:rPr>
            </w:pPr>
            <w:r w:rsidRPr="00943607">
              <w:rPr>
                <w:rStyle w:val="Bodytext211pt"/>
                <w:color w:val="000000"/>
              </w:rPr>
              <w:t>компонент на хо</w:t>
            </w:r>
            <w:r w:rsidRPr="00943607">
              <w:rPr>
                <w:rStyle w:val="Bodytext211pt"/>
                <w:color w:val="000000"/>
              </w:rPr>
              <w:softHyphen/>
              <w:t xml:space="preserve">лодную воду </w:t>
            </w:r>
            <w:r w:rsidRPr="00943607">
              <w:rPr>
                <w:rStyle w:val="Bodytext211pt1"/>
                <w:color w:val="000000"/>
              </w:rPr>
              <w:t>(руб./м</w:t>
            </w:r>
            <w:r w:rsidRPr="00943607">
              <w:rPr>
                <w:rStyle w:val="Bodytext211pt1"/>
                <w:color w:val="000000"/>
                <w:vertAlign w:val="superscript"/>
              </w:rPr>
              <w:t>3</w:t>
            </w:r>
            <w:r w:rsidRPr="00943607">
              <w:rPr>
                <w:rStyle w:val="Bodytext211pt1"/>
                <w:color w:val="000000"/>
              </w:rPr>
              <w:t>)</w:t>
            </w:r>
          </w:p>
          <w:p w:rsidR="001C5C30" w:rsidRPr="00943607" w:rsidRDefault="001C5C30" w:rsidP="009436B5">
            <w:pPr>
              <w:pStyle w:val="Bodytext21"/>
              <w:shd w:val="clear" w:color="auto" w:fill="auto"/>
              <w:spacing w:line="277" w:lineRule="exact"/>
              <w:jc w:val="both"/>
            </w:pPr>
          </w:p>
        </w:tc>
        <w:tc>
          <w:tcPr>
            <w:tcW w:w="2409" w:type="dxa"/>
            <w:vMerge/>
            <w:tcBorders>
              <w:top w:val="nil"/>
              <w:left w:val="single" w:sz="4" w:space="0" w:color="auto"/>
              <w:bottom w:val="nil"/>
              <w:right w:val="nil"/>
            </w:tcBorders>
            <w:shd w:val="clear" w:color="auto" w:fill="FFFFFF"/>
            <w:vAlign w:val="bottom"/>
          </w:tcPr>
          <w:p w:rsidR="009436B5" w:rsidRPr="00943607" w:rsidRDefault="009436B5" w:rsidP="009436B5">
            <w:pPr>
              <w:pStyle w:val="Bodytext21"/>
              <w:shd w:val="clear" w:color="auto" w:fill="auto"/>
              <w:spacing w:line="277" w:lineRule="exact"/>
              <w:jc w:val="both"/>
            </w:pPr>
          </w:p>
        </w:tc>
        <w:tc>
          <w:tcPr>
            <w:tcW w:w="1702" w:type="dxa"/>
            <w:tcBorders>
              <w:top w:val="single" w:sz="4" w:space="0" w:color="auto"/>
              <w:left w:val="single" w:sz="4" w:space="0" w:color="auto"/>
              <w:bottom w:val="nil"/>
              <w:right w:val="nil"/>
            </w:tcBorders>
            <w:shd w:val="clear" w:color="auto" w:fill="FFFFFF"/>
            <w:vAlign w:val="center"/>
          </w:tcPr>
          <w:p w:rsidR="009436B5" w:rsidRPr="00943607" w:rsidRDefault="009436B5" w:rsidP="009436B5">
            <w:pPr>
              <w:pStyle w:val="Bodytext21"/>
              <w:shd w:val="clear" w:color="auto" w:fill="auto"/>
              <w:spacing w:line="280" w:lineRule="exact"/>
              <w:jc w:val="center"/>
            </w:pPr>
            <w:r w:rsidRPr="00943607">
              <w:rPr>
                <w:rStyle w:val="Bodytext22"/>
                <w:color w:val="000000"/>
              </w:rPr>
              <w:t>54,78</w:t>
            </w:r>
          </w:p>
        </w:tc>
        <w:tc>
          <w:tcPr>
            <w:tcW w:w="1691" w:type="dxa"/>
            <w:gridSpan w:val="2"/>
            <w:tcBorders>
              <w:top w:val="single" w:sz="4" w:space="0" w:color="auto"/>
              <w:left w:val="single" w:sz="4" w:space="0" w:color="auto"/>
              <w:bottom w:val="nil"/>
              <w:right w:val="nil"/>
            </w:tcBorders>
            <w:shd w:val="clear" w:color="auto" w:fill="FFFFFF"/>
            <w:vAlign w:val="center"/>
          </w:tcPr>
          <w:p w:rsidR="009436B5" w:rsidRPr="00943607" w:rsidRDefault="009436B5" w:rsidP="009436B5">
            <w:pPr>
              <w:pStyle w:val="Bodytext21"/>
              <w:shd w:val="clear" w:color="auto" w:fill="auto"/>
              <w:spacing w:line="280" w:lineRule="exact"/>
              <w:jc w:val="center"/>
            </w:pPr>
            <w:r w:rsidRPr="00943607">
              <w:rPr>
                <w:rStyle w:val="Bodytext22"/>
                <w:color w:val="000000"/>
              </w:rPr>
              <w:t>54,78</w:t>
            </w:r>
          </w:p>
        </w:tc>
        <w:tc>
          <w:tcPr>
            <w:tcW w:w="1097" w:type="dxa"/>
            <w:tcBorders>
              <w:top w:val="single" w:sz="4" w:space="0" w:color="auto"/>
              <w:left w:val="single" w:sz="4" w:space="0" w:color="auto"/>
              <w:bottom w:val="nil"/>
              <w:right w:val="single" w:sz="4" w:space="0" w:color="auto"/>
            </w:tcBorders>
            <w:shd w:val="clear" w:color="auto" w:fill="FFFFFF"/>
            <w:vAlign w:val="center"/>
          </w:tcPr>
          <w:p w:rsidR="009436B5" w:rsidRPr="00943607" w:rsidRDefault="009436B5" w:rsidP="009436B5">
            <w:pPr>
              <w:pStyle w:val="Bodytext21"/>
              <w:shd w:val="clear" w:color="auto" w:fill="auto"/>
              <w:spacing w:line="280" w:lineRule="exact"/>
              <w:ind w:left="300"/>
            </w:pPr>
            <w:r w:rsidRPr="00943607">
              <w:rPr>
                <w:rStyle w:val="Bodytext22"/>
                <w:color w:val="000000"/>
              </w:rPr>
              <w:t>0,00</w:t>
            </w:r>
          </w:p>
        </w:tc>
      </w:tr>
      <w:tr w:rsidR="009436B5" w:rsidRPr="00943607" w:rsidTr="003D2ABD">
        <w:trPr>
          <w:gridAfter w:val="1"/>
          <w:wAfter w:w="24" w:type="dxa"/>
          <w:trHeight w:hRule="exact" w:val="284"/>
        </w:trPr>
        <w:tc>
          <w:tcPr>
            <w:tcW w:w="572" w:type="dxa"/>
            <w:tcBorders>
              <w:top w:val="single" w:sz="4" w:space="0" w:color="auto"/>
              <w:left w:val="single" w:sz="4" w:space="0" w:color="auto"/>
              <w:bottom w:val="nil"/>
              <w:right w:val="nil"/>
            </w:tcBorders>
            <w:shd w:val="clear" w:color="auto" w:fill="FFFFFF"/>
            <w:vAlign w:val="bottom"/>
          </w:tcPr>
          <w:p w:rsidR="009436B5" w:rsidRPr="00943607" w:rsidRDefault="009436B5" w:rsidP="009436B5">
            <w:pPr>
              <w:pStyle w:val="Bodytext21"/>
              <w:shd w:val="clear" w:color="auto" w:fill="auto"/>
              <w:spacing w:line="220" w:lineRule="exact"/>
            </w:pPr>
            <w:r w:rsidRPr="00943607">
              <w:rPr>
                <w:rStyle w:val="Bodytext211pt"/>
                <w:color w:val="000000"/>
              </w:rPr>
              <w:t>5.</w:t>
            </w:r>
          </w:p>
        </w:tc>
        <w:tc>
          <w:tcPr>
            <w:tcW w:w="9026" w:type="dxa"/>
            <w:gridSpan w:val="6"/>
            <w:tcBorders>
              <w:top w:val="single" w:sz="4" w:space="0" w:color="auto"/>
              <w:left w:val="single" w:sz="4" w:space="0" w:color="auto"/>
              <w:bottom w:val="nil"/>
              <w:right w:val="single" w:sz="4" w:space="0" w:color="auto"/>
            </w:tcBorders>
            <w:shd w:val="clear" w:color="auto" w:fill="FFFFFF"/>
            <w:vAlign w:val="bottom"/>
          </w:tcPr>
          <w:p w:rsidR="009436B5" w:rsidRPr="00943607" w:rsidRDefault="009436B5" w:rsidP="009436B5">
            <w:pPr>
              <w:pStyle w:val="Bodytext21"/>
              <w:shd w:val="clear" w:color="auto" w:fill="auto"/>
              <w:spacing w:line="220" w:lineRule="exact"/>
            </w:pPr>
            <w:r w:rsidRPr="00943607">
              <w:rPr>
                <w:rStyle w:val="Bodytext211pt"/>
                <w:color w:val="000000"/>
              </w:rPr>
              <w:t>Горячая вода (население с учетом НДС)</w:t>
            </w:r>
          </w:p>
        </w:tc>
      </w:tr>
      <w:tr w:rsidR="000E51F2" w:rsidRPr="00943607" w:rsidTr="000E51F2">
        <w:trPr>
          <w:gridAfter w:val="1"/>
          <w:wAfter w:w="24" w:type="dxa"/>
          <w:trHeight w:hRule="exact" w:val="832"/>
        </w:trPr>
        <w:tc>
          <w:tcPr>
            <w:tcW w:w="572" w:type="dxa"/>
            <w:tcBorders>
              <w:top w:val="single" w:sz="4" w:space="0" w:color="auto"/>
              <w:left w:val="single" w:sz="4" w:space="0" w:color="auto"/>
              <w:bottom w:val="nil"/>
              <w:right w:val="nil"/>
            </w:tcBorders>
            <w:shd w:val="clear" w:color="auto" w:fill="FFFFFF"/>
          </w:tcPr>
          <w:p w:rsidR="000E51F2" w:rsidRPr="00943607" w:rsidRDefault="000E51F2" w:rsidP="009436B5">
            <w:pPr>
              <w:pStyle w:val="Bodytext21"/>
              <w:shd w:val="clear" w:color="auto" w:fill="auto"/>
              <w:spacing w:line="280" w:lineRule="exact"/>
              <w:rPr>
                <w:sz w:val="22"/>
                <w:szCs w:val="22"/>
              </w:rPr>
            </w:pPr>
            <w:r w:rsidRPr="00943607">
              <w:rPr>
                <w:rStyle w:val="Bodytext22"/>
                <w:color w:val="000000"/>
                <w:sz w:val="22"/>
                <w:szCs w:val="22"/>
              </w:rPr>
              <w:t>5.1.</w:t>
            </w:r>
          </w:p>
        </w:tc>
        <w:tc>
          <w:tcPr>
            <w:tcW w:w="2127" w:type="dxa"/>
            <w:tcBorders>
              <w:top w:val="single" w:sz="4" w:space="0" w:color="auto"/>
              <w:left w:val="single" w:sz="4" w:space="0" w:color="auto"/>
              <w:bottom w:val="nil"/>
              <w:right w:val="nil"/>
            </w:tcBorders>
            <w:shd w:val="clear" w:color="auto" w:fill="FFFFFF"/>
            <w:vAlign w:val="bottom"/>
          </w:tcPr>
          <w:p w:rsidR="000E51F2" w:rsidRPr="00943607" w:rsidRDefault="000E51F2" w:rsidP="009436B5">
            <w:pPr>
              <w:pStyle w:val="Bodytext21"/>
              <w:shd w:val="clear" w:color="auto" w:fill="auto"/>
              <w:spacing w:line="274" w:lineRule="exact"/>
              <w:jc w:val="both"/>
              <w:rPr>
                <w:rStyle w:val="Bodytext211pt"/>
                <w:color w:val="000000"/>
              </w:rPr>
            </w:pPr>
            <w:r w:rsidRPr="00943607">
              <w:rPr>
                <w:rStyle w:val="Bodytext211pt"/>
                <w:color w:val="000000"/>
              </w:rPr>
              <w:t>компонент на тепловую энер</w:t>
            </w:r>
            <w:r w:rsidRPr="00943607">
              <w:rPr>
                <w:rStyle w:val="Bodytext211pt"/>
                <w:color w:val="000000"/>
              </w:rPr>
              <w:softHyphen/>
              <w:t>гию</w:t>
            </w:r>
          </w:p>
          <w:p w:rsidR="000E51F2" w:rsidRPr="00943607" w:rsidRDefault="000E51F2" w:rsidP="009436B5">
            <w:pPr>
              <w:pStyle w:val="Bodytext21"/>
              <w:shd w:val="clear" w:color="auto" w:fill="auto"/>
              <w:spacing w:line="274" w:lineRule="exact"/>
              <w:jc w:val="both"/>
            </w:pPr>
          </w:p>
        </w:tc>
        <w:tc>
          <w:tcPr>
            <w:tcW w:w="2409" w:type="dxa"/>
            <w:vMerge w:val="restart"/>
            <w:tcBorders>
              <w:top w:val="single" w:sz="4" w:space="0" w:color="auto"/>
              <w:left w:val="single" w:sz="4" w:space="0" w:color="auto"/>
              <w:right w:val="nil"/>
            </w:tcBorders>
            <w:shd w:val="clear" w:color="auto" w:fill="FFFFFF"/>
          </w:tcPr>
          <w:p w:rsidR="000E51F2" w:rsidRPr="00943607" w:rsidRDefault="000E51F2" w:rsidP="009436B5">
            <w:pPr>
              <w:pStyle w:val="Bodytext21"/>
              <w:spacing w:line="274" w:lineRule="exact"/>
            </w:pPr>
            <w:r w:rsidRPr="00943607">
              <w:rPr>
                <w:rStyle w:val="Bodytext211pt"/>
                <w:color w:val="000000"/>
              </w:rPr>
              <w:t>Постановление ре</w:t>
            </w:r>
            <w:r w:rsidRPr="00943607">
              <w:rPr>
                <w:rStyle w:val="Bodytext211pt"/>
                <w:color w:val="000000"/>
              </w:rPr>
              <w:softHyphen/>
              <w:t>гиональной тариф</w:t>
            </w:r>
            <w:r w:rsidRPr="00943607">
              <w:rPr>
                <w:rStyle w:val="Bodytext211pt"/>
                <w:color w:val="000000"/>
              </w:rPr>
              <w:softHyphen/>
              <w:t xml:space="preserve">ной комиссии </w:t>
            </w:r>
          </w:p>
          <w:p w:rsidR="000E51F2" w:rsidRPr="00943607" w:rsidRDefault="000E51F2" w:rsidP="009436B5">
            <w:pPr>
              <w:pStyle w:val="Bodytext21"/>
              <w:spacing w:line="274" w:lineRule="exact"/>
            </w:pPr>
            <w:r w:rsidRPr="00943607">
              <w:rPr>
                <w:rStyle w:val="Bodytext211pt"/>
                <w:color w:val="000000"/>
              </w:rPr>
              <w:t>Ставропольского края от 16 декабря 2020 г. № 78/4</w:t>
            </w:r>
          </w:p>
        </w:tc>
        <w:tc>
          <w:tcPr>
            <w:tcW w:w="1702" w:type="dxa"/>
            <w:tcBorders>
              <w:top w:val="single" w:sz="4" w:space="0" w:color="auto"/>
              <w:left w:val="single" w:sz="4" w:space="0" w:color="auto"/>
              <w:bottom w:val="nil"/>
              <w:right w:val="nil"/>
            </w:tcBorders>
            <w:shd w:val="clear" w:color="auto" w:fill="FFFFFF"/>
            <w:vAlign w:val="center"/>
          </w:tcPr>
          <w:p w:rsidR="000E51F2" w:rsidRPr="00943607" w:rsidRDefault="000E51F2" w:rsidP="009436B5">
            <w:pPr>
              <w:pStyle w:val="Bodytext21"/>
              <w:shd w:val="clear" w:color="auto" w:fill="auto"/>
              <w:spacing w:line="280" w:lineRule="exact"/>
              <w:ind w:left="440"/>
            </w:pPr>
            <w:r w:rsidRPr="00943607">
              <w:rPr>
                <w:rStyle w:val="Bodytext22"/>
                <w:color w:val="000000"/>
                <w:lang w:val="en-US"/>
              </w:rPr>
              <w:t>3304,34</w:t>
            </w:r>
            <w:r w:rsidRPr="00943607">
              <w:rPr>
                <w:rStyle w:val="Bodytext22"/>
                <w:color w:val="000000"/>
                <w:vertAlign w:val="superscript"/>
                <w:lang w:val="en-US"/>
              </w:rPr>
              <w:t>5</w:t>
            </w:r>
          </w:p>
        </w:tc>
        <w:tc>
          <w:tcPr>
            <w:tcW w:w="1691" w:type="dxa"/>
            <w:gridSpan w:val="2"/>
            <w:tcBorders>
              <w:top w:val="single" w:sz="4" w:space="0" w:color="auto"/>
              <w:left w:val="single" w:sz="4" w:space="0" w:color="auto"/>
              <w:bottom w:val="nil"/>
              <w:right w:val="nil"/>
            </w:tcBorders>
            <w:shd w:val="clear" w:color="auto" w:fill="FFFFFF"/>
            <w:vAlign w:val="center"/>
          </w:tcPr>
          <w:p w:rsidR="000E51F2" w:rsidRPr="00943607" w:rsidRDefault="000E51F2" w:rsidP="009436B5">
            <w:pPr>
              <w:pStyle w:val="Bodytext21"/>
              <w:shd w:val="clear" w:color="auto" w:fill="auto"/>
              <w:spacing w:line="280" w:lineRule="exact"/>
              <w:ind w:left="380"/>
            </w:pPr>
            <w:r w:rsidRPr="00943607">
              <w:rPr>
                <w:rStyle w:val="Bodytext22"/>
                <w:color w:val="000000"/>
              </w:rPr>
              <w:t>3410,09</w:t>
            </w:r>
            <w:r w:rsidRPr="00943607">
              <w:rPr>
                <w:rStyle w:val="Bodytext22"/>
                <w:color w:val="000000"/>
                <w:vertAlign w:val="superscript"/>
              </w:rPr>
              <w:t>6</w:t>
            </w:r>
          </w:p>
        </w:tc>
        <w:tc>
          <w:tcPr>
            <w:tcW w:w="1097" w:type="dxa"/>
            <w:tcBorders>
              <w:top w:val="single" w:sz="4" w:space="0" w:color="auto"/>
              <w:left w:val="single" w:sz="4" w:space="0" w:color="auto"/>
              <w:bottom w:val="nil"/>
              <w:right w:val="single" w:sz="4" w:space="0" w:color="auto"/>
            </w:tcBorders>
            <w:shd w:val="clear" w:color="auto" w:fill="FFFFFF"/>
            <w:vAlign w:val="center"/>
          </w:tcPr>
          <w:p w:rsidR="000E51F2" w:rsidRPr="00943607" w:rsidRDefault="000E51F2" w:rsidP="009436B5">
            <w:pPr>
              <w:pStyle w:val="Bodytext21"/>
              <w:shd w:val="clear" w:color="auto" w:fill="auto"/>
              <w:spacing w:line="280" w:lineRule="exact"/>
              <w:ind w:left="300"/>
            </w:pPr>
            <w:r w:rsidRPr="00943607">
              <w:rPr>
                <w:rStyle w:val="Bodytext22"/>
                <w:color w:val="000000"/>
              </w:rPr>
              <w:t>3,20</w:t>
            </w:r>
          </w:p>
        </w:tc>
      </w:tr>
      <w:tr w:rsidR="000E51F2" w:rsidRPr="00943607" w:rsidTr="000E51F2">
        <w:trPr>
          <w:gridAfter w:val="1"/>
          <w:wAfter w:w="24" w:type="dxa"/>
          <w:trHeight w:hRule="exact" w:val="850"/>
        </w:trPr>
        <w:tc>
          <w:tcPr>
            <w:tcW w:w="572" w:type="dxa"/>
            <w:tcBorders>
              <w:top w:val="single" w:sz="4" w:space="0" w:color="auto"/>
              <w:left w:val="single" w:sz="4" w:space="0" w:color="auto"/>
              <w:bottom w:val="single" w:sz="4" w:space="0" w:color="auto"/>
              <w:right w:val="nil"/>
            </w:tcBorders>
            <w:shd w:val="clear" w:color="auto" w:fill="FFFFFF"/>
          </w:tcPr>
          <w:p w:rsidR="000E51F2" w:rsidRPr="00943607" w:rsidRDefault="000E51F2" w:rsidP="009436B5">
            <w:pPr>
              <w:pStyle w:val="Bodytext21"/>
              <w:shd w:val="clear" w:color="auto" w:fill="auto"/>
              <w:spacing w:line="220" w:lineRule="exact"/>
            </w:pPr>
            <w:r w:rsidRPr="00943607">
              <w:rPr>
                <w:rStyle w:val="Bodytext211pt"/>
                <w:color w:val="000000"/>
              </w:rPr>
              <w:t>5.2.</w:t>
            </w:r>
          </w:p>
        </w:tc>
        <w:tc>
          <w:tcPr>
            <w:tcW w:w="2127" w:type="dxa"/>
            <w:tcBorders>
              <w:top w:val="single" w:sz="4" w:space="0" w:color="auto"/>
              <w:left w:val="single" w:sz="4" w:space="0" w:color="auto"/>
              <w:bottom w:val="single" w:sz="4" w:space="0" w:color="auto"/>
              <w:right w:val="nil"/>
            </w:tcBorders>
            <w:shd w:val="clear" w:color="auto" w:fill="FFFFFF"/>
            <w:vAlign w:val="bottom"/>
          </w:tcPr>
          <w:p w:rsidR="000E51F2" w:rsidRPr="00943607" w:rsidRDefault="000E51F2" w:rsidP="009436B5">
            <w:pPr>
              <w:pStyle w:val="Bodytext21"/>
              <w:shd w:val="clear" w:color="auto" w:fill="auto"/>
              <w:spacing w:line="274" w:lineRule="exact"/>
              <w:jc w:val="both"/>
              <w:rPr>
                <w:rStyle w:val="Bodytext211pt1"/>
                <w:color w:val="000000"/>
              </w:rPr>
            </w:pPr>
            <w:r w:rsidRPr="00943607">
              <w:rPr>
                <w:rStyle w:val="Bodytext211pt"/>
                <w:color w:val="000000"/>
              </w:rPr>
              <w:t>компонент на хо</w:t>
            </w:r>
            <w:r w:rsidRPr="00943607">
              <w:rPr>
                <w:rStyle w:val="Bodytext211pt"/>
                <w:color w:val="000000"/>
              </w:rPr>
              <w:softHyphen/>
              <w:t xml:space="preserve">лодную воду </w:t>
            </w:r>
            <w:r w:rsidRPr="00943607">
              <w:rPr>
                <w:rStyle w:val="Bodytext211pt1"/>
                <w:color w:val="000000"/>
              </w:rPr>
              <w:t>(руб./м</w:t>
            </w:r>
            <w:r w:rsidRPr="00943607">
              <w:rPr>
                <w:rStyle w:val="Bodytext211pt1"/>
                <w:color w:val="000000"/>
                <w:vertAlign w:val="superscript"/>
              </w:rPr>
              <w:t>3</w:t>
            </w:r>
            <w:r w:rsidRPr="00943607">
              <w:rPr>
                <w:rStyle w:val="Bodytext211pt1"/>
                <w:color w:val="000000"/>
              </w:rPr>
              <w:t>)</w:t>
            </w:r>
          </w:p>
          <w:p w:rsidR="000E51F2" w:rsidRPr="00943607" w:rsidRDefault="000E51F2" w:rsidP="009436B5">
            <w:pPr>
              <w:pStyle w:val="Bodytext21"/>
              <w:shd w:val="clear" w:color="auto" w:fill="auto"/>
              <w:spacing w:line="274" w:lineRule="exact"/>
              <w:jc w:val="both"/>
            </w:pPr>
          </w:p>
        </w:tc>
        <w:tc>
          <w:tcPr>
            <w:tcW w:w="2409" w:type="dxa"/>
            <w:vMerge/>
            <w:tcBorders>
              <w:left w:val="single" w:sz="4" w:space="0" w:color="auto"/>
              <w:bottom w:val="single" w:sz="4" w:space="0" w:color="auto"/>
              <w:right w:val="nil"/>
            </w:tcBorders>
            <w:shd w:val="clear" w:color="auto" w:fill="FFFFFF"/>
          </w:tcPr>
          <w:p w:rsidR="000E51F2" w:rsidRPr="00943607" w:rsidRDefault="000E51F2" w:rsidP="009436B5">
            <w:pPr>
              <w:pStyle w:val="Bodytext21"/>
              <w:spacing w:line="274" w:lineRule="exact"/>
            </w:pPr>
          </w:p>
        </w:tc>
        <w:tc>
          <w:tcPr>
            <w:tcW w:w="1702" w:type="dxa"/>
            <w:tcBorders>
              <w:top w:val="single" w:sz="4" w:space="0" w:color="auto"/>
              <w:left w:val="single" w:sz="4" w:space="0" w:color="auto"/>
              <w:bottom w:val="single" w:sz="4" w:space="0" w:color="auto"/>
              <w:right w:val="nil"/>
            </w:tcBorders>
            <w:shd w:val="clear" w:color="auto" w:fill="FFFFFF"/>
            <w:vAlign w:val="center"/>
          </w:tcPr>
          <w:p w:rsidR="000E51F2" w:rsidRPr="00943607" w:rsidRDefault="000E51F2" w:rsidP="009436B5">
            <w:pPr>
              <w:pStyle w:val="Bodytext21"/>
              <w:shd w:val="clear" w:color="auto" w:fill="auto"/>
              <w:spacing w:line="280" w:lineRule="exact"/>
              <w:jc w:val="center"/>
            </w:pPr>
            <w:r w:rsidRPr="00943607">
              <w:rPr>
                <w:rStyle w:val="Bodytext22"/>
                <w:color w:val="000000"/>
              </w:rPr>
              <w:t>60,13</w:t>
            </w:r>
          </w:p>
        </w:tc>
        <w:tc>
          <w:tcPr>
            <w:tcW w:w="1691" w:type="dxa"/>
            <w:gridSpan w:val="2"/>
            <w:tcBorders>
              <w:top w:val="single" w:sz="4" w:space="0" w:color="auto"/>
              <w:left w:val="single" w:sz="4" w:space="0" w:color="auto"/>
              <w:bottom w:val="single" w:sz="4" w:space="0" w:color="auto"/>
              <w:right w:val="nil"/>
            </w:tcBorders>
            <w:shd w:val="clear" w:color="auto" w:fill="FFFFFF"/>
            <w:vAlign w:val="center"/>
          </w:tcPr>
          <w:p w:rsidR="000E51F2" w:rsidRPr="00943607" w:rsidRDefault="000E51F2" w:rsidP="009436B5">
            <w:pPr>
              <w:pStyle w:val="Bodytext21"/>
              <w:shd w:val="clear" w:color="auto" w:fill="auto"/>
              <w:spacing w:line="280" w:lineRule="exact"/>
              <w:jc w:val="center"/>
            </w:pPr>
            <w:r w:rsidRPr="00943607">
              <w:rPr>
                <w:rStyle w:val="Bodytext22"/>
                <w:color w:val="000000"/>
              </w:rPr>
              <w:t>62,05</w:t>
            </w:r>
          </w:p>
        </w:tc>
        <w:tc>
          <w:tcPr>
            <w:tcW w:w="1097" w:type="dxa"/>
            <w:tcBorders>
              <w:top w:val="single" w:sz="4" w:space="0" w:color="auto"/>
              <w:left w:val="single" w:sz="4" w:space="0" w:color="auto"/>
              <w:bottom w:val="single" w:sz="4" w:space="0" w:color="auto"/>
              <w:right w:val="single" w:sz="4" w:space="0" w:color="auto"/>
            </w:tcBorders>
            <w:shd w:val="clear" w:color="auto" w:fill="FFFFFF"/>
            <w:vAlign w:val="center"/>
          </w:tcPr>
          <w:p w:rsidR="000E51F2" w:rsidRPr="00943607" w:rsidRDefault="000E51F2" w:rsidP="009436B5">
            <w:pPr>
              <w:pStyle w:val="Bodytext21"/>
              <w:shd w:val="clear" w:color="auto" w:fill="auto"/>
              <w:spacing w:line="280" w:lineRule="exact"/>
              <w:ind w:left="300"/>
            </w:pPr>
            <w:r w:rsidRPr="00943607">
              <w:rPr>
                <w:rStyle w:val="Bodytext22"/>
                <w:color w:val="000000"/>
              </w:rPr>
              <w:t>3,20</w:t>
            </w:r>
          </w:p>
        </w:tc>
      </w:tr>
      <w:tr w:rsidR="000E51F2" w:rsidRPr="00943607" w:rsidTr="000E51F2">
        <w:trPr>
          <w:gridAfter w:val="1"/>
          <w:wAfter w:w="24" w:type="dxa"/>
          <w:trHeight w:hRule="exact" w:val="390"/>
        </w:trPr>
        <w:tc>
          <w:tcPr>
            <w:tcW w:w="9598" w:type="dxa"/>
            <w:gridSpan w:val="7"/>
            <w:tcBorders>
              <w:top w:val="single" w:sz="4" w:space="0" w:color="auto"/>
              <w:left w:val="single" w:sz="4" w:space="0" w:color="auto"/>
              <w:bottom w:val="single" w:sz="4" w:space="0" w:color="auto"/>
              <w:right w:val="single" w:sz="4" w:space="0" w:color="auto"/>
            </w:tcBorders>
            <w:shd w:val="clear" w:color="auto" w:fill="FFFFFF"/>
          </w:tcPr>
          <w:p w:rsidR="000E51F2" w:rsidRPr="00943607" w:rsidRDefault="000E51F2" w:rsidP="000E51F2">
            <w:pPr>
              <w:pStyle w:val="Bodytext21"/>
              <w:shd w:val="clear" w:color="auto" w:fill="auto"/>
              <w:spacing w:line="280" w:lineRule="exact"/>
              <w:ind w:left="300"/>
              <w:jc w:val="center"/>
              <w:rPr>
                <w:rStyle w:val="Bodytext22"/>
                <w:i/>
                <w:color w:val="000000"/>
              </w:rPr>
            </w:pPr>
            <w:r w:rsidRPr="00943607">
              <w:rPr>
                <w:rStyle w:val="Bodytext22"/>
                <w:i/>
                <w:color w:val="000000"/>
              </w:rPr>
              <w:t>2022 год</w:t>
            </w:r>
          </w:p>
        </w:tc>
      </w:tr>
      <w:tr w:rsidR="000E51F2" w:rsidRPr="00943607" w:rsidTr="000E51F2">
        <w:trPr>
          <w:trHeight w:hRule="exact" w:val="1667"/>
        </w:trPr>
        <w:tc>
          <w:tcPr>
            <w:tcW w:w="572" w:type="dxa"/>
            <w:tcBorders>
              <w:top w:val="single" w:sz="4" w:space="0" w:color="auto"/>
              <w:left w:val="single" w:sz="4" w:space="0" w:color="auto"/>
              <w:bottom w:val="nil"/>
              <w:right w:val="nil"/>
            </w:tcBorders>
            <w:shd w:val="clear" w:color="auto" w:fill="FFFFFF"/>
          </w:tcPr>
          <w:p w:rsidR="000E51F2" w:rsidRPr="00943607" w:rsidRDefault="000E51F2" w:rsidP="000E51F2">
            <w:pPr>
              <w:pStyle w:val="Bodytext21"/>
              <w:shd w:val="clear" w:color="auto" w:fill="auto"/>
              <w:spacing w:line="220" w:lineRule="exact"/>
              <w:rPr>
                <w:rFonts w:cs="Times New Roman"/>
                <w:b/>
                <w:sz w:val="22"/>
                <w:szCs w:val="22"/>
              </w:rPr>
            </w:pPr>
            <w:r w:rsidRPr="00943607">
              <w:rPr>
                <w:rStyle w:val="Bodytext2BookmanOldStyle"/>
                <w:rFonts w:ascii="Times New Roman" w:hAnsi="Times New Roman" w:cs="Times New Roman"/>
                <w:b w:val="0"/>
                <w:color w:val="000000"/>
                <w:sz w:val="22"/>
                <w:szCs w:val="22"/>
              </w:rPr>
              <w:t>1.</w:t>
            </w:r>
          </w:p>
        </w:tc>
        <w:tc>
          <w:tcPr>
            <w:tcW w:w="2127" w:type="dxa"/>
            <w:tcBorders>
              <w:top w:val="single" w:sz="4" w:space="0" w:color="auto"/>
              <w:left w:val="single" w:sz="4" w:space="0" w:color="auto"/>
              <w:bottom w:val="nil"/>
              <w:right w:val="nil"/>
            </w:tcBorders>
            <w:shd w:val="clear" w:color="auto" w:fill="FFFFFF"/>
            <w:vAlign w:val="bottom"/>
          </w:tcPr>
          <w:p w:rsidR="000E51F2" w:rsidRPr="00943607" w:rsidRDefault="000E51F2" w:rsidP="000E51F2">
            <w:pPr>
              <w:pStyle w:val="Bodytext21"/>
              <w:shd w:val="clear" w:color="auto" w:fill="auto"/>
              <w:spacing w:line="274" w:lineRule="exact"/>
            </w:pPr>
            <w:r w:rsidRPr="00943607">
              <w:rPr>
                <w:rStyle w:val="Bodytext211pt"/>
                <w:color w:val="000000"/>
              </w:rPr>
              <w:t>Тепловая энергия, поставляемая по</w:t>
            </w:r>
            <w:r w:rsidRPr="00943607">
              <w:rPr>
                <w:rStyle w:val="Bodytext211pt"/>
                <w:color w:val="000000"/>
              </w:rPr>
              <w:softHyphen/>
              <w:t>требителям, под</w:t>
            </w:r>
            <w:r w:rsidRPr="00943607">
              <w:rPr>
                <w:rStyle w:val="Bodytext211pt"/>
                <w:color w:val="000000"/>
              </w:rPr>
              <w:softHyphen/>
              <w:t>ключенным к тепловым сетям, без НДС</w:t>
            </w:r>
          </w:p>
        </w:tc>
        <w:tc>
          <w:tcPr>
            <w:tcW w:w="2409" w:type="dxa"/>
            <w:tcBorders>
              <w:top w:val="single" w:sz="4" w:space="0" w:color="auto"/>
              <w:left w:val="single" w:sz="4" w:space="0" w:color="auto"/>
              <w:bottom w:val="nil"/>
              <w:right w:val="nil"/>
            </w:tcBorders>
            <w:shd w:val="clear" w:color="auto" w:fill="FFFFFF"/>
            <w:vAlign w:val="bottom"/>
          </w:tcPr>
          <w:p w:rsidR="000E51F2" w:rsidRPr="00943607" w:rsidRDefault="000E51F2" w:rsidP="000E51F2">
            <w:pPr>
              <w:pStyle w:val="Bodytext21"/>
              <w:shd w:val="clear" w:color="auto" w:fill="auto"/>
              <w:spacing w:line="274" w:lineRule="exact"/>
              <w:rPr>
                <w:rStyle w:val="Bodytext211pt"/>
                <w:color w:val="000000"/>
              </w:rPr>
            </w:pPr>
            <w:r w:rsidRPr="00943607">
              <w:rPr>
                <w:rStyle w:val="Bodytext211pt"/>
                <w:color w:val="000000"/>
              </w:rPr>
              <w:t>Постановление ре</w:t>
            </w:r>
            <w:r w:rsidRPr="00943607">
              <w:rPr>
                <w:rStyle w:val="Bodytext211pt"/>
                <w:color w:val="000000"/>
              </w:rPr>
              <w:softHyphen/>
              <w:t>гиональной тариф</w:t>
            </w:r>
            <w:r w:rsidRPr="00943607">
              <w:rPr>
                <w:rStyle w:val="Bodytext211pt"/>
                <w:color w:val="000000"/>
              </w:rPr>
              <w:softHyphen/>
              <w:t>ной комиссии Ставропольского края от 14 декабря 2021 г. №73/2</w:t>
            </w:r>
          </w:p>
          <w:p w:rsidR="000E51F2" w:rsidRPr="00943607" w:rsidRDefault="000E51F2" w:rsidP="000E51F2">
            <w:pPr>
              <w:pStyle w:val="Bodytext21"/>
              <w:shd w:val="clear" w:color="auto" w:fill="auto"/>
              <w:spacing w:line="274" w:lineRule="exact"/>
            </w:pPr>
          </w:p>
        </w:tc>
        <w:tc>
          <w:tcPr>
            <w:tcW w:w="1713" w:type="dxa"/>
            <w:gridSpan w:val="2"/>
            <w:tcBorders>
              <w:top w:val="single" w:sz="4" w:space="0" w:color="auto"/>
              <w:left w:val="single" w:sz="4" w:space="0" w:color="auto"/>
              <w:bottom w:val="nil"/>
              <w:right w:val="nil"/>
            </w:tcBorders>
            <w:shd w:val="clear" w:color="auto" w:fill="FFFFFF"/>
            <w:vAlign w:val="center"/>
          </w:tcPr>
          <w:p w:rsidR="000E51F2" w:rsidRPr="00943607" w:rsidRDefault="000E51F2" w:rsidP="000E51F2">
            <w:pPr>
              <w:pStyle w:val="Bodytext21"/>
              <w:shd w:val="clear" w:color="auto" w:fill="auto"/>
              <w:spacing w:line="280" w:lineRule="exact"/>
              <w:jc w:val="center"/>
            </w:pPr>
            <w:r w:rsidRPr="00943607">
              <w:rPr>
                <w:rStyle w:val="Bodytext22"/>
                <w:color w:val="000000"/>
              </w:rPr>
              <w:t>2949,42</w:t>
            </w:r>
          </w:p>
        </w:tc>
        <w:tc>
          <w:tcPr>
            <w:tcW w:w="1680" w:type="dxa"/>
            <w:tcBorders>
              <w:top w:val="single" w:sz="4" w:space="0" w:color="auto"/>
              <w:left w:val="single" w:sz="4" w:space="0" w:color="auto"/>
              <w:bottom w:val="nil"/>
              <w:right w:val="nil"/>
            </w:tcBorders>
            <w:shd w:val="clear" w:color="auto" w:fill="FFFFFF"/>
            <w:vAlign w:val="center"/>
          </w:tcPr>
          <w:p w:rsidR="000E51F2" w:rsidRPr="00943607" w:rsidRDefault="000E51F2" w:rsidP="000E51F2">
            <w:pPr>
              <w:pStyle w:val="Bodytext21"/>
              <w:shd w:val="clear" w:color="auto" w:fill="auto"/>
              <w:spacing w:line="280" w:lineRule="exact"/>
              <w:jc w:val="center"/>
            </w:pPr>
            <w:r w:rsidRPr="00943607">
              <w:rPr>
                <w:rStyle w:val="Bodytext22"/>
                <w:color w:val="000000"/>
              </w:rPr>
              <w:t>3085,94</w:t>
            </w:r>
          </w:p>
        </w:tc>
        <w:tc>
          <w:tcPr>
            <w:tcW w:w="1121" w:type="dxa"/>
            <w:gridSpan w:val="2"/>
            <w:tcBorders>
              <w:top w:val="single" w:sz="4" w:space="0" w:color="auto"/>
              <w:left w:val="single" w:sz="4" w:space="0" w:color="auto"/>
              <w:bottom w:val="nil"/>
              <w:right w:val="single" w:sz="4" w:space="0" w:color="auto"/>
            </w:tcBorders>
            <w:shd w:val="clear" w:color="auto" w:fill="FFFFFF"/>
            <w:vAlign w:val="center"/>
          </w:tcPr>
          <w:p w:rsidR="000E51F2" w:rsidRPr="00943607" w:rsidRDefault="000E51F2" w:rsidP="000E51F2">
            <w:pPr>
              <w:pStyle w:val="Bodytext21"/>
              <w:shd w:val="clear" w:color="auto" w:fill="auto"/>
              <w:spacing w:line="280" w:lineRule="exact"/>
              <w:ind w:left="300"/>
            </w:pPr>
            <w:r w:rsidRPr="00943607">
              <w:rPr>
                <w:rStyle w:val="Bodytext22"/>
                <w:color w:val="000000"/>
              </w:rPr>
              <w:t>4,63</w:t>
            </w:r>
          </w:p>
        </w:tc>
      </w:tr>
      <w:tr w:rsidR="000E51F2" w:rsidRPr="00943607" w:rsidTr="000E51F2">
        <w:trPr>
          <w:trHeight w:hRule="exact" w:val="2228"/>
        </w:trPr>
        <w:tc>
          <w:tcPr>
            <w:tcW w:w="572" w:type="dxa"/>
            <w:tcBorders>
              <w:top w:val="single" w:sz="4" w:space="0" w:color="auto"/>
              <w:left w:val="single" w:sz="4" w:space="0" w:color="auto"/>
              <w:bottom w:val="single" w:sz="4" w:space="0" w:color="auto"/>
              <w:right w:val="nil"/>
            </w:tcBorders>
            <w:shd w:val="clear" w:color="auto" w:fill="FFFFFF"/>
          </w:tcPr>
          <w:p w:rsidR="000E51F2" w:rsidRPr="00943607" w:rsidRDefault="000E51F2" w:rsidP="000E51F2">
            <w:pPr>
              <w:pStyle w:val="Bodytext21"/>
              <w:shd w:val="clear" w:color="auto" w:fill="auto"/>
              <w:spacing w:line="220" w:lineRule="exact"/>
            </w:pPr>
            <w:r w:rsidRPr="00943607">
              <w:rPr>
                <w:rStyle w:val="Bodytext211pt"/>
                <w:color w:val="000000"/>
              </w:rPr>
              <w:t>2.</w:t>
            </w:r>
          </w:p>
        </w:tc>
        <w:tc>
          <w:tcPr>
            <w:tcW w:w="2127" w:type="dxa"/>
            <w:tcBorders>
              <w:top w:val="single" w:sz="4" w:space="0" w:color="auto"/>
              <w:left w:val="single" w:sz="4" w:space="0" w:color="auto"/>
              <w:bottom w:val="single" w:sz="4" w:space="0" w:color="auto"/>
              <w:right w:val="nil"/>
            </w:tcBorders>
            <w:shd w:val="clear" w:color="auto" w:fill="FFFFFF"/>
            <w:vAlign w:val="bottom"/>
          </w:tcPr>
          <w:p w:rsidR="000E51F2" w:rsidRPr="00943607" w:rsidRDefault="000E51F2" w:rsidP="000E51F2">
            <w:pPr>
              <w:pStyle w:val="Bodytext21"/>
              <w:shd w:val="clear" w:color="auto" w:fill="auto"/>
              <w:spacing w:line="274" w:lineRule="exact"/>
              <w:jc w:val="both"/>
              <w:rPr>
                <w:rStyle w:val="Bodytext211pt"/>
                <w:color w:val="000000"/>
              </w:rPr>
            </w:pPr>
            <w:r w:rsidRPr="00943607">
              <w:rPr>
                <w:rStyle w:val="Bodytext211pt"/>
                <w:color w:val="000000"/>
              </w:rPr>
              <w:t>Тепловая энер</w:t>
            </w:r>
            <w:r w:rsidRPr="00943607">
              <w:rPr>
                <w:rStyle w:val="Bodytext211pt"/>
                <w:color w:val="000000"/>
              </w:rPr>
              <w:softHyphen/>
              <w:t>гия, поставля</w:t>
            </w:r>
            <w:r w:rsidRPr="00943607">
              <w:rPr>
                <w:rStyle w:val="Bodytext211pt"/>
                <w:color w:val="000000"/>
              </w:rPr>
              <w:softHyphen/>
              <w:t>емая потреби</w:t>
            </w:r>
            <w:r w:rsidRPr="00943607">
              <w:rPr>
                <w:rStyle w:val="Bodytext211pt"/>
                <w:color w:val="000000"/>
              </w:rPr>
              <w:softHyphen/>
              <w:t>телям, подклю</w:t>
            </w:r>
            <w:r w:rsidRPr="00943607">
              <w:rPr>
                <w:rStyle w:val="Bodytext211pt"/>
                <w:color w:val="000000"/>
              </w:rPr>
              <w:softHyphen/>
              <w:t>ченным к теп</w:t>
            </w:r>
            <w:r w:rsidRPr="00943607">
              <w:rPr>
                <w:rStyle w:val="Bodytext211pt"/>
                <w:color w:val="000000"/>
              </w:rPr>
              <w:softHyphen/>
              <w:t>ловым сетям (население с уче</w:t>
            </w:r>
            <w:r w:rsidRPr="00943607">
              <w:rPr>
                <w:rStyle w:val="Bodytext211pt"/>
                <w:color w:val="000000"/>
              </w:rPr>
              <w:softHyphen/>
              <w:t>том НДС)</w:t>
            </w:r>
          </w:p>
          <w:p w:rsidR="000E51F2" w:rsidRPr="00943607" w:rsidRDefault="000E51F2" w:rsidP="000E51F2">
            <w:pPr>
              <w:pStyle w:val="Bodytext21"/>
              <w:shd w:val="clear" w:color="auto" w:fill="auto"/>
              <w:spacing w:line="274" w:lineRule="exact"/>
              <w:jc w:val="both"/>
            </w:pPr>
          </w:p>
        </w:tc>
        <w:tc>
          <w:tcPr>
            <w:tcW w:w="2409" w:type="dxa"/>
            <w:tcBorders>
              <w:top w:val="single" w:sz="4" w:space="0" w:color="auto"/>
              <w:left w:val="single" w:sz="4" w:space="0" w:color="auto"/>
              <w:bottom w:val="single" w:sz="4" w:space="0" w:color="auto"/>
              <w:right w:val="nil"/>
            </w:tcBorders>
            <w:shd w:val="clear" w:color="auto" w:fill="FFFFFF"/>
          </w:tcPr>
          <w:p w:rsidR="000E51F2" w:rsidRPr="00943607" w:rsidRDefault="000E51F2" w:rsidP="000E51F2">
            <w:pPr>
              <w:pStyle w:val="Bodytext21"/>
              <w:shd w:val="clear" w:color="auto" w:fill="auto"/>
              <w:spacing w:line="274" w:lineRule="exact"/>
            </w:pPr>
            <w:r w:rsidRPr="00943607">
              <w:rPr>
                <w:rStyle w:val="Bodytext211pt"/>
                <w:color w:val="000000"/>
              </w:rPr>
              <w:t>Постановление ре</w:t>
            </w:r>
            <w:r w:rsidRPr="00943607">
              <w:rPr>
                <w:rStyle w:val="Bodytext211pt"/>
                <w:color w:val="000000"/>
              </w:rPr>
              <w:softHyphen/>
              <w:t>гиональной тариф</w:t>
            </w:r>
            <w:r w:rsidRPr="00943607">
              <w:rPr>
                <w:rStyle w:val="Bodytext211pt"/>
                <w:color w:val="000000"/>
              </w:rPr>
              <w:softHyphen/>
              <w:t>ной комиссии Ставропольского края от 14 декабря 2021 г. №73/2</w:t>
            </w:r>
          </w:p>
        </w:tc>
        <w:tc>
          <w:tcPr>
            <w:tcW w:w="1713" w:type="dxa"/>
            <w:gridSpan w:val="2"/>
            <w:tcBorders>
              <w:top w:val="single" w:sz="4" w:space="0" w:color="auto"/>
              <w:left w:val="single" w:sz="4" w:space="0" w:color="auto"/>
              <w:bottom w:val="single" w:sz="4" w:space="0" w:color="auto"/>
              <w:right w:val="nil"/>
            </w:tcBorders>
            <w:shd w:val="clear" w:color="auto" w:fill="FFFFFF"/>
            <w:vAlign w:val="center"/>
          </w:tcPr>
          <w:p w:rsidR="000E51F2" w:rsidRPr="00943607" w:rsidRDefault="000E51F2" w:rsidP="000E51F2">
            <w:pPr>
              <w:pStyle w:val="Bodytext21"/>
              <w:shd w:val="clear" w:color="auto" w:fill="auto"/>
              <w:spacing w:line="280" w:lineRule="exact"/>
              <w:ind w:left="440"/>
            </w:pPr>
            <w:r w:rsidRPr="00943607">
              <w:rPr>
                <w:rStyle w:val="Bodytext22"/>
                <w:color w:val="000000"/>
              </w:rPr>
              <w:t>3410,09</w:t>
            </w:r>
            <w:r w:rsidR="0039599B" w:rsidRPr="00943607">
              <w:rPr>
                <w:rStyle w:val="Bodytext22"/>
                <w:color w:val="000000"/>
                <w:vertAlign w:val="superscript"/>
              </w:rPr>
              <w:t>7</w:t>
            </w:r>
          </w:p>
        </w:tc>
        <w:tc>
          <w:tcPr>
            <w:tcW w:w="1680" w:type="dxa"/>
            <w:tcBorders>
              <w:top w:val="single" w:sz="4" w:space="0" w:color="auto"/>
              <w:left w:val="single" w:sz="4" w:space="0" w:color="auto"/>
              <w:bottom w:val="single" w:sz="4" w:space="0" w:color="auto"/>
              <w:right w:val="nil"/>
            </w:tcBorders>
            <w:shd w:val="clear" w:color="auto" w:fill="FFFFFF"/>
            <w:vAlign w:val="center"/>
          </w:tcPr>
          <w:p w:rsidR="000E51F2" w:rsidRPr="00943607" w:rsidRDefault="0039599B" w:rsidP="000E51F2">
            <w:pPr>
              <w:pStyle w:val="Bodytext21"/>
              <w:shd w:val="clear" w:color="auto" w:fill="auto"/>
              <w:spacing w:line="280" w:lineRule="exact"/>
              <w:ind w:left="380"/>
            </w:pPr>
            <w:r w:rsidRPr="00943607">
              <w:rPr>
                <w:rStyle w:val="Bodytext22"/>
                <w:color w:val="000000"/>
              </w:rPr>
              <w:t>3526,03</w:t>
            </w:r>
            <w:r w:rsidRPr="00943607">
              <w:rPr>
                <w:rStyle w:val="Bodytext22"/>
                <w:color w:val="000000"/>
                <w:vertAlign w:val="superscript"/>
              </w:rPr>
              <w:t>8</w:t>
            </w:r>
          </w:p>
        </w:tc>
        <w:tc>
          <w:tcPr>
            <w:tcW w:w="1121"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0E51F2" w:rsidRPr="00943607" w:rsidRDefault="0039599B" w:rsidP="000E51F2">
            <w:pPr>
              <w:pStyle w:val="Bodytext21"/>
              <w:shd w:val="clear" w:color="auto" w:fill="auto"/>
              <w:spacing w:line="280" w:lineRule="exact"/>
              <w:ind w:left="300"/>
            </w:pPr>
            <w:r w:rsidRPr="00943607">
              <w:rPr>
                <w:rStyle w:val="Bodytext22"/>
                <w:color w:val="000000"/>
              </w:rPr>
              <w:t>3,4</w:t>
            </w:r>
            <w:r w:rsidR="000E51F2" w:rsidRPr="00943607">
              <w:rPr>
                <w:rStyle w:val="Bodytext22"/>
                <w:color w:val="000000"/>
              </w:rPr>
              <w:t>0</w:t>
            </w:r>
          </w:p>
        </w:tc>
      </w:tr>
      <w:tr w:rsidR="000E51F2" w:rsidRPr="00943607" w:rsidTr="0039599B">
        <w:trPr>
          <w:gridAfter w:val="1"/>
          <w:wAfter w:w="24" w:type="dxa"/>
          <w:trHeight w:hRule="exact" w:val="1194"/>
        </w:trPr>
        <w:tc>
          <w:tcPr>
            <w:tcW w:w="572" w:type="dxa"/>
            <w:tcBorders>
              <w:top w:val="single" w:sz="4" w:space="0" w:color="auto"/>
              <w:left w:val="single" w:sz="4" w:space="0" w:color="auto"/>
              <w:bottom w:val="nil"/>
              <w:right w:val="nil"/>
            </w:tcBorders>
            <w:shd w:val="clear" w:color="auto" w:fill="FFFFFF"/>
          </w:tcPr>
          <w:p w:rsidR="000E51F2" w:rsidRPr="00943607" w:rsidRDefault="000E51F2" w:rsidP="000E51F2">
            <w:pPr>
              <w:pStyle w:val="Bodytext21"/>
              <w:shd w:val="clear" w:color="auto" w:fill="auto"/>
              <w:spacing w:line="280" w:lineRule="exact"/>
              <w:rPr>
                <w:sz w:val="22"/>
                <w:szCs w:val="22"/>
              </w:rPr>
            </w:pPr>
            <w:r w:rsidRPr="00943607">
              <w:rPr>
                <w:rStyle w:val="Bodytext22"/>
                <w:color w:val="000000"/>
                <w:sz w:val="22"/>
                <w:szCs w:val="22"/>
              </w:rPr>
              <w:t>3.</w:t>
            </w:r>
          </w:p>
        </w:tc>
        <w:tc>
          <w:tcPr>
            <w:tcW w:w="2127" w:type="dxa"/>
            <w:tcBorders>
              <w:top w:val="single" w:sz="4" w:space="0" w:color="auto"/>
              <w:left w:val="single" w:sz="4" w:space="0" w:color="auto"/>
              <w:bottom w:val="nil"/>
              <w:right w:val="nil"/>
            </w:tcBorders>
            <w:shd w:val="clear" w:color="auto" w:fill="FFFFFF"/>
            <w:vAlign w:val="bottom"/>
          </w:tcPr>
          <w:p w:rsidR="000E51F2" w:rsidRPr="00943607" w:rsidRDefault="0039599B" w:rsidP="000E51F2">
            <w:pPr>
              <w:pStyle w:val="Bodytext21"/>
              <w:shd w:val="clear" w:color="auto" w:fill="auto"/>
              <w:spacing w:line="284" w:lineRule="exact"/>
            </w:pPr>
            <w:r w:rsidRPr="00943607">
              <w:rPr>
                <w:rStyle w:val="Bodytext211pt"/>
                <w:color w:val="000000"/>
              </w:rPr>
              <w:t xml:space="preserve">Теплоноситель, </w:t>
            </w:r>
            <w:r w:rsidR="000E51F2" w:rsidRPr="00943607">
              <w:rPr>
                <w:rStyle w:val="Bodytext211pt"/>
                <w:color w:val="000000"/>
              </w:rPr>
              <w:t xml:space="preserve"> НДС</w:t>
            </w:r>
            <w:r w:rsidRPr="00943607">
              <w:rPr>
                <w:rStyle w:val="Bodytext211pt"/>
                <w:color w:val="000000"/>
              </w:rPr>
              <w:t xml:space="preserve"> начисляется  дополнительно</w:t>
            </w:r>
            <w:r w:rsidR="000E51F2" w:rsidRPr="00943607">
              <w:rPr>
                <w:rStyle w:val="Bodytext211pt1"/>
                <w:color w:val="000000"/>
              </w:rPr>
              <w:t>(руб./м</w:t>
            </w:r>
            <w:r w:rsidR="000E51F2" w:rsidRPr="00943607">
              <w:rPr>
                <w:rStyle w:val="Bodytext211pt1"/>
                <w:color w:val="000000"/>
                <w:vertAlign w:val="superscript"/>
              </w:rPr>
              <w:t>3</w:t>
            </w:r>
            <w:r w:rsidR="000E51F2" w:rsidRPr="00943607">
              <w:rPr>
                <w:rStyle w:val="Bodytext211pt1"/>
                <w:color w:val="000000"/>
              </w:rPr>
              <w:t>)</w:t>
            </w:r>
          </w:p>
        </w:tc>
        <w:tc>
          <w:tcPr>
            <w:tcW w:w="2409" w:type="dxa"/>
            <w:tcBorders>
              <w:top w:val="single" w:sz="4" w:space="0" w:color="auto"/>
              <w:left w:val="single" w:sz="4" w:space="0" w:color="auto"/>
              <w:bottom w:val="nil"/>
              <w:right w:val="nil"/>
            </w:tcBorders>
            <w:shd w:val="clear" w:color="auto" w:fill="FFFFFF"/>
          </w:tcPr>
          <w:p w:rsidR="000E51F2" w:rsidRPr="00943607" w:rsidRDefault="000E51F2" w:rsidP="000E51F2">
            <w:pPr>
              <w:rPr>
                <w:rFonts w:cs="Times New Roman"/>
                <w:sz w:val="10"/>
                <w:szCs w:val="10"/>
              </w:rPr>
            </w:pPr>
          </w:p>
        </w:tc>
        <w:tc>
          <w:tcPr>
            <w:tcW w:w="1702" w:type="dxa"/>
            <w:tcBorders>
              <w:top w:val="single" w:sz="4" w:space="0" w:color="auto"/>
              <w:left w:val="single" w:sz="4" w:space="0" w:color="auto"/>
              <w:bottom w:val="nil"/>
              <w:right w:val="nil"/>
            </w:tcBorders>
            <w:shd w:val="clear" w:color="auto" w:fill="FFFFFF"/>
            <w:vAlign w:val="bottom"/>
          </w:tcPr>
          <w:p w:rsidR="000E51F2" w:rsidRPr="00943607" w:rsidRDefault="00463FCE" w:rsidP="000E51F2">
            <w:pPr>
              <w:pStyle w:val="Bodytext21"/>
              <w:shd w:val="clear" w:color="auto" w:fill="auto"/>
              <w:spacing w:line="280" w:lineRule="exact"/>
              <w:jc w:val="center"/>
            </w:pPr>
            <w:r w:rsidRPr="00943607">
              <w:rPr>
                <w:rStyle w:val="Bodytext22"/>
                <w:color w:val="000000"/>
              </w:rPr>
              <w:t>61,5</w:t>
            </w:r>
            <w:r w:rsidR="000E51F2" w:rsidRPr="00943607">
              <w:rPr>
                <w:rStyle w:val="Bodytext22"/>
                <w:color w:val="000000"/>
              </w:rPr>
              <w:t>0</w:t>
            </w:r>
          </w:p>
        </w:tc>
        <w:tc>
          <w:tcPr>
            <w:tcW w:w="1691" w:type="dxa"/>
            <w:gridSpan w:val="2"/>
            <w:tcBorders>
              <w:top w:val="single" w:sz="4" w:space="0" w:color="auto"/>
              <w:left w:val="single" w:sz="4" w:space="0" w:color="auto"/>
              <w:bottom w:val="nil"/>
              <w:right w:val="nil"/>
            </w:tcBorders>
            <w:shd w:val="clear" w:color="auto" w:fill="FFFFFF"/>
            <w:vAlign w:val="bottom"/>
          </w:tcPr>
          <w:p w:rsidR="000E51F2" w:rsidRPr="00943607" w:rsidRDefault="00463FCE" w:rsidP="000E51F2">
            <w:pPr>
              <w:pStyle w:val="Bodytext21"/>
              <w:shd w:val="clear" w:color="auto" w:fill="auto"/>
              <w:spacing w:line="280" w:lineRule="exact"/>
              <w:jc w:val="center"/>
            </w:pPr>
            <w:r w:rsidRPr="00943607">
              <w:rPr>
                <w:rStyle w:val="Bodytext22"/>
                <w:color w:val="000000"/>
              </w:rPr>
              <w:t>61,63</w:t>
            </w:r>
          </w:p>
        </w:tc>
        <w:tc>
          <w:tcPr>
            <w:tcW w:w="1097" w:type="dxa"/>
            <w:tcBorders>
              <w:top w:val="single" w:sz="4" w:space="0" w:color="auto"/>
              <w:left w:val="single" w:sz="4" w:space="0" w:color="auto"/>
              <w:bottom w:val="nil"/>
              <w:right w:val="single" w:sz="4" w:space="0" w:color="auto"/>
            </w:tcBorders>
            <w:shd w:val="clear" w:color="auto" w:fill="FFFFFF"/>
            <w:vAlign w:val="bottom"/>
          </w:tcPr>
          <w:p w:rsidR="000E51F2" w:rsidRPr="00943607" w:rsidRDefault="00463FCE" w:rsidP="000E51F2">
            <w:pPr>
              <w:pStyle w:val="Bodytext21"/>
              <w:shd w:val="clear" w:color="auto" w:fill="auto"/>
              <w:spacing w:line="280" w:lineRule="exact"/>
              <w:ind w:left="300"/>
            </w:pPr>
            <w:r w:rsidRPr="00943607">
              <w:rPr>
                <w:rStyle w:val="Bodytext22"/>
                <w:color w:val="000000"/>
              </w:rPr>
              <w:t>0,02</w:t>
            </w:r>
          </w:p>
        </w:tc>
      </w:tr>
      <w:tr w:rsidR="000E51F2" w:rsidRPr="00943607" w:rsidTr="000E51F2">
        <w:trPr>
          <w:gridAfter w:val="1"/>
          <w:wAfter w:w="24" w:type="dxa"/>
          <w:trHeight w:hRule="exact" w:val="288"/>
        </w:trPr>
        <w:tc>
          <w:tcPr>
            <w:tcW w:w="572" w:type="dxa"/>
            <w:tcBorders>
              <w:top w:val="single" w:sz="4" w:space="0" w:color="auto"/>
              <w:left w:val="single" w:sz="4" w:space="0" w:color="auto"/>
              <w:bottom w:val="nil"/>
              <w:right w:val="nil"/>
            </w:tcBorders>
            <w:shd w:val="clear" w:color="auto" w:fill="FFFFFF"/>
            <w:vAlign w:val="bottom"/>
          </w:tcPr>
          <w:p w:rsidR="000E51F2" w:rsidRPr="00943607" w:rsidRDefault="000E51F2" w:rsidP="000E51F2">
            <w:pPr>
              <w:pStyle w:val="Bodytext21"/>
              <w:shd w:val="clear" w:color="auto" w:fill="auto"/>
              <w:spacing w:line="220" w:lineRule="exact"/>
            </w:pPr>
            <w:r w:rsidRPr="00943607">
              <w:rPr>
                <w:rStyle w:val="Bodytext211pt"/>
                <w:color w:val="000000"/>
              </w:rPr>
              <w:t>4.</w:t>
            </w:r>
          </w:p>
        </w:tc>
        <w:tc>
          <w:tcPr>
            <w:tcW w:w="9026" w:type="dxa"/>
            <w:gridSpan w:val="6"/>
            <w:tcBorders>
              <w:top w:val="single" w:sz="4" w:space="0" w:color="auto"/>
              <w:left w:val="single" w:sz="4" w:space="0" w:color="auto"/>
              <w:bottom w:val="nil"/>
              <w:right w:val="single" w:sz="4" w:space="0" w:color="auto"/>
            </w:tcBorders>
            <w:shd w:val="clear" w:color="auto" w:fill="FFFFFF"/>
            <w:vAlign w:val="bottom"/>
          </w:tcPr>
          <w:p w:rsidR="000E51F2" w:rsidRPr="00943607" w:rsidRDefault="00463FCE" w:rsidP="000E51F2">
            <w:pPr>
              <w:pStyle w:val="Bodytext21"/>
              <w:shd w:val="clear" w:color="auto" w:fill="auto"/>
              <w:spacing w:line="280" w:lineRule="exact"/>
            </w:pPr>
            <w:r w:rsidRPr="00943607">
              <w:rPr>
                <w:rStyle w:val="Bodytext211pt"/>
                <w:color w:val="000000"/>
              </w:rPr>
              <w:t>Горячая вода,</w:t>
            </w:r>
            <w:r w:rsidR="000E51F2" w:rsidRPr="00943607">
              <w:rPr>
                <w:rStyle w:val="Bodytext211pt"/>
                <w:color w:val="000000"/>
              </w:rPr>
              <w:t xml:space="preserve"> НДС</w:t>
            </w:r>
            <w:r w:rsidRPr="00943607">
              <w:rPr>
                <w:rStyle w:val="Bodytext211pt"/>
                <w:color w:val="000000"/>
              </w:rPr>
              <w:t xml:space="preserve"> начисляется дополнительно</w:t>
            </w:r>
          </w:p>
        </w:tc>
      </w:tr>
      <w:tr w:rsidR="000E51F2" w:rsidRPr="00943607" w:rsidTr="000E51F2">
        <w:trPr>
          <w:gridAfter w:val="1"/>
          <w:wAfter w:w="24" w:type="dxa"/>
          <w:trHeight w:hRule="exact" w:val="839"/>
        </w:trPr>
        <w:tc>
          <w:tcPr>
            <w:tcW w:w="572" w:type="dxa"/>
            <w:tcBorders>
              <w:top w:val="single" w:sz="4" w:space="0" w:color="auto"/>
              <w:left w:val="single" w:sz="4" w:space="0" w:color="auto"/>
              <w:bottom w:val="nil"/>
              <w:right w:val="nil"/>
            </w:tcBorders>
            <w:shd w:val="clear" w:color="auto" w:fill="FFFFFF"/>
          </w:tcPr>
          <w:p w:rsidR="000E51F2" w:rsidRPr="00943607" w:rsidRDefault="000E51F2" w:rsidP="000E51F2">
            <w:pPr>
              <w:pStyle w:val="Bodytext21"/>
              <w:shd w:val="clear" w:color="auto" w:fill="auto"/>
              <w:spacing w:line="280" w:lineRule="exact"/>
              <w:rPr>
                <w:sz w:val="22"/>
                <w:szCs w:val="22"/>
              </w:rPr>
            </w:pPr>
            <w:r w:rsidRPr="00943607">
              <w:rPr>
                <w:rStyle w:val="Bodytext22"/>
                <w:color w:val="000000"/>
                <w:sz w:val="22"/>
                <w:szCs w:val="22"/>
              </w:rPr>
              <w:t>4.1.</w:t>
            </w:r>
          </w:p>
        </w:tc>
        <w:tc>
          <w:tcPr>
            <w:tcW w:w="2127" w:type="dxa"/>
            <w:tcBorders>
              <w:top w:val="single" w:sz="4" w:space="0" w:color="auto"/>
              <w:left w:val="single" w:sz="4" w:space="0" w:color="auto"/>
              <w:bottom w:val="nil"/>
              <w:right w:val="nil"/>
            </w:tcBorders>
            <w:shd w:val="clear" w:color="auto" w:fill="FFFFFF"/>
            <w:vAlign w:val="bottom"/>
          </w:tcPr>
          <w:p w:rsidR="000E51F2" w:rsidRPr="00943607" w:rsidRDefault="000E51F2" w:rsidP="000E51F2">
            <w:pPr>
              <w:pStyle w:val="Bodytext21"/>
              <w:shd w:val="clear" w:color="auto" w:fill="auto"/>
              <w:spacing w:line="274" w:lineRule="exact"/>
              <w:jc w:val="both"/>
              <w:rPr>
                <w:rStyle w:val="Bodytext211pt"/>
                <w:color w:val="000000"/>
              </w:rPr>
            </w:pPr>
            <w:r w:rsidRPr="00943607">
              <w:rPr>
                <w:rStyle w:val="Bodytext211pt"/>
                <w:color w:val="000000"/>
              </w:rPr>
              <w:t>компонент на тепловую энер</w:t>
            </w:r>
            <w:r w:rsidRPr="00943607">
              <w:rPr>
                <w:rStyle w:val="Bodytext211pt"/>
                <w:color w:val="000000"/>
              </w:rPr>
              <w:softHyphen/>
              <w:t>гию</w:t>
            </w:r>
          </w:p>
          <w:p w:rsidR="000E51F2" w:rsidRPr="00943607" w:rsidRDefault="000E51F2" w:rsidP="000E51F2">
            <w:pPr>
              <w:pStyle w:val="Bodytext21"/>
              <w:shd w:val="clear" w:color="auto" w:fill="auto"/>
              <w:spacing w:line="274" w:lineRule="exact"/>
              <w:jc w:val="both"/>
            </w:pPr>
          </w:p>
        </w:tc>
        <w:tc>
          <w:tcPr>
            <w:tcW w:w="2409" w:type="dxa"/>
            <w:vMerge w:val="restart"/>
            <w:tcBorders>
              <w:top w:val="single" w:sz="4" w:space="0" w:color="auto"/>
              <w:left w:val="single" w:sz="4" w:space="0" w:color="auto"/>
              <w:bottom w:val="nil"/>
              <w:right w:val="nil"/>
            </w:tcBorders>
            <w:shd w:val="clear" w:color="auto" w:fill="FFFFFF"/>
            <w:vAlign w:val="bottom"/>
          </w:tcPr>
          <w:p w:rsidR="000E51F2" w:rsidRPr="00943607" w:rsidRDefault="000E51F2" w:rsidP="000E51F2">
            <w:pPr>
              <w:pStyle w:val="Bodytext21"/>
              <w:shd w:val="clear" w:color="auto" w:fill="auto"/>
              <w:spacing w:line="274" w:lineRule="exact"/>
              <w:rPr>
                <w:rStyle w:val="Bodytext211pt"/>
                <w:color w:val="000000"/>
              </w:rPr>
            </w:pPr>
            <w:r w:rsidRPr="00943607">
              <w:rPr>
                <w:rStyle w:val="Bodytext211pt"/>
                <w:color w:val="000000"/>
              </w:rPr>
              <w:t>Постановление ре</w:t>
            </w:r>
            <w:r w:rsidRPr="00943607">
              <w:rPr>
                <w:rStyle w:val="Bodytext211pt"/>
                <w:color w:val="000000"/>
              </w:rPr>
              <w:softHyphen/>
              <w:t>гиональной тариф</w:t>
            </w:r>
            <w:r w:rsidRPr="00943607">
              <w:rPr>
                <w:rStyle w:val="Bodytext211pt"/>
                <w:color w:val="000000"/>
              </w:rPr>
              <w:softHyphen/>
              <w:t>ной ком</w:t>
            </w:r>
            <w:r w:rsidR="00463FCE" w:rsidRPr="00943607">
              <w:rPr>
                <w:rStyle w:val="Bodytext211pt"/>
                <w:color w:val="000000"/>
              </w:rPr>
              <w:t>иссии Ставропольского края от 14 декабря 2021 г. №73</w:t>
            </w:r>
            <w:r w:rsidRPr="00943607">
              <w:rPr>
                <w:rStyle w:val="Bodytext211pt"/>
                <w:color w:val="000000"/>
              </w:rPr>
              <w:t>/4</w:t>
            </w:r>
          </w:p>
          <w:p w:rsidR="000E51F2" w:rsidRPr="00943607" w:rsidRDefault="000E51F2" w:rsidP="000E51F2">
            <w:pPr>
              <w:pStyle w:val="Bodytext21"/>
              <w:shd w:val="clear" w:color="auto" w:fill="auto"/>
              <w:spacing w:line="274" w:lineRule="exact"/>
            </w:pPr>
          </w:p>
        </w:tc>
        <w:tc>
          <w:tcPr>
            <w:tcW w:w="1702" w:type="dxa"/>
            <w:tcBorders>
              <w:top w:val="single" w:sz="4" w:space="0" w:color="auto"/>
              <w:left w:val="single" w:sz="4" w:space="0" w:color="auto"/>
              <w:bottom w:val="nil"/>
              <w:right w:val="nil"/>
            </w:tcBorders>
            <w:shd w:val="clear" w:color="auto" w:fill="FFFFFF"/>
            <w:vAlign w:val="center"/>
          </w:tcPr>
          <w:p w:rsidR="000E51F2" w:rsidRPr="00943607" w:rsidRDefault="00463FCE" w:rsidP="000E51F2">
            <w:pPr>
              <w:pStyle w:val="Bodytext21"/>
              <w:shd w:val="clear" w:color="auto" w:fill="auto"/>
              <w:spacing w:line="280" w:lineRule="exact"/>
              <w:jc w:val="center"/>
            </w:pPr>
            <w:r w:rsidRPr="00943607">
              <w:rPr>
                <w:rStyle w:val="Bodytext22"/>
                <w:color w:val="000000"/>
              </w:rPr>
              <w:t>2949,42</w:t>
            </w:r>
          </w:p>
        </w:tc>
        <w:tc>
          <w:tcPr>
            <w:tcW w:w="1691" w:type="dxa"/>
            <w:gridSpan w:val="2"/>
            <w:tcBorders>
              <w:top w:val="single" w:sz="4" w:space="0" w:color="auto"/>
              <w:left w:val="single" w:sz="4" w:space="0" w:color="auto"/>
              <w:bottom w:val="nil"/>
              <w:right w:val="nil"/>
            </w:tcBorders>
            <w:shd w:val="clear" w:color="auto" w:fill="FFFFFF"/>
            <w:vAlign w:val="center"/>
          </w:tcPr>
          <w:p w:rsidR="000E51F2" w:rsidRPr="00943607" w:rsidRDefault="00463FCE" w:rsidP="000E51F2">
            <w:pPr>
              <w:pStyle w:val="Bodytext21"/>
              <w:shd w:val="clear" w:color="auto" w:fill="auto"/>
              <w:spacing w:line="280" w:lineRule="exact"/>
              <w:jc w:val="center"/>
            </w:pPr>
            <w:r w:rsidRPr="00943607">
              <w:rPr>
                <w:rStyle w:val="Bodytext22"/>
                <w:color w:val="000000"/>
              </w:rPr>
              <w:t>3085,94</w:t>
            </w:r>
          </w:p>
        </w:tc>
        <w:tc>
          <w:tcPr>
            <w:tcW w:w="1097" w:type="dxa"/>
            <w:tcBorders>
              <w:top w:val="single" w:sz="4" w:space="0" w:color="auto"/>
              <w:left w:val="single" w:sz="4" w:space="0" w:color="auto"/>
              <w:bottom w:val="nil"/>
              <w:right w:val="single" w:sz="4" w:space="0" w:color="auto"/>
            </w:tcBorders>
            <w:shd w:val="clear" w:color="auto" w:fill="FFFFFF"/>
            <w:vAlign w:val="center"/>
          </w:tcPr>
          <w:p w:rsidR="000E51F2" w:rsidRPr="00943607" w:rsidRDefault="00463FCE" w:rsidP="000E51F2">
            <w:pPr>
              <w:pStyle w:val="Bodytext21"/>
              <w:shd w:val="clear" w:color="auto" w:fill="auto"/>
              <w:spacing w:line="280" w:lineRule="exact"/>
              <w:ind w:left="300"/>
            </w:pPr>
            <w:r w:rsidRPr="00943607">
              <w:rPr>
                <w:rStyle w:val="Bodytext22"/>
                <w:color w:val="000000"/>
              </w:rPr>
              <w:t>4,63</w:t>
            </w:r>
          </w:p>
        </w:tc>
      </w:tr>
      <w:tr w:rsidR="000E51F2" w:rsidRPr="00943607" w:rsidTr="000E51F2">
        <w:trPr>
          <w:gridAfter w:val="1"/>
          <w:wAfter w:w="24" w:type="dxa"/>
          <w:trHeight w:hRule="exact" w:val="842"/>
        </w:trPr>
        <w:tc>
          <w:tcPr>
            <w:tcW w:w="572" w:type="dxa"/>
            <w:tcBorders>
              <w:top w:val="single" w:sz="4" w:space="0" w:color="auto"/>
              <w:left w:val="single" w:sz="4" w:space="0" w:color="auto"/>
              <w:bottom w:val="nil"/>
              <w:right w:val="nil"/>
            </w:tcBorders>
            <w:shd w:val="clear" w:color="auto" w:fill="FFFFFF"/>
          </w:tcPr>
          <w:p w:rsidR="000E51F2" w:rsidRPr="00943607" w:rsidRDefault="000E51F2" w:rsidP="000E51F2">
            <w:pPr>
              <w:pStyle w:val="Bodytext21"/>
              <w:shd w:val="clear" w:color="auto" w:fill="auto"/>
              <w:spacing w:line="220" w:lineRule="exact"/>
            </w:pPr>
            <w:r w:rsidRPr="00943607">
              <w:rPr>
                <w:rStyle w:val="Bodytext211pt"/>
                <w:color w:val="000000"/>
              </w:rPr>
              <w:t>4.2.</w:t>
            </w:r>
          </w:p>
        </w:tc>
        <w:tc>
          <w:tcPr>
            <w:tcW w:w="2127" w:type="dxa"/>
            <w:tcBorders>
              <w:top w:val="single" w:sz="4" w:space="0" w:color="auto"/>
              <w:left w:val="single" w:sz="4" w:space="0" w:color="auto"/>
              <w:bottom w:val="nil"/>
              <w:right w:val="nil"/>
            </w:tcBorders>
            <w:shd w:val="clear" w:color="auto" w:fill="FFFFFF"/>
            <w:vAlign w:val="bottom"/>
          </w:tcPr>
          <w:p w:rsidR="000E51F2" w:rsidRPr="00943607" w:rsidRDefault="000E51F2" w:rsidP="000E51F2">
            <w:pPr>
              <w:pStyle w:val="Bodytext21"/>
              <w:shd w:val="clear" w:color="auto" w:fill="auto"/>
              <w:spacing w:line="277" w:lineRule="exact"/>
              <w:jc w:val="both"/>
              <w:rPr>
                <w:rStyle w:val="Bodytext211pt1"/>
                <w:color w:val="000000"/>
              </w:rPr>
            </w:pPr>
            <w:r w:rsidRPr="00943607">
              <w:rPr>
                <w:rStyle w:val="Bodytext211pt"/>
                <w:color w:val="000000"/>
              </w:rPr>
              <w:t>компонент на хо</w:t>
            </w:r>
            <w:r w:rsidRPr="00943607">
              <w:rPr>
                <w:rStyle w:val="Bodytext211pt"/>
                <w:color w:val="000000"/>
              </w:rPr>
              <w:softHyphen/>
              <w:t xml:space="preserve">лодную воду </w:t>
            </w:r>
            <w:r w:rsidRPr="00943607">
              <w:rPr>
                <w:rStyle w:val="Bodytext211pt1"/>
                <w:color w:val="000000"/>
              </w:rPr>
              <w:t>(руб./м</w:t>
            </w:r>
            <w:r w:rsidRPr="00943607">
              <w:rPr>
                <w:rStyle w:val="Bodytext211pt1"/>
                <w:color w:val="000000"/>
                <w:vertAlign w:val="superscript"/>
              </w:rPr>
              <w:t>3</w:t>
            </w:r>
            <w:r w:rsidRPr="00943607">
              <w:rPr>
                <w:rStyle w:val="Bodytext211pt1"/>
                <w:color w:val="000000"/>
              </w:rPr>
              <w:t>)</w:t>
            </w:r>
          </w:p>
          <w:p w:rsidR="000E51F2" w:rsidRPr="00943607" w:rsidRDefault="000E51F2" w:rsidP="000E51F2">
            <w:pPr>
              <w:pStyle w:val="Bodytext21"/>
              <w:shd w:val="clear" w:color="auto" w:fill="auto"/>
              <w:spacing w:line="277" w:lineRule="exact"/>
              <w:jc w:val="both"/>
            </w:pPr>
          </w:p>
        </w:tc>
        <w:tc>
          <w:tcPr>
            <w:tcW w:w="2409" w:type="dxa"/>
            <w:vMerge/>
            <w:tcBorders>
              <w:top w:val="nil"/>
              <w:left w:val="single" w:sz="4" w:space="0" w:color="auto"/>
              <w:bottom w:val="nil"/>
              <w:right w:val="nil"/>
            </w:tcBorders>
            <w:shd w:val="clear" w:color="auto" w:fill="FFFFFF"/>
            <w:vAlign w:val="bottom"/>
          </w:tcPr>
          <w:p w:rsidR="000E51F2" w:rsidRPr="00943607" w:rsidRDefault="000E51F2" w:rsidP="000E51F2">
            <w:pPr>
              <w:pStyle w:val="Bodytext21"/>
              <w:shd w:val="clear" w:color="auto" w:fill="auto"/>
              <w:spacing w:line="277" w:lineRule="exact"/>
              <w:jc w:val="both"/>
            </w:pPr>
          </w:p>
        </w:tc>
        <w:tc>
          <w:tcPr>
            <w:tcW w:w="1702" w:type="dxa"/>
            <w:tcBorders>
              <w:top w:val="single" w:sz="4" w:space="0" w:color="auto"/>
              <w:left w:val="single" w:sz="4" w:space="0" w:color="auto"/>
              <w:bottom w:val="nil"/>
              <w:right w:val="nil"/>
            </w:tcBorders>
            <w:shd w:val="clear" w:color="auto" w:fill="FFFFFF"/>
            <w:vAlign w:val="center"/>
          </w:tcPr>
          <w:p w:rsidR="000E51F2" w:rsidRPr="00943607" w:rsidRDefault="000E51F2" w:rsidP="000E51F2">
            <w:pPr>
              <w:pStyle w:val="Bodytext21"/>
              <w:shd w:val="clear" w:color="auto" w:fill="auto"/>
              <w:spacing w:line="280" w:lineRule="exact"/>
              <w:jc w:val="center"/>
            </w:pPr>
            <w:r w:rsidRPr="00943607">
              <w:rPr>
                <w:rStyle w:val="Bodytext22"/>
                <w:color w:val="000000"/>
              </w:rPr>
              <w:t>54,78</w:t>
            </w:r>
          </w:p>
        </w:tc>
        <w:tc>
          <w:tcPr>
            <w:tcW w:w="1691" w:type="dxa"/>
            <w:gridSpan w:val="2"/>
            <w:tcBorders>
              <w:top w:val="single" w:sz="4" w:space="0" w:color="auto"/>
              <w:left w:val="single" w:sz="4" w:space="0" w:color="auto"/>
              <w:bottom w:val="nil"/>
              <w:right w:val="nil"/>
            </w:tcBorders>
            <w:shd w:val="clear" w:color="auto" w:fill="FFFFFF"/>
            <w:vAlign w:val="center"/>
          </w:tcPr>
          <w:p w:rsidR="000E51F2" w:rsidRPr="00943607" w:rsidRDefault="00463FCE" w:rsidP="000E51F2">
            <w:pPr>
              <w:pStyle w:val="Bodytext21"/>
              <w:shd w:val="clear" w:color="auto" w:fill="auto"/>
              <w:spacing w:line="280" w:lineRule="exact"/>
              <w:jc w:val="center"/>
            </w:pPr>
            <w:r w:rsidRPr="00943607">
              <w:rPr>
                <w:rStyle w:val="Bodytext22"/>
                <w:color w:val="000000"/>
              </w:rPr>
              <w:t>56,04</w:t>
            </w:r>
          </w:p>
        </w:tc>
        <w:tc>
          <w:tcPr>
            <w:tcW w:w="1097" w:type="dxa"/>
            <w:tcBorders>
              <w:top w:val="single" w:sz="4" w:space="0" w:color="auto"/>
              <w:left w:val="single" w:sz="4" w:space="0" w:color="auto"/>
              <w:bottom w:val="nil"/>
              <w:right w:val="single" w:sz="4" w:space="0" w:color="auto"/>
            </w:tcBorders>
            <w:shd w:val="clear" w:color="auto" w:fill="FFFFFF"/>
            <w:vAlign w:val="center"/>
          </w:tcPr>
          <w:p w:rsidR="000E51F2" w:rsidRPr="00943607" w:rsidRDefault="00463FCE" w:rsidP="000E51F2">
            <w:pPr>
              <w:pStyle w:val="Bodytext21"/>
              <w:shd w:val="clear" w:color="auto" w:fill="auto"/>
              <w:spacing w:line="280" w:lineRule="exact"/>
              <w:ind w:left="300"/>
            </w:pPr>
            <w:r w:rsidRPr="00943607">
              <w:rPr>
                <w:rStyle w:val="Bodytext22"/>
                <w:color w:val="000000"/>
              </w:rPr>
              <w:t>2,30</w:t>
            </w:r>
          </w:p>
        </w:tc>
      </w:tr>
      <w:tr w:rsidR="000E51F2" w:rsidRPr="00943607" w:rsidTr="000E51F2">
        <w:trPr>
          <w:gridAfter w:val="1"/>
          <w:wAfter w:w="24" w:type="dxa"/>
          <w:trHeight w:hRule="exact" w:val="284"/>
        </w:trPr>
        <w:tc>
          <w:tcPr>
            <w:tcW w:w="572" w:type="dxa"/>
            <w:tcBorders>
              <w:top w:val="single" w:sz="4" w:space="0" w:color="auto"/>
              <w:left w:val="single" w:sz="4" w:space="0" w:color="auto"/>
              <w:bottom w:val="nil"/>
              <w:right w:val="nil"/>
            </w:tcBorders>
            <w:shd w:val="clear" w:color="auto" w:fill="FFFFFF"/>
            <w:vAlign w:val="bottom"/>
          </w:tcPr>
          <w:p w:rsidR="000E51F2" w:rsidRPr="00943607" w:rsidRDefault="000E51F2" w:rsidP="000E51F2">
            <w:pPr>
              <w:pStyle w:val="Bodytext21"/>
              <w:shd w:val="clear" w:color="auto" w:fill="auto"/>
              <w:spacing w:line="220" w:lineRule="exact"/>
            </w:pPr>
            <w:r w:rsidRPr="00943607">
              <w:rPr>
                <w:rStyle w:val="Bodytext211pt"/>
                <w:color w:val="000000"/>
              </w:rPr>
              <w:t>5.</w:t>
            </w:r>
          </w:p>
        </w:tc>
        <w:tc>
          <w:tcPr>
            <w:tcW w:w="9026" w:type="dxa"/>
            <w:gridSpan w:val="6"/>
            <w:tcBorders>
              <w:top w:val="single" w:sz="4" w:space="0" w:color="auto"/>
              <w:left w:val="single" w:sz="4" w:space="0" w:color="auto"/>
              <w:bottom w:val="nil"/>
              <w:right w:val="single" w:sz="4" w:space="0" w:color="auto"/>
            </w:tcBorders>
            <w:shd w:val="clear" w:color="auto" w:fill="FFFFFF"/>
            <w:vAlign w:val="bottom"/>
          </w:tcPr>
          <w:p w:rsidR="000E51F2" w:rsidRPr="00943607" w:rsidRDefault="000E51F2" w:rsidP="000E51F2">
            <w:pPr>
              <w:pStyle w:val="Bodytext21"/>
              <w:shd w:val="clear" w:color="auto" w:fill="auto"/>
              <w:spacing w:line="220" w:lineRule="exact"/>
            </w:pPr>
            <w:r w:rsidRPr="00943607">
              <w:rPr>
                <w:rStyle w:val="Bodytext211pt"/>
                <w:color w:val="000000"/>
              </w:rPr>
              <w:t>Горячая вода (население с учетом НДС)</w:t>
            </w:r>
          </w:p>
        </w:tc>
      </w:tr>
      <w:tr w:rsidR="000E51F2" w:rsidRPr="00943607" w:rsidTr="000E51F2">
        <w:trPr>
          <w:gridAfter w:val="1"/>
          <w:wAfter w:w="24" w:type="dxa"/>
          <w:trHeight w:hRule="exact" w:val="832"/>
        </w:trPr>
        <w:tc>
          <w:tcPr>
            <w:tcW w:w="572" w:type="dxa"/>
            <w:tcBorders>
              <w:top w:val="single" w:sz="4" w:space="0" w:color="auto"/>
              <w:left w:val="single" w:sz="4" w:space="0" w:color="auto"/>
              <w:bottom w:val="nil"/>
              <w:right w:val="nil"/>
            </w:tcBorders>
            <w:shd w:val="clear" w:color="auto" w:fill="FFFFFF"/>
          </w:tcPr>
          <w:p w:rsidR="000E51F2" w:rsidRPr="00943607" w:rsidRDefault="000E51F2" w:rsidP="000E51F2">
            <w:pPr>
              <w:pStyle w:val="Bodytext21"/>
              <w:shd w:val="clear" w:color="auto" w:fill="auto"/>
              <w:spacing w:line="280" w:lineRule="exact"/>
              <w:rPr>
                <w:sz w:val="22"/>
                <w:szCs w:val="22"/>
              </w:rPr>
            </w:pPr>
            <w:r w:rsidRPr="00943607">
              <w:rPr>
                <w:rStyle w:val="Bodytext22"/>
                <w:color w:val="000000"/>
                <w:sz w:val="22"/>
                <w:szCs w:val="22"/>
              </w:rPr>
              <w:t>5.1.</w:t>
            </w:r>
          </w:p>
        </w:tc>
        <w:tc>
          <w:tcPr>
            <w:tcW w:w="2127" w:type="dxa"/>
            <w:tcBorders>
              <w:top w:val="single" w:sz="4" w:space="0" w:color="auto"/>
              <w:left w:val="single" w:sz="4" w:space="0" w:color="auto"/>
              <w:bottom w:val="nil"/>
              <w:right w:val="nil"/>
            </w:tcBorders>
            <w:shd w:val="clear" w:color="auto" w:fill="FFFFFF"/>
            <w:vAlign w:val="bottom"/>
          </w:tcPr>
          <w:p w:rsidR="000E51F2" w:rsidRPr="00943607" w:rsidRDefault="000E51F2" w:rsidP="000E51F2">
            <w:pPr>
              <w:pStyle w:val="Bodytext21"/>
              <w:shd w:val="clear" w:color="auto" w:fill="auto"/>
              <w:spacing w:line="274" w:lineRule="exact"/>
              <w:jc w:val="both"/>
              <w:rPr>
                <w:rStyle w:val="Bodytext211pt"/>
                <w:color w:val="000000"/>
              </w:rPr>
            </w:pPr>
            <w:r w:rsidRPr="00943607">
              <w:rPr>
                <w:rStyle w:val="Bodytext211pt"/>
                <w:color w:val="000000"/>
              </w:rPr>
              <w:t>компонент на тепловую энер</w:t>
            </w:r>
            <w:r w:rsidRPr="00943607">
              <w:rPr>
                <w:rStyle w:val="Bodytext211pt"/>
                <w:color w:val="000000"/>
              </w:rPr>
              <w:softHyphen/>
              <w:t>гию</w:t>
            </w:r>
          </w:p>
          <w:p w:rsidR="000E51F2" w:rsidRPr="00943607" w:rsidRDefault="000E51F2" w:rsidP="000E51F2">
            <w:pPr>
              <w:pStyle w:val="Bodytext21"/>
              <w:shd w:val="clear" w:color="auto" w:fill="auto"/>
              <w:spacing w:line="274" w:lineRule="exact"/>
              <w:jc w:val="both"/>
            </w:pPr>
          </w:p>
        </w:tc>
        <w:tc>
          <w:tcPr>
            <w:tcW w:w="2409" w:type="dxa"/>
            <w:vMerge w:val="restart"/>
            <w:tcBorders>
              <w:top w:val="single" w:sz="4" w:space="0" w:color="auto"/>
              <w:left w:val="single" w:sz="4" w:space="0" w:color="auto"/>
              <w:right w:val="nil"/>
            </w:tcBorders>
            <w:shd w:val="clear" w:color="auto" w:fill="FFFFFF"/>
          </w:tcPr>
          <w:p w:rsidR="000E51F2" w:rsidRPr="00943607" w:rsidRDefault="000E51F2" w:rsidP="000E51F2">
            <w:pPr>
              <w:pStyle w:val="Bodytext21"/>
              <w:spacing w:line="274" w:lineRule="exact"/>
            </w:pPr>
            <w:r w:rsidRPr="00943607">
              <w:rPr>
                <w:rStyle w:val="Bodytext211pt"/>
                <w:color w:val="000000"/>
              </w:rPr>
              <w:t>Постановление ре</w:t>
            </w:r>
            <w:r w:rsidRPr="00943607">
              <w:rPr>
                <w:rStyle w:val="Bodytext211pt"/>
                <w:color w:val="000000"/>
              </w:rPr>
              <w:softHyphen/>
              <w:t>гиональной тариф</w:t>
            </w:r>
            <w:r w:rsidRPr="00943607">
              <w:rPr>
                <w:rStyle w:val="Bodytext211pt"/>
                <w:color w:val="000000"/>
              </w:rPr>
              <w:softHyphen/>
              <w:t xml:space="preserve">ной комиссии </w:t>
            </w:r>
          </w:p>
          <w:p w:rsidR="000E51F2" w:rsidRPr="00943607" w:rsidRDefault="00463FCE" w:rsidP="000E51F2">
            <w:pPr>
              <w:pStyle w:val="Bodytext21"/>
              <w:spacing w:line="274" w:lineRule="exact"/>
            </w:pPr>
            <w:r w:rsidRPr="00943607">
              <w:rPr>
                <w:rStyle w:val="Bodytext211pt"/>
                <w:color w:val="000000"/>
              </w:rPr>
              <w:t>Ставропольского края от 14 декабря 2021 г. № 73</w:t>
            </w:r>
            <w:r w:rsidR="000E51F2" w:rsidRPr="00943607">
              <w:rPr>
                <w:rStyle w:val="Bodytext211pt"/>
                <w:color w:val="000000"/>
              </w:rPr>
              <w:t>/4</w:t>
            </w:r>
          </w:p>
        </w:tc>
        <w:tc>
          <w:tcPr>
            <w:tcW w:w="1702" w:type="dxa"/>
            <w:tcBorders>
              <w:top w:val="single" w:sz="4" w:space="0" w:color="auto"/>
              <w:left w:val="single" w:sz="4" w:space="0" w:color="auto"/>
              <w:bottom w:val="nil"/>
              <w:right w:val="nil"/>
            </w:tcBorders>
            <w:shd w:val="clear" w:color="auto" w:fill="FFFFFF"/>
            <w:vAlign w:val="center"/>
          </w:tcPr>
          <w:p w:rsidR="000E51F2" w:rsidRPr="00943607" w:rsidRDefault="00463FCE" w:rsidP="000E51F2">
            <w:pPr>
              <w:pStyle w:val="Bodytext21"/>
              <w:shd w:val="clear" w:color="auto" w:fill="auto"/>
              <w:spacing w:line="280" w:lineRule="exact"/>
              <w:ind w:left="440"/>
            </w:pPr>
            <w:r w:rsidRPr="00943607">
              <w:rPr>
                <w:rStyle w:val="Bodytext22"/>
                <w:color w:val="000000"/>
                <w:lang w:val="en-US"/>
              </w:rPr>
              <w:t>3410,09</w:t>
            </w:r>
            <w:r w:rsidR="0039599B" w:rsidRPr="00943607">
              <w:rPr>
                <w:rStyle w:val="Bodytext22"/>
                <w:color w:val="000000"/>
                <w:vertAlign w:val="superscript"/>
                <w:lang w:val="en-US"/>
              </w:rPr>
              <w:t>7</w:t>
            </w:r>
          </w:p>
        </w:tc>
        <w:tc>
          <w:tcPr>
            <w:tcW w:w="1691" w:type="dxa"/>
            <w:gridSpan w:val="2"/>
            <w:tcBorders>
              <w:top w:val="single" w:sz="4" w:space="0" w:color="auto"/>
              <w:left w:val="single" w:sz="4" w:space="0" w:color="auto"/>
              <w:bottom w:val="nil"/>
              <w:right w:val="nil"/>
            </w:tcBorders>
            <w:shd w:val="clear" w:color="auto" w:fill="FFFFFF"/>
            <w:vAlign w:val="center"/>
          </w:tcPr>
          <w:p w:rsidR="000E51F2" w:rsidRPr="00943607" w:rsidRDefault="00463FCE" w:rsidP="000E51F2">
            <w:pPr>
              <w:pStyle w:val="Bodytext21"/>
              <w:shd w:val="clear" w:color="auto" w:fill="auto"/>
              <w:spacing w:line="280" w:lineRule="exact"/>
              <w:ind w:left="380"/>
            </w:pPr>
            <w:r w:rsidRPr="00943607">
              <w:rPr>
                <w:rStyle w:val="Bodytext22"/>
                <w:color w:val="000000"/>
              </w:rPr>
              <w:t>3526,03</w:t>
            </w:r>
            <w:r w:rsidR="0039599B" w:rsidRPr="00943607">
              <w:rPr>
                <w:rStyle w:val="Bodytext22"/>
                <w:color w:val="000000"/>
                <w:vertAlign w:val="superscript"/>
              </w:rPr>
              <w:t>8</w:t>
            </w:r>
          </w:p>
        </w:tc>
        <w:tc>
          <w:tcPr>
            <w:tcW w:w="1097" w:type="dxa"/>
            <w:tcBorders>
              <w:top w:val="single" w:sz="4" w:space="0" w:color="auto"/>
              <w:left w:val="single" w:sz="4" w:space="0" w:color="auto"/>
              <w:bottom w:val="nil"/>
              <w:right w:val="single" w:sz="4" w:space="0" w:color="auto"/>
            </w:tcBorders>
            <w:shd w:val="clear" w:color="auto" w:fill="FFFFFF"/>
            <w:vAlign w:val="center"/>
          </w:tcPr>
          <w:p w:rsidR="000E51F2" w:rsidRPr="00943607" w:rsidRDefault="00463FCE" w:rsidP="000E51F2">
            <w:pPr>
              <w:pStyle w:val="Bodytext21"/>
              <w:shd w:val="clear" w:color="auto" w:fill="auto"/>
              <w:spacing w:line="280" w:lineRule="exact"/>
              <w:ind w:left="300"/>
            </w:pPr>
            <w:r w:rsidRPr="00943607">
              <w:rPr>
                <w:rStyle w:val="Bodytext22"/>
                <w:color w:val="000000"/>
              </w:rPr>
              <w:t>3,4</w:t>
            </w:r>
            <w:r w:rsidR="000E51F2" w:rsidRPr="00943607">
              <w:rPr>
                <w:rStyle w:val="Bodytext22"/>
                <w:color w:val="000000"/>
              </w:rPr>
              <w:t>0</w:t>
            </w:r>
          </w:p>
        </w:tc>
      </w:tr>
      <w:tr w:rsidR="000E51F2" w:rsidRPr="00943607" w:rsidTr="000E51F2">
        <w:trPr>
          <w:gridAfter w:val="1"/>
          <w:wAfter w:w="24" w:type="dxa"/>
          <w:trHeight w:hRule="exact" w:val="850"/>
        </w:trPr>
        <w:tc>
          <w:tcPr>
            <w:tcW w:w="572" w:type="dxa"/>
            <w:tcBorders>
              <w:top w:val="single" w:sz="4" w:space="0" w:color="auto"/>
              <w:left w:val="single" w:sz="4" w:space="0" w:color="auto"/>
              <w:bottom w:val="single" w:sz="4" w:space="0" w:color="auto"/>
              <w:right w:val="nil"/>
            </w:tcBorders>
            <w:shd w:val="clear" w:color="auto" w:fill="FFFFFF"/>
          </w:tcPr>
          <w:p w:rsidR="000E51F2" w:rsidRPr="00943607" w:rsidRDefault="000E51F2" w:rsidP="000E51F2">
            <w:pPr>
              <w:pStyle w:val="Bodytext21"/>
              <w:shd w:val="clear" w:color="auto" w:fill="auto"/>
              <w:spacing w:line="220" w:lineRule="exact"/>
            </w:pPr>
            <w:r w:rsidRPr="00943607">
              <w:rPr>
                <w:rStyle w:val="Bodytext211pt"/>
                <w:color w:val="000000"/>
              </w:rPr>
              <w:t>5.2.</w:t>
            </w:r>
          </w:p>
        </w:tc>
        <w:tc>
          <w:tcPr>
            <w:tcW w:w="2127" w:type="dxa"/>
            <w:tcBorders>
              <w:top w:val="single" w:sz="4" w:space="0" w:color="auto"/>
              <w:left w:val="single" w:sz="4" w:space="0" w:color="auto"/>
              <w:bottom w:val="single" w:sz="4" w:space="0" w:color="auto"/>
              <w:right w:val="nil"/>
            </w:tcBorders>
            <w:shd w:val="clear" w:color="auto" w:fill="FFFFFF"/>
            <w:vAlign w:val="bottom"/>
          </w:tcPr>
          <w:p w:rsidR="000E51F2" w:rsidRPr="00943607" w:rsidRDefault="000E51F2" w:rsidP="000E51F2">
            <w:pPr>
              <w:pStyle w:val="Bodytext21"/>
              <w:shd w:val="clear" w:color="auto" w:fill="auto"/>
              <w:spacing w:line="274" w:lineRule="exact"/>
              <w:jc w:val="both"/>
              <w:rPr>
                <w:rStyle w:val="Bodytext211pt1"/>
                <w:color w:val="000000"/>
              </w:rPr>
            </w:pPr>
            <w:r w:rsidRPr="00943607">
              <w:rPr>
                <w:rStyle w:val="Bodytext211pt"/>
                <w:color w:val="000000"/>
              </w:rPr>
              <w:t>компонент на хо</w:t>
            </w:r>
            <w:r w:rsidRPr="00943607">
              <w:rPr>
                <w:rStyle w:val="Bodytext211pt"/>
                <w:color w:val="000000"/>
              </w:rPr>
              <w:softHyphen/>
              <w:t xml:space="preserve">лодную воду </w:t>
            </w:r>
            <w:r w:rsidRPr="00943607">
              <w:rPr>
                <w:rStyle w:val="Bodytext211pt1"/>
                <w:color w:val="000000"/>
              </w:rPr>
              <w:t>(руб./м</w:t>
            </w:r>
            <w:r w:rsidRPr="00943607">
              <w:rPr>
                <w:rStyle w:val="Bodytext211pt1"/>
                <w:color w:val="000000"/>
                <w:vertAlign w:val="superscript"/>
              </w:rPr>
              <w:t>3</w:t>
            </w:r>
            <w:r w:rsidRPr="00943607">
              <w:rPr>
                <w:rStyle w:val="Bodytext211pt1"/>
                <w:color w:val="000000"/>
              </w:rPr>
              <w:t>)</w:t>
            </w:r>
          </w:p>
          <w:p w:rsidR="000E51F2" w:rsidRPr="00943607" w:rsidRDefault="000E51F2" w:rsidP="000E51F2">
            <w:pPr>
              <w:pStyle w:val="Bodytext21"/>
              <w:shd w:val="clear" w:color="auto" w:fill="auto"/>
              <w:spacing w:line="274" w:lineRule="exact"/>
              <w:jc w:val="both"/>
            </w:pPr>
          </w:p>
        </w:tc>
        <w:tc>
          <w:tcPr>
            <w:tcW w:w="2409" w:type="dxa"/>
            <w:vMerge/>
            <w:tcBorders>
              <w:left w:val="single" w:sz="4" w:space="0" w:color="auto"/>
              <w:bottom w:val="single" w:sz="4" w:space="0" w:color="auto"/>
              <w:right w:val="nil"/>
            </w:tcBorders>
            <w:shd w:val="clear" w:color="auto" w:fill="FFFFFF"/>
          </w:tcPr>
          <w:p w:rsidR="000E51F2" w:rsidRPr="00943607" w:rsidRDefault="000E51F2" w:rsidP="000E51F2">
            <w:pPr>
              <w:pStyle w:val="Bodytext21"/>
              <w:spacing w:line="274" w:lineRule="exact"/>
            </w:pPr>
          </w:p>
        </w:tc>
        <w:tc>
          <w:tcPr>
            <w:tcW w:w="1702" w:type="dxa"/>
            <w:tcBorders>
              <w:top w:val="single" w:sz="4" w:space="0" w:color="auto"/>
              <w:left w:val="single" w:sz="4" w:space="0" w:color="auto"/>
              <w:bottom w:val="single" w:sz="4" w:space="0" w:color="auto"/>
              <w:right w:val="nil"/>
            </w:tcBorders>
            <w:shd w:val="clear" w:color="auto" w:fill="FFFFFF"/>
            <w:vAlign w:val="center"/>
          </w:tcPr>
          <w:p w:rsidR="000E51F2" w:rsidRPr="00943607" w:rsidRDefault="00463FCE" w:rsidP="000E51F2">
            <w:pPr>
              <w:pStyle w:val="Bodytext21"/>
              <w:shd w:val="clear" w:color="auto" w:fill="auto"/>
              <w:spacing w:line="280" w:lineRule="exact"/>
              <w:jc w:val="center"/>
              <w:rPr>
                <w:vertAlign w:val="superscript"/>
              </w:rPr>
            </w:pPr>
            <w:r w:rsidRPr="00943607">
              <w:rPr>
                <w:rStyle w:val="Bodytext22"/>
                <w:color w:val="000000"/>
              </w:rPr>
              <w:t>62,05</w:t>
            </w:r>
            <w:r w:rsidR="0039599B" w:rsidRPr="00943607">
              <w:rPr>
                <w:rStyle w:val="Bodytext22"/>
                <w:color w:val="000000"/>
                <w:vertAlign w:val="superscript"/>
              </w:rPr>
              <w:t>9</w:t>
            </w:r>
          </w:p>
        </w:tc>
        <w:tc>
          <w:tcPr>
            <w:tcW w:w="1691" w:type="dxa"/>
            <w:gridSpan w:val="2"/>
            <w:tcBorders>
              <w:top w:val="single" w:sz="4" w:space="0" w:color="auto"/>
              <w:left w:val="single" w:sz="4" w:space="0" w:color="auto"/>
              <w:bottom w:val="single" w:sz="4" w:space="0" w:color="auto"/>
              <w:right w:val="nil"/>
            </w:tcBorders>
            <w:shd w:val="clear" w:color="auto" w:fill="FFFFFF"/>
            <w:vAlign w:val="center"/>
          </w:tcPr>
          <w:p w:rsidR="000E51F2" w:rsidRPr="00943607" w:rsidRDefault="00463FCE" w:rsidP="000E51F2">
            <w:pPr>
              <w:pStyle w:val="Bodytext21"/>
              <w:shd w:val="clear" w:color="auto" w:fill="auto"/>
              <w:spacing w:line="280" w:lineRule="exact"/>
              <w:jc w:val="center"/>
              <w:rPr>
                <w:vertAlign w:val="superscript"/>
              </w:rPr>
            </w:pPr>
            <w:r w:rsidRPr="00943607">
              <w:rPr>
                <w:rStyle w:val="Bodytext22"/>
                <w:color w:val="000000"/>
              </w:rPr>
              <w:t>64,16</w:t>
            </w:r>
            <w:r w:rsidR="0039599B" w:rsidRPr="00943607">
              <w:rPr>
                <w:rStyle w:val="Bodytext22"/>
                <w:color w:val="000000"/>
                <w:vertAlign w:val="superscript"/>
              </w:rPr>
              <w:t>9</w:t>
            </w:r>
          </w:p>
        </w:tc>
        <w:tc>
          <w:tcPr>
            <w:tcW w:w="1097" w:type="dxa"/>
            <w:tcBorders>
              <w:top w:val="single" w:sz="4" w:space="0" w:color="auto"/>
              <w:left w:val="single" w:sz="4" w:space="0" w:color="auto"/>
              <w:bottom w:val="single" w:sz="4" w:space="0" w:color="auto"/>
              <w:right w:val="single" w:sz="4" w:space="0" w:color="auto"/>
            </w:tcBorders>
            <w:shd w:val="clear" w:color="auto" w:fill="FFFFFF"/>
            <w:vAlign w:val="center"/>
          </w:tcPr>
          <w:p w:rsidR="000E51F2" w:rsidRPr="00943607" w:rsidRDefault="00463FCE" w:rsidP="000E51F2">
            <w:pPr>
              <w:pStyle w:val="Bodytext21"/>
              <w:shd w:val="clear" w:color="auto" w:fill="auto"/>
              <w:spacing w:line="280" w:lineRule="exact"/>
              <w:ind w:left="300"/>
            </w:pPr>
            <w:r w:rsidRPr="00943607">
              <w:rPr>
                <w:rStyle w:val="Bodytext22"/>
                <w:color w:val="000000"/>
              </w:rPr>
              <w:t>3,4</w:t>
            </w:r>
            <w:r w:rsidR="000E51F2" w:rsidRPr="00943607">
              <w:rPr>
                <w:rStyle w:val="Bodytext22"/>
                <w:color w:val="000000"/>
              </w:rPr>
              <w:t>0</w:t>
            </w:r>
          </w:p>
        </w:tc>
      </w:tr>
    </w:tbl>
    <w:p w:rsidR="009436B5" w:rsidRPr="00943607" w:rsidRDefault="009436B5" w:rsidP="00D26295">
      <w:pPr>
        <w:widowControl w:val="0"/>
        <w:numPr>
          <w:ilvl w:val="0"/>
          <w:numId w:val="11"/>
        </w:numPr>
        <w:tabs>
          <w:tab w:val="left" w:pos="323"/>
        </w:tabs>
        <w:spacing w:before="276" w:after="0" w:line="238" w:lineRule="exact"/>
        <w:ind w:left="140" w:right="140"/>
        <w:jc w:val="both"/>
        <w:rPr>
          <w:rFonts w:ascii="Times New Roman" w:eastAsia="Times New Roman" w:hAnsi="Times New Roman" w:cs="Times New Roman"/>
          <w:sz w:val="20"/>
          <w:szCs w:val="20"/>
          <w:lang w:eastAsia="ru-RU"/>
        </w:rPr>
      </w:pPr>
      <w:r w:rsidRPr="00943607">
        <w:rPr>
          <w:rFonts w:ascii="Times New Roman" w:eastAsia="Times New Roman" w:hAnsi="Times New Roman" w:cs="Times New Roman"/>
          <w:color w:val="000000"/>
          <w:sz w:val="20"/>
          <w:szCs w:val="20"/>
          <w:lang w:eastAsia="ru-RU"/>
        </w:rPr>
        <w:t>С 29 августа 2019 года во исполнение судебных решений произведен досрочный пересмотр тарифов. Та</w:t>
      </w:r>
      <w:r w:rsidRPr="00943607">
        <w:rPr>
          <w:rFonts w:ascii="Times New Roman" w:eastAsia="Times New Roman" w:hAnsi="Times New Roman" w:cs="Times New Roman"/>
          <w:color w:val="000000"/>
          <w:sz w:val="20"/>
          <w:szCs w:val="20"/>
          <w:lang w:eastAsia="ru-RU"/>
        </w:rPr>
        <w:softHyphen/>
        <w:t>риф на тепловую энергию, а также компонент на тепловую энергию установлен в размере 3082,12 руб./Гкал без НДС.</w:t>
      </w:r>
    </w:p>
    <w:p w:rsidR="009436B5" w:rsidRPr="00943607" w:rsidRDefault="009436B5" w:rsidP="00D26295">
      <w:pPr>
        <w:widowControl w:val="0"/>
        <w:numPr>
          <w:ilvl w:val="0"/>
          <w:numId w:val="11"/>
        </w:numPr>
        <w:tabs>
          <w:tab w:val="left" w:pos="330"/>
        </w:tabs>
        <w:spacing w:after="0" w:line="238" w:lineRule="exact"/>
        <w:ind w:left="140" w:right="140"/>
        <w:jc w:val="both"/>
        <w:rPr>
          <w:rFonts w:ascii="Times New Roman" w:eastAsia="Times New Roman" w:hAnsi="Times New Roman" w:cs="Times New Roman"/>
          <w:sz w:val="20"/>
          <w:szCs w:val="20"/>
          <w:lang w:eastAsia="ru-RU"/>
        </w:rPr>
      </w:pPr>
      <w:r w:rsidRPr="00943607">
        <w:rPr>
          <w:rFonts w:ascii="Times New Roman" w:eastAsia="Times New Roman" w:hAnsi="Times New Roman" w:cs="Times New Roman"/>
          <w:color w:val="000000"/>
          <w:sz w:val="20"/>
          <w:szCs w:val="20"/>
          <w:lang w:eastAsia="ru-RU"/>
        </w:rPr>
        <w:t>С 29 августа по 31 декабря 2019 года экономически обоснованный размер тарифа на тепловую энергию для населения, а также компонента на тепловую энергию в составе тарифа на горячую воду составляет 3698,54 руб./Гкал с учетом НДС.</w:t>
      </w:r>
    </w:p>
    <w:p w:rsidR="009436B5" w:rsidRPr="00943607" w:rsidRDefault="009436B5" w:rsidP="00D26295">
      <w:pPr>
        <w:widowControl w:val="0"/>
        <w:numPr>
          <w:ilvl w:val="0"/>
          <w:numId w:val="11"/>
        </w:numPr>
        <w:tabs>
          <w:tab w:val="left" w:pos="330"/>
        </w:tabs>
        <w:spacing w:after="0" w:line="238" w:lineRule="exact"/>
        <w:ind w:left="140" w:right="140"/>
        <w:jc w:val="both"/>
        <w:rPr>
          <w:rFonts w:ascii="Times New Roman" w:eastAsia="Times New Roman" w:hAnsi="Times New Roman" w:cs="Times New Roman"/>
          <w:sz w:val="20"/>
          <w:szCs w:val="20"/>
          <w:lang w:eastAsia="ru-RU"/>
        </w:rPr>
      </w:pPr>
      <w:r w:rsidRPr="00943607">
        <w:rPr>
          <w:rFonts w:ascii="Times New Roman" w:eastAsia="Times New Roman" w:hAnsi="Times New Roman" w:cs="Times New Roman"/>
          <w:color w:val="000000"/>
          <w:sz w:val="20"/>
          <w:szCs w:val="20"/>
          <w:lang w:eastAsia="ru-RU"/>
        </w:rPr>
        <w:t>С 01 января по 30 июня 2020 года экономически обоснованный размер тарифа на тепловую энергию для населения, а также компонента на тепловую энергию в составе тарифа на горячую воду составляет 3386,93 руб./Гкал с учетом НДС.</w:t>
      </w:r>
    </w:p>
    <w:p w:rsidR="009436B5" w:rsidRPr="00943607" w:rsidRDefault="009436B5" w:rsidP="00D26295">
      <w:pPr>
        <w:widowControl w:val="0"/>
        <w:numPr>
          <w:ilvl w:val="0"/>
          <w:numId w:val="11"/>
        </w:numPr>
        <w:tabs>
          <w:tab w:val="left" w:pos="338"/>
        </w:tabs>
        <w:spacing w:after="0" w:line="238" w:lineRule="exact"/>
        <w:ind w:left="140" w:right="140"/>
        <w:jc w:val="both"/>
        <w:rPr>
          <w:rFonts w:ascii="Times New Roman" w:eastAsia="Times New Roman" w:hAnsi="Times New Roman" w:cs="Times New Roman"/>
          <w:sz w:val="20"/>
          <w:szCs w:val="20"/>
          <w:lang w:eastAsia="ru-RU"/>
        </w:rPr>
      </w:pPr>
      <w:r w:rsidRPr="00943607">
        <w:rPr>
          <w:rFonts w:ascii="Times New Roman" w:eastAsia="Times New Roman" w:hAnsi="Times New Roman" w:cs="Times New Roman"/>
          <w:color w:val="000000"/>
          <w:sz w:val="20"/>
          <w:szCs w:val="20"/>
          <w:lang w:eastAsia="ru-RU"/>
        </w:rPr>
        <w:t>С 01 июля по 31 декабря 2020 года экономически обоснованный размер тарифа на тепловую энергию для населения, а также компонента на тепловую энергию в составе тарифа на горячую воду составляет</w:t>
      </w:r>
    </w:p>
    <w:p w:rsidR="009436B5" w:rsidRPr="00943607" w:rsidRDefault="009436B5" w:rsidP="00D26295">
      <w:pPr>
        <w:widowControl w:val="0"/>
        <w:numPr>
          <w:ilvl w:val="0"/>
          <w:numId w:val="12"/>
        </w:numPr>
        <w:tabs>
          <w:tab w:val="left" w:pos="910"/>
        </w:tabs>
        <w:spacing w:after="0" w:line="238" w:lineRule="exact"/>
        <w:ind w:left="140"/>
        <w:jc w:val="both"/>
        <w:rPr>
          <w:rFonts w:ascii="Times New Roman" w:eastAsia="Times New Roman" w:hAnsi="Times New Roman" w:cs="Times New Roman"/>
          <w:sz w:val="20"/>
          <w:szCs w:val="20"/>
          <w:lang w:eastAsia="ru-RU"/>
        </w:rPr>
      </w:pPr>
      <w:r w:rsidRPr="00943607">
        <w:rPr>
          <w:rFonts w:ascii="Times New Roman" w:eastAsia="Times New Roman" w:hAnsi="Times New Roman" w:cs="Times New Roman"/>
          <w:color w:val="000000"/>
          <w:sz w:val="20"/>
          <w:szCs w:val="20"/>
          <w:lang w:eastAsia="ru-RU"/>
        </w:rPr>
        <w:t>руб./Гкал с учетом НДС.</w:t>
      </w:r>
    </w:p>
    <w:p w:rsidR="009436B5" w:rsidRPr="00943607" w:rsidRDefault="009436B5" w:rsidP="00D26295">
      <w:pPr>
        <w:widowControl w:val="0"/>
        <w:numPr>
          <w:ilvl w:val="0"/>
          <w:numId w:val="11"/>
        </w:numPr>
        <w:tabs>
          <w:tab w:val="left" w:pos="338"/>
        </w:tabs>
        <w:spacing w:after="0" w:line="238" w:lineRule="exact"/>
        <w:ind w:left="140" w:right="140"/>
        <w:jc w:val="both"/>
        <w:rPr>
          <w:rFonts w:ascii="Times New Roman" w:eastAsia="Times New Roman" w:hAnsi="Times New Roman" w:cs="Times New Roman"/>
          <w:sz w:val="20"/>
          <w:szCs w:val="20"/>
          <w:lang w:eastAsia="ru-RU"/>
        </w:rPr>
      </w:pPr>
      <w:r w:rsidRPr="00943607">
        <w:rPr>
          <w:rFonts w:ascii="Times New Roman" w:eastAsia="Times New Roman" w:hAnsi="Times New Roman" w:cs="Times New Roman"/>
          <w:color w:val="000000"/>
          <w:sz w:val="20"/>
          <w:szCs w:val="20"/>
          <w:lang w:eastAsia="ru-RU"/>
        </w:rPr>
        <w:t>С 01 января по 30 июня 2021 года экономически обоснованный размер тарифа на тепловую энергию для населения, а также компонента на тепловую энергию в составе тарифа на горячую воду составляет</w:t>
      </w:r>
    </w:p>
    <w:p w:rsidR="009436B5" w:rsidRPr="00943607" w:rsidRDefault="009436B5" w:rsidP="00D26295">
      <w:pPr>
        <w:widowControl w:val="0"/>
        <w:numPr>
          <w:ilvl w:val="0"/>
          <w:numId w:val="13"/>
        </w:numPr>
        <w:tabs>
          <w:tab w:val="left" w:pos="914"/>
        </w:tabs>
        <w:spacing w:after="0" w:line="238" w:lineRule="exact"/>
        <w:ind w:left="140"/>
        <w:jc w:val="both"/>
        <w:rPr>
          <w:rFonts w:ascii="Times New Roman" w:eastAsia="Times New Roman" w:hAnsi="Times New Roman" w:cs="Times New Roman"/>
          <w:sz w:val="20"/>
          <w:szCs w:val="20"/>
          <w:lang w:eastAsia="ru-RU"/>
        </w:rPr>
      </w:pPr>
      <w:r w:rsidRPr="00943607">
        <w:rPr>
          <w:rFonts w:ascii="Times New Roman" w:eastAsia="Times New Roman" w:hAnsi="Times New Roman" w:cs="Times New Roman"/>
          <w:color w:val="000000"/>
          <w:sz w:val="20"/>
          <w:szCs w:val="20"/>
          <w:lang w:eastAsia="ru-RU"/>
        </w:rPr>
        <w:t>руб./Гкал с учетом НДС.</w:t>
      </w:r>
    </w:p>
    <w:p w:rsidR="0039599B" w:rsidRPr="00943607" w:rsidRDefault="009436B5" w:rsidP="0039599B">
      <w:pPr>
        <w:widowControl w:val="0"/>
        <w:numPr>
          <w:ilvl w:val="0"/>
          <w:numId w:val="11"/>
        </w:numPr>
        <w:tabs>
          <w:tab w:val="left" w:pos="338"/>
        </w:tabs>
        <w:spacing w:after="0" w:line="238" w:lineRule="exact"/>
        <w:ind w:left="142" w:right="140"/>
        <w:jc w:val="both"/>
        <w:rPr>
          <w:rFonts w:ascii="Times New Roman" w:eastAsia="Times New Roman" w:hAnsi="Times New Roman" w:cs="Times New Roman"/>
          <w:sz w:val="20"/>
          <w:szCs w:val="20"/>
          <w:lang w:eastAsia="ru-RU"/>
        </w:rPr>
      </w:pPr>
      <w:r w:rsidRPr="00943607">
        <w:rPr>
          <w:rFonts w:ascii="Times New Roman" w:eastAsia="Times New Roman" w:hAnsi="Times New Roman" w:cs="Times New Roman"/>
          <w:color w:val="000000"/>
          <w:sz w:val="20"/>
          <w:szCs w:val="20"/>
          <w:lang w:eastAsia="ru-RU"/>
        </w:rPr>
        <w:t>С 01 июля по 31 декабря 2021 года экономически обоснованный размер тарифа на тепловую энергию для населения, а также компонента на тепловую энергию в составе тарифа на горячую воду составляет 3539,30 руб./Гкал с учетом НДС</w:t>
      </w:r>
    </w:p>
    <w:p w:rsidR="0039599B" w:rsidRPr="00943607" w:rsidRDefault="009436B5" w:rsidP="0039599B">
      <w:pPr>
        <w:widowControl w:val="0"/>
        <w:numPr>
          <w:ilvl w:val="0"/>
          <w:numId w:val="11"/>
        </w:numPr>
        <w:tabs>
          <w:tab w:val="left" w:pos="338"/>
        </w:tabs>
        <w:spacing w:after="0" w:line="238" w:lineRule="exact"/>
        <w:ind w:left="142" w:right="140"/>
        <w:jc w:val="both"/>
        <w:rPr>
          <w:rFonts w:ascii="Times New Roman" w:eastAsia="Times New Roman" w:hAnsi="Times New Roman" w:cs="Times New Roman"/>
          <w:sz w:val="20"/>
          <w:szCs w:val="20"/>
          <w:lang w:eastAsia="ru-RU"/>
        </w:rPr>
      </w:pPr>
      <w:r w:rsidRPr="00943607">
        <w:rPr>
          <w:rFonts w:ascii="Times New Roman" w:eastAsia="Times New Roman" w:hAnsi="Times New Roman" w:cs="Times New Roman"/>
          <w:color w:val="000000"/>
          <w:sz w:val="20"/>
          <w:szCs w:val="20"/>
          <w:lang w:eastAsia="ru-RU"/>
        </w:rPr>
        <w:t>.</w:t>
      </w:r>
      <w:r w:rsidR="0039599B" w:rsidRPr="00943607">
        <w:rPr>
          <w:rFonts w:ascii="Times New Roman" w:eastAsia="Times New Roman" w:hAnsi="Times New Roman" w:cs="Times New Roman"/>
          <w:color w:val="000000"/>
          <w:sz w:val="20"/>
          <w:szCs w:val="20"/>
          <w:lang w:eastAsia="ru-RU"/>
        </w:rPr>
        <w:t xml:space="preserve"> С 01 января по 30 июня 2022 года экономически обоснованный размер тарифа на тепловую энергию для населения, а также компонента на тепловую энергию в составе тарифа на горячую воду составляет</w:t>
      </w:r>
    </w:p>
    <w:p w:rsidR="0039599B" w:rsidRPr="00943607" w:rsidRDefault="0039599B" w:rsidP="0039599B">
      <w:pPr>
        <w:widowControl w:val="0"/>
        <w:tabs>
          <w:tab w:val="left" w:pos="914"/>
        </w:tabs>
        <w:spacing w:after="0" w:line="238" w:lineRule="exact"/>
        <w:jc w:val="both"/>
        <w:rPr>
          <w:rFonts w:ascii="Times New Roman" w:eastAsia="Times New Roman" w:hAnsi="Times New Roman" w:cs="Times New Roman"/>
          <w:sz w:val="20"/>
          <w:szCs w:val="20"/>
          <w:lang w:eastAsia="ru-RU"/>
        </w:rPr>
      </w:pPr>
      <w:r w:rsidRPr="00943607">
        <w:rPr>
          <w:rFonts w:ascii="Times New Roman" w:eastAsia="Times New Roman" w:hAnsi="Times New Roman" w:cs="Times New Roman"/>
          <w:color w:val="000000"/>
          <w:sz w:val="20"/>
          <w:szCs w:val="20"/>
          <w:lang w:eastAsia="ru-RU"/>
        </w:rPr>
        <w:t xml:space="preserve">   3539,30 руб./Гкал с учетом НДС.01 июля по 31 декабря 2021 года экономически обоснованный размер тарифа на тепловую энергию для населения, а также компонента на тепловую энергию в составе тарифа на горячую воду составляет 3539,30 руб./Гкал с учетом НДС</w:t>
      </w:r>
    </w:p>
    <w:p w:rsidR="0039599B" w:rsidRPr="00943607" w:rsidRDefault="0039599B" w:rsidP="00463FCE">
      <w:pPr>
        <w:pStyle w:val="a6"/>
        <w:numPr>
          <w:ilvl w:val="0"/>
          <w:numId w:val="11"/>
        </w:numPr>
        <w:spacing w:after="0" w:line="240" w:lineRule="auto"/>
        <w:ind w:left="142"/>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 xml:space="preserve"> 01 июля по 31 декабря 2022 года экономически обоснованный размер тарифа на тепловую энергию для населения, а также компонента на тепловую энергию в составе тарифа на горячую воду составляет 3703,13 руб./Гкал с учетом НДС</w:t>
      </w:r>
    </w:p>
    <w:p w:rsidR="009436B5" w:rsidRPr="00943607" w:rsidRDefault="0039599B" w:rsidP="0039599B">
      <w:pPr>
        <w:widowControl w:val="0"/>
        <w:numPr>
          <w:ilvl w:val="0"/>
          <w:numId w:val="11"/>
        </w:numPr>
        <w:tabs>
          <w:tab w:val="left" w:pos="338"/>
        </w:tabs>
        <w:spacing w:after="0" w:line="240" w:lineRule="auto"/>
        <w:ind w:left="140" w:right="140"/>
        <w:jc w:val="both"/>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Компоненты на холодную воду для населения установлены ниже экономически обоснованного размера, межтарифная разница возмещается водоснабжающей организацией за счет средств бюджета Ставропольского края</w:t>
      </w:r>
    </w:p>
    <w:p w:rsidR="00327D6B" w:rsidRPr="00943607" w:rsidRDefault="00327D6B" w:rsidP="002B33C9">
      <w:pPr>
        <w:pStyle w:val="afff9"/>
      </w:pPr>
    </w:p>
    <w:p w:rsidR="00A95CD8" w:rsidRPr="00943607" w:rsidRDefault="00A95CD8" w:rsidP="00D8085C">
      <w:pPr>
        <w:pStyle w:val="113"/>
      </w:pPr>
      <w:bookmarkStart w:id="383" w:name="_Toc536632693"/>
      <w:bookmarkStart w:id="384" w:name="_Toc37338233"/>
      <w:r w:rsidRPr="00943607">
        <w:t>11.2 Структура тарифов, установленных на момент разработки схемы теплоснабжения</w:t>
      </w:r>
      <w:bookmarkEnd w:id="383"/>
      <w:bookmarkEnd w:id="384"/>
    </w:p>
    <w:p w:rsidR="00A95CD8" w:rsidRPr="00943607" w:rsidRDefault="00A95CD8" w:rsidP="00A95CD8">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 xml:space="preserve">ГУП СК «Крайтеплоэнерго» формировало тариф на производство и передачу тепловой энергии от собственных источников тепловой энергии и по собственным тепловым сетям. </w:t>
      </w:r>
    </w:p>
    <w:p w:rsidR="00A95CD8" w:rsidRPr="00943607" w:rsidRDefault="00A95CD8" w:rsidP="00A95CD8">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В структуру предприятия ГУП СК «Крайтеплоэнерго» входят 15 обособленных подразделений, величина и  структура затрат которых учитываются при формировании тарифа на тепловую энергию для потребителей Ставропольского края, в границах эксплуатационной ответственности ГУП СК «Крайтеплоэнерго».</w:t>
      </w:r>
    </w:p>
    <w:p w:rsidR="00A95CD8" w:rsidRPr="00943607" w:rsidRDefault="00A95CD8" w:rsidP="00A95CD8">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Величина и структура затрат Ипатовского филиала, как структурного подразделения, ведущего деятельность по производству, транспортировке и отпуску тепловой энергии, учитываемые при формировании тарифа на тепловую энерг</w:t>
      </w:r>
      <w:r w:rsidR="007045C1" w:rsidRPr="00943607">
        <w:rPr>
          <w:rFonts w:ascii="Times New Roman" w:hAnsi="Times New Roman" w:cs="Times New Roman"/>
          <w:sz w:val="28"/>
          <w:szCs w:val="28"/>
        </w:rPr>
        <w:t>ию за долгосрочный период с 2017 по 2019</w:t>
      </w:r>
      <w:r w:rsidRPr="00943607">
        <w:rPr>
          <w:rFonts w:ascii="Times New Roman" w:hAnsi="Times New Roman" w:cs="Times New Roman"/>
          <w:sz w:val="28"/>
          <w:szCs w:val="28"/>
        </w:rPr>
        <w:t xml:space="preserve"> годы ГУП СК «Крайтеплоэ</w:t>
      </w:r>
      <w:r w:rsidR="005E1A95" w:rsidRPr="00943607">
        <w:rPr>
          <w:rFonts w:ascii="Times New Roman" w:hAnsi="Times New Roman" w:cs="Times New Roman"/>
          <w:sz w:val="28"/>
          <w:szCs w:val="28"/>
        </w:rPr>
        <w:t>нерго» приведены в таблице 49</w:t>
      </w:r>
      <w:r w:rsidR="007045C1" w:rsidRPr="00943607">
        <w:rPr>
          <w:rFonts w:ascii="Times New Roman" w:hAnsi="Times New Roman" w:cs="Times New Roman"/>
          <w:sz w:val="28"/>
          <w:szCs w:val="28"/>
        </w:rPr>
        <w:t>.</w:t>
      </w:r>
    </w:p>
    <w:p w:rsidR="003D2308" w:rsidRPr="00943607" w:rsidRDefault="003D2308" w:rsidP="00A95CD8">
      <w:pPr>
        <w:pStyle w:val="118"/>
        <w:outlineLvl w:val="2"/>
        <w:sectPr w:rsidR="003D2308" w:rsidRPr="00943607" w:rsidSect="005F7CEA">
          <w:pgSz w:w="11906" w:h="16838"/>
          <w:pgMar w:top="1134" w:right="851" w:bottom="1134" w:left="1701" w:header="709" w:footer="709" w:gutter="0"/>
          <w:cols w:space="708"/>
          <w:titlePg/>
          <w:docGrid w:linePitch="360"/>
        </w:sectPr>
      </w:pPr>
    </w:p>
    <w:p w:rsidR="00A95CD8" w:rsidRPr="00943607" w:rsidRDefault="007045C1" w:rsidP="00EC19B0">
      <w:pPr>
        <w:pStyle w:val="affffb"/>
      </w:pPr>
      <w:bookmarkStart w:id="385" w:name="_Toc38402467"/>
      <w:r w:rsidRPr="00943607">
        <w:t xml:space="preserve">Таблица </w:t>
      </w:r>
      <w:r w:rsidR="00E42DEC" w:rsidRPr="00943607">
        <w:t>49</w:t>
      </w:r>
      <w:r w:rsidR="00EC19B0" w:rsidRPr="00943607">
        <w:t>- Величина и структура затрат на выработку тепловой энергии ИФ ГУП СК «Крайтеплоэнерго»</w:t>
      </w:r>
      <w:bookmarkEnd w:id="385"/>
    </w:p>
    <w:tbl>
      <w:tblPr>
        <w:tblW w:w="14992" w:type="dxa"/>
        <w:tblLayout w:type="fixed"/>
        <w:tblLook w:val="04A0"/>
      </w:tblPr>
      <w:tblGrid>
        <w:gridCol w:w="430"/>
        <w:gridCol w:w="5207"/>
        <w:gridCol w:w="1089"/>
        <w:gridCol w:w="1271"/>
        <w:gridCol w:w="1089"/>
        <w:gridCol w:w="1271"/>
        <w:gridCol w:w="1089"/>
        <w:gridCol w:w="1271"/>
        <w:gridCol w:w="858"/>
        <w:gridCol w:w="708"/>
        <w:gridCol w:w="709"/>
      </w:tblGrid>
      <w:tr w:rsidR="003D2308" w:rsidRPr="00943607" w:rsidTr="007045C1">
        <w:trPr>
          <w:cantSplit/>
          <w:trHeight w:val="397"/>
          <w:tblHeader/>
        </w:trPr>
        <w:tc>
          <w:tcPr>
            <w:tcW w:w="43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 п/п</w:t>
            </w:r>
          </w:p>
        </w:tc>
        <w:tc>
          <w:tcPr>
            <w:tcW w:w="520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Наименование показателя</w:t>
            </w:r>
          </w:p>
        </w:tc>
        <w:tc>
          <w:tcPr>
            <w:tcW w:w="1089" w:type="dxa"/>
            <w:tcBorders>
              <w:top w:val="single" w:sz="4" w:space="0" w:color="auto"/>
              <w:left w:val="nil"/>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Затраты всего, тыс. руб.</w:t>
            </w:r>
          </w:p>
        </w:tc>
        <w:tc>
          <w:tcPr>
            <w:tcW w:w="1271" w:type="dxa"/>
            <w:tcBorders>
              <w:top w:val="single" w:sz="4" w:space="0" w:color="auto"/>
              <w:left w:val="nil"/>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Затраты на 1 Гкал, руб./Гкал</w:t>
            </w:r>
          </w:p>
        </w:tc>
        <w:tc>
          <w:tcPr>
            <w:tcW w:w="1089" w:type="dxa"/>
            <w:tcBorders>
              <w:top w:val="single" w:sz="4" w:space="0" w:color="auto"/>
              <w:left w:val="nil"/>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Затраты всего, тыс. руб.</w:t>
            </w:r>
          </w:p>
        </w:tc>
        <w:tc>
          <w:tcPr>
            <w:tcW w:w="1271" w:type="dxa"/>
            <w:tcBorders>
              <w:top w:val="single" w:sz="4" w:space="0" w:color="auto"/>
              <w:left w:val="nil"/>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Затраты на 1 Гкал, руб./Гкал</w:t>
            </w:r>
          </w:p>
        </w:tc>
        <w:tc>
          <w:tcPr>
            <w:tcW w:w="1089" w:type="dxa"/>
            <w:tcBorders>
              <w:top w:val="single" w:sz="4" w:space="0" w:color="auto"/>
              <w:left w:val="nil"/>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Затраты всего, тыс. руб.</w:t>
            </w:r>
          </w:p>
        </w:tc>
        <w:tc>
          <w:tcPr>
            <w:tcW w:w="1271" w:type="dxa"/>
            <w:tcBorders>
              <w:top w:val="single" w:sz="4" w:space="0" w:color="auto"/>
              <w:left w:val="nil"/>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Затраты на 1 Гкал, руб./Гкал</w:t>
            </w:r>
          </w:p>
        </w:tc>
        <w:tc>
          <w:tcPr>
            <w:tcW w:w="2275" w:type="dxa"/>
            <w:gridSpan w:val="3"/>
            <w:tcBorders>
              <w:top w:val="single" w:sz="4" w:space="0" w:color="auto"/>
              <w:left w:val="nil"/>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Структура, %</w:t>
            </w:r>
          </w:p>
        </w:tc>
      </w:tr>
      <w:tr w:rsidR="003D2308" w:rsidRPr="00943607" w:rsidTr="007045C1">
        <w:trPr>
          <w:cantSplit/>
          <w:trHeight w:val="397"/>
          <w:tblHeader/>
        </w:trPr>
        <w:tc>
          <w:tcPr>
            <w:tcW w:w="430" w:type="dxa"/>
            <w:vMerge/>
            <w:tcBorders>
              <w:top w:val="single" w:sz="4" w:space="0" w:color="auto"/>
              <w:left w:val="single" w:sz="4" w:space="0" w:color="auto"/>
              <w:bottom w:val="single" w:sz="4" w:space="0" w:color="auto"/>
              <w:right w:val="single" w:sz="4" w:space="0" w:color="auto"/>
            </w:tcBorders>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b/>
                <w:sz w:val="20"/>
                <w:szCs w:val="20"/>
                <w:lang w:eastAsia="ru-RU"/>
              </w:rPr>
            </w:pPr>
          </w:p>
        </w:tc>
        <w:tc>
          <w:tcPr>
            <w:tcW w:w="5207" w:type="dxa"/>
            <w:vMerge/>
            <w:tcBorders>
              <w:top w:val="single" w:sz="4" w:space="0" w:color="auto"/>
              <w:left w:val="single" w:sz="4" w:space="0" w:color="auto"/>
              <w:bottom w:val="single" w:sz="4" w:space="0" w:color="auto"/>
              <w:right w:val="single" w:sz="4" w:space="0" w:color="auto"/>
            </w:tcBorders>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b/>
                <w:sz w:val="20"/>
                <w:szCs w:val="20"/>
                <w:lang w:eastAsia="ru-RU"/>
              </w:rPr>
            </w:pPr>
          </w:p>
        </w:tc>
        <w:tc>
          <w:tcPr>
            <w:tcW w:w="2360" w:type="dxa"/>
            <w:gridSpan w:val="2"/>
            <w:tcBorders>
              <w:top w:val="single" w:sz="4" w:space="0" w:color="auto"/>
              <w:left w:val="nil"/>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2017г.(факт)</w:t>
            </w:r>
          </w:p>
        </w:tc>
        <w:tc>
          <w:tcPr>
            <w:tcW w:w="2360" w:type="dxa"/>
            <w:gridSpan w:val="2"/>
            <w:tcBorders>
              <w:top w:val="single" w:sz="4" w:space="0" w:color="auto"/>
              <w:left w:val="nil"/>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2018 г.(факт)</w:t>
            </w:r>
          </w:p>
        </w:tc>
        <w:tc>
          <w:tcPr>
            <w:tcW w:w="2360" w:type="dxa"/>
            <w:gridSpan w:val="2"/>
            <w:tcBorders>
              <w:top w:val="single" w:sz="4" w:space="0" w:color="auto"/>
              <w:left w:val="nil"/>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2019г.(факт)</w:t>
            </w:r>
          </w:p>
        </w:tc>
        <w:tc>
          <w:tcPr>
            <w:tcW w:w="858" w:type="dxa"/>
            <w:tcBorders>
              <w:top w:val="single" w:sz="4" w:space="0" w:color="auto"/>
              <w:left w:val="nil"/>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2017 г.</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2018 г.</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2019 г.</w:t>
            </w:r>
          </w:p>
        </w:tc>
      </w:tr>
      <w:tr w:rsidR="003D2308" w:rsidRPr="00943607" w:rsidTr="007045C1">
        <w:trPr>
          <w:trHeight w:val="397"/>
        </w:trPr>
        <w:tc>
          <w:tcPr>
            <w:tcW w:w="430" w:type="dxa"/>
            <w:tcBorders>
              <w:top w:val="nil"/>
              <w:left w:val="single" w:sz="4" w:space="0" w:color="auto"/>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1</w:t>
            </w:r>
          </w:p>
        </w:tc>
        <w:tc>
          <w:tcPr>
            <w:tcW w:w="5207" w:type="dxa"/>
            <w:tcBorders>
              <w:top w:val="nil"/>
              <w:left w:val="nil"/>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Расходы на покупаемую тепловую энергию (мощность)</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0</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0</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0</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0</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p>
        </w:tc>
        <w:tc>
          <w:tcPr>
            <w:tcW w:w="858"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0</w:t>
            </w:r>
          </w:p>
        </w:tc>
        <w:tc>
          <w:tcPr>
            <w:tcW w:w="708"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0</w:t>
            </w:r>
          </w:p>
        </w:tc>
        <w:tc>
          <w:tcPr>
            <w:tcW w:w="70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p>
        </w:tc>
      </w:tr>
      <w:tr w:rsidR="003D2308" w:rsidRPr="00943607" w:rsidTr="007045C1">
        <w:trPr>
          <w:trHeight w:val="397"/>
        </w:trPr>
        <w:tc>
          <w:tcPr>
            <w:tcW w:w="430" w:type="dxa"/>
            <w:tcBorders>
              <w:top w:val="nil"/>
              <w:left w:val="single" w:sz="4" w:space="0" w:color="auto"/>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2</w:t>
            </w:r>
          </w:p>
        </w:tc>
        <w:tc>
          <w:tcPr>
            <w:tcW w:w="5207" w:type="dxa"/>
            <w:tcBorders>
              <w:top w:val="nil"/>
              <w:left w:val="nil"/>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Расходы на топливо</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38919,1</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943</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40308,6</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976</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38138,3</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973</w:t>
            </w:r>
          </w:p>
        </w:tc>
        <w:tc>
          <w:tcPr>
            <w:tcW w:w="858"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38,2</w:t>
            </w:r>
          </w:p>
        </w:tc>
        <w:tc>
          <w:tcPr>
            <w:tcW w:w="708"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38,8</w:t>
            </w:r>
          </w:p>
        </w:tc>
        <w:tc>
          <w:tcPr>
            <w:tcW w:w="70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36,5</w:t>
            </w:r>
          </w:p>
        </w:tc>
      </w:tr>
      <w:tr w:rsidR="003D2308" w:rsidRPr="00943607" w:rsidTr="007045C1">
        <w:trPr>
          <w:trHeight w:val="397"/>
        </w:trPr>
        <w:tc>
          <w:tcPr>
            <w:tcW w:w="430" w:type="dxa"/>
            <w:tcBorders>
              <w:top w:val="nil"/>
              <w:left w:val="single" w:sz="4" w:space="0" w:color="auto"/>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3</w:t>
            </w:r>
          </w:p>
        </w:tc>
        <w:tc>
          <w:tcPr>
            <w:tcW w:w="5207" w:type="dxa"/>
            <w:tcBorders>
              <w:top w:val="nil"/>
              <w:left w:val="nil"/>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Расходы на покупаемую электрическую энергию (мощность), потребляемую оборудованием</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6291,5</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152</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6236,5</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151</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5947,7</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152</w:t>
            </w:r>
          </w:p>
        </w:tc>
        <w:tc>
          <w:tcPr>
            <w:tcW w:w="858"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6,2</w:t>
            </w:r>
          </w:p>
        </w:tc>
        <w:tc>
          <w:tcPr>
            <w:tcW w:w="708"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6,0</w:t>
            </w:r>
          </w:p>
        </w:tc>
        <w:tc>
          <w:tcPr>
            <w:tcW w:w="70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5,7</w:t>
            </w:r>
          </w:p>
        </w:tc>
      </w:tr>
      <w:tr w:rsidR="003D2308" w:rsidRPr="00943607" w:rsidTr="007045C1">
        <w:trPr>
          <w:trHeight w:val="397"/>
        </w:trPr>
        <w:tc>
          <w:tcPr>
            <w:tcW w:w="430" w:type="dxa"/>
            <w:tcBorders>
              <w:top w:val="nil"/>
              <w:left w:val="single" w:sz="4" w:space="0" w:color="auto"/>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4</w:t>
            </w:r>
          </w:p>
        </w:tc>
        <w:tc>
          <w:tcPr>
            <w:tcW w:w="5207" w:type="dxa"/>
            <w:tcBorders>
              <w:top w:val="nil"/>
              <w:left w:val="nil"/>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Расходы на приобретение холодной воды, используемой в технологическом процессе</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C54171">
            <w:pPr>
              <w:pStyle w:val="msonormalbullet2gif"/>
              <w:spacing w:before="20" w:beforeAutospacing="0" w:after="20" w:afterAutospacing="0"/>
              <w:contextualSpacing/>
              <w:jc w:val="center"/>
              <w:rPr>
                <w:sz w:val="20"/>
                <w:szCs w:val="20"/>
              </w:rPr>
            </w:pPr>
            <w:r w:rsidRPr="00943607">
              <w:rPr>
                <w:sz w:val="20"/>
                <w:szCs w:val="20"/>
              </w:rPr>
              <w:t>681,6</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17</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658,8</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16</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628</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16</w:t>
            </w:r>
          </w:p>
        </w:tc>
        <w:tc>
          <w:tcPr>
            <w:tcW w:w="858"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0,7</w:t>
            </w:r>
          </w:p>
        </w:tc>
        <w:tc>
          <w:tcPr>
            <w:tcW w:w="708"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0,6</w:t>
            </w:r>
          </w:p>
        </w:tc>
        <w:tc>
          <w:tcPr>
            <w:tcW w:w="70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0,6</w:t>
            </w:r>
          </w:p>
        </w:tc>
      </w:tr>
      <w:tr w:rsidR="003D2308" w:rsidRPr="00943607" w:rsidTr="007045C1">
        <w:trPr>
          <w:trHeight w:val="397"/>
        </w:trPr>
        <w:tc>
          <w:tcPr>
            <w:tcW w:w="430" w:type="dxa"/>
            <w:tcBorders>
              <w:top w:val="nil"/>
              <w:left w:val="single" w:sz="4" w:space="0" w:color="auto"/>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5</w:t>
            </w:r>
          </w:p>
        </w:tc>
        <w:tc>
          <w:tcPr>
            <w:tcW w:w="5207" w:type="dxa"/>
            <w:tcBorders>
              <w:top w:val="nil"/>
              <w:left w:val="nil"/>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Расходы на химреагенты, используемые в технологическом процессе</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37,9</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38,1</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41,2</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w:t>
            </w:r>
          </w:p>
        </w:tc>
        <w:tc>
          <w:tcPr>
            <w:tcW w:w="858"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0,04</w:t>
            </w:r>
          </w:p>
        </w:tc>
        <w:tc>
          <w:tcPr>
            <w:tcW w:w="708"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0,04</w:t>
            </w:r>
          </w:p>
        </w:tc>
        <w:tc>
          <w:tcPr>
            <w:tcW w:w="70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0,04</w:t>
            </w:r>
          </w:p>
        </w:tc>
      </w:tr>
      <w:tr w:rsidR="003D2308" w:rsidRPr="00943607" w:rsidTr="007045C1">
        <w:trPr>
          <w:trHeight w:val="397"/>
        </w:trPr>
        <w:tc>
          <w:tcPr>
            <w:tcW w:w="430" w:type="dxa"/>
            <w:tcBorders>
              <w:top w:val="nil"/>
              <w:left w:val="single" w:sz="4" w:space="0" w:color="auto"/>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6</w:t>
            </w:r>
          </w:p>
        </w:tc>
        <w:tc>
          <w:tcPr>
            <w:tcW w:w="5207" w:type="dxa"/>
            <w:tcBorders>
              <w:top w:val="nil"/>
              <w:left w:val="nil"/>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Расходы на оплату труда основного производственного персонала</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12183,9</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295</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12411,5</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301</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12477,8</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318</w:t>
            </w:r>
          </w:p>
        </w:tc>
        <w:tc>
          <w:tcPr>
            <w:tcW w:w="858"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12</w:t>
            </w:r>
          </w:p>
        </w:tc>
        <w:tc>
          <w:tcPr>
            <w:tcW w:w="708"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11,9</w:t>
            </w:r>
          </w:p>
        </w:tc>
        <w:tc>
          <w:tcPr>
            <w:tcW w:w="70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11,9</w:t>
            </w:r>
          </w:p>
        </w:tc>
      </w:tr>
      <w:tr w:rsidR="003D2308" w:rsidRPr="00943607" w:rsidTr="007045C1">
        <w:trPr>
          <w:trHeight w:val="397"/>
        </w:trPr>
        <w:tc>
          <w:tcPr>
            <w:tcW w:w="430" w:type="dxa"/>
            <w:tcBorders>
              <w:top w:val="nil"/>
              <w:left w:val="single" w:sz="4" w:space="0" w:color="auto"/>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7</w:t>
            </w:r>
          </w:p>
        </w:tc>
        <w:tc>
          <w:tcPr>
            <w:tcW w:w="5207" w:type="dxa"/>
            <w:tcBorders>
              <w:top w:val="nil"/>
              <w:left w:val="nil"/>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Отчисления на социальные нужды основного производственного персонала</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3657,1</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89</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3725,5</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90</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3745,8</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96</w:t>
            </w:r>
          </w:p>
        </w:tc>
        <w:tc>
          <w:tcPr>
            <w:tcW w:w="858"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3,6</w:t>
            </w:r>
          </w:p>
        </w:tc>
        <w:tc>
          <w:tcPr>
            <w:tcW w:w="708"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3,6</w:t>
            </w:r>
          </w:p>
        </w:tc>
        <w:tc>
          <w:tcPr>
            <w:tcW w:w="70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3,6</w:t>
            </w:r>
          </w:p>
        </w:tc>
      </w:tr>
      <w:tr w:rsidR="003D2308" w:rsidRPr="00943607" w:rsidTr="007045C1">
        <w:trPr>
          <w:trHeight w:val="397"/>
        </w:trPr>
        <w:tc>
          <w:tcPr>
            <w:tcW w:w="430" w:type="dxa"/>
            <w:tcBorders>
              <w:top w:val="nil"/>
              <w:left w:val="single" w:sz="4" w:space="0" w:color="auto"/>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8</w:t>
            </w:r>
          </w:p>
        </w:tc>
        <w:tc>
          <w:tcPr>
            <w:tcW w:w="5207" w:type="dxa"/>
            <w:tcBorders>
              <w:top w:val="nil"/>
              <w:left w:val="nil"/>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Расходы на амортизацию основных производственных средств, используемых в технологическом процессе</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2941,1</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71</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2703</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65</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3316,8</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85</w:t>
            </w:r>
          </w:p>
        </w:tc>
        <w:tc>
          <w:tcPr>
            <w:tcW w:w="858"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2,9</w:t>
            </w:r>
          </w:p>
        </w:tc>
        <w:tc>
          <w:tcPr>
            <w:tcW w:w="708"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2,6</w:t>
            </w:r>
          </w:p>
        </w:tc>
        <w:tc>
          <w:tcPr>
            <w:tcW w:w="70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3,2</w:t>
            </w:r>
          </w:p>
        </w:tc>
      </w:tr>
      <w:tr w:rsidR="003D2308" w:rsidRPr="00943607" w:rsidTr="007045C1">
        <w:trPr>
          <w:trHeight w:val="397"/>
        </w:trPr>
        <w:tc>
          <w:tcPr>
            <w:tcW w:w="430" w:type="dxa"/>
            <w:tcBorders>
              <w:top w:val="nil"/>
              <w:left w:val="single" w:sz="4" w:space="0" w:color="auto"/>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9</w:t>
            </w:r>
          </w:p>
        </w:tc>
        <w:tc>
          <w:tcPr>
            <w:tcW w:w="5207" w:type="dxa"/>
            <w:tcBorders>
              <w:top w:val="nil"/>
              <w:left w:val="nil"/>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Общепроизводственные (цеховые) расходы:</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20168,3</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488</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20670,6</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500</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21898,9</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559</w:t>
            </w:r>
          </w:p>
        </w:tc>
        <w:tc>
          <w:tcPr>
            <w:tcW w:w="858"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19,8</w:t>
            </w:r>
          </w:p>
        </w:tc>
        <w:tc>
          <w:tcPr>
            <w:tcW w:w="708"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19,9</w:t>
            </w:r>
          </w:p>
        </w:tc>
        <w:tc>
          <w:tcPr>
            <w:tcW w:w="70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21,0</w:t>
            </w:r>
          </w:p>
        </w:tc>
      </w:tr>
      <w:tr w:rsidR="003D2308" w:rsidRPr="00943607" w:rsidTr="007045C1">
        <w:trPr>
          <w:trHeight w:val="397"/>
        </w:trPr>
        <w:tc>
          <w:tcPr>
            <w:tcW w:w="430" w:type="dxa"/>
            <w:tcBorders>
              <w:top w:val="nil"/>
              <w:left w:val="single" w:sz="4" w:space="0" w:color="auto"/>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9.1</w:t>
            </w:r>
          </w:p>
        </w:tc>
        <w:tc>
          <w:tcPr>
            <w:tcW w:w="5207" w:type="dxa"/>
            <w:tcBorders>
              <w:top w:val="nil"/>
              <w:left w:val="nil"/>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 расходы на оплату труда</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13576,3</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329</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13962,4</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338</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14792,8</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377</w:t>
            </w:r>
          </w:p>
        </w:tc>
        <w:tc>
          <w:tcPr>
            <w:tcW w:w="858"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13,3</w:t>
            </w:r>
          </w:p>
        </w:tc>
        <w:tc>
          <w:tcPr>
            <w:tcW w:w="708"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13,4</w:t>
            </w:r>
          </w:p>
        </w:tc>
        <w:tc>
          <w:tcPr>
            <w:tcW w:w="70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14,2</w:t>
            </w:r>
          </w:p>
        </w:tc>
      </w:tr>
      <w:tr w:rsidR="003D2308" w:rsidRPr="00943607" w:rsidTr="007045C1">
        <w:trPr>
          <w:trHeight w:val="397"/>
        </w:trPr>
        <w:tc>
          <w:tcPr>
            <w:tcW w:w="430" w:type="dxa"/>
            <w:tcBorders>
              <w:top w:val="nil"/>
              <w:left w:val="single" w:sz="4" w:space="0" w:color="auto"/>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9.2</w:t>
            </w:r>
          </w:p>
        </w:tc>
        <w:tc>
          <w:tcPr>
            <w:tcW w:w="5207" w:type="dxa"/>
            <w:tcBorders>
              <w:top w:val="nil"/>
              <w:left w:val="nil"/>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 отчисления на социальные нужды</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4169,9</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101</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4330,4</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105</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4550,8</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116</w:t>
            </w:r>
          </w:p>
        </w:tc>
        <w:tc>
          <w:tcPr>
            <w:tcW w:w="858"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4,1</w:t>
            </w:r>
          </w:p>
        </w:tc>
        <w:tc>
          <w:tcPr>
            <w:tcW w:w="708"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4,2</w:t>
            </w:r>
          </w:p>
        </w:tc>
        <w:tc>
          <w:tcPr>
            <w:tcW w:w="70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4,4</w:t>
            </w:r>
          </w:p>
        </w:tc>
      </w:tr>
      <w:tr w:rsidR="003D2308" w:rsidRPr="00943607" w:rsidTr="007045C1">
        <w:trPr>
          <w:trHeight w:val="397"/>
        </w:trPr>
        <w:tc>
          <w:tcPr>
            <w:tcW w:w="430" w:type="dxa"/>
            <w:tcBorders>
              <w:top w:val="nil"/>
              <w:left w:val="single" w:sz="4" w:space="0" w:color="auto"/>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10</w:t>
            </w:r>
          </w:p>
        </w:tc>
        <w:tc>
          <w:tcPr>
            <w:tcW w:w="5207" w:type="dxa"/>
            <w:tcBorders>
              <w:top w:val="nil"/>
              <w:left w:val="nil"/>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Общехозяйственные (управленческие) расходы:</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14612,2</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354</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15301,7</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371</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15273,6</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390</w:t>
            </w:r>
          </w:p>
        </w:tc>
        <w:tc>
          <w:tcPr>
            <w:tcW w:w="858"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14,3</w:t>
            </w:r>
          </w:p>
        </w:tc>
        <w:tc>
          <w:tcPr>
            <w:tcW w:w="708"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13,7</w:t>
            </w:r>
          </w:p>
        </w:tc>
        <w:tc>
          <w:tcPr>
            <w:tcW w:w="70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14,6</w:t>
            </w:r>
          </w:p>
        </w:tc>
      </w:tr>
      <w:tr w:rsidR="003D2308" w:rsidRPr="00943607" w:rsidTr="007045C1">
        <w:trPr>
          <w:trHeight w:val="397"/>
        </w:trPr>
        <w:tc>
          <w:tcPr>
            <w:tcW w:w="430" w:type="dxa"/>
            <w:tcBorders>
              <w:top w:val="nil"/>
              <w:left w:val="single" w:sz="4" w:space="0" w:color="auto"/>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10.1</w:t>
            </w:r>
          </w:p>
        </w:tc>
        <w:tc>
          <w:tcPr>
            <w:tcW w:w="5207" w:type="dxa"/>
            <w:tcBorders>
              <w:top w:val="nil"/>
              <w:left w:val="nil"/>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 расходы на оплату труда</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9295,5</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225</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9491,4</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230</w:t>
            </w:r>
          </w:p>
        </w:tc>
        <w:tc>
          <w:tcPr>
            <w:tcW w:w="108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9921,3</w:t>
            </w:r>
          </w:p>
        </w:tc>
        <w:tc>
          <w:tcPr>
            <w:tcW w:w="1271"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253</w:t>
            </w:r>
          </w:p>
        </w:tc>
        <w:tc>
          <w:tcPr>
            <w:tcW w:w="858"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9,1</w:t>
            </w:r>
          </w:p>
        </w:tc>
        <w:tc>
          <w:tcPr>
            <w:tcW w:w="708"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9,1</w:t>
            </w:r>
          </w:p>
        </w:tc>
        <w:tc>
          <w:tcPr>
            <w:tcW w:w="709" w:type="dxa"/>
            <w:tcBorders>
              <w:top w:val="nil"/>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9,5</w:t>
            </w:r>
          </w:p>
        </w:tc>
      </w:tr>
      <w:tr w:rsidR="003D2308" w:rsidRPr="00943607" w:rsidTr="007045C1">
        <w:trPr>
          <w:trHeight w:val="397"/>
        </w:trPr>
        <w:tc>
          <w:tcPr>
            <w:tcW w:w="4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jc w:val="center"/>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10.2</w:t>
            </w:r>
          </w:p>
        </w:tc>
        <w:tc>
          <w:tcPr>
            <w:tcW w:w="5207" w:type="dxa"/>
            <w:tcBorders>
              <w:top w:val="single" w:sz="4" w:space="0" w:color="auto"/>
              <w:left w:val="nil"/>
              <w:bottom w:val="single" w:sz="4" w:space="0" w:color="auto"/>
              <w:right w:val="single" w:sz="4" w:space="0" w:color="auto"/>
            </w:tcBorders>
            <w:shd w:val="clear" w:color="auto" w:fill="auto"/>
            <w:noWrap/>
            <w:vAlign w:val="center"/>
            <w:hideMark/>
          </w:tcPr>
          <w:p w:rsidR="003D2308" w:rsidRPr="00943607" w:rsidRDefault="003D2308" w:rsidP="00621AC7">
            <w:pPr>
              <w:spacing w:before="20" w:after="20" w:line="240" w:lineRule="auto"/>
              <w:contextualSpacing/>
              <w:rPr>
                <w:rFonts w:ascii="Times New Roman" w:eastAsia="Times New Roman" w:hAnsi="Times New Roman" w:cs="Times New Roman"/>
                <w:sz w:val="20"/>
                <w:szCs w:val="20"/>
                <w:lang w:eastAsia="ru-RU"/>
              </w:rPr>
            </w:pPr>
            <w:r w:rsidRPr="00943607">
              <w:rPr>
                <w:rFonts w:ascii="Times New Roman" w:eastAsia="Times New Roman" w:hAnsi="Times New Roman" w:cs="Times New Roman"/>
                <w:sz w:val="20"/>
                <w:szCs w:val="20"/>
                <w:lang w:eastAsia="ru-RU"/>
              </w:rPr>
              <w:t>- отчисления на социальные нужды</w:t>
            </w:r>
          </w:p>
        </w:tc>
        <w:tc>
          <w:tcPr>
            <w:tcW w:w="108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2755,2</w:t>
            </w:r>
          </w:p>
        </w:tc>
        <w:tc>
          <w:tcPr>
            <w:tcW w:w="1271"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67</w:t>
            </w:r>
          </w:p>
        </w:tc>
        <w:tc>
          <w:tcPr>
            <w:tcW w:w="108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2859,6</w:t>
            </w:r>
          </w:p>
        </w:tc>
        <w:tc>
          <w:tcPr>
            <w:tcW w:w="1271"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69</w:t>
            </w:r>
          </w:p>
        </w:tc>
        <w:tc>
          <w:tcPr>
            <w:tcW w:w="108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2993,2</w:t>
            </w:r>
          </w:p>
        </w:tc>
        <w:tc>
          <w:tcPr>
            <w:tcW w:w="1271"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76</w:t>
            </w:r>
          </w:p>
        </w:tc>
        <w:tc>
          <w:tcPr>
            <w:tcW w:w="858"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2,7</w:t>
            </w:r>
          </w:p>
        </w:tc>
        <w:tc>
          <w:tcPr>
            <w:tcW w:w="708"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2,8</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2,9</w:t>
            </w:r>
          </w:p>
        </w:tc>
      </w:tr>
      <w:tr w:rsidR="003D2308" w:rsidRPr="00943607" w:rsidTr="007045C1">
        <w:trPr>
          <w:trHeight w:val="397"/>
        </w:trPr>
        <w:tc>
          <w:tcPr>
            <w:tcW w:w="4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2308" w:rsidRPr="00943607" w:rsidRDefault="003D2308"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11</w:t>
            </w:r>
          </w:p>
        </w:tc>
        <w:tc>
          <w:tcPr>
            <w:tcW w:w="5207" w:type="dxa"/>
            <w:tcBorders>
              <w:top w:val="single" w:sz="4" w:space="0" w:color="auto"/>
              <w:left w:val="nil"/>
              <w:bottom w:val="single" w:sz="4" w:space="0" w:color="auto"/>
              <w:right w:val="single" w:sz="4" w:space="0" w:color="auto"/>
            </w:tcBorders>
            <w:shd w:val="clear" w:color="auto" w:fill="auto"/>
            <w:noWrap/>
            <w:vAlign w:val="center"/>
            <w:hideMark/>
          </w:tcPr>
          <w:p w:rsidR="003D2308" w:rsidRPr="00943607" w:rsidRDefault="003D2308"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Расходы на ремонт (капитальный и текущий) основных производственных средств</w:t>
            </w:r>
          </w:p>
        </w:tc>
        <w:tc>
          <w:tcPr>
            <w:tcW w:w="108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1143,4</w:t>
            </w:r>
          </w:p>
        </w:tc>
        <w:tc>
          <w:tcPr>
            <w:tcW w:w="1271"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28</w:t>
            </w:r>
          </w:p>
        </w:tc>
        <w:tc>
          <w:tcPr>
            <w:tcW w:w="108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684,5</w:t>
            </w:r>
          </w:p>
        </w:tc>
        <w:tc>
          <w:tcPr>
            <w:tcW w:w="1271"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17</w:t>
            </w:r>
          </w:p>
        </w:tc>
        <w:tc>
          <w:tcPr>
            <w:tcW w:w="108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1099,4</w:t>
            </w:r>
          </w:p>
        </w:tc>
        <w:tc>
          <w:tcPr>
            <w:tcW w:w="1271"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28</w:t>
            </w:r>
          </w:p>
        </w:tc>
        <w:tc>
          <w:tcPr>
            <w:tcW w:w="858"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1,1</w:t>
            </w:r>
          </w:p>
        </w:tc>
        <w:tc>
          <w:tcPr>
            <w:tcW w:w="708"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0,7</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1,1</w:t>
            </w:r>
          </w:p>
        </w:tc>
      </w:tr>
      <w:tr w:rsidR="003D2308" w:rsidRPr="00943607" w:rsidTr="007045C1">
        <w:trPr>
          <w:trHeight w:val="397"/>
        </w:trPr>
        <w:tc>
          <w:tcPr>
            <w:tcW w:w="4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2308" w:rsidRPr="00943607" w:rsidRDefault="003D2308"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12</w:t>
            </w:r>
          </w:p>
        </w:tc>
        <w:tc>
          <w:tcPr>
            <w:tcW w:w="5207" w:type="dxa"/>
            <w:tcBorders>
              <w:top w:val="single" w:sz="4" w:space="0" w:color="auto"/>
              <w:left w:val="nil"/>
              <w:bottom w:val="single" w:sz="4" w:space="0" w:color="auto"/>
              <w:right w:val="single" w:sz="4" w:space="0" w:color="auto"/>
            </w:tcBorders>
            <w:shd w:val="clear" w:color="auto" w:fill="auto"/>
            <w:noWrap/>
            <w:vAlign w:val="center"/>
            <w:hideMark/>
          </w:tcPr>
          <w:p w:rsidR="003D2308" w:rsidRPr="00943607" w:rsidRDefault="003D2308"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Расходы на услуги производственного характера, выполняемые по договорам с организациями на проведение регламентных работ в рамках технологического процесса</w:t>
            </w:r>
          </w:p>
        </w:tc>
        <w:tc>
          <w:tcPr>
            <w:tcW w:w="108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1218,2</w:t>
            </w:r>
          </w:p>
        </w:tc>
        <w:tc>
          <w:tcPr>
            <w:tcW w:w="1271"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30</w:t>
            </w:r>
          </w:p>
        </w:tc>
        <w:tc>
          <w:tcPr>
            <w:tcW w:w="108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1131,9</w:t>
            </w:r>
          </w:p>
        </w:tc>
        <w:tc>
          <w:tcPr>
            <w:tcW w:w="1271"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27</w:t>
            </w:r>
          </w:p>
        </w:tc>
        <w:tc>
          <w:tcPr>
            <w:tcW w:w="108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1863,9</w:t>
            </w:r>
          </w:p>
        </w:tc>
        <w:tc>
          <w:tcPr>
            <w:tcW w:w="1271"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48</w:t>
            </w:r>
          </w:p>
        </w:tc>
        <w:tc>
          <w:tcPr>
            <w:tcW w:w="858"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1,2</w:t>
            </w:r>
          </w:p>
        </w:tc>
        <w:tc>
          <w:tcPr>
            <w:tcW w:w="708"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1,1</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1,8</w:t>
            </w:r>
          </w:p>
        </w:tc>
      </w:tr>
      <w:tr w:rsidR="003D2308" w:rsidRPr="00943607" w:rsidTr="007045C1">
        <w:trPr>
          <w:trHeight w:val="397"/>
        </w:trPr>
        <w:tc>
          <w:tcPr>
            <w:tcW w:w="4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2308" w:rsidRPr="00943607" w:rsidRDefault="003D2308"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13</w:t>
            </w:r>
          </w:p>
        </w:tc>
        <w:tc>
          <w:tcPr>
            <w:tcW w:w="5207" w:type="dxa"/>
            <w:tcBorders>
              <w:top w:val="single" w:sz="4" w:space="0" w:color="auto"/>
              <w:left w:val="nil"/>
              <w:bottom w:val="single" w:sz="4" w:space="0" w:color="auto"/>
              <w:right w:val="single" w:sz="4" w:space="0" w:color="auto"/>
            </w:tcBorders>
            <w:shd w:val="clear" w:color="auto" w:fill="auto"/>
            <w:noWrap/>
            <w:vAlign w:val="center"/>
            <w:hideMark/>
          </w:tcPr>
          <w:p w:rsidR="003D2308" w:rsidRPr="00943607" w:rsidRDefault="003D2308"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Валовая прибыль</w:t>
            </w:r>
          </w:p>
        </w:tc>
        <w:tc>
          <w:tcPr>
            <w:tcW w:w="108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3994</w:t>
            </w:r>
          </w:p>
        </w:tc>
        <w:tc>
          <w:tcPr>
            <w:tcW w:w="1271"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97</w:t>
            </w:r>
          </w:p>
        </w:tc>
        <w:tc>
          <w:tcPr>
            <w:tcW w:w="108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7729,7</w:t>
            </w:r>
          </w:p>
        </w:tc>
        <w:tc>
          <w:tcPr>
            <w:tcW w:w="1271"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187</w:t>
            </w:r>
          </w:p>
        </w:tc>
        <w:tc>
          <w:tcPr>
            <w:tcW w:w="108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1486,5</w:t>
            </w:r>
          </w:p>
        </w:tc>
        <w:tc>
          <w:tcPr>
            <w:tcW w:w="1271"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38</w:t>
            </w:r>
          </w:p>
        </w:tc>
        <w:tc>
          <w:tcPr>
            <w:tcW w:w="858"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p>
        </w:tc>
        <w:tc>
          <w:tcPr>
            <w:tcW w:w="708"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p>
        </w:tc>
      </w:tr>
      <w:tr w:rsidR="003D2308" w:rsidRPr="00943607" w:rsidTr="007045C1">
        <w:trPr>
          <w:trHeight w:val="397"/>
        </w:trPr>
        <w:tc>
          <w:tcPr>
            <w:tcW w:w="4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2308" w:rsidRPr="00943607" w:rsidRDefault="003D2308"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14</w:t>
            </w:r>
          </w:p>
        </w:tc>
        <w:tc>
          <w:tcPr>
            <w:tcW w:w="5207" w:type="dxa"/>
            <w:tcBorders>
              <w:top w:val="single" w:sz="4" w:space="0" w:color="auto"/>
              <w:left w:val="nil"/>
              <w:bottom w:val="single" w:sz="4" w:space="0" w:color="auto"/>
              <w:right w:val="single" w:sz="4" w:space="0" w:color="auto"/>
            </w:tcBorders>
            <w:shd w:val="clear" w:color="auto" w:fill="auto"/>
            <w:noWrap/>
            <w:vAlign w:val="center"/>
            <w:hideMark/>
          </w:tcPr>
          <w:p w:rsidR="003D2308" w:rsidRPr="00943607" w:rsidRDefault="003D2308"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Итого расходы</w:t>
            </w:r>
          </w:p>
        </w:tc>
        <w:tc>
          <w:tcPr>
            <w:tcW w:w="108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101854,3</w:t>
            </w:r>
          </w:p>
        </w:tc>
        <w:tc>
          <w:tcPr>
            <w:tcW w:w="1271"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2467</w:t>
            </w:r>
          </w:p>
        </w:tc>
        <w:tc>
          <w:tcPr>
            <w:tcW w:w="108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103870,7</w:t>
            </w:r>
          </w:p>
        </w:tc>
        <w:tc>
          <w:tcPr>
            <w:tcW w:w="1271"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2515</w:t>
            </w:r>
          </w:p>
        </w:tc>
        <w:tc>
          <w:tcPr>
            <w:tcW w:w="108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104431,4</w:t>
            </w:r>
          </w:p>
        </w:tc>
        <w:tc>
          <w:tcPr>
            <w:tcW w:w="1271"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2664</w:t>
            </w:r>
          </w:p>
        </w:tc>
        <w:tc>
          <w:tcPr>
            <w:tcW w:w="858"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100</w:t>
            </w:r>
          </w:p>
        </w:tc>
        <w:tc>
          <w:tcPr>
            <w:tcW w:w="708"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100</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100</w:t>
            </w:r>
          </w:p>
        </w:tc>
      </w:tr>
      <w:tr w:rsidR="003D2308" w:rsidRPr="00943607" w:rsidTr="007045C1">
        <w:trPr>
          <w:trHeight w:val="397"/>
        </w:trPr>
        <w:tc>
          <w:tcPr>
            <w:tcW w:w="4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2308" w:rsidRPr="00943607" w:rsidRDefault="003D2308"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15</w:t>
            </w:r>
          </w:p>
        </w:tc>
        <w:tc>
          <w:tcPr>
            <w:tcW w:w="5207" w:type="dxa"/>
            <w:tcBorders>
              <w:top w:val="single" w:sz="4" w:space="0" w:color="auto"/>
              <w:left w:val="nil"/>
              <w:bottom w:val="single" w:sz="4" w:space="0" w:color="auto"/>
              <w:right w:val="single" w:sz="4" w:space="0" w:color="auto"/>
            </w:tcBorders>
            <w:shd w:val="clear" w:color="auto" w:fill="auto"/>
            <w:noWrap/>
            <w:vAlign w:val="center"/>
            <w:hideMark/>
          </w:tcPr>
          <w:p w:rsidR="003D2308" w:rsidRPr="00943607" w:rsidRDefault="003D2308"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Чистая прибыль от регулируемого вида деятельности</w:t>
            </w:r>
          </w:p>
        </w:tc>
        <w:tc>
          <w:tcPr>
            <w:tcW w:w="108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594</w:t>
            </w:r>
          </w:p>
        </w:tc>
        <w:tc>
          <w:tcPr>
            <w:tcW w:w="1271"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14</w:t>
            </w:r>
          </w:p>
        </w:tc>
        <w:tc>
          <w:tcPr>
            <w:tcW w:w="108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7729,7</w:t>
            </w:r>
          </w:p>
        </w:tc>
        <w:tc>
          <w:tcPr>
            <w:tcW w:w="1271"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187</w:t>
            </w:r>
          </w:p>
        </w:tc>
        <w:tc>
          <w:tcPr>
            <w:tcW w:w="108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1486,5</w:t>
            </w:r>
          </w:p>
        </w:tc>
        <w:tc>
          <w:tcPr>
            <w:tcW w:w="1271"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38</w:t>
            </w:r>
          </w:p>
        </w:tc>
        <w:tc>
          <w:tcPr>
            <w:tcW w:w="858"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p>
        </w:tc>
        <w:tc>
          <w:tcPr>
            <w:tcW w:w="708"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p>
        </w:tc>
      </w:tr>
      <w:tr w:rsidR="003D2308" w:rsidRPr="00943607" w:rsidTr="007045C1">
        <w:trPr>
          <w:trHeight w:val="397"/>
        </w:trPr>
        <w:tc>
          <w:tcPr>
            <w:tcW w:w="4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2308" w:rsidRPr="00943607" w:rsidRDefault="003D2308"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16</w:t>
            </w:r>
          </w:p>
        </w:tc>
        <w:tc>
          <w:tcPr>
            <w:tcW w:w="5207" w:type="dxa"/>
            <w:tcBorders>
              <w:top w:val="single" w:sz="4" w:space="0" w:color="auto"/>
              <w:left w:val="nil"/>
              <w:bottom w:val="single" w:sz="4" w:space="0" w:color="auto"/>
              <w:right w:val="single" w:sz="4" w:space="0" w:color="auto"/>
            </w:tcBorders>
            <w:shd w:val="clear" w:color="auto" w:fill="auto"/>
            <w:noWrap/>
            <w:vAlign w:val="center"/>
            <w:hideMark/>
          </w:tcPr>
          <w:p w:rsidR="003D2308" w:rsidRPr="00943607" w:rsidRDefault="003D2308"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Выручка от регулируемой деятельности</w:t>
            </w:r>
          </w:p>
        </w:tc>
        <w:tc>
          <w:tcPr>
            <w:tcW w:w="108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106105</w:t>
            </w:r>
          </w:p>
        </w:tc>
        <w:tc>
          <w:tcPr>
            <w:tcW w:w="1271"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2570</w:t>
            </w:r>
          </w:p>
        </w:tc>
        <w:tc>
          <w:tcPr>
            <w:tcW w:w="108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111600,4</w:t>
            </w:r>
          </w:p>
        </w:tc>
        <w:tc>
          <w:tcPr>
            <w:tcW w:w="1271"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2702</w:t>
            </w:r>
          </w:p>
        </w:tc>
        <w:tc>
          <w:tcPr>
            <w:tcW w:w="108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105917,9</w:t>
            </w:r>
          </w:p>
        </w:tc>
        <w:tc>
          <w:tcPr>
            <w:tcW w:w="1271"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2702</w:t>
            </w:r>
          </w:p>
        </w:tc>
        <w:tc>
          <w:tcPr>
            <w:tcW w:w="858"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p>
        </w:tc>
        <w:tc>
          <w:tcPr>
            <w:tcW w:w="708"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p>
        </w:tc>
      </w:tr>
      <w:tr w:rsidR="003D2308" w:rsidRPr="00943607" w:rsidTr="007045C1">
        <w:trPr>
          <w:trHeight w:val="397"/>
        </w:trPr>
        <w:tc>
          <w:tcPr>
            <w:tcW w:w="4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2308" w:rsidRPr="00943607" w:rsidRDefault="003D2308"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17</w:t>
            </w:r>
          </w:p>
        </w:tc>
        <w:tc>
          <w:tcPr>
            <w:tcW w:w="5207" w:type="dxa"/>
            <w:tcBorders>
              <w:top w:val="single" w:sz="4" w:space="0" w:color="auto"/>
              <w:left w:val="nil"/>
              <w:bottom w:val="single" w:sz="4" w:space="0" w:color="auto"/>
              <w:right w:val="single" w:sz="4" w:space="0" w:color="auto"/>
            </w:tcBorders>
            <w:shd w:val="clear" w:color="auto" w:fill="auto"/>
            <w:noWrap/>
            <w:vAlign w:val="center"/>
            <w:hideMark/>
          </w:tcPr>
          <w:p w:rsidR="003D2308" w:rsidRPr="00943607" w:rsidRDefault="003D2308" w:rsidP="00621AC7">
            <w:pPr>
              <w:spacing w:after="0" w:line="240" w:lineRule="auto"/>
              <w:jc w:val="both"/>
              <w:rPr>
                <w:rFonts w:ascii="Times New Roman" w:hAnsi="Times New Roman" w:cs="Times New Roman"/>
                <w:sz w:val="20"/>
                <w:szCs w:val="20"/>
              </w:rPr>
            </w:pPr>
            <w:r w:rsidRPr="00943607">
              <w:rPr>
                <w:rFonts w:ascii="Times New Roman" w:hAnsi="Times New Roman" w:cs="Times New Roman"/>
                <w:sz w:val="20"/>
                <w:szCs w:val="20"/>
              </w:rPr>
              <w:t>Полезный отпуск, тыс. Гкал</w:t>
            </w:r>
          </w:p>
        </w:tc>
        <w:tc>
          <w:tcPr>
            <w:tcW w:w="108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41,2873</w:t>
            </w:r>
          </w:p>
        </w:tc>
        <w:tc>
          <w:tcPr>
            <w:tcW w:w="1271"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p>
        </w:tc>
        <w:tc>
          <w:tcPr>
            <w:tcW w:w="108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41,3000</w:t>
            </w:r>
          </w:p>
        </w:tc>
        <w:tc>
          <w:tcPr>
            <w:tcW w:w="1271"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p>
        </w:tc>
        <w:tc>
          <w:tcPr>
            <w:tcW w:w="108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r w:rsidRPr="00943607">
              <w:rPr>
                <w:sz w:val="20"/>
                <w:szCs w:val="20"/>
              </w:rPr>
              <w:t>39,2</w:t>
            </w:r>
          </w:p>
        </w:tc>
        <w:tc>
          <w:tcPr>
            <w:tcW w:w="1271"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p>
        </w:tc>
        <w:tc>
          <w:tcPr>
            <w:tcW w:w="858"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p>
        </w:tc>
        <w:tc>
          <w:tcPr>
            <w:tcW w:w="708"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3D2308" w:rsidRPr="00943607" w:rsidRDefault="003D2308" w:rsidP="00621AC7">
            <w:pPr>
              <w:pStyle w:val="msonormalbullet2gif"/>
              <w:spacing w:before="20" w:beforeAutospacing="0" w:after="20" w:afterAutospacing="0"/>
              <w:contextualSpacing/>
              <w:jc w:val="center"/>
              <w:rPr>
                <w:sz w:val="20"/>
                <w:szCs w:val="20"/>
              </w:rPr>
            </w:pPr>
          </w:p>
        </w:tc>
      </w:tr>
    </w:tbl>
    <w:p w:rsidR="00621AC7" w:rsidRPr="00943607" w:rsidRDefault="00621AC7" w:rsidP="00A95CD8">
      <w:pPr>
        <w:pStyle w:val="118"/>
        <w:outlineLvl w:val="2"/>
        <w:sectPr w:rsidR="00621AC7" w:rsidRPr="00943607" w:rsidSect="003D2308">
          <w:pgSz w:w="16838" w:h="11906" w:orient="landscape"/>
          <w:pgMar w:top="1701" w:right="1134" w:bottom="851" w:left="1134" w:header="709" w:footer="709" w:gutter="0"/>
          <w:cols w:space="708"/>
          <w:titlePg/>
          <w:docGrid w:linePitch="360"/>
        </w:sectPr>
      </w:pPr>
    </w:p>
    <w:p w:rsidR="00EA2AD5" w:rsidRPr="00943607" w:rsidRDefault="00EA2AD5" w:rsidP="00EA2AD5">
      <w:pPr>
        <w:widowControl w:val="0"/>
        <w:spacing w:after="0" w:line="320" w:lineRule="exact"/>
        <w:ind w:left="140" w:right="140" w:firstLine="700"/>
        <w:jc w:val="both"/>
        <w:rPr>
          <w:rFonts w:ascii="Times New Roman" w:eastAsia="Times New Roman" w:hAnsi="Times New Roman" w:cs="Times New Roman"/>
          <w:sz w:val="28"/>
          <w:szCs w:val="28"/>
          <w:lang w:eastAsia="ru-RU"/>
        </w:rPr>
      </w:pPr>
      <w:bookmarkStart w:id="386" w:name="_Toc536632694"/>
      <w:bookmarkStart w:id="387" w:name="_Toc37338234"/>
      <w:r w:rsidRPr="00943607">
        <w:rPr>
          <w:rFonts w:ascii="Times New Roman" w:eastAsia="Times New Roman" w:hAnsi="Times New Roman" w:cs="Times New Roman"/>
          <w:color w:val="000000"/>
          <w:sz w:val="28"/>
          <w:szCs w:val="28"/>
          <w:lang w:eastAsia="ru-RU"/>
        </w:rPr>
        <w:t>Структуры цен (тарифов) в сфере теплоснабжен</w:t>
      </w:r>
      <w:r w:rsidR="00463FCE" w:rsidRPr="00943607">
        <w:rPr>
          <w:rFonts w:ascii="Times New Roman" w:eastAsia="Times New Roman" w:hAnsi="Times New Roman" w:cs="Times New Roman"/>
          <w:color w:val="000000"/>
          <w:sz w:val="28"/>
          <w:szCs w:val="28"/>
          <w:lang w:eastAsia="ru-RU"/>
        </w:rPr>
        <w:t>ия, действующих с 01 января 2022</w:t>
      </w:r>
      <w:r w:rsidRPr="00943607">
        <w:rPr>
          <w:rFonts w:ascii="Times New Roman" w:eastAsia="Times New Roman" w:hAnsi="Times New Roman" w:cs="Times New Roman"/>
          <w:color w:val="000000"/>
          <w:sz w:val="28"/>
          <w:szCs w:val="28"/>
          <w:lang w:eastAsia="ru-RU"/>
        </w:rPr>
        <w:t xml:space="preserve"> года (на момент разработки проекта </w:t>
      </w:r>
      <w:r w:rsidR="00C730A7" w:rsidRPr="00943607">
        <w:rPr>
          <w:rFonts w:ascii="Times New Roman" w:eastAsia="Times New Roman" w:hAnsi="Times New Roman" w:cs="Times New Roman"/>
          <w:color w:val="000000"/>
          <w:sz w:val="28"/>
          <w:szCs w:val="28"/>
          <w:lang w:eastAsia="ru-RU"/>
        </w:rPr>
        <w:t xml:space="preserve">актуализации </w:t>
      </w:r>
      <w:r w:rsidRPr="00943607">
        <w:rPr>
          <w:rFonts w:ascii="Times New Roman" w:eastAsia="Times New Roman" w:hAnsi="Times New Roman" w:cs="Times New Roman"/>
          <w:color w:val="000000"/>
          <w:sz w:val="28"/>
          <w:szCs w:val="28"/>
          <w:lang w:eastAsia="ru-RU"/>
        </w:rPr>
        <w:t>схемы теплоснабже</w:t>
      </w:r>
      <w:r w:rsidRPr="00943607">
        <w:rPr>
          <w:rFonts w:ascii="Times New Roman" w:eastAsia="Times New Roman" w:hAnsi="Times New Roman" w:cs="Times New Roman"/>
          <w:color w:val="000000"/>
          <w:sz w:val="28"/>
          <w:szCs w:val="28"/>
          <w:lang w:eastAsia="ru-RU"/>
        </w:rPr>
        <w:softHyphen/>
        <w:t>ния), представлены ниже.</w:t>
      </w:r>
    </w:p>
    <w:p w:rsidR="00EA2AD5" w:rsidRPr="00943607" w:rsidRDefault="00EA2AD5" w:rsidP="00EA2AD5">
      <w:pPr>
        <w:widowControl w:val="0"/>
        <w:spacing w:after="0" w:line="320" w:lineRule="exact"/>
        <w:ind w:left="140" w:right="140" w:firstLine="700"/>
        <w:jc w:val="both"/>
        <w:rPr>
          <w:rFonts w:ascii="Times New Roman" w:eastAsia="Times New Roman" w:hAnsi="Times New Roman" w:cs="Times New Roman"/>
          <w:color w:val="000000"/>
          <w:sz w:val="28"/>
          <w:szCs w:val="28"/>
          <w:lang w:eastAsia="ru-RU"/>
        </w:rPr>
      </w:pPr>
      <w:r w:rsidRPr="00943607">
        <w:rPr>
          <w:rFonts w:ascii="Times New Roman" w:eastAsia="Times New Roman" w:hAnsi="Times New Roman" w:cs="Times New Roman"/>
          <w:color w:val="000000"/>
          <w:sz w:val="28"/>
          <w:szCs w:val="28"/>
          <w:lang w:eastAsia="ru-RU"/>
        </w:rPr>
        <w:t>В состав тарифов на тепловую эне</w:t>
      </w:r>
      <w:r w:rsidR="00C730A7" w:rsidRPr="00943607">
        <w:rPr>
          <w:rFonts w:ascii="Times New Roman" w:eastAsia="Times New Roman" w:hAnsi="Times New Roman" w:cs="Times New Roman"/>
          <w:color w:val="000000"/>
          <w:sz w:val="28"/>
          <w:szCs w:val="28"/>
          <w:lang w:eastAsia="ru-RU"/>
        </w:rPr>
        <w:t>ргию, отпускаемую ГУП СК «Край</w:t>
      </w:r>
      <w:r w:rsidRPr="00943607">
        <w:rPr>
          <w:rFonts w:ascii="Times New Roman" w:eastAsia="Times New Roman" w:hAnsi="Times New Roman" w:cs="Times New Roman"/>
          <w:color w:val="000000"/>
          <w:sz w:val="28"/>
          <w:szCs w:val="28"/>
          <w:lang w:eastAsia="ru-RU"/>
        </w:rPr>
        <w:t>теплоэнерго» потребителям из тепловы</w:t>
      </w:r>
      <w:r w:rsidR="00463FCE" w:rsidRPr="00943607">
        <w:rPr>
          <w:rFonts w:ascii="Times New Roman" w:eastAsia="Times New Roman" w:hAnsi="Times New Roman" w:cs="Times New Roman"/>
          <w:color w:val="000000"/>
          <w:sz w:val="28"/>
          <w:szCs w:val="28"/>
          <w:lang w:eastAsia="ru-RU"/>
        </w:rPr>
        <w:t>х сетей в 2022</w:t>
      </w:r>
      <w:r w:rsidRPr="00943607">
        <w:rPr>
          <w:rFonts w:ascii="Times New Roman" w:eastAsia="Times New Roman" w:hAnsi="Times New Roman" w:cs="Times New Roman"/>
          <w:color w:val="000000"/>
          <w:sz w:val="28"/>
          <w:szCs w:val="28"/>
          <w:lang w:eastAsia="ru-RU"/>
        </w:rPr>
        <w:t xml:space="preserve"> году, включены следу</w:t>
      </w:r>
      <w:r w:rsidRPr="00943607">
        <w:rPr>
          <w:rFonts w:ascii="Times New Roman" w:eastAsia="Times New Roman" w:hAnsi="Times New Roman" w:cs="Times New Roman"/>
          <w:color w:val="000000"/>
          <w:sz w:val="28"/>
          <w:szCs w:val="28"/>
          <w:lang w:eastAsia="ru-RU"/>
        </w:rPr>
        <w:softHyphen/>
        <w:t>ющие расходы (в среднем на год):</w:t>
      </w:r>
    </w:p>
    <w:p w:rsidR="002C4E65" w:rsidRPr="00943607" w:rsidRDefault="002C4E65" w:rsidP="002C4E65">
      <w:pPr>
        <w:widowControl w:val="0"/>
        <w:spacing w:after="0" w:line="320" w:lineRule="exact"/>
        <w:ind w:right="140"/>
        <w:jc w:val="both"/>
        <w:rPr>
          <w:rFonts w:ascii="Times New Roman" w:eastAsia="Times New Roman" w:hAnsi="Times New Roman" w:cs="Times New Roman"/>
          <w:lang w:eastAsia="ru-RU"/>
        </w:rPr>
      </w:pPr>
      <w:r w:rsidRPr="00943607">
        <w:rPr>
          <w:rFonts w:ascii="Times New Roman" w:eastAsia="Times New Roman" w:hAnsi="Times New Roman" w:cs="Times New Roman"/>
          <w:lang w:eastAsia="ru-RU"/>
        </w:rPr>
        <w:t>Таблица 50.</w:t>
      </w:r>
      <w:r w:rsidR="003665A8" w:rsidRPr="00943607">
        <w:rPr>
          <w:rFonts w:ascii="Times New Roman" w:eastAsia="Times New Roman" w:hAnsi="Times New Roman" w:cs="Times New Roman"/>
          <w:lang w:eastAsia="ru-RU"/>
        </w:rPr>
        <w:t>Состав та</w:t>
      </w:r>
      <w:r w:rsidR="00463FCE" w:rsidRPr="00943607">
        <w:rPr>
          <w:rFonts w:ascii="Times New Roman" w:eastAsia="Times New Roman" w:hAnsi="Times New Roman" w:cs="Times New Roman"/>
          <w:lang w:eastAsia="ru-RU"/>
        </w:rPr>
        <w:t>рифов на тепловую энергию в 2022</w:t>
      </w:r>
      <w:r w:rsidR="003665A8" w:rsidRPr="00943607">
        <w:rPr>
          <w:rFonts w:ascii="Times New Roman" w:eastAsia="Times New Roman" w:hAnsi="Times New Roman" w:cs="Times New Roman"/>
          <w:lang w:eastAsia="ru-RU"/>
        </w:rPr>
        <w:t xml:space="preserve"> году</w:t>
      </w:r>
    </w:p>
    <w:p w:rsidR="00345339" w:rsidRPr="00943607" w:rsidRDefault="00345339" w:rsidP="00345339">
      <w:pPr>
        <w:widowControl w:val="0"/>
        <w:spacing w:after="0" w:line="320" w:lineRule="exact"/>
        <w:ind w:left="140" w:right="140" w:firstLine="700"/>
        <w:jc w:val="right"/>
        <w:rPr>
          <w:rFonts w:ascii="Times New Roman" w:eastAsia="Times New Roman" w:hAnsi="Times New Roman" w:cs="Times New Roman"/>
          <w:lang w:eastAsia="ru-RU"/>
        </w:rPr>
      </w:pPr>
      <w:r w:rsidRPr="00943607">
        <w:rPr>
          <w:rFonts w:ascii="Times New Roman" w:eastAsia="Times New Roman" w:hAnsi="Times New Roman" w:cs="Times New Roman"/>
          <w:lang w:eastAsia="ru-RU"/>
        </w:rPr>
        <w:t>руб./Гкал</w:t>
      </w:r>
    </w:p>
    <w:tbl>
      <w:tblPr>
        <w:tblW w:w="9454" w:type="dxa"/>
        <w:tblLayout w:type="fixed"/>
        <w:tblCellMar>
          <w:left w:w="0" w:type="dxa"/>
          <w:right w:w="0" w:type="dxa"/>
        </w:tblCellMar>
        <w:tblLook w:val="0000"/>
      </w:tblPr>
      <w:tblGrid>
        <w:gridCol w:w="634"/>
        <w:gridCol w:w="7574"/>
        <w:gridCol w:w="1246"/>
      </w:tblGrid>
      <w:tr w:rsidR="00EA2AD5" w:rsidRPr="00943607" w:rsidTr="00EA2AD5">
        <w:trPr>
          <w:trHeight w:hRule="exact" w:val="486"/>
        </w:trPr>
        <w:tc>
          <w:tcPr>
            <w:tcW w:w="634" w:type="dxa"/>
            <w:tcBorders>
              <w:top w:val="single" w:sz="4" w:space="0" w:color="auto"/>
              <w:left w:val="single" w:sz="4" w:space="0" w:color="auto"/>
              <w:bottom w:val="nil"/>
              <w:right w:val="nil"/>
            </w:tcBorders>
            <w:shd w:val="clear" w:color="auto" w:fill="FFFFFF"/>
          </w:tcPr>
          <w:p w:rsidR="00EA2AD5" w:rsidRPr="00943607" w:rsidRDefault="00EA2AD5" w:rsidP="00EA2AD5">
            <w:pPr>
              <w:widowControl w:val="0"/>
              <w:spacing w:after="0" w:line="240" w:lineRule="auto"/>
              <w:rPr>
                <w:rFonts w:ascii="DejaVu Sans" w:eastAsia="Times New Roman" w:hAnsi="DejaVu Sans" w:cs="Times New Roman"/>
                <w:sz w:val="10"/>
                <w:szCs w:val="10"/>
                <w:lang w:eastAsia="ru-RU"/>
              </w:rPr>
            </w:pPr>
          </w:p>
        </w:tc>
        <w:tc>
          <w:tcPr>
            <w:tcW w:w="7574" w:type="dxa"/>
            <w:tcBorders>
              <w:top w:val="single" w:sz="4" w:space="0" w:color="auto"/>
              <w:left w:val="single" w:sz="4" w:space="0" w:color="auto"/>
              <w:bottom w:val="nil"/>
              <w:right w:val="nil"/>
            </w:tcBorders>
            <w:shd w:val="clear" w:color="auto" w:fill="FFFFFF"/>
            <w:vAlign w:val="center"/>
          </w:tcPr>
          <w:p w:rsidR="00EA2AD5" w:rsidRPr="00943607" w:rsidRDefault="00EA2AD5" w:rsidP="00EA2AD5">
            <w:pPr>
              <w:widowControl w:val="0"/>
              <w:spacing w:after="0" w:line="280" w:lineRule="exact"/>
              <w:jc w:val="center"/>
              <w:rPr>
                <w:rFonts w:ascii="Times New Roman" w:eastAsia="Times New Roman" w:hAnsi="Times New Roman" w:cs="Times New Roman"/>
                <w:sz w:val="28"/>
                <w:szCs w:val="28"/>
                <w:lang w:eastAsia="ru-RU"/>
              </w:rPr>
            </w:pPr>
            <w:r w:rsidRPr="00943607">
              <w:rPr>
                <w:rFonts w:ascii="Times New Roman" w:eastAsia="Times New Roman" w:hAnsi="Times New Roman" w:cs="Times New Roman"/>
                <w:sz w:val="28"/>
                <w:szCs w:val="28"/>
                <w:lang w:eastAsia="ru-RU"/>
              </w:rPr>
              <w:t>Показатели</w:t>
            </w:r>
          </w:p>
        </w:tc>
        <w:tc>
          <w:tcPr>
            <w:tcW w:w="1246" w:type="dxa"/>
            <w:tcBorders>
              <w:top w:val="single" w:sz="4" w:space="0" w:color="auto"/>
              <w:left w:val="single" w:sz="4" w:space="0" w:color="auto"/>
              <w:bottom w:val="nil"/>
              <w:right w:val="single" w:sz="4" w:space="0" w:color="auto"/>
            </w:tcBorders>
            <w:shd w:val="clear" w:color="auto" w:fill="FFFFFF"/>
            <w:vAlign w:val="center"/>
          </w:tcPr>
          <w:p w:rsidR="00EA2AD5" w:rsidRPr="00943607" w:rsidRDefault="00463FCE" w:rsidP="00EA2AD5">
            <w:pPr>
              <w:widowControl w:val="0"/>
              <w:spacing w:after="0" w:line="240" w:lineRule="exact"/>
              <w:ind w:right="320"/>
              <w:jc w:val="right"/>
              <w:rPr>
                <w:rFonts w:ascii="Times New Roman" w:eastAsia="Times New Roman" w:hAnsi="Times New Roman" w:cs="Times New Roman"/>
                <w:b/>
                <w:sz w:val="28"/>
                <w:szCs w:val="28"/>
                <w:lang w:eastAsia="ru-RU"/>
              </w:rPr>
            </w:pPr>
            <w:r w:rsidRPr="00943607">
              <w:rPr>
                <w:rFonts w:ascii="Times New Roman" w:eastAsia="Times New Roman" w:hAnsi="Times New Roman" w:cs="Times New Roman"/>
                <w:b/>
                <w:sz w:val="24"/>
                <w:szCs w:val="24"/>
                <w:lang w:eastAsia="ru-RU"/>
              </w:rPr>
              <w:t>2022</w:t>
            </w:r>
          </w:p>
        </w:tc>
      </w:tr>
      <w:tr w:rsidR="00EA2AD5" w:rsidRPr="00943607" w:rsidTr="00EA2AD5">
        <w:trPr>
          <w:trHeight w:hRule="exact" w:val="446"/>
        </w:trPr>
        <w:tc>
          <w:tcPr>
            <w:tcW w:w="634" w:type="dxa"/>
            <w:tcBorders>
              <w:top w:val="single" w:sz="4" w:space="0" w:color="auto"/>
              <w:left w:val="single" w:sz="4" w:space="0" w:color="auto"/>
              <w:bottom w:val="nil"/>
              <w:right w:val="nil"/>
            </w:tcBorders>
            <w:shd w:val="clear" w:color="auto" w:fill="FFFFFF"/>
          </w:tcPr>
          <w:p w:rsidR="00EA2AD5" w:rsidRPr="00943607" w:rsidRDefault="00345339" w:rsidP="00EA2AD5">
            <w:pPr>
              <w:widowControl w:val="0"/>
              <w:spacing w:after="0" w:line="280" w:lineRule="exact"/>
              <w:ind w:left="240"/>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1</w:t>
            </w:r>
          </w:p>
        </w:tc>
        <w:tc>
          <w:tcPr>
            <w:tcW w:w="7574" w:type="dxa"/>
            <w:tcBorders>
              <w:top w:val="single" w:sz="4" w:space="0" w:color="auto"/>
              <w:left w:val="single" w:sz="4" w:space="0" w:color="auto"/>
              <w:bottom w:val="nil"/>
              <w:right w:val="nil"/>
            </w:tcBorders>
            <w:shd w:val="clear" w:color="auto" w:fill="FFFFFF"/>
          </w:tcPr>
          <w:p w:rsidR="00EA2AD5" w:rsidRPr="00943607" w:rsidRDefault="00EA2AD5" w:rsidP="00EA2AD5">
            <w:pPr>
              <w:widowControl w:val="0"/>
              <w:spacing w:after="0" w:line="280" w:lineRule="exact"/>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Топливо (газ) для производства тепловой энергии</w:t>
            </w:r>
          </w:p>
        </w:tc>
        <w:tc>
          <w:tcPr>
            <w:tcW w:w="1246" w:type="dxa"/>
            <w:tcBorders>
              <w:top w:val="single" w:sz="4" w:space="0" w:color="auto"/>
              <w:left w:val="single" w:sz="4" w:space="0" w:color="auto"/>
              <w:bottom w:val="nil"/>
              <w:right w:val="single" w:sz="4" w:space="0" w:color="auto"/>
            </w:tcBorders>
            <w:shd w:val="clear" w:color="auto" w:fill="FFFFFF"/>
          </w:tcPr>
          <w:p w:rsidR="00EA2AD5" w:rsidRPr="00943607" w:rsidRDefault="00463FCE" w:rsidP="00EA2AD5">
            <w:pPr>
              <w:widowControl w:val="0"/>
              <w:spacing w:after="0" w:line="280" w:lineRule="exact"/>
              <w:ind w:right="320"/>
              <w:jc w:val="right"/>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1092,38</w:t>
            </w:r>
          </w:p>
        </w:tc>
      </w:tr>
      <w:tr w:rsidR="00EA2AD5" w:rsidRPr="00943607" w:rsidTr="00345339">
        <w:trPr>
          <w:trHeight w:hRule="exact" w:val="629"/>
        </w:trPr>
        <w:tc>
          <w:tcPr>
            <w:tcW w:w="634" w:type="dxa"/>
            <w:tcBorders>
              <w:top w:val="single" w:sz="4" w:space="0" w:color="auto"/>
              <w:left w:val="single" w:sz="4" w:space="0" w:color="auto"/>
              <w:bottom w:val="nil"/>
              <w:right w:val="nil"/>
            </w:tcBorders>
            <w:shd w:val="clear" w:color="auto" w:fill="FFFFFF"/>
          </w:tcPr>
          <w:p w:rsidR="00EA2AD5" w:rsidRPr="00943607" w:rsidRDefault="00463FCE" w:rsidP="00EA2AD5">
            <w:pPr>
              <w:widowControl w:val="0"/>
              <w:spacing w:after="0" w:line="280" w:lineRule="exact"/>
              <w:ind w:left="240"/>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2</w:t>
            </w:r>
            <w:r w:rsidR="00EA2AD5" w:rsidRPr="00943607">
              <w:rPr>
                <w:rFonts w:ascii="Times New Roman" w:eastAsia="Times New Roman" w:hAnsi="Times New Roman" w:cs="Times New Roman"/>
                <w:color w:val="000000"/>
                <w:sz w:val="28"/>
                <w:szCs w:val="28"/>
                <w:lang w:eastAsia="ru-RU"/>
              </w:rPr>
              <w:t>.</w:t>
            </w:r>
          </w:p>
        </w:tc>
        <w:tc>
          <w:tcPr>
            <w:tcW w:w="7574" w:type="dxa"/>
            <w:tcBorders>
              <w:top w:val="single" w:sz="4" w:space="0" w:color="auto"/>
              <w:left w:val="single" w:sz="4" w:space="0" w:color="auto"/>
              <w:bottom w:val="nil"/>
              <w:right w:val="nil"/>
            </w:tcBorders>
            <w:shd w:val="clear" w:color="auto" w:fill="FFFFFF"/>
          </w:tcPr>
          <w:p w:rsidR="00EA2AD5" w:rsidRPr="00943607" w:rsidRDefault="00EA2AD5" w:rsidP="00EA2AD5">
            <w:pPr>
              <w:widowControl w:val="0"/>
              <w:spacing w:after="0" w:line="280" w:lineRule="exact"/>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Электроэнергия для производства и передачи тепловой энергии</w:t>
            </w:r>
          </w:p>
        </w:tc>
        <w:tc>
          <w:tcPr>
            <w:tcW w:w="1246" w:type="dxa"/>
            <w:tcBorders>
              <w:top w:val="single" w:sz="4" w:space="0" w:color="auto"/>
              <w:left w:val="single" w:sz="4" w:space="0" w:color="auto"/>
              <w:bottom w:val="nil"/>
              <w:right w:val="single" w:sz="4" w:space="0" w:color="auto"/>
            </w:tcBorders>
            <w:shd w:val="clear" w:color="auto" w:fill="FFFFFF"/>
          </w:tcPr>
          <w:p w:rsidR="00EA2AD5" w:rsidRPr="00943607" w:rsidRDefault="00463FCE" w:rsidP="00EA2AD5">
            <w:pPr>
              <w:widowControl w:val="0"/>
              <w:spacing w:after="0" w:line="280" w:lineRule="exact"/>
              <w:ind w:right="320"/>
              <w:jc w:val="right"/>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202,80</w:t>
            </w:r>
          </w:p>
        </w:tc>
      </w:tr>
      <w:tr w:rsidR="00EA2AD5" w:rsidRPr="00943607" w:rsidTr="00EA2AD5">
        <w:trPr>
          <w:trHeight w:hRule="exact" w:val="486"/>
        </w:trPr>
        <w:tc>
          <w:tcPr>
            <w:tcW w:w="634" w:type="dxa"/>
            <w:tcBorders>
              <w:top w:val="single" w:sz="4" w:space="0" w:color="auto"/>
              <w:left w:val="single" w:sz="4" w:space="0" w:color="auto"/>
              <w:bottom w:val="single" w:sz="4" w:space="0" w:color="auto"/>
              <w:right w:val="nil"/>
            </w:tcBorders>
            <w:shd w:val="clear" w:color="auto" w:fill="FFFFFF"/>
          </w:tcPr>
          <w:p w:rsidR="00EA2AD5" w:rsidRPr="00943607" w:rsidRDefault="00463FCE" w:rsidP="00EA2AD5">
            <w:pPr>
              <w:widowControl w:val="0"/>
              <w:spacing w:after="0" w:line="280" w:lineRule="exact"/>
              <w:ind w:left="240"/>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3</w:t>
            </w:r>
            <w:r w:rsidR="00EA2AD5" w:rsidRPr="00943607">
              <w:rPr>
                <w:rFonts w:ascii="Times New Roman" w:eastAsia="Times New Roman" w:hAnsi="Times New Roman" w:cs="Times New Roman"/>
                <w:color w:val="000000"/>
                <w:sz w:val="28"/>
                <w:szCs w:val="28"/>
                <w:lang w:eastAsia="ru-RU"/>
              </w:rPr>
              <w:t>.</w:t>
            </w:r>
          </w:p>
        </w:tc>
        <w:tc>
          <w:tcPr>
            <w:tcW w:w="7574" w:type="dxa"/>
            <w:tcBorders>
              <w:top w:val="single" w:sz="4" w:space="0" w:color="auto"/>
              <w:left w:val="single" w:sz="4" w:space="0" w:color="auto"/>
              <w:bottom w:val="single" w:sz="4" w:space="0" w:color="auto"/>
              <w:right w:val="nil"/>
            </w:tcBorders>
            <w:shd w:val="clear" w:color="auto" w:fill="FFFFFF"/>
          </w:tcPr>
          <w:p w:rsidR="00EA2AD5" w:rsidRPr="00943607" w:rsidRDefault="00463FCE" w:rsidP="00463FCE">
            <w:pPr>
              <w:widowControl w:val="0"/>
              <w:spacing w:after="0" w:line="280" w:lineRule="exact"/>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Вода и стоки</w:t>
            </w:r>
          </w:p>
        </w:tc>
        <w:tc>
          <w:tcPr>
            <w:tcW w:w="1246" w:type="dxa"/>
            <w:tcBorders>
              <w:top w:val="single" w:sz="4" w:space="0" w:color="auto"/>
              <w:left w:val="single" w:sz="4" w:space="0" w:color="auto"/>
              <w:bottom w:val="single" w:sz="4" w:space="0" w:color="auto"/>
              <w:right w:val="single" w:sz="4" w:space="0" w:color="auto"/>
            </w:tcBorders>
            <w:shd w:val="clear" w:color="auto" w:fill="FFFFFF"/>
          </w:tcPr>
          <w:p w:rsidR="00EA2AD5" w:rsidRPr="00943607" w:rsidRDefault="00463FCE" w:rsidP="00EA2AD5">
            <w:pPr>
              <w:widowControl w:val="0"/>
              <w:spacing w:after="0" w:line="280" w:lineRule="exact"/>
              <w:ind w:right="320"/>
              <w:jc w:val="right"/>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12,87</w:t>
            </w:r>
          </w:p>
        </w:tc>
      </w:tr>
      <w:tr w:rsidR="00EA2AD5" w:rsidRPr="00943607" w:rsidTr="00EA2AD5">
        <w:trPr>
          <w:trHeight w:hRule="exact" w:val="320"/>
        </w:trPr>
        <w:tc>
          <w:tcPr>
            <w:tcW w:w="634" w:type="dxa"/>
            <w:tcBorders>
              <w:top w:val="single" w:sz="4" w:space="0" w:color="auto"/>
              <w:left w:val="single" w:sz="4" w:space="0" w:color="auto"/>
              <w:bottom w:val="nil"/>
              <w:right w:val="nil"/>
            </w:tcBorders>
            <w:shd w:val="clear" w:color="auto" w:fill="FFFFFF"/>
            <w:vAlign w:val="bottom"/>
          </w:tcPr>
          <w:p w:rsidR="00EA2AD5" w:rsidRPr="00943607" w:rsidRDefault="00463FCE" w:rsidP="00EA2AD5">
            <w:pPr>
              <w:pStyle w:val="Bodytext21"/>
              <w:shd w:val="clear" w:color="auto" w:fill="auto"/>
              <w:spacing w:line="280" w:lineRule="exact"/>
              <w:ind w:left="220"/>
            </w:pPr>
            <w:r w:rsidRPr="00943607">
              <w:rPr>
                <w:rStyle w:val="Bodytext22"/>
                <w:color w:val="000000"/>
              </w:rPr>
              <w:t>4</w:t>
            </w:r>
            <w:r w:rsidR="00EA2AD5" w:rsidRPr="00943607">
              <w:rPr>
                <w:rStyle w:val="Bodytext22"/>
                <w:color w:val="000000"/>
              </w:rPr>
              <w:t>.</w:t>
            </w:r>
          </w:p>
        </w:tc>
        <w:tc>
          <w:tcPr>
            <w:tcW w:w="7574" w:type="dxa"/>
            <w:tcBorders>
              <w:top w:val="single" w:sz="4" w:space="0" w:color="auto"/>
              <w:left w:val="single" w:sz="4" w:space="0" w:color="auto"/>
              <w:bottom w:val="nil"/>
              <w:right w:val="nil"/>
            </w:tcBorders>
            <w:shd w:val="clear" w:color="auto" w:fill="FFFFFF"/>
            <w:vAlign w:val="bottom"/>
          </w:tcPr>
          <w:p w:rsidR="00EA2AD5" w:rsidRPr="00943607" w:rsidRDefault="00EA2AD5" w:rsidP="00EA2AD5">
            <w:pPr>
              <w:pStyle w:val="Bodytext21"/>
              <w:shd w:val="clear" w:color="auto" w:fill="auto"/>
              <w:spacing w:line="280" w:lineRule="exact"/>
              <w:jc w:val="both"/>
            </w:pPr>
            <w:r w:rsidRPr="00943607">
              <w:rPr>
                <w:rStyle w:val="Bodytext22"/>
                <w:color w:val="000000"/>
              </w:rPr>
              <w:t>Амортизационные отчисления</w:t>
            </w:r>
          </w:p>
        </w:tc>
        <w:tc>
          <w:tcPr>
            <w:tcW w:w="1246" w:type="dxa"/>
            <w:tcBorders>
              <w:top w:val="single" w:sz="4" w:space="0" w:color="auto"/>
              <w:left w:val="single" w:sz="4" w:space="0" w:color="auto"/>
              <w:bottom w:val="nil"/>
              <w:right w:val="single" w:sz="4" w:space="0" w:color="auto"/>
            </w:tcBorders>
            <w:shd w:val="clear" w:color="auto" w:fill="FFFFFF"/>
            <w:vAlign w:val="bottom"/>
          </w:tcPr>
          <w:p w:rsidR="00EA2AD5" w:rsidRPr="00943607" w:rsidRDefault="00463FCE" w:rsidP="00EA2AD5">
            <w:pPr>
              <w:pStyle w:val="Bodytext21"/>
              <w:shd w:val="clear" w:color="auto" w:fill="auto"/>
              <w:spacing w:line="280" w:lineRule="exact"/>
              <w:ind w:right="320"/>
              <w:jc w:val="right"/>
            </w:pPr>
            <w:r w:rsidRPr="00943607">
              <w:rPr>
                <w:rStyle w:val="Bodytext22"/>
                <w:color w:val="000000"/>
              </w:rPr>
              <w:t>80,71</w:t>
            </w:r>
          </w:p>
        </w:tc>
      </w:tr>
      <w:tr w:rsidR="00EA2AD5" w:rsidRPr="00943607" w:rsidTr="00345339">
        <w:trPr>
          <w:trHeight w:hRule="exact" w:val="607"/>
        </w:trPr>
        <w:tc>
          <w:tcPr>
            <w:tcW w:w="634" w:type="dxa"/>
            <w:tcBorders>
              <w:top w:val="single" w:sz="4" w:space="0" w:color="auto"/>
              <w:left w:val="single" w:sz="4" w:space="0" w:color="auto"/>
              <w:bottom w:val="nil"/>
              <w:right w:val="nil"/>
            </w:tcBorders>
            <w:shd w:val="clear" w:color="auto" w:fill="FFFFFF"/>
            <w:vAlign w:val="bottom"/>
          </w:tcPr>
          <w:p w:rsidR="00EA2AD5" w:rsidRPr="00943607" w:rsidRDefault="00463FCE" w:rsidP="00EA2AD5">
            <w:pPr>
              <w:pStyle w:val="Bodytext21"/>
              <w:shd w:val="clear" w:color="auto" w:fill="auto"/>
              <w:spacing w:line="280" w:lineRule="exact"/>
              <w:ind w:left="220"/>
              <w:rPr>
                <w:rStyle w:val="Bodytext22"/>
                <w:color w:val="000000"/>
              </w:rPr>
            </w:pPr>
            <w:r w:rsidRPr="00943607">
              <w:rPr>
                <w:rStyle w:val="Bodytext22"/>
                <w:color w:val="000000"/>
              </w:rPr>
              <w:t>5</w:t>
            </w:r>
            <w:r w:rsidR="00EA2AD5" w:rsidRPr="00943607">
              <w:rPr>
                <w:rStyle w:val="Bodytext22"/>
                <w:color w:val="000000"/>
              </w:rPr>
              <w:t>.</w:t>
            </w:r>
          </w:p>
          <w:p w:rsidR="00345339" w:rsidRPr="00943607" w:rsidRDefault="00345339" w:rsidP="00EA2AD5">
            <w:pPr>
              <w:pStyle w:val="Bodytext21"/>
              <w:shd w:val="clear" w:color="auto" w:fill="auto"/>
              <w:spacing w:line="280" w:lineRule="exact"/>
              <w:ind w:left="220"/>
            </w:pPr>
          </w:p>
        </w:tc>
        <w:tc>
          <w:tcPr>
            <w:tcW w:w="7574" w:type="dxa"/>
            <w:tcBorders>
              <w:top w:val="single" w:sz="4" w:space="0" w:color="auto"/>
              <w:left w:val="single" w:sz="4" w:space="0" w:color="auto"/>
              <w:bottom w:val="nil"/>
              <w:right w:val="nil"/>
            </w:tcBorders>
            <w:shd w:val="clear" w:color="auto" w:fill="FFFFFF"/>
            <w:vAlign w:val="bottom"/>
          </w:tcPr>
          <w:p w:rsidR="00345339" w:rsidRPr="00943607" w:rsidRDefault="00EA2AD5" w:rsidP="00EA2AD5">
            <w:pPr>
              <w:pStyle w:val="Bodytext21"/>
              <w:shd w:val="clear" w:color="auto" w:fill="auto"/>
              <w:spacing w:line="280" w:lineRule="exact"/>
              <w:jc w:val="both"/>
              <w:rPr>
                <w:rStyle w:val="Bodytext22"/>
                <w:color w:val="000000"/>
              </w:rPr>
            </w:pPr>
            <w:r w:rsidRPr="00943607">
              <w:rPr>
                <w:rStyle w:val="Bodytext22"/>
                <w:color w:val="000000"/>
              </w:rPr>
              <w:t>Ремонт и техническое обслуживание котельных и тепловых</w:t>
            </w:r>
            <w:r w:rsidR="00345339" w:rsidRPr="00943607">
              <w:rPr>
                <w:rStyle w:val="Bodytext22"/>
                <w:color w:val="000000"/>
              </w:rPr>
              <w:t xml:space="preserve"> сетей</w:t>
            </w:r>
          </w:p>
          <w:p w:rsidR="00345339" w:rsidRPr="00943607" w:rsidRDefault="00345339" w:rsidP="00EA2AD5">
            <w:pPr>
              <w:pStyle w:val="Bodytext21"/>
              <w:shd w:val="clear" w:color="auto" w:fill="auto"/>
              <w:spacing w:line="280" w:lineRule="exact"/>
              <w:jc w:val="both"/>
              <w:rPr>
                <w:rStyle w:val="Bodytext22"/>
                <w:color w:val="000000"/>
              </w:rPr>
            </w:pPr>
          </w:p>
          <w:p w:rsidR="00EA2AD5" w:rsidRPr="00943607" w:rsidRDefault="00EA2AD5" w:rsidP="00EA2AD5">
            <w:pPr>
              <w:pStyle w:val="Bodytext21"/>
              <w:shd w:val="clear" w:color="auto" w:fill="auto"/>
              <w:spacing w:line="280" w:lineRule="exact"/>
              <w:jc w:val="both"/>
            </w:pPr>
            <w:r w:rsidRPr="00943607">
              <w:rPr>
                <w:rStyle w:val="Bodytext22"/>
                <w:color w:val="000000"/>
              </w:rPr>
              <w:t xml:space="preserve"> сетей</w:t>
            </w:r>
          </w:p>
        </w:tc>
        <w:tc>
          <w:tcPr>
            <w:tcW w:w="1246" w:type="dxa"/>
            <w:tcBorders>
              <w:top w:val="single" w:sz="4" w:space="0" w:color="auto"/>
              <w:left w:val="single" w:sz="4" w:space="0" w:color="auto"/>
              <w:bottom w:val="nil"/>
              <w:right w:val="single" w:sz="4" w:space="0" w:color="auto"/>
            </w:tcBorders>
            <w:shd w:val="clear" w:color="auto" w:fill="FFFFFF"/>
            <w:vAlign w:val="bottom"/>
          </w:tcPr>
          <w:p w:rsidR="00EA2AD5" w:rsidRPr="00943607" w:rsidRDefault="00463FCE" w:rsidP="00EA2AD5">
            <w:pPr>
              <w:pStyle w:val="Bodytext21"/>
              <w:shd w:val="clear" w:color="auto" w:fill="auto"/>
              <w:spacing w:line="280" w:lineRule="exact"/>
              <w:ind w:right="320"/>
              <w:jc w:val="right"/>
              <w:rPr>
                <w:rStyle w:val="Bodytext22"/>
                <w:color w:val="000000"/>
              </w:rPr>
            </w:pPr>
            <w:r w:rsidRPr="00943607">
              <w:rPr>
                <w:rStyle w:val="Bodytext22"/>
                <w:color w:val="000000"/>
              </w:rPr>
              <w:t>202,18</w:t>
            </w:r>
          </w:p>
          <w:p w:rsidR="00345339" w:rsidRPr="00943607" w:rsidRDefault="00345339" w:rsidP="00EA2AD5">
            <w:pPr>
              <w:pStyle w:val="Bodytext21"/>
              <w:shd w:val="clear" w:color="auto" w:fill="auto"/>
              <w:spacing w:line="280" w:lineRule="exact"/>
              <w:ind w:right="320"/>
              <w:jc w:val="right"/>
            </w:pPr>
          </w:p>
        </w:tc>
      </w:tr>
      <w:tr w:rsidR="00EA2AD5" w:rsidRPr="00943607" w:rsidTr="00EA2AD5">
        <w:trPr>
          <w:trHeight w:hRule="exact" w:val="569"/>
        </w:trPr>
        <w:tc>
          <w:tcPr>
            <w:tcW w:w="634" w:type="dxa"/>
            <w:tcBorders>
              <w:top w:val="single" w:sz="4" w:space="0" w:color="auto"/>
              <w:left w:val="single" w:sz="4" w:space="0" w:color="auto"/>
              <w:bottom w:val="nil"/>
              <w:right w:val="nil"/>
            </w:tcBorders>
            <w:shd w:val="clear" w:color="auto" w:fill="FFFFFF"/>
          </w:tcPr>
          <w:p w:rsidR="00EA2AD5" w:rsidRPr="00943607" w:rsidRDefault="00463FCE" w:rsidP="00EA2AD5">
            <w:pPr>
              <w:pStyle w:val="Bodytext21"/>
              <w:shd w:val="clear" w:color="auto" w:fill="auto"/>
              <w:spacing w:line="280" w:lineRule="exact"/>
              <w:ind w:left="220"/>
            </w:pPr>
            <w:r w:rsidRPr="00943607">
              <w:rPr>
                <w:rStyle w:val="Bodytext22"/>
                <w:color w:val="000000"/>
              </w:rPr>
              <w:t>6</w:t>
            </w:r>
            <w:r w:rsidR="00EA2AD5" w:rsidRPr="00943607">
              <w:rPr>
                <w:rStyle w:val="Bodytext22"/>
                <w:color w:val="000000"/>
              </w:rPr>
              <w:t>.</w:t>
            </w:r>
          </w:p>
        </w:tc>
        <w:tc>
          <w:tcPr>
            <w:tcW w:w="7574" w:type="dxa"/>
            <w:tcBorders>
              <w:top w:val="single" w:sz="4" w:space="0" w:color="auto"/>
              <w:left w:val="single" w:sz="4" w:space="0" w:color="auto"/>
              <w:bottom w:val="nil"/>
              <w:right w:val="nil"/>
            </w:tcBorders>
            <w:shd w:val="clear" w:color="auto" w:fill="FFFFFF"/>
          </w:tcPr>
          <w:p w:rsidR="00EA2AD5" w:rsidRPr="00943607" w:rsidRDefault="00EA2AD5" w:rsidP="00EA2AD5">
            <w:pPr>
              <w:pStyle w:val="Bodytext21"/>
              <w:shd w:val="clear" w:color="auto" w:fill="auto"/>
              <w:spacing w:line="280" w:lineRule="exact"/>
              <w:jc w:val="both"/>
            </w:pPr>
            <w:r w:rsidRPr="00943607">
              <w:rPr>
                <w:rStyle w:val="Bodytext22"/>
                <w:color w:val="000000"/>
              </w:rPr>
              <w:t>Оплата труда работников</w:t>
            </w:r>
          </w:p>
        </w:tc>
        <w:tc>
          <w:tcPr>
            <w:tcW w:w="1246" w:type="dxa"/>
            <w:tcBorders>
              <w:top w:val="single" w:sz="4" w:space="0" w:color="auto"/>
              <w:left w:val="single" w:sz="4" w:space="0" w:color="auto"/>
              <w:bottom w:val="nil"/>
              <w:right w:val="single" w:sz="4" w:space="0" w:color="auto"/>
            </w:tcBorders>
            <w:shd w:val="clear" w:color="auto" w:fill="FFFFFF"/>
          </w:tcPr>
          <w:p w:rsidR="00EA2AD5" w:rsidRPr="00943607" w:rsidRDefault="00463FCE" w:rsidP="00EA2AD5">
            <w:pPr>
              <w:pStyle w:val="Bodytext21"/>
              <w:shd w:val="clear" w:color="auto" w:fill="auto"/>
              <w:spacing w:line="280" w:lineRule="exact"/>
              <w:ind w:right="320"/>
              <w:jc w:val="right"/>
            </w:pPr>
            <w:r w:rsidRPr="00943607">
              <w:rPr>
                <w:rStyle w:val="Bodytext22"/>
                <w:color w:val="000000"/>
              </w:rPr>
              <w:t>990,23</w:t>
            </w:r>
          </w:p>
        </w:tc>
      </w:tr>
      <w:tr w:rsidR="00EA2AD5" w:rsidRPr="00943607" w:rsidTr="00EA2AD5">
        <w:trPr>
          <w:trHeight w:hRule="exact" w:val="608"/>
        </w:trPr>
        <w:tc>
          <w:tcPr>
            <w:tcW w:w="634" w:type="dxa"/>
            <w:tcBorders>
              <w:top w:val="single" w:sz="4" w:space="0" w:color="auto"/>
              <w:left w:val="single" w:sz="4" w:space="0" w:color="auto"/>
              <w:bottom w:val="nil"/>
              <w:right w:val="nil"/>
            </w:tcBorders>
            <w:shd w:val="clear" w:color="auto" w:fill="FFFFFF"/>
            <w:vAlign w:val="center"/>
          </w:tcPr>
          <w:p w:rsidR="00EA2AD5" w:rsidRPr="00943607" w:rsidRDefault="00463FCE" w:rsidP="00EA2AD5">
            <w:pPr>
              <w:pStyle w:val="Bodytext21"/>
              <w:shd w:val="clear" w:color="auto" w:fill="auto"/>
              <w:spacing w:line="280" w:lineRule="exact"/>
              <w:ind w:left="220"/>
            </w:pPr>
            <w:r w:rsidRPr="00943607">
              <w:rPr>
                <w:rStyle w:val="Bodytext22"/>
                <w:color w:val="000000"/>
              </w:rPr>
              <w:t>7</w:t>
            </w:r>
            <w:r w:rsidR="00EA2AD5" w:rsidRPr="00943607">
              <w:rPr>
                <w:rStyle w:val="Bodytext22"/>
                <w:color w:val="000000"/>
              </w:rPr>
              <w:t>.</w:t>
            </w:r>
          </w:p>
        </w:tc>
        <w:tc>
          <w:tcPr>
            <w:tcW w:w="7574" w:type="dxa"/>
            <w:tcBorders>
              <w:top w:val="single" w:sz="4" w:space="0" w:color="auto"/>
              <w:left w:val="single" w:sz="4" w:space="0" w:color="auto"/>
              <w:bottom w:val="nil"/>
              <w:right w:val="nil"/>
            </w:tcBorders>
            <w:shd w:val="clear" w:color="auto" w:fill="FFFFFF"/>
            <w:vAlign w:val="bottom"/>
          </w:tcPr>
          <w:p w:rsidR="00EA2AD5" w:rsidRPr="00943607" w:rsidRDefault="00EA2AD5" w:rsidP="00EA2AD5">
            <w:pPr>
              <w:pStyle w:val="Bodytext21"/>
              <w:shd w:val="clear" w:color="auto" w:fill="auto"/>
              <w:spacing w:line="299" w:lineRule="exact"/>
            </w:pPr>
            <w:r w:rsidRPr="00943607">
              <w:rPr>
                <w:rStyle w:val="Bodytext22"/>
                <w:color w:val="000000"/>
              </w:rPr>
              <w:t>Обязательные отчисления в Пенсионный фонд и фонды меди</w:t>
            </w:r>
            <w:r w:rsidRPr="00943607">
              <w:rPr>
                <w:rStyle w:val="Bodytext22"/>
                <w:color w:val="000000"/>
              </w:rPr>
              <w:softHyphen/>
              <w:t>цинского и социального страхования (от фонда оплаты труда)</w:t>
            </w:r>
          </w:p>
        </w:tc>
        <w:tc>
          <w:tcPr>
            <w:tcW w:w="1246" w:type="dxa"/>
            <w:tcBorders>
              <w:top w:val="single" w:sz="4" w:space="0" w:color="auto"/>
              <w:left w:val="single" w:sz="4" w:space="0" w:color="auto"/>
              <w:bottom w:val="nil"/>
              <w:right w:val="single" w:sz="4" w:space="0" w:color="auto"/>
            </w:tcBorders>
            <w:shd w:val="clear" w:color="auto" w:fill="FFFFFF"/>
          </w:tcPr>
          <w:p w:rsidR="00EA2AD5" w:rsidRPr="00943607" w:rsidRDefault="00463FCE" w:rsidP="00EA2AD5">
            <w:pPr>
              <w:pStyle w:val="Bodytext21"/>
              <w:shd w:val="clear" w:color="auto" w:fill="auto"/>
              <w:spacing w:line="280" w:lineRule="exact"/>
              <w:ind w:right="320"/>
              <w:jc w:val="right"/>
            </w:pPr>
            <w:r w:rsidRPr="00943607">
              <w:rPr>
                <w:rStyle w:val="Bodytext22"/>
                <w:color w:val="000000"/>
              </w:rPr>
              <w:t>299,05</w:t>
            </w:r>
          </w:p>
        </w:tc>
      </w:tr>
      <w:tr w:rsidR="00EA2AD5" w:rsidRPr="00943607" w:rsidTr="00345339">
        <w:trPr>
          <w:trHeight w:hRule="exact" w:val="1256"/>
        </w:trPr>
        <w:tc>
          <w:tcPr>
            <w:tcW w:w="634" w:type="dxa"/>
            <w:tcBorders>
              <w:top w:val="single" w:sz="4" w:space="0" w:color="auto"/>
              <w:left w:val="single" w:sz="4" w:space="0" w:color="auto"/>
              <w:bottom w:val="nil"/>
              <w:right w:val="nil"/>
            </w:tcBorders>
            <w:shd w:val="clear" w:color="auto" w:fill="FFFFFF"/>
          </w:tcPr>
          <w:p w:rsidR="00EA2AD5" w:rsidRPr="00943607" w:rsidRDefault="00463FCE" w:rsidP="00EA2AD5">
            <w:pPr>
              <w:pStyle w:val="Bodytext21"/>
              <w:shd w:val="clear" w:color="auto" w:fill="auto"/>
              <w:spacing w:line="280" w:lineRule="exact"/>
              <w:ind w:left="220"/>
            </w:pPr>
            <w:r w:rsidRPr="00943607">
              <w:rPr>
                <w:rStyle w:val="Bodytext22"/>
                <w:color w:val="000000"/>
              </w:rPr>
              <w:t>8</w:t>
            </w:r>
            <w:r w:rsidR="00EA2AD5" w:rsidRPr="00943607">
              <w:rPr>
                <w:rStyle w:val="Bodytext22"/>
                <w:color w:val="000000"/>
              </w:rPr>
              <w:t>.</w:t>
            </w:r>
          </w:p>
        </w:tc>
        <w:tc>
          <w:tcPr>
            <w:tcW w:w="7574" w:type="dxa"/>
            <w:tcBorders>
              <w:top w:val="single" w:sz="4" w:space="0" w:color="auto"/>
              <w:left w:val="single" w:sz="4" w:space="0" w:color="auto"/>
              <w:bottom w:val="nil"/>
              <w:right w:val="nil"/>
            </w:tcBorders>
            <w:shd w:val="clear" w:color="auto" w:fill="FFFFFF"/>
            <w:vAlign w:val="bottom"/>
          </w:tcPr>
          <w:p w:rsidR="00EA2AD5" w:rsidRPr="00943607" w:rsidRDefault="00EA2AD5" w:rsidP="00EA2AD5">
            <w:pPr>
              <w:pStyle w:val="Bodytext21"/>
              <w:shd w:val="clear" w:color="auto" w:fill="auto"/>
              <w:spacing w:line="299" w:lineRule="exact"/>
              <w:jc w:val="both"/>
            </w:pPr>
            <w:r w:rsidRPr="00943607">
              <w:rPr>
                <w:rStyle w:val="Bodytext22"/>
                <w:color w:val="000000"/>
              </w:rPr>
              <w:t>Прочие расходы (налоги, плата за землю, расходы на охрану тру</w:t>
            </w:r>
            <w:r w:rsidRPr="00943607">
              <w:rPr>
                <w:rStyle w:val="Bodytext22"/>
                <w:color w:val="000000"/>
              </w:rPr>
              <w:softHyphen/>
              <w:t>да, переподготовку кадров, страхование опасных производствен</w:t>
            </w:r>
            <w:r w:rsidRPr="00943607">
              <w:rPr>
                <w:rStyle w:val="Bodytext22"/>
                <w:color w:val="000000"/>
              </w:rPr>
              <w:softHyphen/>
              <w:t>ных объектов и прочие общехозяйственные расходы)</w:t>
            </w:r>
          </w:p>
        </w:tc>
        <w:tc>
          <w:tcPr>
            <w:tcW w:w="1246" w:type="dxa"/>
            <w:tcBorders>
              <w:top w:val="single" w:sz="4" w:space="0" w:color="auto"/>
              <w:left w:val="single" w:sz="4" w:space="0" w:color="auto"/>
              <w:bottom w:val="nil"/>
              <w:right w:val="single" w:sz="4" w:space="0" w:color="auto"/>
            </w:tcBorders>
            <w:shd w:val="clear" w:color="auto" w:fill="FFFFFF"/>
          </w:tcPr>
          <w:p w:rsidR="00EA2AD5" w:rsidRPr="00943607" w:rsidRDefault="00463FCE" w:rsidP="00EA2AD5">
            <w:pPr>
              <w:pStyle w:val="Bodytext21"/>
              <w:shd w:val="clear" w:color="auto" w:fill="auto"/>
              <w:spacing w:line="280" w:lineRule="exact"/>
              <w:ind w:right="320"/>
              <w:jc w:val="right"/>
            </w:pPr>
            <w:r w:rsidRPr="00943607">
              <w:rPr>
                <w:rStyle w:val="Bodytext22"/>
                <w:color w:val="000000"/>
              </w:rPr>
              <w:t>62,51</w:t>
            </w:r>
          </w:p>
        </w:tc>
      </w:tr>
      <w:tr w:rsidR="00EA2AD5" w:rsidRPr="00943607" w:rsidTr="00EA2AD5">
        <w:trPr>
          <w:trHeight w:hRule="exact" w:val="310"/>
        </w:trPr>
        <w:tc>
          <w:tcPr>
            <w:tcW w:w="634" w:type="dxa"/>
            <w:tcBorders>
              <w:top w:val="single" w:sz="4" w:space="0" w:color="auto"/>
              <w:left w:val="single" w:sz="4" w:space="0" w:color="auto"/>
              <w:bottom w:val="nil"/>
              <w:right w:val="nil"/>
            </w:tcBorders>
            <w:shd w:val="clear" w:color="auto" w:fill="FFFFFF"/>
            <w:vAlign w:val="bottom"/>
          </w:tcPr>
          <w:p w:rsidR="00EA2AD5" w:rsidRPr="00943607" w:rsidRDefault="00463FCE" w:rsidP="00EA2AD5">
            <w:pPr>
              <w:pStyle w:val="Bodytext21"/>
              <w:shd w:val="clear" w:color="auto" w:fill="auto"/>
              <w:spacing w:line="280" w:lineRule="exact"/>
              <w:ind w:left="220"/>
            </w:pPr>
            <w:r w:rsidRPr="00943607">
              <w:rPr>
                <w:rStyle w:val="Bodytext22"/>
                <w:color w:val="000000"/>
              </w:rPr>
              <w:t>9</w:t>
            </w:r>
            <w:r w:rsidR="00EA2AD5" w:rsidRPr="00943607">
              <w:rPr>
                <w:rStyle w:val="Bodytext22"/>
                <w:color w:val="000000"/>
              </w:rPr>
              <w:t>.</w:t>
            </w:r>
          </w:p>
        </w:tc>
        <w:tc>
          <w:tcPr>
            <w:tcW w:w="7574" w:type="dxa"/>
            <w:tcBorders>
              <w:top w:val="single" w:sz="4" w:space="0" w:color="auto"/>
              <w:left w:val="single" w:sz="4" w:space="0" w:color="auto"/>
              <w:bottom w:val="nil"/>
              <w:right w:val="nil"/>
            </w:tcBorders>
            <w:shd w:val="clear" w:color="auto" w:fill="FFFFFF"/>
            <w:vAlign w:val="bottom"/>
          </w:tcPr>
          <w:p w:rsidR="00EA2AD5" w:rsidRPr="00943607" w:rsidRDefault="00EA2AD5" w:rsidP="00EA2AD5">
            <w:pPr>
              <w:pStyle w:val="Bodytext21"/>
              <w:shd w:val="clear" w:color="auto" w:fill="auto"/>
              <w:spacing w:line="280" w:lineRule="exact"/>
              <w:jc w:val="both"/>
            </w:pPr>
            <w:r w:rsidRPr="00943607">
              <w:rPr>
                <w:rStyle w:val="Bodytext22"/>
                <w:color w:val="000000"/>
              </w:rPr>
              <w:t>Компенсация образовавшегося ранее недополученного дохода</w:t>
            </w:r>
          </w:p>
        </w:tc>
        <w:tc>
          <w:tcPr>
            <w:tcW w:w="1246" w:type="dxa"/>
            <w:tcBorders>
              <w:top w:val="single" w:sz="4" w:space="0" w:color="auto"/>
              <w:left w:val="single" w:sz="4" w:space="0" w:color="auto"/>
              <w:bottom w:val="nil"/>
              <w:right w:val="single" w:sz="4" w:space="0" w:color="auto"/>
            </w:tcBorders>
            <w:shd w:val="clear" w:color="auto" w:fill="FFFFFF"/>
            <w:vAlign w:val="bottom"/>
          </w:tcPr>
          <w:p w:rsidR="00EA2AD5" w:rsidRPr="00943607" w:rsidRDefault="00733C43" w:rsidP="00EA2AD5">
            <w:pPr>
              <w:pStyle w:val="Bodytext21"/>
              <w:shd w:val="clear" w:color="auto" w:fill="auto"/>
              <w:spacing w:line="280" w:lineRule="exact"/>
              <w:ind w:right="320"/>
              <w:jc w:val="right"/>
            </w:pPr>
            <w:r w:rsidRPr="00943607">
              <w:rPr>
                <w:rStyle w:val="Bodytext22"/>
                <w:color w:val="000000"/>
              </w:rPr>
              <w:t>17,09</w:t>
            </w:r>
          </w:p>
        </w:tc>
      </w:tr>
      <w:tr w:rsidR="00EA2AD5" w:rsidRPr="00943607" w:rsidTr="00EA2AD5">
        <w:trPr>
          <w:trHeight w:hRule="exact" w:val="310"/>
        </w:trPr>
        <w:tc>
          <w:tcPr>
            <w:tcW w:w="634" w:type="dxa"/>
            <w:tcBorders>
              <w:top w:val="single" w:sz="4" w:space="0" w:color="auto"/>
              <w:left w:val="single" w:sz="4" w:space="0" w:color="auto"/>
              <w:bottom w:val="nil"/>
              <w:right w:val="nil"/>
            </w:tcBorders>
            <w:shd w:val="clear" w:color="auto" w:fill="FFFFFF"/>
          </w:tcPr>
          <w:p w:rsidR="00EA2AD5" w:rsidRPr="00943607" w:rsidRDefault="00EA2AD5" w:rsidP="00EA2AD5">
            <w:pPr>
              <w:rPr>
                <w:rFonts w:cs="Times New Roman"/>
                <w:sz w:val="10"/>
                <w:szCs w:val="10"/>
              </w:rPr>
            </w:pPr>
          </w:p>
        </w:tc>
        <w:tc>
          <w:tcPr>
            <w:tcW w:w="7574" w:type="dxa"/>
            <w:tcBorders>
              <w:top w:val="single" w:sz="4" w:space="0" w:color="auto"/>
              <w:left w:val="single" w:sz="4" w:space="0" w:color="auto"/>
              <w:bottom w:val="nil"/>
              <w:right w:val="nil"/>
            </w:tcBorders>
            <w:shd w:val="clear" w:color="auto" w:fill="FFFFFF"/>
            <w:vAlign w:val="bottom"/>
          </w:tcPr>
          <w:p w:rsidR="00EA2AD5" w:rsidRPr="00943607" w:rsidRDefault="00EA2AD5" w:rsidP="00EA2AD5">
            <w:pPr>
              <w:pStyle w:val="Bodytext21"/>
              <w:shd w:val="clear" w:color="auto" w:fill="auto"/>
              <w:spacing w:line="280" w:lineRule="exact"/>
              <w:jc w:val="both"/>
            </w:pPr>
            <w:r w:rsidRPr="00943607">
              <w:rPr>
                <w:rStyle w:val="Bodytext22"/>
                <w:color w:val="000000"/>
              </w:rPr>
              <w:t>Прибыль, в том числе</w:t>
            </w:r>
          </w:p>
        </w:tc>
        <w:tc>
          <w:tcPr>
            <w:tcW w:w="1246" w:type="dxa"/>
            <w:tcBorders>
              <w:top w:val="single" w:sz="4" w:space="0" w:color="auto"/>
              <w:left w:val="single" w:sz="4" w:space="0" w:color="auto"/>
              <w:bottom w:val="nil"/>
              <w:right w:val="single" w:sz="4" w:space="0" w:color="auto"/>
            </w:tcBorders>
            <w:shd w:val="clear" w:color="auto" w:fill="FFFFFF"/>
          </w:tcPr>
          <w:p w:rsidR="00EA2AD5" w:rsidRPr="00943607" w:rsidRDefault="00EA2AD5" w:rsidP="00EA2AD5">
            <w:pPr>
              <w:rPr>
                <w:rFonts w:cs="Times New Roman"/>
                <w:sz w:val="10"/>
                <w:szCs w:val="10"/>
              </w:rPr>
            </w:pPr>
          </w:p>
        </w:tc>
      </w:tr>
      <w:tr w:rsidR="00EA2AD5" w:rsidRPr="00943607" w:rsidTr="00EA2AD5">
        <w:trPr>
          <w:trHeight w:hRule="exact" w:val="346"/>
        </w:trPr>
        <w:tc>
          <w:tcPr>
            <w:tcW w:w="634" w:type="dxa"/>
            <w:tcBorders>
              <w:top w:val="single" w:sz="4" w:space="0" w:color="auto"/>
              <w:left w:val="single" w:sz="4" w:space="0" w:color="auto"/>
              <w:bottom w:val="nil"/>
              <w:right w:val="nil"/>
            </w:tcBorders>
            <w:shd w:val="clear" w:color="auto" w:fill="FFFFFF"/>
            <w:vAlign w:val="bottom"/>
          </w:tcPr>
          <w:p w:rsidR="00EA2AD5" w:rsidRPr="00943607" w:rsidRDefault="00EA2AD5" w:rsidP="00EA2AD5">
            <w:pPr>
              <w:pStyle w:val="Bodytext21"/>
              <w:shd w:val="clear" w:color="auto" w:fill="auto"/>
              <w:spacing w:line="100" w:lineRule="exact"/>
              <w:jc w:val="right"/>
            </w:pPr>
          </w:p>
        </w:tc>
        <w:tc>
          <w:tcPr>
            <w:tcW w:w="7574" w:type="dxa"/>
            <w:tcBorders>
              <w:top w:val="single" w:sz="4" w:space="0" w:color="auto"/>
              <w:left w:val="single" w:sz="4" w:space="0" w:color="auto"/>
              <w:bottom w:val="nil"/>
              <w:right w:val="nil"/>
            </w:tcBorders>
            <w:shd w:val="clear" w:color="auto" w:fill="FFFFFF"/>
            <w:vAlign w:val="bottom"/>
          </w:tcPr>
          <w:p w:rsidR="00EA2AD5" w:rsidRPr="00943607" w:rsidRDefault="00EA2AD5" w:rsidP="00EA2AD5">
            <w:pPr>
              <w:pStyle w:val="Bodytext21"/>
              <w:shd w:val="clear" w:color="auto" w:fill="auto"/>
              <w:spacing w:line="280" w:lineRule="exact"/>
              <w:ind w:left="400"/>
            </w:pPr>
            <w:r w:rsidRPr="00943607">
              <w:rPr>
                <w:rStyle w:val="Bodytext22"/>
                <w:color w:val="000000"/>
              </w:rPr>
              <w:t>прибыль в распоряжении организации</w:t>
            </w:r>
          </w:p>
        </w:tc>
        <w:tc>
          <w:tcPr>
            <w:tcW w:w="1246" w:type="dxa"/>
            <w:tcBorders>
              <w:top w:val="single" w:sz="4" w:space="0" w:color="auto"/>
              <w:left w:val="single" w:sz="4" w:space="0" w:color="auto"/>
              <w:bottom w:val="nil"/>
              <w:right w:val="single" w:sz="4" w:space="0" w:color="auto"/>
            </w:tcBorders>
            <w:shd w:val="clear" w:color="auto" w:fill="FFFFFF"/>
            <w:vAlign w:val="bottom"/>
          </w:tcPr>
          <w:p w:rsidR="00EA2AD5" w:rsidRPr="00943607" w:rsidRDefault="00733C43" w:rsidP="00EA2AD5">
            <w:pPr>
              <w:pStyle w:val="Bodytext21"/>
              <w:shd w:val="clear" w:color="auto" w:fill="auto"/>
              <w:spacing w:line="280" w:lineRule="exact"/>
              <w:ind w:right="320"/>
              <w:jc w:val="right"/>
            </w:pPr>
            <w:r w:rsidRPr="00943607">
              <w:rPr>
                <w:rStyle w:val="Bodytext22"/>
                <w:color w:val="000000"/>
              </w:rPr>
              <w:t>36,23</w:t>
            </w:r>
          </w:p>
        </w:tc>
      </w:tr>
      <w:tr w:rsidR="00EA2AD5" w:rsidRPr="00943607" w:rsidTr="00EA2AD5">
        <w:trPr>
          <w:trHeight w:hRule="exact" w:val="299"/>
        </w:trPr>
        <w:tc>
          <w:tcPr>
            <w:tcW w:w="634" w:type="dxa"/>
            <w:tcBorders>
              <w:top w:val="single" w:sz="4" w:space="0" w:color="auto"/>
              <w:left w:val="single" w:sz="4" w:space="0" w:color="auto"/>
              <w:bottom w:val="nil"/>
              <w:right w:val="nil"/>
            </w:tcBorders>
            <w:shd w:val="clear" w:color="auto" w:fill="FFFFFF"/>
          </w:tcPr>
          <w:p w:rsidR="00EA2AD5" w:rsidRPr="00943607" w:rsidRDefault="00EA2AD5" w:rsidP="00EA2AD5">
            <w:pPr>
              <w:rPr>
                <w:rFonts w:cs="Times New Roman"/>
                <w:sz w:val="10"/>
                <w:szCs w:val="10"/>
              </w:rPr>
            </w:pPr>
          </w:p>
        </w:tc>
        <w:tc>
          <w:tcPr>
            <w:tcW w:w="7574" w:type="dxa"/>
            <w:tcBorders>
              <w:top w:val="single" w:sz="4" w:space="0" w:color="auto"/>
              <w:left w:val="single" w:sz="4" w:space="0" w:color="auto"/>
              <w:bottom w:val="nil"/>
              <w:right w:val="nil"/>
            </w:tcBorders>
            <w:shd w:val="clear" w:color="auto" w:fill="FFFFFF"/>
            <w:vAlign w:val="bottom"/>
          </w:tcPr>
          <w:p w:rsidR="00EA2AD5" w:rsidRPr="00943607" w:rsidRDefault="00EA2AD5" w:rsidP="00EA2AD5">
            <w:pPr>
              <w:pStyle w:val="Bodytext21"/>
              <w:shd w:val="clear" w:color="auto" w:fill="auto"/>
              <w:spacing w:line="280" w:lineRule="exact"/>
              <w:ind w:left="400"/>
            </w:pPr>
            <w:r w:rsidRPr="00943607">
              <w:rPr>
                <w:rStyle w:val="Bodytext22"/>
                <w:color w:val="000000"/>
              </w:rPr>
              <w:t>налог на прибыль</w:t>
            </w:r>
          </w:p>
        </w:tc>
        <w:tc>
          <w:tcPr>
            <w:tcW w:w="1246" w:type="dxa"/>
            <w:tcBorders>
              <w:top w:val="single" w:sz="4" w:space="0" w:color="auto"/>
              <w:left w:val="single" w:sz="4" w:space="0" w:color="auto"/>
              <w:bottom w:val="nil"/>
              <w:right w:val="single" w:sz="4" w:space="0" w:color="auto"/>
            </w:tcBorders>
            <w:shd w:val="clear" w:color="auto" w:fill="FFFFFF"/>
            <w:vAlign w:val="bottom"/>
          </w:tcPr>
          <w:p w:rsidR="00EA2AD5" w:rsidRPr="00943607" w:rsidRDefault="00733C43" w:rsidP="00EA2AD5">
            <w:pPr>
              <w:pStyle w:val="Bodytext21"/>
              <w:shd w:val="clear" w:color="auto" w:fill="auto"/>
              <w:spacing w:line="280" w:lineRule="exact"/>
              <w:ind w:right="320"/>
              <w:jc w:val="right"/>
            </w:pPr>
            <w:r w:rsidRPr="00943607">
              <w:rPr>
                <w:rStyle w:val="Bodytext22"/>
                <w:color w:val="000000"/>
              </w:rPr>
              <w:t>9,06</w:t>
            </w:r>
          </w:p>
        </w:tc>
      </w:tr>
      <w:tr w:rsidR="00EA2AD5" w:rsidRPr="00943607" w:rsidTr="00EA2AD5">
        <w:trPr>
          <w:trHeight w:hRule="exact" w:val="356"/>
        </w:trPr>
        <w:tc>
          <w:tcPr>
            <w:tcW w:w="634" w:type="dxa"/>
            <w:tcBorders>
              <w:top w:val="single" w:sz="4" w:space="0" w:color="auto"/>
              <w:left w:val="single" w:sz="4" w:space="0" w:color="auto"/>
              <w:bottom w:val="nil"/>
              <w:right w:val="nil"/>
            </w:tcBorders>
            <w:shd w:val="clear" w:color="auto" w:fill="FFFFFF"/>
            <w:vAlign w:val="bottom"/>
          </w:tcPr>
          <w:p w:rsidR="00EA2AD5" w:rsidRPr="00943607" w:rsidRDefault="00733C43" w:rsidP="00EA2AD5">
            <w:pPr>
              <w:pStyle w:val="Bodytext21"/>
              <w:shd w:val="clear" w:color="auto" w:fill="auto"/>
              <w:spacing w:line="280" w:lineRule="exact"/>
              <w:ind w:left="220"/>
            </w:pPr>
            <w:r w:rsidRPr="00943607">
              <w:rPr>
                <w:rStyle w:val="Bodytext22"/>
                <w:color w:val="000000"/>
              </w:rPr>
              <w:t>10</w:t>
            </w:r>
            <w:r w:rsidR="00EA2AD5" w:rsidRPr="00943607">
              <w:rPr>
                <w:rStyle w:val="Bodytext22"/>
                <w:color w:val="000000"/>
              </w:rPr>
              <w:t>.</w:t>
            </w:r>
          </w:p>
        </w:tc>
        <w:tc>
          <w:tcPr>
            <w:tcW w:w="7574" w:type="dxa"/>
            <w:tcBorders>
              <w:top w:val="single" w:sz="4" w:space="0" w:color="auto"/>
              <w:left w:val="single" w:sz="4" w:space="0" w:color="auto"/>
              <w:bottom w:val="nil"/>
              <w:right w:val="nil"/>
            </w:tcBorders>
            <w:shd w:val="clear" w:color="auto" w:fill="FFFFFF"/>
          </w:tcPr>
          <w:p w:rsidR="00EA2AD5" w:rsidRPr="00943607" w:rsidRDefault="00EA2AD5" w:rsidP="00EA2AD5">
            <w:pPr>
              <w:pStyle w:val="Bodytext21"/>
              <w:shd w:val="clear" w:color="auto" w:fill="auto"/>
              <w:spacing w:line="280" w:lineRule="exact"/>
              <w:jc w:val="both"/>
            </w:pPr>
            <w:r w:rsidRPr="00943607">
              <w:rPr>
                <w:rStyle w:val="Bodytext22"/>
                <w:color w:val="000000"/>
              </w:rPr>
              <w:t xml:space="preserve">Итого экономически обоснованный тариф </w:t>
            </w:r>
            <w:r w:rsidRPr="00943607">
              <w:rPr>
                <w:rStyle w:val="Bodytext212pt1"/>
                <w:color w:val="000000"/>
              </w:rPr>
              <w:t>без НДС</w:t>
            </w:r>
          </w:p>
        </w:tc>
        <w:tc>
          <w:tcPr>
            <w:tcW w:w="1246" w:type="dxa"/>
            <w:tcBorders>
              <w:top w:val="single" w:sz="4" w:space="0" w:color="auto"/>
              <w:left w:val="single" w:sz="4" w:space="0" w:color="auto"/>
              <w:bottom w:val="nil"/>
              <w:right w:val="single" w:sz="4" w:space="0" w:color="auto"/>
            </w:tcBorders>
            <w:shd w:val="clear" w:color="auto" w:fill="FFFFFF"/>
          </w:tcPr>
          <w:p w:rsidR="00EA2AD5" w:rsidRPr="00943607" w:rsidRDefault="00733C43" w:rsidP="00EA2AD5">
            <w:pPr>
              <w:pStyle w:val="Bodytext21"/>
              <w:shd w:val="clear" w:color="auto" w:fill="auto"/>
              <w:spacing w:line="280" w:lineRule="exact"/>
              <w:ind w:right="320"/>
              <w:jc w:val="right"/>
            </w:pPr>
            <w:r w:rsidRPr="00943607">
              <w:rPr>
                <w:rStyle w:val="Bodytext22"/>
                <w:color w:val="000000"/>
              </w:rPr>
              <w:t>3005,11</w:t>
            </w:r>
          </w:p>
        </w:tc>
      </w:tr>
      <w:tr w:rsidR="00EA2AD5" w:rsidRPr="00943607" w:rsidTr="00EA2AD5">
        <w:trPr>
          <w:trHeight w:hRule="exact" w:val="310"/>
        </w:trPr>
        <w:tc>
          <w:tcPr>
            <w:tcW w:w="634" w:type="dxa"/>
            <w:tcBorders>
              <w:top w:val="single" w:sz="4" w:space="0" w:color="auto"/>
              <w:left w:val="single" w:sz="4" w:space="0" w:color="auto"/>
              <w:bottom w:val="nil"/>
              <w:right w:val="nil"/>
            </w:tcBorders>
            <w:shd w:val="clear" w:color="auto" w:fill="FFFFFF"/>
            <w:vAlign w:val="bottom"/>
          </w:tcPr>
          <w:p w:rsidR="00EA2AD5" w:rsidRPr="00943607" w:rsidRDefault="00733C43" w:rsidP="00EA2AD5">
            <w:pPr>
              <w:pStyle w:val="Bodytext21"/>
              <w:shd w:val="clear" w:color="auto" w:fill="auto"/>
              <w:spacing w:line="280" w:lineRule="exact"/>
              <w:ind w:left="220"/>
            </w:pPr>
            <w:r w:rsidRPr="00943607">
              <w:rPr>
                <w:rStyle w:val="Bodytext22"/>
                <w:color w:val="000000"/>
              </w:rPr>
              <w:t>11</w:t>
            </w:r>
            <w:r w:rsidR="00EA2AD5" w:rsidRPr="00943607">
              <w:rPr>
                <w:rStyle w:val="Bodytext22"/>
                <w:color w:val="000000"/>
              </w:rPr>
              <w:t>.</w:t>
            </w:r>
          </w:p>
        </w:tc>
        <w:tc>
          <w:tcPr>
            <w:tcW w:w="7574" w:type="dxa"/>
            <w:tcBorders>
              <w:top w:val="single" w:sz="4" w:space="0" w:color="auto"/>
              <w:left w:val="single" w:sz="4" w:space="0" w:color="auto"/>
              <w:bottom w:val="nil"/>
              <w:right w:val="nil"/>
            </w:tcBorders>
            <w:shd w:val="clear" w:color="auto" w:fill="FFFFFF"/>
            <w:vAlign w:val="bottom"/>
          </w:tcPr>
          <w:p w:rsidR="00EA2AD5" w:rsidRPr="00943607" w:rsidRDefault="00EA2AD5" w:rsidP="00EA2AD5">
            <w:pPr>
              <w:pStyle w:val="Bodytext21"/>
              <w:shd w:val="clear" w:color="auto" w:fill="auto"/>
              <w:spacing w:line="280" w:lineRule="exact"/>
              <w:jc w:val="both"/>
            </w:pPr>
            <w:r w:rsidRPr="00943607">
              <w:rPr>
                <w:rStyle w:val="Bodytext22"/>
                <w:color w:val="000000"/>
              </w:rPr>
              <w:t>Налог на добавленную стоимость</w:t>
            </w:r>
          </w:p>
        </w:tc>
        <w:tc>
          <w:tcPr>
            <w:tcW w:w="1246" w:type="dxa"/>
            <w:tcBorders>
              <w:top w:val="single" w:sz="4" w:space="0" w:color="auto"/>
              <w:left w:val="single" w:sz="4" w:space="0" w:color="auto"/>
              <w:bottom w:val="nil"/>
              <w:right w:val="single" w:sz="4" w:space="0" w:color="auto"/>
            </w:tcBorders>
            <w:shd w:val="clear" w:color="auto" w:fill="FFFFFF"/>
            <w:vAlign w:val="bottom"/>
          </w:tcPr>
          <w:p w:rsidR="00EA2AD5" w:rsidRPr="00943607" w:rsidRDefault="00733C43" w:rsidP="00EA2AD5">
            <w:pPr>
              <w:pStyle w:val="Bodytext21"/>
              <w:shd w:val="clear" w:color="auto" w:fill="auto"/>
              <w:spacing w:line="280" w:lineRule="exact"/>
              <w:ind w:right="320"/>
              <w:jc w:val="right"/>
            </w:pPr>
            <w:r w:rsidRPr="00943607">
              <w:rPr>
                <w:rStyle w:val="Bodytext22"/>
                <w:color w:val="000000"/>
              </w:rPr>
              <w:t>601,02</w:t>
            </w:r>
          </w:p>
        </w:tc>
      </w:tr>
      <w:tr w:rsidR="00EA2AD5" w:rsidRPr="00943607" w:rsidTr="00EA2AD5">
        <w:trPr>
          <w:trHeight w:hRule="exact" w:val="407"/>
        </w:trPr>
        <w:tc>
          <w:tcPr>
            <w:tcW w:w="634" w:type="dxa"/>
            <w:tcBorders>
              <w:top w:val="single" w:sz="4" w:space="0" w:color="auto"/>
              <w:left w:val="single" w:sz="4" w:space="0" w:color="auto"/>
              <w:bottom w:val="single" w:sz="4" w:space="0" w:color="auto"/>
              <w:right w:val="nil"/>
            </w:tcBorders>
            <w:shd w:val="clear" w:color="auto" w:fill="FFFFFF"/>
            <w:vAlign w:val="bottom"/>
          </w:tcPr>
          <w:p w:rsidR="00EA2AD5" w:rsidRPr="00943607" w:rsidRDefault="00733C43" w:rsidP="00EA2AD5">
            <w:pPr>
              <w:pStyle w:val="Bodytext21"/>
              <w:shd w:val="clear" w:color="auto" w:fill="auto"/>
              <w:spacing w:line="280" w:lineRule="exact"/>
              <w:ind w:left="220"/>
            </w:pPr>
            <w:r w:rsidRPr="00943607">
              <w:rPr>
                <w:rStyle w:val="Bodytext22"/>
                <w:color w:val="000000"/>
              </w:rPr>
              <w:t>12</w:t>
            </w:r>
            <w:r w:rsidR="00EA2AD5" w:rsidRPr="00943607">
              <w:rPr>
                <w:rStyle w:val="Bodytext22"/>
                <w:color w:val="000000"/>
              </w:rPr>
              <w:t>.</w:t>
            </w:r>
          </w:p>
        </w:tc>
        <w:tc>
          <w:tcPr>
            <w:tcW w:w="7574" w:type="dxa"/>
            <w:tcBorders>
              <w:top w:val="single" w:sz="4" w:space="0" w:color="auto"/>
              <w:left w:val="single" w:sz="4" w:space="0" w:color="auto"/>
              <w:bottom w:val="single" w:sz="4" w:space="0" w:color="auto"/>
              <w:right w:val="nil"/>
            </w:tcBorders>
            <w:shd w:val="clear" w:color="auto" w:fill="FFFFFF"/>
            <w:vAlign w:val="bottom"/>
          </w:tcPr>
          <w:p w:rsidR="00EA2AD5" w:rsidRPr="00943607" w:rsidRDefault="00EA2AD5" w:rsidP="00EA2AD5">
            <w:pPr>
              <w:pStyle w:val="Bodytext21"/>
              <w:shd w:val="clear" w:color="auto" w:fill="auto"/>
              <w:spacing w:line="280" w:lineRule="exact"/>
              <w:jc w:val="both"/>
            </w:pPr>
            <w:r w:rsidRPr="00943607">
              <w:rPr>
                <w:rStyle w:val="Bodytext22"/>
                <w:color w:val="000000"/>
              </w:rPr>
              <w:t xml:space="preserve">Итого экономически обоснованный тариф </w:t>
            </w:r>
            <w:r w:rsidRPr="00943607">
              <w:rPr>
                <w:rStyle w:val="Bodytext212pt1"/>
                <w:color w:val="000000"/>
              </w:rPr>
              <w:t>с учётом НДС</w:t>
            </w:r>
          </w:p>
        </w:tc>
        <w:tc>
          <w:tcPr>
            <w:tcW w:w="1246" w:type="dxa"/>
            <w:tcBorders>
              <w:top w:val="single" w:sz="4" w:space="0" w:color="auto"/>
              <w:left w:val="single" w:sz="4" w:space="0" w:color="auto"/>
              <w:bottom w:val="single" w:sz="4" w:space="0" w:color="auto"/>
              <w:right w:val="single" w:sz="4" w:space="0" w:color="auto"/>
            </w:tcBorders>
            <w:shd w:val="clear" w:color="auto" w:fill="FFFFFF"/>
            <w:vAlign w:val="bottom"/>
          </w:tcPr>
          <w:p w:rsidR="00EA2AD5" w:rsidRPr="00943607" w:rsidRDefault="00733C43" w:rsidP="00EA2AD5">
            <w:pPr>
              <w:pStyle w:val="Bodytext21"/>
              <w:shd w:val="clear" w:color="auto" w:fill="auto"/>
              <w:spacing w:line="280" w:lineRule="exact"/>
              <w:ind w:right="320"/>
              <w:jc w:val="right"/>
            </w:pPr>
            <w:r w:rsidRPr="00943607">
              <w:rPr>
                <w:rStyle w:val="Bodytext22"/>
                <w:color w:val="000000"/>
              </w:rPr>
              <w:t>3606,13</w:t>
            </w:r>
          </w:p>
        </w:tc>
      </w:tr>
    </w:tbl>
    <w:p w:rsidR="00345339" w:rsidRPr="00943607" w:rsidRDefault="00345339" w:rsidP="00EA2AD5">
      <w:pPr>
        <w:widowControl w:val="0"/>
        <w:spacing w:after="0" w:line="230" w:lineRule="exact"/>
        <w:jc w:val="both"/>
        <w:rPr>
          <w:rFonts w:ascii="Times New Roman" w:eastAsia="Times New Roman" w:hAnsi="Times New Roman" w:cs="Times New Roman"/>
          <w:color w:val="000000"/>
          <w:sz w:val="20"/>
          <w:szCs w:val="20"/>
          <w:lang w:eastAsia="ru-RU"/>
        </w:rPr>
      </w:pPr>
    </w:p>
    <w:p w:rsidR="00EA2AD5" w:rsidRPr="00943607" w:rsidRDefault="00EA2AD5" w:rsidP="00EA2AD5">
      <w:pPr>
        <w:widowControl w:val="0"/>
        <w:spacing w:after="0" w:line="230" w:lineRule="exact"/>
        <w:jc w:val="both"/>
        <w:rPr>
          <w:rFonts w:ascii="Times New Roman" w:eastAsia="Times New Roman" w:hAnsi="Times New Roman" w:cs="Times New Roman"/>
          <w:sz w:val="20"/>
          <w:szCs w:val="20"/>
          <w:lang w:eastAsia="ru-RU"/>
        </w:rPr>
      </w:pPr>
      <w:r w:rsidRPr="00943607">
        <w:rPr>
          <w:rFonts w:ascii="Times New Roman" w:eastAsia="Times New Roman" w:hAnsi="Times New Roman" w:cs="Times New Roman"/>
          <w:color w:val="000000"/>
          <w:sz w:val="20"/>
          <w:szCs w:val="20"/>
          <w:lang w:eastAsia="ru-RU"/>
        </w:rPr>
        <w:t>Распределение расходов на производство и передачу тепловой энергии по статьям затрат по периодам ка</w:t>
      </w:r>
      <w:r w:rsidRPr="00943607">
        <w:rPr>
          <w:rFonts w:ascii="Times New Roman" w:eastAsia="Times New Roman" w:hAnsi="Times New Roman" w:cs="Times New Roman"/>
          <w:color w:val="000000"/>
          <w:sz w:val="20"/>
          <w:szCs w:val="20"/>
          <w:lang w:eastAsia="ru-RU"/>
        </w:rPr>
        <w:softHyphen/>
        <w:t>лендарной разбивки не производилось, так как периодом регулирования в соответствии с законодательством принимается календарный год - с 01 января по 31 декабря.</w:t>
      </w:r>
    </w:p>
    <w:p w:rsidR="00345339" w:rsidRPr="00943607" w:rsidRDefault="00345339" w:rsidP="00D8085C">
      <w:pPr>
        <w:pStyle w:val="113"/>
        <w:rPr>
          <w:rFonts w:eastAsia="Times New Roman" w:cs="Times New Roman"/>
          <w:b w:val="0"/>
          <w:caps w:val="0"/>
          <w:color w:val="000000"/>
          <w:szCs w:val="28"/>
          <w:lang w:eastAsia="ru-RU"/>
        </w:rPr>
      </w:pPr>
    </w:p>
    <w:p w:rsidR="002C4E65" w:rsidRPr="00943607" w:rsidRDefault="00EA2AD5" w:rsidP="00EB443E">
      <w:pPr>
        <w:pStyle w:val="113"/>
        <w:rPr>
          <w:rFonts w:eastAsia="Times New Roman" w:cs="Times New Roman"/>
          <w:b w:val="0"/>
          <w:caps w:val="0"/>
          <w:color w:val="000000"/>
          <w:szCs w:val="28"/>
          <w:lang w:eastAsia="ru-RU"/>
        </w:rPr>
      </w:pPr>
      <w:r w:rsidRPr="00943607">
        <w:rPr>
          <w:rFonts w:eastAsia="Times New Roman" w:cs="Times New Roman"/>
          <w:b w:val="0"/>
          <w:caps w:val="0"/>
          <w:color w:val="000000"/>
          <w:szCs w:val="28"/>
          <w:lang w:eastAsia="ru-RU"/>
        </w:rPr>
        <w:t>В состав тарифов на теплоноситель, поставляемый Г</w:t>
      </w:r>
      <w:r w:rsidR="00733C43" w:rsidRPr="00943607">
        <w:rPr>
          <w:rFonts w:eastAsia="Times New Roman" w:cs="Times New Roman"/>
          <w:b w:val="0"/>
          <w:caps w:val="0"/>
          <w:color w:val="000000"/>
          <w:szCs w:val="28"/>
          <w:lang w:eastAsia="ru-RU"/>
        </w:rPr>
        <w:t>УП СК «Край- теплоэнерго» в 2022</w:t>
      </w:r>
      <w:r w:rsidRPr="00943607">
        <w:rPr>
          <w:rFonts w:eastAsia="Times New Roman" w:cs="Times New Roman"/>
          <w:b w:val="0"/>
          <w:caps w:val="0"/>
          <w:color w:val="000000"/>
          <w:szCs w:val="28"/>
          <w:lang w:eastAsia="ru-RU"/>
        </w:rPr>
        <w:t xml:space="preserve"> году, включены след</w:t>
      </w:r>
      <w:r w:rsidR="002C4E65" w:rsidRPr="00943607">
        <w:rPr>
          <w:rFonts w:eastAsia="Times New Roman" w:cs="Times New Roman"/>
          <w:b w:val="0"/>
          <w:caps w:val="0"/>
          <w:color w:val="000000"/>
          <w:szCs w:val="28"/>
          <w:lang w:eastAsia="ru-RU"/>
        </w:rPr>
        <w:t>ующие расходы (в среднем на год):</w:t>
      </w:r>
    </w:p>
    <w:p w:rsidR="00EA2AD5" w:rsidRPr="00943607" w:rsidRDefault="002C4E65" w:rsidP="002C4E65">
      <w:pPr>
        <w:pStyle w:val="113"/>
        <w:ind w:left="0"/>
        <w:jc w:val="left"/>
        <w:rPr>
          <w:rFonts w:eastAsia="Times New Roman" w:cs="Times New Roman"/>
          <w:b w:val="0"/>
          <w:caps w:val="0"/>
          <w:color w:val="auto"/>
          <w:sz w:val="22"/>
          <w:szCs w:val="22"/>
          <w:lang w:eastAsia="ru-RU"/>
        </w:rPr>
      </w:pPr>
      <w:r w:rsidRPr="00943607">
        <w:rPr>
          <w:rFonts w:eastAsia="Times New Roman" w:cs="Times New Roman"/>
          <w:b w:val="0"/>
          <w:caps w:val="0"/>
          <w:color w:val="auto"/>
          <w:sz w:val="22"/>
          <w:szCs w:val="22"/>
          <w:lang w:eastAsia="ru-RU"/>
        </w:rPr>
        <w:t>Таблица 51.</w:t>
      </w:r>
      <w:r w:rsidR="00333A16" w:rsidRPr="00943607">
        <w:rPr>
          <w:rFonts w:eastAsia="Times New Roman" w:cs="Times New Roman"/>
          <w:b w:val="0"/>
          <w:caps w:val="0"/>
          <w:color w:val="auto"/>
          <w:sz w:val="22"/>
          <w:szCs w:val="22"/>
          <w:lang w:eastAsia="ru-RU"/>
        </w:rPr>
        <w:t>Состав тарифов на теплоноситель</w:t>
      </w:r>
    </w:p>
    <w:tbl>
      <w:tblPr>
        <w:tblW w:w="0" w:type="auto"/>
        <w:tblLayout w:type="fixed"/>
        <w:tblCellMar>
          <w:left w:w="0" w:type="dxa"/>
          <w:right w:w="0" w:type="dxa"/>
        </w:tblCellMar>
        <w:tblLook w:val="0000"/>
      </w:tblPr>
      <w:tblGrid>
        <w:gridCol w:w="626"/>
        <w:gridCol w:w="7571"/>
        <w:gridCol w:w="1282"/>
      </w:tblGrid>
      <w:tr w:rsidR="002C4E65" w:rsidRPr="00943607" w:rsidTr="002C4E65">
        <w:trPr>
          <w:trHeight w:hRule="exact" w:val="472"/>
        </w:trPr>
        <w:tc>
          <w:tcPr>
            <w:tcW w:w="626" w:type="dxa"/>
            <w:tcBorders>
              <w:top w:val="single" w:sz="4" w:space="0" w:color="auto"/>
              <w:left w:val="single" w:sz="4" w:space="0" w:color="auto"/>
              <w:bottom w:val="nil"/>
              <w:right w:val="nil"/>
            </w:tcBorders>
            <w:shd w:val="clear" w:color="auto" w:fill="FFFFFF"/>
          </w:tcPr>
          <w:p w:rsidR="002C4E65" w:rsidRPr="00943607" w:rsidRDefault="002C4E65" w:rsidP="002C4E65">
            <w:pPr>
              <w:widowControl w:val="0"/>
              <w:spacing w:after="0" w:line="240" w:lineRule="auto"/>
              <w:rPr>
                <w:rFonts w:ascii="DejaVu Sans" w:eastAsia="Times New Roman" w:hAnsi="DejaVu Sans" w:cs="Times New Roman"/>
                <w:sz w:val="28"/>
                <w:szCs w:val="28"/>
                <w:lang w:eastAsia="ru-RU"/>
              </w:rPr>
            </w:pPr>
          </w:p>
        </w:tc>
        <w:tc>
          <w:tcPr>
            <w:tcW w:w="7571" w:type="dxa"/>
            <w:tcBorders>
              <w:top w:val="single" w:sz="4" w:space="0" w:color="auto"/>
              <w:left w:val="single" w:sz="4" w:space="0" w:color="auto"/>
              <w:bottom w:val="nil"/>
              <w:right w:val="nil"/>
            </w:tcBorders>
            <w:shd w:val="clear" w:color="auto" w:fill="FFFFFF"/>
            <w:vAlign w:val="center"/>
          </w:tcPr>
          <w:p w:rsidR="002C4E65" w:rsidRPr="00943607" w:rsidRDefault="002C4E65" w:rsidP="002C4E65">
            <w:pPr>
              <w:widowControl w:val="0"/>
              <w:spacing w:after="0" w:line="220" w:lineRule="exact"/>
              <w:jc w:val="center"/>
              <w:rPr>
                <w:rFonts w:ascii="Times New Roman" w:eastAsia="Times New Roman" w:hAnsi="Times New Roman" w:cs="Times New Roman"/>
                <w:sz w:val="28"/>
                <w:szCs w:val="28"/>
                <w:lang w:eastAsia="ru-RU"/>
              </w:rPr>
            </w:pPr>
            <w:r w:rsidRPr="00943607">
              <w:rPr>
                <w:rFonts w:ascii="Times New Roman" w:eastAsia="Times New Roman" w:hAnsi="Times New Roman" w:cs="Times New Roman"/>
                <w:sz w:val="28"/>
                <w:szCs w:val="28"/>
                <w:lang w:eastAsia="ru-RU"/>
              </w:rPr>
              <w:t>Показатели</w:t>
            </w:r>
          </w:p>
        </w:tc>
        <w:tc>
          <w:tcPr>
            <w:tcW w:w="1282" w:type="dxa"/>
            <w:tcBorders>
              <w:top w:val="single" w:sz="4" w:space="0" w:color="auto"/>
              <w:left w:val="single" w:sz="4" w:space="0" w:color="auto"/>
              <w:bottom w:val="nil"/>
              <w:right w:val="single" w:sz="4" w:space="0" w:color="auto"/>
            </w:tcBorders>
            <w:shd w:val="clear" w:color="auto" w:fill="FFFFFF"/>
            <w:vAlign w:val="center"/>
          </w:tcPr>
          <w:p w:rsidR="002C4E65" w:rsidRPr="00943607" w:rsidRDefault="00733C43" w:rsidP="002C4E65">
            <w:pPr>
              <w:widowControl w:val="0"/>
              <w:spacing w:after="0" w:line="240" w:lineRule="exact"/>
              <w:jc w:val="center"/>
              <w:rPr>
                <w:rFonts w:ascii="Times New Roman" w:eastAsia="Times New Roman" w:hAnsi="Times New Roman" w:cs="Times New Roman"/>
                <w:sz w:val="28"/>
                <w:szCs w:val="28"/>
                <w:lang w:eastAsia="ru-RU"/>
              </w:rPr>
            </w:pPr>
            <w:r w:rsidRPr="00943607">
              <w:rPr>
                <w:rFonts w:ascii="Times New Roman" w:eastAsia="Times New Roman" w:hAnsi="Times New Roman" w:cs="Times New Roman"/>
                <w:b/>
                <w:bCs/>
                <w:sz w:val="28"/>
                <w:szCs w:val="28"/>
                <w:lang w:eastAsia="ru-RU"/>
              </w:rPr>
              <w:t>2022</w:t>
            </w:r>
          </w:p>
        </w:tc>
      </w:tr>
      <w:tr w:rsidR="002C4E65" w:rsidRPr="00943607" w:rsidTr="002C4E65">
        <w:trPr>
          <w:trHeight w:hRule="exact" w:val="446"/>
        </w:trPr>
        <w:tc>
          <w:tcPr>
            <w:tcW w:w="626" w:type="dxa"/>
            <w:tcBorders>
              <w:top w:val="single" w:sz="4" w:space="0" w:color="auto"/>
              <w:left w:val="single" w:sz="4" w:space="0" w:color="auto"/>
              <w:bottom w:val="nil"/>
              <w:right w:val="nil"/>
            </w:tcBorders>
            <w:shd w:val="clear" w:color="auto" w:fill="FFFFFF"/>
            <w:vAlign w:val="center"/>
          </w:tcPr>
          <w:p w:rsidR="002C4E65" w:rsidRPr="00943607" w:rsidRDefault="002C4E65" w:rsidP="002C4E65">
            <w:pPr>
              <w:widowControl w:val="0"/>
              <w:spacing w:after="0" w:line="280" w:lineRule="exact"/>
              <w:ind w:left="240"/>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1.</w:t>
            </w:r>
          </w:p>
        </w:tc>
        <w:tc>
          <w:tcPr>
            <w:tcW w:w="7571" w:type="dxa"/>
            <w:tcBorders>
              <w:top w:val="single" w:sz="4" w:space="0" w:color="auto"/>
              <w:left w:val="single" w:sz="4" w:space="0" w:color="auto"/>
              <w:bottom w:val="nil"/>
              <w:right w:val="nil"/>
            </w:tcBorders>
            <w:shd w:val="clear" w:color="auto" w:fill="FFFFFF"/>
          </w:tcPr>
          <w:p w:rsidR="002C4E65" w:rsidRPr="00943607" w:rsidRDefault="002C4E65" w:rsidP="002C4E65">
            <w:pPr>
              <w:widowControl w:val="0"/>
              <w:spacing w:after="0" w:line="220" w:lineRule="exact"/>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Стоимость исходной воды</w:t>
            </w:r>
          </w:p>
        </w:tc>
        <w:tc>
          <w:tcPr>
            <w:tcW w:w="1282" w:type="dxa"/>
            <w:tcBorders>
              <w:top w:val="single" w:sz="4" w:space="0" w:color="auto"/>
              <w:left w:val="single" w:sz="4" w:space="0" w:color="auto"/>
              <w:bottom w:val="nil"/>
              <w:right w:val="single" w:sz="4" w:space="0" w:color="auto"/>
            </w:tcBorders>
            <w:shd w:val="clear" w:color="auto" w:fill="FFFFFF"/>
          </w:tcPr>
          <w:p w:rsidR="002C4E65" w:rsidRPr="00943607" w:rsidRDefault="00733C43" w:rsidP="002C4E65">
            <w:pPr>
              <w:widowControl w:val="0"/>
              <w:spacing w:after="0" w:line="280" w:lineRule="exact"/>
              <w:jc w:val="center"/>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53,29</w:t>
            </w:r>
          </w:p>
        </w:tc>
      </w:tr>
      <w:tr w:rsidR="002C4E65" w:rsidRPr="00943607" w:rsidTr="002C4E65">
        <w:trPr>
          <w:trHeight w:hRule="exact" w:val="608"/>
        </w:trPr>
        <w:tc>
          <w:tcPr>
            <w:tcW w:w="626" w:type="dxa"/>
            <w:tcBorders>
              <w:top w:val="single" w:sz="4" w:space="0" w:color="auto"/>
              <w:left w:val="single" w:sz="4" w:space="0" w:color="auto"/>
              <w:bottom w:val="nil"/>
              <w:right w:val="nil"/>
            </w:tcBorders>
            <w:shd w:val="clear" w:color="auto" w:fill="FFFFFF"/>
            <w:vAlign w:val="center"/>
          </w:tcPr>
          <w:p w:rsidR="002C4E65" w:rsidRPr="00943607" w:rsidRDefault="002C4E65" w:rsidP="002C4E65">
            <w:pPr>
              <w:widowControl w:val="0"/>
              <w:spacing w:after="0" w:line="280" w:lineRule="exact"/>
              <w:ind w:left="240"/>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2.</w:t>
            </w:r>
          </w:p>
        </w:tc>
        <w:tc>
          <w:tcPr>
            <w:tcW w:w="7571" w:type="dxa"/>
            <w:tcBorders>
              <w:top w:val="single" w:sz="4" w:space="0" w:color="auto"/>
              <w:left w:val="single" w:sz="4" w:space="0" w:color="auto"/>
              <w:bottom w:val="nil"/>
              <w:right w:val="nil"/>
            </w:tcBorders>
            <w:shd w:val="clear" w:color="auto" w:fill="FFFFFF"/>
            <w:vAlign w:val="bottom"/>
          </w:tcPr>
          <w:p w:rsidR="002C4E65" w:rsidRPr="00943607" w:rsidRDefault="002C4E65" w:rsidP="002C4E65">
            <w:pPr>
              <w:widowControl w:val="0"/>
              <w:spacing w:after="0" w:line="302" w:lineRule="exact"/>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Стоимость реагентов, а также фильтрующих и ионообменных материалов, используемых при водоподготовке</w:t>
            </w:r>
          </w:p>
        </w:tc>
        <w:tc>
          <w:tcPr>
            <w:tcW w:w="1282" w:type="dxa"/>
            <w:tcBorders>
              <w:top w:val="single" w:sz="4" w:space="0" w:color="auto"/>
              <w:left w:val="single" w:sz="4" w:space="0" w:color="auto"/>
              <w:bottom w:val="nil"/>
              <w:right w:val="single" w:sz="4" w:space="0" w:color="auto"/>
            </w:tcBorders>
            <w:shd w:val="clear" w:color="auto" w:fill="FFFFFF"/>
          </w:tcPr>
          <w:p w:rsidR="002C4E65" w:rsidRPr="00943607" w:rsidRDefault="00733C43" w:rsidP="002C4E65">
            <w:pPr>
              <w:widowControl w:val="0"/>
              <w:spacing w:after="0" w:line="280" w:lineRule="exact"/>
              <w:ind w:right="300"/>
              <w:jc w:val="right"/>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8,27</w:t>
            </w:r>
          </w:p>
        </w:tc>
      </w:tr>
      <w:tr w:rsidR="002C4E65" w:rsidRPr="00943607" w:rsidTr="002C4E65">
        <w:trPr>
          <w:trHeight w:hRule="exact" w:val="450"/>
        </w:trPr>
        <w:tc>
          <w:tcPr>
            <w:tcW w:w="626" w:type="dxa"/>
            <w:tcBorders>
              <w:top w:val="single" w:sz="4" w:space="0" w:color="auto"/>
              <w:left w:val="single" w:sz="4" w:space="0" w:color="auto"/>
              <w:bottom w:val="single" w:sz="4" w:space="0" w:color="auto"/>
              <w:right w:val="nil"/>
            </w:tcBorders>
            <w:shd w:val="clear" w:color="auto" w:fill="FFFFFF"/>
          </w:tcPr>
          <w:p w:rsidR="002C4E65" w:rsidRPr="00943607" w:rsidRDefault="002C4E65" w:rsidP="002C4E65">
            <w:pPr>
              <w:widowControl w:val="0"/>
              <w:spacing w:after="0" w:line="280" w:lineRule="exact"/>
              <w:ind w:left="240"/>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3.</w:t>
            </w:r>
          </w:p>
        </w:tc>
        <w:tc>
          <w:tcPr>
            <w:tcW w:w="7571" w:type="dxa"/>
            <w:tcBorders>
              <w:top w:val="single" w:sz="4" w:space="0" w:color="auto"/>
              <w:left w:val="single" w:sz="4" w:space="0" w:color="auto"/>
              <w:bottom w:val="single" w:sz="4" w:space="0" w:color="auto"/>
              <w:right w:val="nil"/>
            </w:tcBorders>
            <w:shd w:val="clear" w:color="auto" w:fill="FFFFFF"/>
          </w:tcPr>
          <w:p w:rsidR="002C4E65" w:rsidRPr="00943607" w:rsidRDefault="002C4E65" w:rsidP="002C4E65">
            <w:pPr>
              <w:widowControl w:val="0"/>
              <w:spacing w:after="0" w:line="240" w:lineRule="exact"/>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 xml:space="preserve">Итого экономически обоснованный тариф </w:t>
            </w:r>
            <w:r w:rsidRPr="00943607">
              <w:rPr>
                <w:rFonts w:ascii="Times New Roman" w:eastAsia="Times New Roman" w:hAnsi="Times New Roman" w:cs="Times New Roman"/>
                <w:b/>
                <w:bCs/>
                <w:color w:val="000000"/>
                <w:sz w:val="28"/>
                <w:szCs w:val="28"/>
                <w:lang w:eastAsia="ru-RU"/>
              </w:rPr>
              <w:t>без НДС</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2C4E65" w:rsidRPr="00943607" w:rsidRDefault="00733C43" w:rsidP="002C4E65">
            <w:pPr>
              <w:widowControl w:val="0"/>
              <w:spacing w:after="0" w:line="280" w:lineRule="exact"/>
              <w:jc w:val="center"/>
              <w:rPr>
                <w:rFonts w:ascii="Times New Roman" w:eastAsia="Times New Roman" w:hAnsi="Times New Roman" w:cs="Times New Roman"/>
                <w:sz w:val="28"/>
                <w:szCs w:val="28"/>
                <w:lang w:eastAsia="ru-RU"/>
              </w:rPr>
            </w:pPr>
            <w:r w:rsidRPr="00943607">
              <w:rPr>
                <w:rFonts w:ascii="Times New Roman" w:eastAsia="Times New Roman" w:hAnsi="Times New Roman" w:cs="Times New Roman"/>
                <w:color w:val="000000"/>
                <w:sz w:val="28"/>
                <w:szCs w:val="28"/>
                <w:lang w:eastAsia="ru-RU"/>
              </w:rPr>
              <w:t>61,56</w:t>
            </w:r>
          </w:p>
        </w:tc>
      </w:tr>
    </w:tbl>
    <w:p w:rsidR="00EA2AD5" w:rsidRPr="00943607" w:rsidRDefault="00EA2AD5" w:rsidP="00D8085C">
      <w:pPr>
        <w:pStyle w:val="113"/>
      </w:pPr>
    </w:p>
    <w:p w:rsidR="002C4E65" w:rsidRPr="00943607" w:rsidRDefault="002C4E65" w:rsidP="002C4E65">
      <w:pPr>
        <w:widowControl w:val="0"/>
        <w:spacing w:after="0" w:line="230" w:lineRule="exact"/>
        <w:jc w:val="both"/>
        <w:rPr>
          <w:rFonts w:ascii="Times New Roman" w:eastAsia="Times New Roman" w:hAnsi="Times New Roman" w:cs="Times New Roman"/>
          <w:color w:val="000000"/>
          <w:sz w:val="20"/>
          <w:szCs w:val="20"/>
          <w:lang w:eastAsia="ru-RU"/>
        </w:rPr>
      </w:pPr>
      <w:r w:rsidRPr="00943607">
        <w:rPr>
          <w:rFonts w:ascii="Times New Roman" w:eastAsia="Times New Roman" w:hAnsi="Times New Roman" w:cs="Times New Roman"/>
          <w:color w:val="000000"/>
          <w:sz w:val="20"/>
          <w:szCs w:val="20"/>
          <w:lang w:eastAsia="ru-RU"/>
        </w:rPr>
        <w:t>Распределение расходов по статьям затрат по периодам календарной разбивки не производилось, так как периодом регулирования в соответствии с законодательством принимается календарный год - с 01 января по 31 декабря.</w:t>
      </w:r>
    </w:p>
    <w:p w:rsidR="00EA2AD5" w:rsidRPr="00943607" w:rsidRDefault="00EA2AD5" w:rsidP="002C4E65">
      <w:pPr>
        <w:pStyle w:val="113"/>
        <w:ind w:left="0"/>
      </w:pPr>
    </w:p>
    <w:p w:rsidR="00621AC7" w:rsidRPr="00943607" w:rsidRDefault="00621AC7" w:rsidP="00D8085C">
      <w:pPr>
        <w:pStyle w:val="113"/>
      </w:pPr>
      <w:r w:rsidRPr="00943607">
        <w:t>11.3 Плата за подключение к системе теплоснабжения</w:t>
      </w:r>
      <w:bookmarkEnd w:id="386"/>
      <w:bookmarkEnd w:id="387"/>
    </w:p>
    <w:p w:rsidR="00621AC7" w:rsidRPr="00943607" w:rsidRDefault="00621AC7" w:rsidP="00621AC7">
      <w:pPr>
        <w:spacing w:after="0" w:line="360" w:lineRule="auto"/>
        <w:ind w:firstLine="709"/>
        <w:jc w:val="both"/>
        <w:rPr>
          <w:rFonts w:ascii="Times New Roman" w:hAnsi="Times New Roman" w:cs="Times New Roman"/>
          <w:sz w:val="28"/>
          <w:szCs w:val="28"/>
        </w:rPr>
      </w:pPr>
      <w:r w:rsidRPr="00943607">
        <w:rPr>
          <w:rFonts w:ascii="Times New Roman" w:hAnsi="Times New Roman" w:cs="Times New Roman"/>
          <w:sz w:val="28"/>
          <w:szCs w:val="28"/>
        </w:rPr>
        <w:t>Для теплоснабжающих</w:t>
      </w:r>
      <w:r w:rsidR="005F3FB7" w:rsidRPr="00943607">
        <w:rPr>
          <w:rFonts w:ascii="Times New Roman" w:hAnsi="Times New Roman" w:cs="Times New Roman"/>
          <w:sz w:val="28"/>
          <w:szCs w:val="28"/>
        </w:rPr>
        <w:t xml:space="preserve"> организаций</w:t>
      </w:r>
      <w:r w:rsidRPr="00943607">
        <w:rPr>
          <w:rFonts w:ascii="Times New Roman" w:hAnsi="Times New Roman" w:cs="Times New Roman"/>
          <w:sz w:val="28"/>
          <w:szCs w:val="28"/>
        </w:rPr>
        <w:t xml:space="preserve"> в границах Ипатовского городского округа плата за подключение к системе теплоснабжения не утверждена.</w:t>
      </w:r>
    </w:p>
    <w:p w:rsidR="005E1A95" w:rsidRPr="00943607" w:rsidRDefault="005E1A95" w:rsidP="005E1A95">
      <w:pPr>
        <w:pStyle w:val="affff7"/>
      </w:pPr>
      <w:r w:rsidRPr="00943607">
        <w:t xml:space="preserve">Согласно части 9 статьи 14 Федерального закона </w:t>
      </w:r>
      <w:hyperlink r:id="rId22" w:tgtFrame="_blank" w:history="1">
        <w:r w:rsidRPr="00943607">
          <w:rPr>
            <w:rStyle w:val="ad"/>
            <w:color w:val="auto"/>
            <w:u w:val="none"/>
          </w:rPr>
          <w:t>от 27.07.2010 № 190-ФЗ</w:t>
        </w:r>
      </w:hyperlink>
      <w:r w:rsidR="005F3FB7" w:rsidRPr="00943607">
        <w:t>«О теплоснабжении»</w:t>
      </w:r>
      <w:r w:rsidRPr="00943607">
        <w:t xml:space="preserve"> (далее - Закон о теплоснабжении) плата за подключение (технологическое присоединение) к системе теплоснабжения в случае отсутствия технической возможности подключения (технологического присоединения) к системе теплоснабжения для каждого потребителя устанавливается в индивидуальном порядке.</w:t>
      </w:r>
    </w:p>
    <w:p w:rsidR="005E1A95" w:rsidRPr="00943607" w:rsidRDefault="005E1A95" w:rsidP="005E1A95">
      <w:pPr>
        <w:pStyle w:val="affff7"/>
      </w:pPr>
      <w:bookmarkStart w:id="388" w:name="dst100363"/>
      <w:bookmarkEnd w:id="388"/>
      <w:r w:rsidRPr="00943607">
        <w:t xml:space="preserve">Плата за подключение к системе теплоснабжения определяется для каждого потребителя, в отношении которого принято решение о подключении к системе теплоснабжения в соответствии с Федеральным </w:t>
      </w:r>
      <w:hyperlink r:id="rId23" w:anchor="dst0" w:history="1">
        <w:r w:rsidRPr="00943607">
          <w:rPr>
            <w:rStyle w:val="ad"/>
            <w:color w:val="auto"/>
            <w:u w:val="none"/>
          </w:rPr>
          <w:t>законом</w:t>
        </w:r>
      </w:hyperlink>
      <w:r w:rsidR="005F3FB7" w:rsidRPr="00943607">
        <w:t>«О теплоснабжении»</w:t>
      </w:r>
      <w:r w:rsidRPr="00943607">
        <w:t xml:space="preserve">, градостроительным законодательством Российской Федерации, Основ ценообразования в сфере теплоснабжения, Правилами подключения к системам теплоснабжения, утвержденными постановлением Правительства Российской Федерации от 16 апреля 2012 г. № 307, и Методическими указаниями по расчету регулируемых цен (тарифов) в сфере теплоснабжения (утв. Приказом ФСТ России от 13.06.2013 N 760-э) исходя из подключаемой тепловой нагрузки, а также в случае, указанном в </w:t>
      </w:r>
      <w:hyperlink r:id="rId24" w:anchor="dst78" w:history="1">
        <w:r w:rsidRPr="00943607">
          <w:rPr>
            <w:rStyle w:val="ad"/>
            <w:color w:val="auto"/>
            <w:u w:val="none"/>
          </w:rPr>
          <w:t>пункте 109</w:t>
        </w:r>
      </w:hyperlink>
      <w:r w:rsidRPr="00943607">
        <w:t xml:space="preserve"> Основ ценообразования в сфере теплоснабжения, - в индивидуальном порядке (п. 106 Основ ценообразования в сфере теплоснабжения, утверждены Постановлением Правительства РФ от 22.10.2012 № 1075).</w:t>
      </w:r>
    </w:p>
    <w:p w:rsidR="004B265B" w:rsidRPr="00943607" w:rsidRDefault="004B265B" w:rsidP="005E1A95">
      <w:pPr>
        <w:pStyle w:val="affff7"/>
      </w:pPr>
      <w:r w:rsidRPr="00943607">
        <w:t>На основании пункта 39(1) Правил регулирования цен(тарифов) в сфере теплоснабжения, утвержденных постановлением Правительства Российской Федерации от 22 октября 2012 г. №1075, региональная тарифная комиссия Ставропольского края установила на территории Ставропольского края плату за подключение (технологическое присоединение) к системам теплоснабжения, для случаев если подключаемая тепловая нагрузка объекта капитального строительства потребителя, в том числе и застройщика, не превышает 0,1 Гкал/час, в размере 550 рублей (с НДС) ( постановление РТК Ставропольского края от 19 декабря 2019 г. №73/1).</w:t>
      </w:r>
    </w:p>
    <w:p w:rsidR="00621AC7" w:rsidRPr="00943607" w:rsidRDefault="00621AC7" w:rsidP="00D8085C">
      <w:pPr>
        <w:pStyle w:val="113"/>
      </w:pPr>
      <w:bookmarkStart w:id="389" w:name="_Toc536632695"/>
      <w:bookmarkStart w:id="390" w:name="_Toc37338235"/>
      <w:r w:rsidRPr="00943607">
        <w:t>11.4 Плата за услуги по поддержанию резервной тепловой мощности</w:t>
      </w:r>
      <w:bookmarkEnd w:id="389"/>
      <w:bookmarkEnd w:id="390"/>
    </w:p>
    <w:p w:rsidR="000A1EAF" w:rsidRPr="00943607" w:rsidRDefault="000A1EAF" w:rsidP="000A1EAF">
      <w:pPr>
        <w:pStyle w:val="affff7"/>
        <w:rPr>
          <w:lang w:eastAsia="ru-RU"/>
        </w:rPr>
      </w:pPr>
      <w:r w:rsidRPr="00943607">
        <w:rPr>
          <w:lang w:eastAsia="ru-RU"/>
        </w:rPr>
        <w:t>Плата за услуги по поддержанию резервной тепловой мощности подлежит регулированию для отдельных категорий социально значимых потребителей, определенных в Правилах организации теплоснабжения в Российской Федерации, утвержденных Постановлением Прави</w:t>
      </w:r>
      <w:r w:rsidR="00630EBD" w:rsidRPr="00943607">
        <w:rPr>
          <w:lang w:eastAsia="ru-RU"/>
        </w:rPr>
        <w:t>тельства РФ от 08.08.2012 № 808 и устанавливается органом регулирования в случае поступления в орган регулирования соответствующих предложений от теплоснабжающей организации. До настоящего времени подобного рода предложения ГУП СК «Крайтеплоэнерго» в региональную тарифную комиссию Ставропольского края не направляло.</w:t>
      </w:r>
    </w:p>
    <w:p w:rsidR="000A1EAF" w:rsidRPr="00943607" w:rsidRDefault="000A1EAF" w:rsidP="000A1EAF">
      <w:pPr>
        <w:pStyle w:val="affff7"/>
        <w:rPr>
          <w:lang w:eastAsia="ru-RU"/>
        </w:rPr>
      </w:pPr>
      <w:r w:rsidRPr="00943607">
        <w:rPr>
          <w:lang w:eastAsia="ru-RU"/>
        </w:rPr>
        <w:t xml:space="preserve">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 устанавливается плата за услуги по поддержанию резервной тепловой мощности согласно ст. 16 </w:t>
      </w:r>
      <w:r w:rsidR="005F3FB7" w:rsidRPr="00943607">
        <w:rPr>
          <w:lang w:eastAsia="ru-RU"/>
        </w:rPr>
        <w:t>№190-</w:t>
      </w:r>
      <w:r w:rsidRPr="00943607">
        <w:rPr>
          <w:lang w:eastAsia="ru-RU"/>
        </w:rPr>
        <w:t>ФЗ «О теплоснабжении».</w:t>
      </w:r>
    </w:p>
    <w:p w:rsidR="000A1EAF" w:rsidRPr="00943607" w:rsidRDefault="000A1EAF" w:rsidP="000A1EAF">
      <w:pPr>
        <w:pStyle w:val="affff7"/>
        <w:rPr>
          <w:lang w:eastAsia="ru-RU"/>
        </w:rPr>
      </w:pPr>
      <w:r w:rsidRPr="00943607">
        <w:rPr>
          <w:lang w:eastAsia="ru-RU"/>
        </w:rPr>
        <w:t>При этом, 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w:t>
      </w:r>
      <w:r w:rsidR="00895346" w:rsidRPr="00943607">
        <w:rPr>
          <w:lang w:eastAsia="ru-RU"/>
        </w:rPr>
        <w:t>х сетей в объеме, необходимом дл</w:t>
      </w:r>
      <w:r w:rsidRPr="00943607">
        <w:rPr>
          <w:lang w:eastAsia="ru-RU"/>
        </w:rPr>
        <w:t>я возможного обеспечения тепловой нагрузки потребителя.</w:t>
      </w:r>
    </w:p>
    <w:p w:rsidR="000A1EAF" w:rsidRPr="00943607" w:rsidRDefault="000A1EAF" w:rsidP="000A1EAF">
      <w:pPr>
        <w:pStyle w:val="affff7"/>
        <w:rPr>
          <w:lang w:eastAsia="ru-RU"/>
        </w:rPr>
      </w:pPr>
      <w:r w:rsidRPr="00943607">
        <w:rPr>
          <w:lang w:eastAsia="ru-RU"/>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6122F1" w:rsidRPr="00943607" w:rsidRDefault="006122F1">
      <w:pPr>
        <w:rPr>
          <w:rFonts w:ascii="Times New Roman" w:hAnsi="Times New Roman"/>
          <w:b/>
          <w:caps/>
          <w:color w:val="000000"/>
          <w:sz w:val="28"/>
          <w:szCs w:val="20"/>
        </w:rPr>
      </w:pPr>
      <w:r w:rsidRPr="00943607">
        <w:br w:type="page"/>
      </w:r>
    </w:p>
    <w:p w:rsidR="000A1EAF" w:rsidRPr="00943607" w:rsidRDefault="000A1EAF" w:rsidP="00D8085C">
      <w:pPr>
        <w:pStyle w:val="1e"/>
      </w:pPr>
      <w:bookmarkStart w:id="391" w:name="_Toc12686853"/>
      <w:bookmarkStart w:id="392" w:name="_Toc19614100"/>
      <w:bookmarkStart w:id="393" w:name="_Toc37338236"/>
      <w:r w:rsidRPr="00943607">
        <w:t>12 Описание существующих технических и технологических проблем</w:t>
      </w:r>
      <w:bookmarkEnd w:id="391"/>
      <w:bookmarkEnd w:id="392"/>
      <w:bookmarkEnd w:id="393"/>
    </w:p>
    <w:p w:rsidR="000A1EAF" w:rsidRPr="00943607" w:rsidRDefault="000A1EAF" w:rsidP="000A1EAF">
      <w:pPr>
        <w:spacing w:after="0" w:line="360" w:lineRule="auto"/>
        <w:ind w:firstLine="567"/>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 xml:space="preserve">Основные специфические особенности в сфере теплоснабжения </w:t>
      </w:r>
      <w:r w:rsidR="00F77529" w:rsidRPr="00943607">
        <w:rPr>
          <w:rFonts w:ascii="Times New Roman" w:eastAsia="Calibri" w:hAnsi="Times New Roman" w:cs="Times New Roman"/>
          <w:color w:val="000000"/>
          <w:sz w:val="28"/>
        </w:rPr>
        <w:t>Ипатовского городского округа</w:t>
      </w:r>
      <w:r w:rsidRPr="00943607">
        <w:rPr>
          <w:rFonts w:ascii="Times New Roman" w:eastAsia="Calibri" w:hAnsi="Times New Roman" w:cs="Times New Roman"/>
          <w:color w:val="000000"/>
          <w:sz w:val="28"/>
        </w:rPr>
        <w:t>:</w:t>
      </w:r>
    </w:p>
    <w:p w:rsidR="000A1EAF" w:rsidRPr="00943607" w:rsidRDefault="000A1EAF" w:rsidP="000A1EAF">
      <w:pPr>
        <w:spacing w:after="0" w:line="360" w:lineRule="auto"/>
        <w:ind w:firstLine="567"/>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1. Неудовлетворительный технический уровень, обусловленный отсутствием оснащенностью автоматикой, системами учета и регулирования, отсутствием водоподготовки на источниках тепловой энергии. Устаревшие технические решения не позволяют эффективно транспортировать и использовать тепловую энергию, что приводит: к перерасходам топлива и энергии; чрезмерно высоким издержкам в системах теплоснабжения.</w:t>
      </w:r>
    </w:p>
    <w:p w:rsidR="000A1EAF" w:rsidRPr="00943607" w:rsidRDefault="000A1EAF" w:rsidP="000A1EAF">
      <w:pPr>
        <w:spacing w:after="0" w:line="360" w:lineRule="auto"/>
        <w:ind w:firstLine="567"/>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2. Высокая степень износа жилищного фонда. Удельный расход тепловой энергии на отопление жилых зданий характеризуется широким диапазоном разброса значений показателя. Высокий уровень расхода тепла связан со значительным износом жилого фонда.</w:t>
      </w:r>
    </w:p>
    <w:p w:rsidR="000A1EAF" w:rsidRPr="00943607" w:rsidRDefault="000A1EAF" w:rsidP="000A1EAF">
      <w:pPr>
        <w:spacing w:after="0" w:line="360" w:lineRule="auto"/>
        <w:ind w:firstLine="567"/>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 xml:space="preserve">3. Значительный износ оборудования и тепловых сетей в связи с несвоевременным их ремонтом и заменой. Прокладка большинства тепловых трасс </w:t>
      </w:r>
      <w:r w:rsidR="00F77529" w:rsidRPr="00943607">
        <w:rPr>
          <w:rFonts w:ascii="Times New Roman" w:eastAsia="Calibri" w:hAnsi="Times New Roman" w:cs="Times New Roman"/>
          <w:color w:val="000000"/>
          <w:sz w:val="28"/>
        </w:rPr>
        <w:t>подземная</w:t>
      </w:r>
      <w:r w:rsidRPr="00943607">
        <w:rPr>
          <w:rFonts w:ascii="Times New Roman" w:eastAsia="Calibri" w:hAnsi="Times New Roman" w:cs="Times New Roman"/>
          <w:color w:val="000000"/>
          <w:sz w:val="28"/>
        </w:rPr>
        <w:t>, тепловая изоляция трубопроводов выполнена минватой. Изоляция на некоторых участках находится в неудовлетворительном состоянии, что приводит к дополнительным тепловым потерям в сетях.</w:t>
      </w:r>
    </w:p>
    <w:p w:rsidR="000A1EAF" w:rsidRPr="00943607" w:rsidRDefault="00EB443E" w:rsidP="000A1EAF">
      <w:pPr>
        <w:spacing w:after="0" w:line="360" w:lineRule="auto"/>
        <w:ind w:firstLine="567"/>
        <w:jc w:val="both"/>
        <w:rPr>
          <w:rFonts w:ascii="Times New Roman" w:eastAsia="Calibri" w:hAnsi="Times New Roman" w:cs="Times New Roman"/>
          <w:color w:val="000000"/>
          <w:sz w:val="28"/>
        </w:rPr>
      </w:pPr>
      <w:r w:rsidRPr="00943607">
        <w:rPr>
          <w:rStyle w:val="affff8"/>
        </w:rPr>
        <w:t>В период с 2016 по 2021</w:t>
      </w:r>
      <w:r w:rsidR="000A1EAF" w:rsidRPr="00943607">
        <w:rPr>
          <w:rStyle w:val="affff8"/>
        </w:rPr>
        <w:t xml:space="preserve"> годов строительство новых тепловых сетей</w:t>
      </w:r>
      <w:r w:rsidR="00F77529" w:rsidRPr="00943607">
        <w:rPr>
          <w:rStyle w:val="affff8"/>
        </w:rPr>
        <w:t xml:space="preserve"> не производилось. На протяжении всего периода поддержание эксплуатационных характеристик тепловых сетей проводилось в режиме текущего ремонта. Замена сетей проводилась исключительно на небольших участках, которые не могут повлиять на надежность теплоснабжения системы в целом.</w:t>
      </w:r>
      <w:r w:rsidR="00F77529" w:rsidRPr="00943607">
        <w:rPr>
          <w:rFonts w:ascii="Times New Roman" w:eastAsia="Calibri" w:hAnsi="Times New Roman" w:cs="Times New Roman"/>
          <w:color w:val="000000"/>
          <w:sz w:val="28"/>
        </w:rPr>
        <w:t>У</w:t>
      </w:r>
      <w:r w:rsidR="000A1EAF" w:rsidRPr="00943607">
        <w:rPr>
          <w:rFonts w:ascii="Times New Roman" w:eastAsia="Calibri" w:hAnsi="Times New Roman" w:cs="Times New Roman"/>
          <w:color w:val="000000"/>
          <w:sz w:val="28"/>
        </w:rPr>
        <w:t>ровень износа останется практически неизменным и составляет порядка 8</w:t>
      </w:r>
      <w:r w:rsidR="00F77529" w:rsidRPr="00943607">
        <w:rPr>
          <w:rFonts w:ascii="Times New Roman" w:eastAsia="Calibri" w:hAnsi="Times New Roman" w:cs="Times New Roman"/>
          <w:color w:val="000000"/>
          <w:sz w:val="28"/>
        </w:rPr>
        <w:t>0</w:t>
      </w:r>
      <w:r w:rsidR="000A1EAF" w:rsidRPr="00943607">
        <w:rPr>
          <w:rFonts w:ascii="Times New Roman" w:eastAsia="Calibri" w:hAnsi="Times New Roman" w:cs="Times New Roman"/>
          <w:color w:val="000000"/>
          <w:sz w:val="28"/>
        </w:rPr>
        <w:t>%.</w:t>
      </w:r>
    </w:p>
    <w:p w:rsidR="000A1EAF" w:rsidRPr="00943607" w:rsidRDefault="000A1EAF" w:rsidP="000A1EAF">
      <w:pPr>
        <w:spacing w:after="0" w:line="360" w:lineRule="auto"/>
        <w:ind w:firstLine="567"/>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Все это свидетельствует о том, что теплосетевое хозяйство требует особого внимания и значительных капиталовложений в модернизацию существующих тепловых сетей и в строительство новых теплотрасс от существующего источника теплоснабжения.</w:t>
      </w:r>
    </w:p>
    <w:p w:rsidR="000A1EAF" w:rsidRPr="00943607" w:rsidRDefault="000A1EAF" w:rsidP="00D8085C">
      <w:pPr>
        <w:pStyle w:val="113"/>
      </w:pPr>
      <w:bookmarkStart w:id="394" w:name="_Toc12686854"/>
      <w:bookmarkStart w:id="395" w:name="_Toc19614101"/>
      <w:bookmarkStart w:id="396" w:name="_Toc37338237"/>
      <w:r w:rsidRPr="00943607">
        <w:t>12.1 Описание существующих проблем организации качественного теплоснабжения</w:t>
      </w:r>
      <w:bookmarkEnd w:id="394"/>
      <w:bookmarkEnd w:id="395"/>
      <w:bookmarkEnd w:id="396"/>
    </w:p>
    <w:p w:rsidR="000A1EAF" w:rsidRPr="00943607" w:rsidRDefault="000A1EAF" w:rsidP="000A1EAF">
      <w:pPr>
        <w:spacing w:after="0" w:line="360" w:lineRule="auto"/>
        <w:ind w:firstLine="567"/>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Наиболее существенная проблема организации качественного теплоснабжения – износ сетей. Старение тепловых сетей приводит как к снижению надежности, вызванному коррозией и усталостью металла, так и разрушению изоляции. Разрушение изоляции в свою очередь приводит к тепловым потерям и значительному снижению температуры теплоносителя на вводах потребителей. Отложения, образовавшиеся в тепловых сетях за время эксплуатации в результате коррозии, отложений солей жесткости и прочих причин, снижают качество сетевой воды. Повышение качества теплоснабжения может быть достигнуто путем реконструкции тепловых сетей.</w:t>
      </w:r>
    </w:p>
    <w:p w:rsidR="000A1EAF" w:rsidRPr="00943607" w:rsidRDefault="000A1EAF" w:rsidP="000A1EAF">
      <w:pPr>
        <w:spacing w:after="0" w:line="360" w:lineRule="auto"/>
        <w:ind w:firstLine="567"/>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Гидравлические режимы тепловых сетей. Для обеспечения качественного теплоснабжения необходимо провести работы по оптимизации тепловой сети и по наладке гидравлических режимов тепловой сети.</w:t>
      </w:r>
    </w:p>
    <w:p w:rsidR="000A1EAF" w:rsidRPr="00943607" w:rsidRDefault="000A1EAF" w:rsidP="00D8085C">
      <w:pPr>
        <w:pStyle w:val="113"/>
      </w:pPr>
      <w:bookmarkStart w:id="397" w:name="_Toc12686855"/>
      <w:bookmarkStart w:id="398" w:name="_Toc19614102"/>
      <w:bookmarkStart w:id="399" w:name="_Toc37338238"/>
      <w:r w:rsidRPr="00943607">
        <w:t>12.2 Описание существующих проблем организации надежного и безопасного теплоснабжения</w:t>
      </w:r>
      <w:bookmarkEnd w:id="397"/>
      <w:bookmarkEnd w:id="398"/>
      <w:bookmarkEnd w:id="399"/>
    </w:p>
    <w:p w:rsidR="000A1EAF" w:rsidRPr="00943607" w:rsidRDefault="000A1EAF" w:rsidP="000A1EAF">
      <w:pPr>
        <w:spacing w:after="0" w:line="360" w:lineRule="auto"/>
        <w:ind w:firstLine="567"/>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 xml:space="preserve">Тепловые сети, эксплуатируемые </w:t>
      </w:r>
      <w:r w:rsidR="00F77529" w:rsidRPr="00943607">
        <w:rPr>
          <w:rFonts w:ascii="Times New Roman" w:eastAsia="Calibri" w:hAnsi="Times New Roman" w:cs="Times New Roman"/>
          <w:color w:val="000000"/>
          <w:sz w:val="28"/>
        </w:rPr>
        <w:t>ИФ ГУП СК «Крайтеплоэнерго»</w:t>
      </w:r>
      <w:r w:rsidRPr="00943607">
        <w:rPr>
          <w:rFonts w:ascii="Times New Roman" w:eastAsia="Calibri" w:hAnsi="Times New Roman" w:cs="Times New Roman"/>
          <w:color w:val="000000"/>
          <w:sz w:val="28"/>
        </w:rPr>
        <w:t xml:space="preserve"> имеют высокий срок эксплуатации (то есть более 25 лет). Надежность существующей системы теплоснабжения может быть повышена путем замены трубопроводов систем теплоснабжения в соответствии с планом по ремонту ветхих и аварийных сетей.</w:t>
      </w:r>
    </w:p>
    <w:p w:rsidR="000A1EAF" w:rsidRPr="00943607" w:rsidRDefault="000A1EAF" w:rsidP="000A1EAF">
      <w:pPr>
        <w:spacing w:after="0" w:line="360" w:lineRule="auto"/>
        <w:ind w:firstLine="567"/>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Перекладка существующих тепловых сетей в соответствии с конструкторскими диаметрами гидравлического расчета позволит повысить надежность и упростит регулировку системы теплоснабжения.</w:t>
      </w:r>
    </w:p>
    <w:p w:rsidR="000A1EAF" w:rsidRPr="00943607" w:rsidRDefault="000A1EAF" w:rsidP="000A1EAF">
      <w:pPr>
        <w:spacing w:after="0" w:line="360" w:lineRule="auto"/>
        <w:ind w:firstLine="567"/>
        <w:jc w:val="both"/>
        <w:rPr>
          <w:rFonts w:ascii="Times New Roman" w:eastAsia="Calibri" w:hAnsi="Times New Roman" w:cs="Times New Roman"/>
          <w:color w:val="000000"/>
          <w:sz w:val="28"/>
        </w:rPr>
      </w:pPr>
      <w:r w:rsidRPr="00943607">
        <w:rPr>
          <w:rFonts w:ascii="Times New Roman" w:eastAsia="Calibri" w:hAnsi="Times New Roman" w:cs="Times New Roman"/>
          <w:color w:val="000000"/>
          <w:sz w:val="28"/>
        </w:rPr>
        <w:t>Одним из способов повышения надежности теплоснабжения является диспетчеризация – организация круглосуточного контроля состояния тепловых сетей и работы оборудования систем теплоснабжения. При разработке проектов перекладки тепловых сетей, рекомендуется применять трубопроводы с системой оперативного дистанционного контроля (ОДК).</w:t>
      </w:r>
    </w:p>
    <w:p w:rsidR="000A1EAF" w:rsidRPr="00943607" w:rsidRDefault="000A1EAF" w:rsidP="00D8085C">
      <w:pPr>
        <w:pStyle w:val="113"/>
      </w:pPr>
      <w:bookmarkStart w:id="400" w:name="_Toc12686856"/>
      <w:bookmarkStart w:id="401" w:name="_Toc19614103"/>
      <w:bookmarkStart w:id="402" w:name="_Toc37338239"/>
      <w:r w:rsidRPr="00943607">
        <w:t>12.3 Описание существующих проблем развития систем теплоснабжения</w:t>
      </w:r>
      <w:bookmarkEnd w:id="400"/>
      <w:bookmarkEnd w:id="401"/>
      <w:bookmarkEnd w:id="402"/>
    </w:p>
    <w:p w:rsidR="000A1EAF" w:rsidRPr="00943607" w:rsidRDefault="00EB443E" w:rsidP="000A1EAF">
      <w:pPr>
        <w:spacing w:after="0" w:line="360" w:lineRule="auto"/>
        <w:ind w:firstLine="567"/>
        <w:jc w:val="both"/>
        <w:rPr>
          <w:rFonts w:ascii="Times New Roman" w:eastAsia="Times New Roman" w:hAnsi="Times New Roman" w:cs="Times New Roman"/>
          <w:color w:val="000000"/>
          <w:sz w:val="28"/>
          <w:lang w:eastAsia="ru-RU"/>
        </w:rPr>
      </w:pPr>
      <w:r w:rsidRPr="00943607">
        <w:rPr>
          <w:rFonts w:ascii="Times New Roman" w:eastAsia="Times New Roman" w:hAnsi="Times New Roman" w:cs="Times New Roman"/>
          <w:color w:val="000000"/>
          <w:sz w:val="28"/>
          <w:lang w:eastAsia="ru-RU"/>
        </w:rPr>
        <w:t>По состоянию на 01.01.2022</w:t>
      </w:r>
      <w:r w:rsidR="000A1EAF" w:rsidRPr="00943607">
        <w:rPr>
          <w:rFonts w:ascii="Times New Roman" w:eastAsia="Times New Roman" w:hAnsi="Times New Roman" w:cs="Times New Roman"/>
          <w:color w:val="000000"/>
          <w:sz w:val="28"/>
          <w:lang w:eastAsia="ru-RU"/>
        </w:rPr>
        <w:t xml:space="preserve"> года в зоне действия источников тепловой энергии сохраняется существенный резерв тепловой мощности. В связи, с чем не рассматривается вопрос о строительстве новых источников теплоснабжения на перспективу.</w:t>
      </w:r>
    </w:p>
    <w:p w:rsidR="004A772B" w:rsidRPr="00943607" w:rsidRDefault="004A772B" w:rsidP="00D8085C">
      <w:pPr>
        <w:pStyle w:val="113"/>
      </w:pPr>
      <w:bookmarkStart w:id="403" w:name="_Toc536632700"/>
      <w:bookmarkStart w:id="404" w:name="_Toc37338240"/>
      <w:r w:rsidRPr="00943607">
        <w:t>12.4 Описание существующих проблем надёжного и эффективного снабжения топливом действующих систем теплоснабжения</w:t>
      </w:r>
      <w:bookmarkEnd w:id="403"/>
      <w:bookmarkEnd w:id="404"/>
    </w:p>
    <w:p w:rsidR="004A772B" w:rsidRPr="00943607" w:rsidRDefault="004A772B" w:rsidP="004A772B">
      <w:pPr>
        <w:pStyle w:val="affffffff0"/>
      </w:pPr>
      <w:r w:rsidRPr="00943607">
        <w:t>Проблемы надежного и эффективного снабжения топливом действующих систем теплоснабжения отсутствуют.</w:t>
      </w:r>
    </w:p>
    <w:p w:rsidR="004A772B" w:rsidRPr="00943607" w:rsidRDefault="004A772B" w:rsidP="00D8085C">
      <w:pPr>
        <w:pStyle w:val="113"/>
      </w:pPr>
      <w:bookmarkStart w:id="405" w:name="_Toc536632701"/>
      <w:bookmarkStart w:id="406" w:name="_Toc37338241"/>
      <w:r w:rsidRPr="00943607">
        <w:t>12.5 АНАЛИЗ ПРЕДПИСАНИЙ НАДЗОРНЫХ ОРГАНОВ ОБ УСТРАНЕНИИ НАРУШЕНИЙ, ВЛИЯЮЩИХ НА БЕЗОПАСНОСТЬ И НАДЕЖНОСТЬ СИСТЕМЫ ТЕПЛОСНАБЖЕНИЯ</w:t>
      </w:r>
      <w:bookmarkEnd w:id="405"/>
      <w:bookmarkEnd w:id="406"/>
    </w:p>
    <w:p w:rsidR="004A772B" w:rsidRDefault="004A772B" w:rsidP="004A772B">
      <w:pPr>
        <w:pStyle w:val="affffffff0"/>
      </w:pPr>
      <w:r w:rsidRPr="00943607">
        <w:t>Предписания надзорных органов отсутствуют.</w:t>
      </w:r>
      <w:bookmarkStart w:id="407" w:name="_GoBack"/>
      <w:bookmarkEnd w:id="407"/>
    </w:p>
    <w:p w:rsidR="00E60A56" w:rsidRDefault="00E60A56" w:rsidP="00A95CD8">
      <w:pPr>
        <w:pStyle w:val="118"/>
        <w:outlineLvl w:val="2"/>
      </w:pPr>
    </w:p>
    <w:p w:rsidR="00E60A56" w:rsidRPr="00585839" w:rsidRDefault="00E60A56" w:rsidP="00A95CD8">
      <w:pPr>
        <w:pStyle w:val="118"/>
        <w:outlineLvl w:val="2"/>
      </w:pPr>
    </w:p>
    <w:sectPr w:rsidR="00E60A56" w:rsidRPr="00585839" w:rsidSect="00621AC7">
      <w:pgSz w:w="11906" w:h="16838"/>
      <w:pgMar w:top="1134" w:right="851"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D34F4" w:rsidRDefault="003D34F4" w:rsidP="00E1186A">
      <w:pPr>
        <w:spacing w:after="0" w:line="240" w:lineRule="auto"/>
      </w:pPr>
      <w:r>
        <w:separator/>
      </w:r>
    </w:p>
  </w:endnote>
  <w:endnote w:type="continuationSeparator" w:id="1">
    <w:p w:rsidR="003D34F4" w:rsidRDefault="003D34F4" w:rsidP="00E1186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libri Light">
    <w:panose1 w:val="020F0302020204030204"/>
    <w:charset w:val="CC"/>
    <w:family w:val="swiss"/>
    <w:pitch w:val="variable"/>
    <w:sig w:usb0="A00002EF" w:usb1="4000207B" w:usb2="00000000" w:usb3="00000000" w:csb0="0000019F"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10022FF" w:usb1="C000E47F" w:usb2="00000029" w:usb3="00000000" w:csb0="000001DF" w:csb1="00000000"/>
  </w:font>
  <w:font w:name="Arial">
    <w:panose1 w:val="020B0604020202020204"/>
    <w:charset w:val="CC"/>
    <w:family w:val="swiss"/>
    <w:pitch w:val="variable"/>
    <w:sig w:usb0="20002A87" w:usb1="00000000" w:usb2="00000000" w:usb3="00000000" w:csb0="000001F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Sylfaen">
    <w:panose1 w:val="010A0502050306030303"/>
    <w:charset w:val="CC"/>
    <w:family w:val="roman"/>
    <w:pitch w:val="variable"/>
    <w:sig w:usb0="040006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DejaVu Sans">
    <w:altName w:val="Times New Roman"/>
    <w:panose1 w:val="00000000000000000000"/>
    <w:charset w:val="CC"/>
    <w:family w:val="auto"/>
    <w:notTrueType/>
    <w:pitch w:val="default"/>
    <w:sig w:usb0="00000001"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3B66" w:rsidRPr="00CD1E97" w:rsidRDefault="00EE3B66">
    <w:pPr>
      <w:pStyle w:val="aa"/>
      <w:jc w:val="center"/>
      <w:rPr>
        <w:rFonts w:ascii="Times New Roman" w:hAnsi="Times New Roman" w:cs="Times New Roman"/>
        <w:b/>
        <w:sz w:val="20"/>
        <w:szCs w:val="20"/>
      </w:rPr>
    </w:pPr>
    <w:r w:rsidRPr="00CD1E97">
      <w:rPr>
        <w:rFonts w:ascii="Times New Roman" w:hAnsi="Times New Roman" w:cs="Times New Roman"/>
        <w:b/>
        <w:sz w:val="20"/>
        <w:szCs w:val="20"/>
      </w:rPr>
      <w:t>002</w:t>
    </w:r>
    <w:r>
      <w:rPr>
        <w:rFonts w:ascii="Times New Roman" w:hAnsi="Times New Roman" w:cs="Times New Roman"/>
        <w:b/>
        <w:sz w:val="20"/>
        <w:szCs w:val="20"/>
      </w:rPr>
      <w:t>6</w:t>
    </w:r>
    <w:r w:rsidRPr="00CD1E97">
      <w:rPr>
        <w:rFonts w:ascii="Times New Roman" w:hAnsi="Times New Roman" w:cs="Times New Roman"/>
        <w:b/>
        <w:sz w:val="20"/>
        <w:szCs w:val="20"/>
      </w:rPr>
      <w:t>.ОМ-СТ.001.000</w:t>
    </w:r>
  </w:p>
  <w:p w:rsidR="00EE3B66" w:rsidRPr="00CA1EE2" w:rsidRDefault="00EE3B66">
    <w:pPr>
      <w:pStyle w:val="aa"/>
      <w:jc w:val="center"/>
      <w:rPr>
        <w:rFonts w:ascii="Times New Roman" w:hAnsi="Times New Roman" w:cs="Times New Roman"/>
        <w:sz w:val="20"/>
        <w:szCs w:val="20"/>
      </w:rPr>
    </w:pPr>
    <w:r w:rsidRPr="00CA1EE2">
      <w:rPr>
        <w:rFonts w:ascii="Times New Roman" w:hAnsi="Times New Roman" w:cs="Times New Roman"/>
        <w:sz w:val="20"/>
        <w:szCs w:val="20"/>
      </w:rPr>
      <w:t xml:space="preserve">Страница </w:t>
    </w:r>
    <w:r w:rsidR="003056DC" w:rsidRPr="00CA1EE2">
      <w:rPr>
        <w:rFonts w:ascii="Times New Roman" w:hAnsi="Times New Roman" w:cs="Times New Roman"/>
        <w:b/>
        <w:bCs/>
        <w:sz w:val="20"/>
        <w:szCs w:val="20"/>
      </w:rPr>
      <w:fldChar w:fldCharType="begin"/>
    </w:r>
    <w:r w:rsidRPr="00CA1EE2">
      <w:rPr>
        <w:rFonts w:ascii="Times New Roman" w:hAnsi="Times New Roman" w:cs="Times New Roman"/>
        <w:b/>
        <w:bCs/>
        <w:sz w:val="20"/>
        <w:szCs w:val="20"/>
      </w:rPr>
      <w:instrText>PAGE</w:instrText>
    </w:r>
    <w:r w:rsidR="003056DC" w:rsidRPr="00CA1EE2">
      <w:rPr>
        <w:rFonts w:ascii="Times New Roman" w:hAnsi="Times New Roman" w:cs="Times New Roman"/>
        <w:b/>
        <w:bCs/>
        <w:sz w:val="20"/>
        <w:szCs w:val="20"/>
      </w:rPr>
      <w:fldChar w:fldCharType="separate"/>
    </w:r>
    <w:r w:rsidR="00486A6E">
      <w:rPr>
        <w:rFonts w:ascii="Times New Roman" w:hAnsi="Times New Roman" w:cs="Times New Roman"/>
        <w:b/>
        <w:bCs/>
        <w:noProof/>
        <w:sz w:val="20"/>
        <w:szCs w:val="20"/>
      </w:rPr>
      <w:t>2</w:t>
    </w:r>
    <w:r w:rsidR="003056DC" w:rsidRPr="00CA1EE2">
      <w:rPr>
        <w:rFonts w:ascii="Times New Roman" w:hAnsi="Times New Roman" w:cs="Times New Roman"/>
        <w:b/>
        <w:bCs/>
        <w:sz w:val="20"/>
        <w:szCs w:val="20"/>
      </w:rPr>
      <w:fldChar w:fldCharType="end"/>
    </w:r>
    <w:r w:rsidRPr="00CA1EE2">
      <w:rPr>
        <w:rFonts w:ascii="Times New Roman" w:hAnsi="Times New Roman" w:cs="Times New Roman"/>
        <w:sz w:val="20"/>
        <w:szCs w:val="20"/>
      </w:rPr>
      <w:t xml:space="preserve"> из </w:t>
    </w:r>
    <w:r w:rsidR="003056DC" w:rsidRPr="00CA1EE2">
      <w:rPr>
        <w:rFonts w:ascii="Times New Roman" w:hAnsi="Times New Roman" w:cs="Times New Roman"/>
        <w:b/>
        <w:bCs/>
        <w:sz w:val="20"/>
        <w:szCs w:val="20"/>
      </w:rPr>
      <w:fldChar w:fldCharType="begin"/>
    </w:r>
    <w:r w:rsidRPr="00CA1EE2">
      <w:rPr>
        <w:rFonts w:ascii="Times New Roman" w:hAnsi="Times New Roman" w:cs="Times New Roman"/>
        <w:b/>
        <w:bCs/>
        <w:sz w:val="20"/>
        <w:szCs w:val="20"/>
      </w:rPr>
      <w:instrText>NUMPAGES</w:instrText>
    </w:r>
    <w:r w:rsidR="003056DC" w:rsidRPr="00CA1EE2">
      <w:rPr>
        <w:rFonts w:ascii="Times New Roman" w:hAnsi="Times New Roman" w:cs="Times New Roman"/>
        <w:b/>
        <w:bCs/>
        <w:sz w:val="20"/>
        <w:szCs w:val="20"/>
      </w:rPr>
      <w:fldChar w:fldCharType="separate"/>
    </w:r>
    <w:r w:rsidR="00486A6E">
      <w:rPr>
        <w:rFonts w:ascii="Times New Roman" w:hAnsi="Times New Roman" w:cs="Times New Roman"/>
        <w:b/>
        <w:bCs/>
        <w:noProof/>
        <w:sz w:val="20"/>
        <w:szCs w:val="20"/>
      </w:rPr>
      <w:t>59</w:t>
    </w:r>
    <w:r w:rsidR="003056DC" w:rsidRPr="00CA1EE2">
      <w:rPr>
        <w:rFonts w:ascii="Times New Roman" w:hAnsi="Times New Roman" w:cs="Times New Roman"/>
        <w:b/>
        <w:bCs/>
        <w:sz w:val="20"/>
        <w:szCs w:val="20"/>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3B66" w:rsidRPr="00CD1E97" w:rsidRDefault="00EE3B66" w:rsidP="00E110CC">
    <w:pPr>
      <w:pStyle w:val="aa"/>
      <w:jc w:val="center"/>
      <w:rPr>
        <w:rFonts w:ascii="Times New Roman" w:hAnsi="Times New Roman" w:cs="Times New Roman"/>
        <w:b/>
        <w:sz w:val="20"/>
        <w:szCs w:val="20"/>
      </w:rPr>
    </w:pPr>
    <w:r w:rsidRPr="00CD1E97">
      <w:rPr>
        <w:rFonts w:ascii="Times New Roman" w:hAnsi="Times New Roman" w:cs="Times New Roman"/>
        <w:b/>
        <w:sz w:val="20"/>
        <w:szCs w:val="20"/>
      </w:rPr>
      <w:t>002</w:t>
    </w:r>
    <w:r>
      <w:rPr>
        <w:rFonts w:ascii="Times New Roman" w:hAnsi="Times New Roman" w:cs="Times New Roman"/>
        <w:b/>
        <w:sz w:val="20"/>
        <w:szCs w:val="20"/>
      </w:rPr>
      <w:t>6</w:t>
    </w:r>
    <w:r w:rsidRPr="00CD1E97">
      <w:rPr>
        <w:rFonts w:ascii="Times New Roman" w:hAnsi="Times New Roman" w:cs="Times New Roman"/>
        <w:b/>
        <w:sz w:val="20"/>
        <w:szCs w:val="20"/>
      </w:rPr>
      <w:t>.ОМ-СТ.001.000</w:t>
    </w:r>
  </w:p>
  <w:p w:rsidR="00EE3B66" w:rsidRPr="00CA1EE2" w:rsidRDefault="00EE3B66" w:rsidP="00E110CC">
    <w:pPr>
      <w:pStyle w:val="aa"/>
      <w:jc w:val="center"/>
      <w:rPr>
        <w:rFonts w:ascii="Times New Roman" w:hAnsi="Times New Roman" w:cs="Times New Roman"/>
        <w:sz w:val="20"/>
        <w:szCs w:val="20"/>
      </w:rPr>
    </w:pPr>
    <w:r w:rsidRPr="00CA1EE2">
      <w:rPr>
        <w:rFonts w:ascii="Times New Roman" w:hAnsi="Times New Roman" w:cs="Times New Roman"/>
        <w:sz w:val="20"/>
        <w:szCs w:val="20"/>
      </w:rPr>
      <w:t xml:space="preserve">Страница </w:t>
    </w:r>
    <w:r w:rsidR="003056DC" w:rsidRPr="00CA1EE2">
      <w:rPr>
        <w:rFonts w:ascii="Times New Roman" w:hAnsi="Times New Roman" w:cs="Times New Roman"/>
        <w:b/>
        <w:bCs/>
        <w:sz w:val="20"/>
        <w:szCs w:val="20"/>
      </w:rPr>
      <w:fldChar w:fldCharType="begin"/>
    </w:r>
    <w:r w:rsidRPr="00CA1EE2">
      <w:rPr>
        <w:rFonts w:ascii="Times New Roman" w:hAnsi="Times New Roman" w:cs="Times New Roman"/>
        <w:b/>
        <w:bCs/>
        <w:sz w:val="20"/>
        <w:szCs w:val="20"/>
      </w:rPr>
      <w:instrText>PAGE</w:instrText>
    </w:r>
    <w:r w:rsidR="003056DC" w:rsidRPr="00CA1EE2">
      <w:rPr>
        <w:rFonts w:ascii="Times New Roman" w:hAnsi="Times New Roman" w:cs="Times New Roman"/>
        <w:b/>
        <w:bCs/>
        <w:sz w:val="20"/>
        <w:szCs w:val="20"/>
      </w:rPr>
      <w:fldChar w:fldCharType="separate"/>
    </w:r>
    <w:r w:rsidR="00486A6E">
      <w:rPr>
        <w:rFonts w:ascii="Times New Roman" w:hAnsi="Times New Roman" w:cs="Times New Roman"/>
        <w:b/>
        <w:bCs/>
        <w:noProof/>
        <w:sz w:val="20"/>
        <w:szCs w:val="20"/>
      </w:rPr>
      <w:t>1</w:t>
    </w:r>
    <w:r w:rsidR="003056DC" w:rsidRPr="00CA1EE2">
      <w:rPr>
        <w:rFonts w:ascii="Times New Roman" w:hAnsi="Times New Roman" w:cs="Times New Roman"/>
        <w:b/>
        <w:bCs/>
        <w:sz w:val="20"/>
        <w:szCs w:val="20"/>
      </w:rPr>
      <w:fldChar w:fldCharType="end"/>
    </w:r>
    <w:r w:rsidRPr="00CA1EE2">
      <w:rPr>
        <w:rFonts w:ascii="Times New Roman" w:hAnsi="Times New Roman" w:cs="Times New Roman"/>
        <w:sz w:val="20"/>
        <w:szCs w:val="20"/>
      </w:rPr>
      <w:t xml:space="preserve"> из </w:t>
    </w:r>
    <w:r w:rsidR="003056DC" w:rsidRPr="00CA1EE2">
      <w:rPr>
        <w:rFonts w:ascii="Times New Roman" w:hAnsi="Times New Roman" w:cs="Times New Roman"/>
        <w:b/>
        <w:bCs/>
        <w:sz w:val="20"/>
        <w:szCs w:val="20"/>
      </w:rPr>
      <w:fldChar w:fldCharType="begin"/>
    </w:r>
    <w:r w:rsidRPr="00CA1EE2">
      <w:rPr>
        <w:rFonts w:ascii="Times New Roman" w:hAnsi="Times New Roman" w:cs="Times New Roman"/>
        <w:b/>
        <w:bCs/>
        <w:sz w:val="20"/>
        <w:szCs w:val="20"/>
      </w:rPr>
      <w:instrText>NUMPAGES</w:instrText>
    </w:r>
    <w:r w:rsidR="003056DC" w:rsidRPr="00CA1EE2">
      <w:rPr>
        <w:rFonts w:ascii="Times New Roman" w:hAnsi="Times New Roman" w:cs="Times New Roman"/>
        <w:b/>
        <w:bCs/>
        <w:sz w:val="20"/>
        <w:szCs w:val="20"/>
      </w:rPr>
      <w:fldChar w:fldCharType="separate"/>
    </w:r>
    <w:r w:rsidR="00486A6E">
      <w:rPr>
        <w:rFonts w:ascii="Times New Roman" w:hAnsi="Times New Roman" w:cs="Times New Roman"/>
        <w:b/>
        <w:bCs/>
        <w:noProof/>
        <w:sz w:val="20"/>
        <w:szCs w:val="20"/>
      </w:rPr>
      <w:t>59</w:t>
    </w:r>
    <w:r w:rsidR="003056DC" w:rsidRPr="00CA1EE2">
      <w:rPr>
        <w:rFonts w:ascii="Times New Roman" w:hAnsi="Times New Roman" w:cs="Times New Roman"/>
        <w:b/>
        <w:bCs/>
        <w:sz w:val="20"/>
        <w:szCs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D34F4" w:rsidRDefault="003D34F4" w:rsidP="00E1186A">
      <w:pPr>
        <w:spacing w:after="0" w:line="240" w:lineRule="auto"/>
      </w:pPr>
      <w:r>
        <w:separator/>
      </w:r>
    </w:p>
  </w:footnote>
  <w:footnote w:type="continuationSeparator" w:id="1">
    <w:p w:rsidR="003D34F4" w:rsidRDefault="003D34F4" w:rsidP="00E1186A">
      <w:pPr>
        <w:spacing w:after="0" w:line="240" w:lineRule="auto"/>
      </w:pPr>
      <w:r>
        <w:continuationSeparator/>
      </w:r>
    </w:p>
  </w:footnote>
  <w:footnote w:id="2">
    <w:p w:rsidR="00EE3B66" w:rsidRPr="000554D7" w:rsidRDefault="00EE3B66" w:rsidP="00DA708B">
      <w:pPr>
        <w:pStyle w:val="afff4"/>
        <w:jc w:val="both"/>
        <w:rPr>
          <w:rFonts w:ascii="Times New Roman" w:hAnsi="Times New Roman" w:cs="Times New Roman"/>
        </w:rPr>
      </w:pPr>
      <w:r>
        <w:rPr>
          <w:rStyle w:val="afff6"/>
        </w:rPr>
        <w:footnoteRef/>
      </w:r>
      <w:r w:rsidRPr="000554D7">
        <w:rPr>
          <w:rFonts w:ascii="Times New Roman" w:hAnsi="Times New Roman" w:cs="Times New Roman"/>
        </w:rPr>
        <w:t xml:space="preserve">В соответствии с пунктом 2 статьи 10 Главы </w:t>
      </w:r>
      <w:r w:rsidRPr="000554D7">
        <w:rPr>
          <w:rFonts w:ascii="Times New Roman" w:hAnsi="Times New Roman" w:cs="Times New Roman"/>
          <w:lang w:val="en-US"/>
        </w:rPr>
        <w:t>II</w:t>
      </w:r>
      <w:r w:rsidRPr="000554D7">
        <w:rPr>
          <w:rFonts w:ascii="Times New Roman" w:hAnsi="Times New Roman" w:cs="Times New Roman"/>
        </w:rPr>
        <w:t xml:space="preserve"> Устава Ипатовского городского округа Ставропольского края, утвержденного решением Думы Ипатовского городского округа Ставропольского края от 24.10.2017г. №28.</w:t>
      </w:r>
    </w:p>
  </w:footnote>
  <w:footnote w:id="3">
    <w:p w:rsidR="00EE3B66" w:rsidRDefault="00EE3B66" w:rsidP="00DA708B">
      <w:pPr>
        <w:pStyle w:val="afff4"/>
        <w:jc w:val="both"/>
      </w:pPr>
      <w:r>
        <w:rPr>
          <w:rStyle w:val="afff6"/>
        </w:rPr>
        <w:footnoteRef/>
      </w:r>
      <w:r w:rsidRPr="000554D7">
        <w:rPr>
          <w:rFonts w:ascii="Times New Roman" w:hAnsi="Times New Roman" w:cs="Times New Roman"/>
        </w:rPr>
        <w:t>Численность населения Российской Федерации по муниципальным образованиям на 1 января 2019 года. Федеральная служба государственной статистики (https://ru.wikipedia.org/wiki/Население Ставропольского края).</w:t>
      </w:r>
    </w:p>
  </w:footnote>
  <w:footnote w:id="4">
    <w:p w:rsidR="00EE3B66" w:rsidRPr="007D5CE3" w:rsidRDefault="00EE3B66" w:rsidP="00DA708B">
      <w:pPr>
        <w:pStyle w:val="afff4"/>
      </w:pPr>
      <w:r>
        <w:rPr>
          <w:rStyle w:val="afff6"/>
        </w:rPr>
        <w:footnoteRef/>
      </w:r>
      <w:r w:rsidRPr="007D5CE3">
        <w:rPr>
          <w:rStyle w:val="affffc"/>
        </w:rPr>
        <w:t>Абзац второй статьи 10 Главы II Устава Ипатовского городского округа Ставропольского края, принятого решением Думы Ипатовского городского округа Ставропольского края от 24.10.2017 г. №28.</w:t>
      </w:r>
    </w:p>
  </w:footnote>
  <w:footnote w:id="5">
    <w:p w:rsidR="00EE3B66" w:rsidRPr="00E85830" w:rsidRDefault="00EE3B66" w:rsidP="00E85830">
      <w:pPr>
        <w:pStyle w:val="afff4"/>
        <w:jc w:val="both"/>
        <w:rPr>
          <w:rFonts w:ascii="Times New Roman" w:hAnsi="Times New Roman" w:cs="Times New Roman"/>
        </w:rPr>
      </w:pPr>
      <w:r>
        <w:rPr>
          <w:rStyle w:val="afff6"/>
        </w:rPr>
        <w:footnoteRef/>
      </w:r>
      <w:r w:rsidRPr="00E85830">
        <w:rPr>
          <w:rFonts w:ascii="Times New Roman" w:hAnsi="Times New Roman" w:cs="Times New Roman"/>
        </w:rPr>
        <w:t xml:space="preserve">Климатические параметры для МО </w:t>
      </w:r>
      <w:r>
        <w:rPr>
          <w:rFonts w:ascii="Times New Roman" w:hAnsi="Times New Roman" w:cs="Times New Roman"/>
        </w:rPr>
        <w:t>Ипатовский городской округ</w:t>
      </w:r>
      <w:r w:rsidRPr="00E85830">
        <w:rPr>
          <w:rFonts w:ascii="Times New Roman" w:hAnsi="Times New Roman" w:cs="Times New Roman"/>
        </w:rPr>
        <w:t xml:space="preserve"> приняты по населенному пункту</w:t>
      </w:r>
      <w:r>
        <w:rPr>
          <w:rFonts w:ascii="Times New Roman" w:hAnsi="Times New Roman" w:cs="Times New Roman"/>
        </w:rPr>
        <w:t xml:space="preserve"> Ставрополь</w:t>
      </w:r>
      <w:r w:rsidRPr="00E85830">
        <w:rPr>
          <w:rFonts w:ascii="Times New Roman" w:hAnsi="Times New Roman" w:cs="Times New Roman"/>
        </w:rPr>
        <w:t>.</w:t>
      </w:r>
    </w:p>
  </w:footnote>
  <w:footnote w:id="6">
    <w:p w:rsidR="00EE3B66" w:rsidRPr="00A3493D" w:rsidRDefault="00EE3B66">
      <w:pPr>
        <w:pStyle w:val="afff4"/>
        <w:rPr>
          <w:rStyle w:val="afffa"/>
          <w:sz w:val="20"/>
        </w:rPr>
      </w:pPr>
      <w:r>
        <w:rPr>
          <w:rStyle w:val="afff6"/>
        </w:rPr>
        <w:footnoteRef/>
      </w:r>
      <w:r w:rsidRPr="00A3493D">
        <w:rPr>
          <w:rStyle w:val="afffa"/>
          <w:sz w:val="20"/>
        </w:rPr>
        <w:t>На осн</w:t>
      </w:r>
      <w:r>
        <w:rPr>
          <w:rStyle w:val="afffa"/>
          <w:sz w:val="20"/>
        </w:rPr>
        <w:t>овании показателей по строкам 22 и 23</w:t>
      </w:r>
      <w:r w:rsidRPr="00A3493D">
        <w:rPr>
          <w:rStyle w:val="afffa"/>
          <w:sz w:val="20"/>
        </w:rPr>
        <w:t xml:space="preserve"> статистической отчетности «Сведения о жилищном фонде» (Форма №1-жилфонд</w:t>
      </w:r>
      <w:r>
        <w:rPr>
          <w:rStyle w:val="afffa"/>
          <w:sz w:val="20"/>
        </w:rPr>
        <w:t>) по состоянию на 31 декабря 2021 года</w:t>
      </w:r>
      <w:r w:rsidRPr="00A3493D">
        <w:rPr>
          <w:rStyle w:val="afffa"/>
          <w:sz w:val="20"/>
        </w:rPr>
        <w:t>.</w:t>
      </w:r>
    </w:p>
  </w:footnote>
  <w:footnote w:id="7">
    <w:p w:rsidR="00EE3B66" w:rsidRPr="00457841" w:rsidRDefault="00EE3B66" w:rsidP="008D5F9A">
      <w:r w:rsidRPr="00457841">
        <w:rPr>
          <w:rStyle w:val="afff6"/>
        </w:rPr>
        <w:footnoteRef/>
      </w:r>
      <w:r w:rsidR="001732EA">
        <w:rPr>
          <w:rFonts w:ascii="Times New Roman" w:hAnsi="Times New Roman" w:cs="Times New Roman"/>
        </w:rPr>
        <w:t>СП 131.13330.2020</w:t>
      </w:r>
      <w:r w:rsidRPr="00D61F7D">
        <w:rPr>
          <w:rFonts w:ascii="Times New Roman" w:hAnsi="Times New Roman" w:cs="Times New Roman"/>
        </w:rPr>
        <w:t xml:space="preserve"> Ст</w:t>
      </w:r>
      <w:r w:rsidR="001732EA">
        <w:rPr>
          <w:rFonts w:ascii="Times New Roman" w:hAnsi="Times New Roman" w:cs="Times New Roman"/>
        </w:rPr>
        <w:t>роительная климатология</w:t>
      </w:r>
    </w:p>
  </w:footnote>
  <w:footnote w:id="8">
    <w:p w:rsidR="00EE3B66" w:rsidRPr="001A3545" w:rsidRDefault="00EE3B66" w:rsidP="009009DB">
      <w:pPr>
        <w:pStyle w:val="afff4"/>
        <w:jc w:val="both"/>
        <w:rPr>
          <w:rFonts w:ascii="Times New Roman" w:hAnsi="Times New Roman" w:cs="Times New Roman"/>
        </w:rPr>
      </w:pPr>
      <w:r>
        <w:rPr>
          <w:rStyle w:val="afff6"/>
        </w:rPr>
        <w:footnoteRef/>
      </w:r>
      <w:r>
        <w:rPr>
          <w:rFonts w:ascii="Times New Roman" w:hAnsi="Times New Roman" w:cs="Times New Roman"/>
        </w:rPr>
        <w:t>У</w:t>
      </w:r>
      <w:r w:rsidRPr="001A3545">
        <w:rPr>
          <w:rFonts w:ascii="Times New Roman" w:hAnsi="Times New Roman" w:cs="Times New Roman"/>
        </w:rPr>
        <w:t>тверждены Приказом министерства жилищно-коммунального хозяйства Ставропольского края от 12.10.2016 г. №399 (в редакции приказа министерства жилищно-коммунального хозяйства Ставропольского края от 27.02.2017 N 61)</w:t>
      </w:r>
      <w:r>
        <w:rPr>
          <w:rFonts w:ascii="Times New Roman" w:hAnsi="Times New Roman" w:cs="Times New Roman"/>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eastAsiaTheme="majorEastAsia" w:hAnsi="Times New Roman" w:cs="Times New Roman"/>
        <w:b/>
        <w:sz w:val="20"/>
        <w:szCs w:val="20"/>
      </w:rPr>
      <w:alias w:val="Название"/>
      <w:id w:val="22302141"/>
      <w:dataBinding w:prefixMappings="xmlns:ns0='http://schemas.openxmlformats.org/package/2006/metadata/core-properties' xmlns:ns1='http://purl.org/dc/elements/1.1/'" w:xpath="/ns0:coreProperties[1]/ns1:title[1]" w:storeItemID="{6C3C8BC8-F283-45AE-878A-BAB7291924A1}"/>
      <w:text/>
    </w:sdtPr>
    <w:sdtContent>
      <w:p w:rsidR="00EE3B66" w:rsidRPr="0003401A" w:rsidRDefault="00EE3B66">
        <w:pPr>
          <w:pStyle w:val="a8"/>
          <w:pBdr>
            <w:bottom w:val="thickThinSmallGap" w:sz="24" w:space="1" w:color="823B0B" w:themeColor="accent2" w:themeShade="7F"/>
          </w:pBdr>
          <w:jc w:val="center"/>
          <w:rPr>
            <w:rFonts w:ascii="Times New Roman" w:eastAsiaTheme="majorEastAsia" w:hAnsi="Times New Roman" w:cs="Times New Roman"/>
            <w:b/>
            <w:sz w:val="20"/>
            <w:szCs w:val="20"/>
          </w:rPr>
        </w:pPr>
        <w:r>
          <w:rPr>
            <w:rFonts w:ascii="Times New Roman" w:eastAsiaTheme="majorEastAsia" w:hAnsi="Times New Roman" w:cs="Times New Roman"/>
            <w:b/>
            <w:sz w:val="20"/>
            <w:szCs w:val="20"/>
          </w:rPr>
          <w:t>Обосновывающие материалы актуализации на 2023 год схемы теплоснабжения Ипатовского городского округа на период с 2020 года до 2040 года</w:t>
        </w:r>
      </w:p>
    </w:sdtContent>
  </w:sdt>
  <w:p w:rsidR="00EE3B66" w:rsidRDefault="00EE3B66">
    <w:pPr>
      <w:pStyle w:val="a8"/>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eastAsiaTheme="majorEastAsia" w:hAnsi="Times New Roman" w:cs="Times New Roman"/>
        <w:b/>
        <w:sz w:val="20"/>
        <w:szCs w:val="20"/>
      </w:rPr>
      <w:alias w:val="Название"/>
      <w:id w:val="22302142"/>
      <w:dataBinding w:prefixMappings="xmlns:ns0='http://schemas.openxmlformats.org/package/2006/metadata/core-properties' xmlns:ns1='http://purl.org/dc/elements/1.1/'" w:xpath="/ns0:coreProperties[1]/ns1:title[1]" w:storeItemID="{6C3C8BC8-F283-45AE-878A-BAB7291924A1}"/>
      <w:text/>
    </w:sdtPr>
    <w:sdtContent>
      <w:p w:rsidR="00EE3B66" w:rsidRPr="0033314C" w:rsidRDefault="00EE3B66" w:rsidP="00EE4C31">
        <w:pPr>
          <w:pStyle w:val="a8"/>
          <w:pBdr>
            <w:bottom w:val="thickThinSmallGap" w:sz="24" w:space="1" w:color="823B0B" w:themeColor="accent2" w:themeShade="7F"/>
          </w:pBdr>
          <w:jc w:val="center"/>
          <w:rPr>
            <w:rFonts w:ascii="Times New Roman" w:eastAsiaTheme="majorEastAsia" w:hAnsi="Times New Roman" w:cs="Times New Roman"/>
            <w:b/>
            <w:sz w:val="24"/>
            <w:szCs w:val="24"/>
          </w:rPr>
        </w:pPr>
        <w:r>
          <w:rPr>
            <w:rFonts w:ascii="Times New Roman" w:eastAsiaTheme="majorEastAsia" w:hAnsi="Times New Roman" w:cs="Times New Roman"/>
            <w:b/>
            <w:sz w:val="20"/>
            <w:szCs w:val="20"/>
          </w:rPr>
          <w:t>Обосновывающие материалы актуализации на 2023 год схемы теплоснабжения Ипатовского городского округа на период с 2020 года до 2040 года</w:t>
        </w:r>
      </w:p>
    </w:sdtContent>
  </w:sdt>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0"/>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vertAlign w:val="superscript"/>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vertAlign w:val="superscript"/>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vertAlign w:val="superscript"/>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vertAlign w:val="superscript"/>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vertAlign w:val="superscript"/>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vertAlign w:val="superscript"/>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vertAlign w:val="superscript"/>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vertAlign w:val="superscript"/>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vertAlign w:val="superscript"/>
      </w:rPr>
    </w:lvl>
  </w:abstractNum>
  <w:abstractNum w:abstractNumId="1">
    <w:nsid w:val="00000003"/>
    <w:multiLevelType w:val="multilevel"/>
    <w:tmpl w:val="00000002"/>
    <w:lvl w:ilvl="0">
      <w:start w:val="48"/>
      <w:numFmt w:val="decimal"/>
      <w:lvlText w:val="3421.%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48"/>
      <w:numFmt w:val="decimal"/>
      <w:lvlText w:val="3421.%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48"/>
      <w:numFmt w:val="decimal"/>
      <w:lvlText w:val="3421.%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48"/>
      <w:numFmt w:val="decimal"/>
      <w:lvlText w:val="3421.%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48"/>
      <w:numFmt w:val="decimal"/>
      <w:lvlText w:val="3421.%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48"/>
      <w:numFmt w:val="decimal"/>
      <w:lvlText w:val="3421.%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48"/>
      <w:numFmt w:val="decimal"/>
      <w:lvlText w:val="3421.%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48"/>
      <w:numFmt w:val="decimal"/>
      <w:lvlText w:val="3421.%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48"/>
      <w:numFmt w:val="decimal"/>
      <w:lvlText w:val="3421.%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2">
    <w:nsid w:val="00000005"/>
    <w:multiLevelType w:val="multilevel"/>
    <w:tmpl w:val="00000004"/>
    <w:lvl w:ilvl="0">
      <w:start w:val="48"/>
      <w:numFmt w:val="decimal"/>
      <w:lvlText w:val="3421.%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48"/>
      <w:numFmt w:val="decimal"/>
      <w:lvlText w:val="3421.%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48"/>
      <w:numFmt w:val="decimal"/>
      <w:lvlText w:val="3421.%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48"/>
      <w:numFmt w:val="decimal"/>
      <w:lvlText w:val="3421.%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48"/>
      <w:numFmt w:val="decimal"/>
      <w:lvlText w:val="3421.%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48"/>
      <w:numFmt w:val="decimal"/>
      <w:lvlText w:val="3421.%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48"/>
      <w:numFmt w:val="decimal"/>
      <w:lvlText w:val="3421.%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48"/>
      <w:numFmt w:val="decimal"/>
      <w:lvlText w:val="3421.%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48"/>
      <w:numFmt w:val="decimal"/>
      <w:lvlText w:val="3421.%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3">
    <w:nsid w:val="02BC1D2D"/>
    <w:multiLevelType w:val="hybridMultilevel"/>
    <w:tmpl w:val="0BC612F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07FB596E"/>
    <w:multiLevelType w:val="hybridMultilevel"/>
    <w:tmpl w:val="7660BB1E"/>
    <w:lvl w:ilvl="0" w:tplc="EC448AD4">
      <w:start w:val="1"/>
      <w:numFmt w:val="bullet"/>
      <w:pStyle w:val="1"/>
      <w:lvlText w:val=""/>
      <w:lvlJc w:val="left"/>
      <w:pPr>
        <w:ind w:left="7307"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A200BDB"/>
    <w:multiLevelType w:val="hybridMultilevel"/>
    <w:tmpl w:val="0512E09E"/>
    <w:lvl w:ilvl="0" w:tplc="9C5E3B3A">
      <w:start w:val="1"/>
      <w:numFmt w:val="bullet"/>
      <w:pStyle w:val="a"/>
      <w:lvlText w:val=""/>
      <w:lvlJc w:val="left"/>
      <w:pPr>
        <w:ind w:left="7307"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15727B7C"/>
    <w:multiLevelType w:val="hybridMultilevel"/>
    <w:tmpl w:val="4E162274"/>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ADF0247"/>
    <w:multiLevelType w:val="hybridMultilevel"/>
    <w:tmpl w:val="D626F300"/>
    <w:lvl w:ilvl="0" w:tplc="8240432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26873B5E"/>
    <w:multiLevelType w:val="hybridMultilevel"/>
    <w:tmpl w:val="01102690"/>
    <w:lvl w:ilvl="0" w:tplc="C562D618">
      <w:start w:val="6"/>
      <w:numFmt w:val="decimal"/>
      <w:lvlText w:val="%1."/>
      <w:lvlJc w:val="left"/>
      <w:pPr>
        <w:ind w:left="1069" w:hanging="360"/>
      </w:pPr>
      <w:rPr>
        <w:rFonts w:cstheme="minorBidi" w:hint="default"/>
        <w:b/>
        <w:color w:val="000000" w:themeColor="text1"/>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2D000244"/>
    <w:multiLevelType w:val="hybridMultilevel"/>
    <w:tmpl w:val="5C861054"/>
    <w:lvl w:ilvl="0" w:tplc="C03EA632">
      <w:start w:val="6"/>
      <w:numFmt w:val="decimal"/>
      <w:lvlText w:val="%1."/>
      <w:lvlJc w:val="left"/>
      <w:pPr>
        <w:ind w:left="1759" w:hanging="1050"/>
      </w:pPr>
      <w:rPr>
        <w:rFonts w:cstheme="minorBidi" w:hint="default"/>
        <w:b/>
        <w:color w:val="000000" w:themeColor="text1"/>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348B740B"/>
    <w:multiLevelType w:val="hybridMultilevel"/>
    <w:tmpl w:val="1040E87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
    <w:nsid w:val="4CD96FC9"/>
    <w:multiLevelType w:val="hybridMultilevel"/>
    <w:tmpl w:val="6F047B10"/>
    <w:lvl w:ilvl="0" w:tplc="0419000B">
      <w:start w:val="1"/>
      <w:numFmt w:val="bullet"/>
      <w:lvlText w:val=""/>
      <w:lvlJc w:val="left"/>
      <w:pPr>
        <w:ind w:left="1490" w:hanging="360"/>
      </w:pPr>
      <w:rPr>
        <w:rFonts w:ascii="Wingdings" w:hAnsi="Wingdings" w:hint="default"/>
      </w:rPr>
    </w:lvl>
    <w:lvl w:ilvl="1" w:tplc="04190003" w:tentative="1">
      <w:start w:val="1"/>
      <w:numFmt w:val="bullet"/>
      <w:lvlText w:val="o"/>
      <w:lvlJc w:val="left"/>
      <w:pPr>
        <w:ind w:left="2210" w:hanging="360"/>
      </w:pPr>
      <w:rPr>
        <w:rFonts w:ascii="Courier New" w:hAnsi="Courier New" w:cs="Courier New" w:hint="default"/>
      </w:rPr>
    </w:lvl>
    <w:lvl w:ilvl="2" w:tplc="04190005" w:tentative="1">
      <w:start w:val="1"/>
      <w:numFmt w:val="bullet"/>
      <w:lvlText w:val=""/>
      <w:lvlJc w:val="left"/>
      <w:pPr>
        <w:ind w:left="2930" w:hanging="360"/>
      </w:pPr>
      <w:rPr>
        <w:rFonts w:ascii="Wingdings" w:hAnsi="Wingdings" w:hint="default"/>
      </w:rPr>
    </w:lvl>
    <w:lvl w:ilvl="3" w:tplc="04190001" w:tentative="1">
      <w:start w:val="1"/>
      <w:numFmt w:val="bullet"/>
      <w:lvlText w:val=""/>
      <w:lvlJc w:val="left"/>
      <w:pPr>
        <w:ind w:left="3650" w:hanging="360"/>
      </w:pPr>
      <w:rPr>
        <w:rFonts w:ascii="Symbol" w:hAnsi="Symbol" w:hint="default"/>
      </w:rPr>
    </w:lvl>
    <w:lvl w:ilvl="4" w:tplc="04190003" w:tentative="1">
      <w:start w:val="1"/>
      <w:numFmt w:val="bullet"/>
      <w:lvlText w:val="o"/>
      <w:lvlJc w:val="left"/>
      <w:pPr>
        <w:ind w:left="4370" w:hanging="360"/>
      </w:pPr>
      <w:rPr>
        <w:rFonts w:ascii="Courier New" w:hAnsi="Courier New" w:cs="Courier New" w:hint="default"/>
      </w:rPr>
    </w:lvl>
    <w:lvl w:ilvl="5" w:tplc="04190005" w:tentative="1">
      <w:start w:val="1"/>
      <w:numFmt w:val="bullet"/>
      <w:lvlText w:val=""/>
      <w:lvlJc w:val="left"/>
      <w:pPr>
        <w:ind w:left="5090" w:hanging="360"/>
      </w:pPr>
      <w:rPr>
        <w:rFonts w:ascii="Wingdings" w:hAnsi="Wingdings" w:hint="default"/>
      </w:rPr>
    </w:lvl>
    <w:lvl w:ilvl="6" w:tplc="04190001" w:tentative="1">
      <w:start w:val="1"/>
      <w:numFmt w:val="bullet"/>
      <w:lvlText w:val=""/>
      <w:lvlJc w:val="left"/>
      <w:pPr>
        <w:ind w:left="5810" w:hanging="360"/>
      </w:pPr>
      <w:rPr>
        <w:rFonts w:ascii="Symbol" w:hAnsi="Symbol" w:hint="default"/>
      </w:rPr>
    </w:lvl>
    <w:lvl w:ilvl="7" w:tplc="04190003" w:tentative="1">
      <w:start w:val="1"/>
      <w:numFmt w:val="bullet"/>
      <w:lvlText w:val="o"/>
      <w:lvlJc w:val="left"/>
      <w:pPr>
        <w:ind w:left="6530" w:hanging="360"/>
      </w:pPr>
      <w:rPr>
        <w:rFonts w:ascii="Courier New" w:hAnsi="Courier New" w:cs="Courier New" w:hint="default"/>
      </w:rPr>
    </w:lvl>
    <w:lvl w:ilvl="8" w:tplc="04190005" w:tentative="1">
      <w:start w:val="1"/>
      <w:numFmt w:val="bullet"/>
      <w:lvlText w:val=""/>
      <w:lvlJc w:val="left"/>
      <w:pPr>
        <w:ind w:left="7250" w:hanging="360"/>
      </w:pPr>
      <w:rPr>
        <w:rFonts w:ascii="Wingdings" w:hAnsi="Wingdings" w:hint="default"/>
      </w:rPr>
    </w:lvl>
  </w:abstractNum>
  <w:abstractNum w:abstractNumId="12">
    <w:nsid w:val="53065AE4"/>
    <w:multiLevelType w:val="hybridMultilevel"/>
    <w:tmpl w:val="6FEE7A3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53E364D5"/>
    <w:multiLevelType w:val="hybridMultilevel"/>
    <w:tmpl w:val="B9E4EAFC"/>
    <w:lvl w:ilvl="0" w:tplc="7316709A">
      <w:start w:val="1"/>
      <w:numFmt w:val="bullet"/>
      <w:pStyle w:val="a0"/>
      <w:lvlText w:val=""/>
      <w:lvlJc w:val="left"/>
      <w:pPr>
        <w:ind w:left="7307"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62274204"/>
    <w:multiLevelType w:val="hybridMultilevel"/>
    <w:tmpl w:val="AB1245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62BB5F70"/>
    <w:multiLevelType w:val="hybridMultilevel"/>
    <w:tmpl w:val="179C2414"/>
    <w:lvl w:ilvl="0" w:tplc="79540C6C">
      <w:start w:val="1"/>
      <w:numFmt w:val="bullet"/>
      <w:pStyle w:val="2-"/>
      <w:lvlText w:val=""/>
      <w:lvlJc w:val="left"/>
      <w:pPr>
        <w:ind w:left="2138" w:hanging="360"/>
      </w:pPr>
      <w:rPr>
        <w:rFonts w:ascii="Wingdings" w:hAnsi="Wingdings"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16">
    <w:nsid w:val="7006683B"/>
    <w:multiLevelType w:val="hybridMultilevel"/>
    <w:tmpl w:val="1ABA9C0A"/>
    <w:lvl w:ilvl="0" w:tplc="4CEEDAE4">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3"/>
  </w:num>
  <w:num w:numId="2">
    <w:abstractNumId w:val="5"/>
  </w:num>
  <w:num w:numId="3">
    <w:abstractNumId w:val="4"/>
  </w:num>
  <w:num w:numId="4">
    <w:abstractNumId w:val="12"/>
  </w:num>
  <w:num w:numId="5">
    <w:abstractNumId w:val="15"/>
  </w:num>
  <w:num w:numId="6">
    <w:abstractNumId w:val="6"/>
  </w:num>
  <w:num w:numId="7">
    <w:abstractNumId w:val="3"/>
  </w:num>
  <w:num w:numId="8">
    <w:abstractNumId w:val="11"/>
  </w:num>
  <w:num w:numId="9">
    <w:abstractNumId w:val="14"/>
  </w:num>
  <w:num w:numId="10">
    <w:abstractNumId w:val="10"/>
  </w:num>
  <w:num w:numId="11">
    <w:abstractNumId w:val="0"/>
  </w:num>
  <w:num w:numId="12">
    <w:abstractNumId w:val="1"/>
  </w:num>
  <w:num w:numId="13">
    <w:abstractNumId w:val="2"/>
  </w:num>
  <w:num w:numId="14">
    <w:abstractNumId w:val="16"/>
  </w:num>
  <w:num w:numId="15">
    <w:abstractNumId w:val="8"/>
  </w:num>
  <w:num w:numId="16">
    <w:abstractNumId w:val="9"/>
  </w:num>
  <w:num w:numId="17">
    <w:abstractNumId w:val="7"/>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gutterAtTop/>
  <w:activeWritingStyle w:appName="MSWord" w:lang="ru-RU" w:vendorID="64" w:dllVersion="131078" w:nlCheck="1" w:checkStyle="0"/>
  <w:activeWritingStyle w:appName="MSWord" w:lang="en-US" w:vendorID="64" w:dllVersion="131078" w:nlCheck="1" w:checkStyle="0"/>
  <w:defaultTabStop w:val="708"/>
  <w:drawingGridHorizontalSpacing w:val="110"/>
  <w:displayHorizontalDrawingGridEvery w:val="2"/>
  <w:characterSpacingControl w:val="doNotCompress"/>
  <w:hdrShapeDefaults>
    <o:shapedefaults v:ext="edit" spidmax="5122" fillcolor="white">
      <v:fill color="white"/>
    </o:shapedefaults>
  </w:hdrShapeDefaults>
  <w:footnotePr>
    <w:footnote w:id="0"/>
    <w:footnote w:id="1"/>
  </w:footnotePr>
  <w:endnotePr>
    <w:endnote w:id="0"/>
    <w:endnote w:id="1"/>
  </w:endnotePr>
  <w:compat/>
  <w:rsids>
    <w:rsidRoot w:val="00647FF3"/>
    <w:rsid w:val="00004408"/>
    <w:rsid w:val="00005025"/>
    <w:rsid w:val="00006595"/>
    <w:rsid w:val="000073B3"/>
    <w:rsid w:val="00007888"/>
    <w:rsid w:val="00007D5B"/>
    <w:rsid w:val="00007D60"/>
    <w:rsid w:val="00010169"/>
    <w:rsid w:val="00010F5C"/>
    <w:rsid w:val="0001294B"/>
    <w:rsid w:val="00012FE2"/>
    <w:rsid w:val="00014ACA"/>
    <w:rsid w:val="000166AB"/>
    <w:rsid w:val="000166DF"/>
    <w:rsid w:val="00016C76"/>
    <w:rsid w:val="000170FC"/>
    <w:rsid w:val="000175A2"/>
    <w:rsid w:val="0002020E"/>
    <w:rsid w:val="0002109D"/>
    <w:rsid w:val="000216A5"/>
    <w:rsid w:val="00022172"/>
    <w:rsid w:val="00022DC9"/>
    <w:rsid w:val="00023851"/>
    <w:rsid w:val="00024069"/>
    <w:rsid w:val="00024179"/>
    <w:rsid w:val="00025738"/>
    <w:rsid w:val="00025C68"/>
    <w:rsid w:val="00026088"/>
    <w:rsid w:val="000261C7"/>
    <w:rsid w:val="0002633A"/>
    <w:rsid w:val="00026D90"/>
    <w:rsid w:val="00026DD6"/>
    <w:rsid w:val="000273F2"/>
    <w:rsid w:val="00031672"/>
    <w:rsid w:val="00031BBC"/>
    <w:rsid w:val="00032003"/>
    <w:rsid w:val="0003265B"/>
    <w:rsid w:val="000328AE"/>
    <w:rsid w:val="0003401A"/>
    <w:rsid w:val="00037363"/>
    <w:rsid w:val="00037669"/>
    <w:rsid w:val="000379E9"/>
    <w:rsid w:val="00040257"/>
    <w:rsid w:val="00040B6D"/>
    <w:rsid w:val="00041948"/>
    <w:rsid w:val="00043C94"/>
    <w:rsid w:val="00043D39"/>
    <w:rsid w:val="000459E2"/>
    <w:rsid w:val="0004673B"/>
    <w:rsid w:val="000477D7"/>
    <w:rsid w:val="00047922"/>
    <w:rsid w:val="000515DF"/>
    <w:rsid w:val="00052341"/>
    <w:rsid w:val="00052894"/>
    <w:rsid w:val="000528E2"/>
    <w:rsid w:val="000541E0"/>
    <w:rsid w:val="000554D7"/>
    <w:rsid w:val="0005585D"/>
    <w:rsid w:val="000559CB"/>
    <w:rsid w:val="000576C1"/>
    <w:rsid w:val="00057C44"/>
    <w:rsid w:val="00061379"/>
    <w:rsid w:val="00061A18"/>
    <w:rsid w:val="00061D3C"/>
    <w:rsid w:val="000629E1"/>
    <w:rsid w:val="00062A50"/>
    <w:rsid w:val="00062BEC"/>
    <w:rsid w:val="00062F2F"/>
    <w:rsid w:val="0006348C"/>
    <w:rsid w:val="000636E3"/>
    <w:rsid w:val="00063C5B"/>
    <w:rsid w:val="000661CE"/>
    <w:rsid w:val="000666BC"/>
    <w:rsid w:val="00066884"/>
    <w:rsid w:val="00070813"/>
    <w:rsid w:val="000712AB"/>
    <w:rsid w:val="0007273C"/>
    <w:rsid w:val="000737ED"/>
    <w:rsid w:val="00076D88"/>
    <w:rsid w:val="00077622"/>
    <w:rsid w:val="000816FD"/>
    <w:rsid w:val="000827B9"/>
    <w:rsid w:val="00082809"/>
    <w:rsid w:val="00082C5A"/>
    <w:rsid w:val="00084F2F"/>
    <w:rsid w:val="00085B80"/>
    <w:rsid w:val="00085C64"/>
    <w:rsid w:val="00086CF3"/>
    <w:rsid w:val="00087266"/>
    <w:rsid w:val="00087F5B"/>
    <w:rsid w:val="00090345"/>
    <w:rsid w:val="00090B27"/>
    <w:rsid w:val="00091DE0"/>
    <w:rsid w:val="00092272"/>
    <w:rsid w:val="00093364"/>
    <w:rsid w:val="00095576"/>
    <w:rsid w:val="00095B3A"/>
    <w:rsid w:val="00096565"/>
    <w:rsid w:val="000966E0"/>
    <w:rsid w:val="00096EF0"/>
    <w:rsid w:val="000979D5"/>
    <w:rsid w:val="000A18CA"/>
    <w:rsid w:val="000A1EAF"/>
    <w:rsid w:val="000A7291"/>
    <w:rsid w:val="000B153B"/>
    <w:rsid w:val="000B167A"/>
    <w:rsid w:val="000B1E1A"/>
    <w:rsid w:val="000B239A"/>
    <w:rsid w:val="000B2F52"/>
    <w:rsid w:val="000B3533"/>
    <w:rsid w:val="000B3607"/>
    <w:rsid w:val="000B51CB"/>
    <w:rsid w:val="000B5B06"/>
    <w:rsid w:val="000B5BDA"/>
    <w:rsid w:val="000B5E6C"/>
    <w:rsid w:val="000B6591"/>
    <w:rsid w:val="000B65F4"/>
    <w:rsid w:val="000B6674"/>
    <w:rsid w:val="000B76AB"/>
    <w:rsid w:val="000C01B2"/>
    <w:rsid w:val="000C0D6E"/>
    <w:rsid w:val="000C0D7B"/>
    <w:rsid w:val="000C2119"/>
    <w:rsid w:val="000C2B71"/>
    <w:rsid w:val="000C2F38"/>
    <w:rsid w:val="000C3149"/>
    <w:rsid w:val="000C3842"/>
    <w:rsid w:val="000C3ABF"/>
    <w:rsid w:val="000C4A7E"/>
    <w:rsid w:val="000C64E3"/>
    <w:rsid w:val="000C76BE"/>
    <w:rsid w:val="000D11D4"/>
    <w:rsid w:val="000D1296"/>
    <w:rsid w:val="000D1590"/>
    <w:rsid w:val="000D215D"/>
    <w:rsid w:val="000D230D"/>
    <w:rsid w:val="000D24B7"/>
    <w:rsid w:val="000D36A8"/>
    <w:rsid w:val="000D4B53"/>
    <w:rsid w:val="000D4F2C"/>
    <w:rsid w:val="000D73B3"/>
    <w:rsid w:val="000D763B"/>
    <w:rsid w:val="000D7BC5"/>
    <w:rsid w:val="000E0712"/>
    <w:rsid w:val="000E178A"/>
    <w:rsid w:val="000E19F1"/>
    <w:rsid w:val="000E2434"/>
    <w:rsid w:val="000E51A4"/>
    <w:rsid w:val="000E51F2"/>
    <w:rsid w:val="000E6DCC"/>
    <w:rsid w:val="000E7D4D"/>
    <w:rsid w:val="000F1ACB"/>
    <w:rsid w:val="000F5229"/>
    <w:rsid w:val="000F5E73"/>
    <w:rsid w:val="000F5E9E"/>
    <w:rsid w:val="000F6883"/>
    <w:rsid w:val="000F68DB"/>
    <w:rsid w:val="000F6A4D"/>
    <w:rsid w:val="000F7710"/>
    <w:rsid w:val="00102072"/>
    <w:rsid w:val="001027AA"/>
    <w:rsid w:val="001033FE"/>
    <w:rsid w:val="00104912"/>
    <w:rsid w:val="00104BB9"/>
    <w:rsid w:val="00104D08"/>
    <w:rsid w:val="00105677"/>
    <w:rsid w:val="0010579C"/>
    <w:rsid w:val="001059EB"/>
    <w:rsid w:val="00106508"/>
    <w:rsid w:val="00110491"/>
    <w:rsid w:val="001104F2"/>
    <w:rsid w:val="00110576"/>
    <w:rsid w:val="001106FC"/>
    <w:rsid w:val="001108C4"/>
    <w:rsid w:val="001115C1"/>
    <w:rsid w:val="001116DE"/>
    <w:rsid w:val="00111D7E"/>
    <w:rsid w:val="0011233F"/>
    <w:rsid w:val="00113465"/>
    <w:rsid w:val="00113FE9"/>
    <w:rsid w:val="0011666D"/>
    <w:rsid w:val="00116B59"/>
    <w:rsid w:val="00116B88"/>
    <w:rsid w:val="0012012D"/>
    <w:rsid w:val="00121089"/>
    <w:rsid w:val="001240D5"/>
    <w:rsid w:val="0012740E"/>
    <w:rsid w:val="00127C1A"/>
    <w:rsid w:val="00130DD4"/>
    <w:rsid w:val="00131EFA"/>
    <w:rsid w:val="00133463"/>
    <w:rsid w:val="00133930"/>
    <w:rsid w:val="00134B31"/>
    <w:rsid w:val="0013518A"/>
    <w:rsid w:val="00135EC1"/>
    <w:rsid w:val="001366DA"/>
    <w:rsid w:val="00136755"/>
    <w:rsid w:val="00136D5D"/>
    <w:rsid w:val="00136DBB"/>
    <w:rsid w:val="00137B13"/>
    <w:rsid w:val="001409D5"/>
    <w:rsid w:val="001414CE"/>
    <w:rsid w:val="0014307C"/>
    <w:rsid w:val="00144235"/>
    <w:rsid w:val="00145251"/>
    <w:rsid w:val="00146B9C"/>
    <w:rsid w:val="001471F9"/>
    <w:rsid w:val="00147244"/>
    <w:rsid w:val="00147343"/>
    <w:rsid w:val="001500A3"/>
    <w:rsid w:val="00150159"/>
    <w:rsid w:val="001506A0"/>
    <w:rsid w:val="00151459"/>
    <w:rsid w:val="001515AE"/>
    <w:rsid w:val="0015464D"/>
    <w:rsid w:val="001546FE"/>
    <w:rsid w:val="001571D6"/>
    <w:rsid w:val="0016033B"/>
    <w:rsid w:val="001606C4"/>
    <w:rsid w:val="00160A63"/>
    <w:rsid w:val="00163157"/>
    <w:rsid w:val="00163BAE"/>
    <w:rsid w:val="00163E02"/>
    <w:rsid w:val="001649F2"/>
    <w:rsid w:val="0016523B"/>
    <w:rsid w:val="001663AD"/>
    <w:rsid w:val="00166573"/>
    <w:rsid w:val="001671F8"/>
    <w:rsid w:val="001674CE"/>
    <w:rsid w:val="00167B2F"/>
    <w:rsid w:val="00170318"/>
    <w:rsid w:val="001715BF"/>
    <w:rsid w:val="0017203A"/>
    <w:rsid w:val="001732EA"/>
    <w:rsid w:val="001737AB"/>
    <w:rsid w:val="0017409F"/>
    <w:rsid w:val="001741C8"/>
    <w:rsid w:val="001759F0"/>
    <w:rsid w:val="00177771"/>
    <w:rsid w:val="00180520"/>
    <w:rsid w:val="001814F2"/>
    <w:rsid w:val="00181D55"/>
    <w:rsid w:val="001827BF"/>
    <w:rsid w:val="00183934"/>
    <w:rsid w:val="00184009"/>
    <w:rsid w:val="00185694"/>
    <w:rsid w:val="00186C1D"/>
    <w:rsid w:val="00186EC5"/>
    <w:rsid w:val="00187FBF"/>
    <w:rsid w:val="0019025F"/>
    <w:rsid w:val="00191C13"/>
    <w:rsid w:val="00194A36"/>
    <w:rsid w:val="00194D48"/>
    <w:rsid w:val="0019548F"/>
    <w:rsid w:val="0019553E"/>
    <w:rsid w:val="001A069C"/>
    <w:rsid w:val="001A12B6"/>
    <w:rsid w:val="001A14F2"/>
    <w:rsid w:val="001A1F25"/>
    <w:rsid w:val="001A265F"/>
    <w:rsid w:val="001A46B5"/>
    <w:rsid w:val="001A4BD3"/>
    <w:rsid w:val="001A7687"/>
    <w:rsid w:val="001B00A3"/>
    <w:rsid w:val="001B12CD"/>
    <w:rsid w:val="001B1890"/>
    <w:rsid w:val="001B189D"/>
    <w:rsid w:val="001B1B4A"/>
    <w:rsid w:val="001B28C0"/>
    <w:rsid w:val="001B3D1B"/>
    <w:rsid w:val="001B5028"/>
    <w:rsid w:val="001B703B"/>
    <w:rsid w:val="001B7B79"/>
    <w:rsid w:val="001C0363"/>
    <w:rsid w:val="001C115C"/>
    <w:rsid w:val="001C2711"/>
    <w:rsid w:val="001C2B9E"/>
    <w:rsid w:val="001C3E78"/>
    <w:rsid w:val="001C4000"/>
    <w:rsid w:val="001C4C01"/>
    <w:rsid w:val="001C5B35"/>
    <w:rsid w:val="001C5C30"/>
    <w:rsid w:val="001D0576"/>
    <w:rsid w:val="001D099F"/>
    <w:rsid w:val="001D0BA6"/>
    <w:rsid w:val="001D0C87"/>
    <w:rsid w:val="001D1625"/>
    <w:rsid w:val="001D1FAC"/>
    <w:rsid w:val="001D292A"/>
    <w:rsid w:val="001D3A13"/>
    <w:rsid w:val="001D5549"/>
    <w:rsid w:val="001D5F30"/>
    <w:rsid w:val="001D61EE"/>
    <w:rsid w:val="001D7E4E"/>
    <w:rsid w:val="001E1446"/>
    <w:rsid w:val="001E2096"/>
    <w:rsid w:val="001E2245"/>
    <w:rsid w:val="001E35A1"/>
    <w:rsid w:val="001E3CD5"/>
    <w:rsid w:val="001E51B9"/>
    <w:rsid w:val="001E676C"/>
    <w:rsid w:val="001F04EE"/>
    <w:rsid w:val="001F1675"/>
    <w:rsid w:val="001F371E"/>
    <w:rsid w:val="001F6DBF"/>
    <w:rsid w:val="001F6E58"/>
    <w:rsid w:val="001F7185"/>
    <w:rsid w:val="00201A87"/>
    <w:rsid w:val="00204DFC"/>
    <w:rsid w:val="0020563F"/>
    <w:rsid w:val="00206AAA"/>
    <w:rsid w:val="00207D4F"/>
    <w:rsid w:val="002114B9"/>
    <w:rsid w:val="002119A1"/>
    <w:rsid w:val="002122B4"/>
    <w:rsid w:val="00213A2E"/>
    <w:rsid w:val="00213F20"/>
    <w:rsid w:val="002142B4"/>
    <w:rsid w:val="0021570F"/>
    <w:rsid w:val="00215BDE"/>
    <w:rsid w:val="00215EC5"/>
    <w:rsid w:val="0021657D"/>
    <w:rsid w:val="002201DC"/>
    <w:rsid w:val="002203F7"/>
    <w:rsid w:val="0022127E"/>
    <w:rsid w:val="0022292C"/>
    <w:rsid w:val="002234E8"/>
    <w:rsid w:val="00223689"/>
    <w:rsid w:val="00223954"/>
    <w:rsid w:val="00223AA4"/>
    <w:rsid w:val="0022467C"/>
    <w:rsid w:val="00224880"/>
    <w:rsid w:val="00224AC2"/>
    <w:rsid w:val="00225A37"/>
    <w:rsid w:val="00226BB6"/>
    <w:rsid w:val="00230056"/>
    <w:rsid w:val="002300A5"/>
    <w:rsid w:val="00230CF2"/>
    <w:rsid w:val="00232ADA"/>
    <w:rsid w:val="00233424"/>
    <w:rsid w:val="00234332"/>
    <w:rsid w:val="00234B7F"/>
    <w:rsid w:val="00234C74"/>
    <w:rsid w:val="00235321"/>
    <w:rsid w:val="002373A0"/>
    <w:rsid w:val="002405E7"/>
    <w:rsid w:val="002419AA"/>
    <w:rsid w:val="00242C9A"/>
    <w:rsid w:val="00243D79"/>
    <w:rsid w:val="00244E5E"/>
    <w:rsid w:val="0024524E"/>
    <w:rsid w:val="00246403"/>
    <w:rsid w:val="002470CD"/>
    <w:rsid w:val="002471A1"/>
    <w:rsid w:val="00250115"/>
    <w:rsid w:val="00251334"/>
    <w:rsid w:val="00251835"/>
    <w:rsid w:val="00251C22"/>
    <w:rsid w:val="0025297E"/>
    <w:rsid w:val="00252C68"/>
    <w:rsid w:val="00253F23"/>
    <w:rsid w:val="00255348"/>
    <w:rsid w:val="0025605D"/>
    <w:rsid w:val="00256998"/>
    <w:rsid w:val="00257113"/>
    <w:rsid w:val="00257381"/>
    <w:rsid w:val="00257901"/>
    <w:rsid w:val="0026194C"/>
    <w:rsid w:val="00262BA8"/>
    <w:rsid w:val="00262F96"/>
    <w:rsid w:val="0026393D"/>
    <w:rsid w:val="002650A1"/>
    <w:rsid w:val="00265364"/>
    <w:rsid w:val="002655C4"/>
    <w:rsid w:val="00265676"/>
    <w:rsid w:val="002669D3"/>
    <w:rsid w:val="00267F78"/>
    <w:rsid w:val="00271A7C"/>
    <w:rsid w:val="00271FC0"/>
    <w:rsid w:val="00272A60"/>
    <w:rsid w:val="00273EA3"/>
    <w:rsid w:val="0027574F"/>
    <w:rsid w:val="00275AD1"/>
    <w:rsid w:val="00275C58"/>
    <w:rsid w:val="00275DF2"/>
    <w:rsid w:val="0027633A"/>
    <w:rsid w:val="00276D71"/>
    <w:rsid w:val="002774BF"/>
    <w:rsid w:val="00280169"/>
    <w:rsid w:val="00281627"/>
    <w:rsid w:val="002819BC"/>
    <w:rsid w:val="00282639"/>
    <w:rsid w:val="002833B8"/>
    <w:rsid w:val="00284BED"/>
    <w:rsid w:val="00284F32"/>
    <w:rsid w:val="002861D5"/>
    <w:rsid w:val="00286A21"/>
    <w:rsid w:val="002901C7"/>
    <w:rsid w:val="00290CE8"/>
    <w:rsid w:val="002931BC"/>
    <w:rsid w:val="002935DA"/>
    <w:rsid w:val="0029441A"/>
    <w:rsid w:val="00294C9A"/>
    <w:rsid w:val="002958B5"/>
    <w:rsid w:val="00295B41"/>
    <w:rsid w:val="00295C7B"/>
    <w:rsid w:val="002974A7"/>
    <w:rsid w:val="002A0BD6"/>
    <w:rsid w:val="002A13AC"/>
    <w:rsid w:val="002A1F00"/>
    <w:rsid w:val="002A3A97"/>
    <w:rsid w:val="002A532E"/>
    <w:rsid w:val="002A791D"/>
    <w:rsid w:val="002B0F00"/>
    <w:rsid w:val="002B2C6E"/>
    <w:rsid w:val="002B2D67"/>
    <w:rsid w:val="002B32E6"/>
    <w:rsid w:val="002B33C9"/>
    <w:rsid w:val="002B439A"/>
    <w:rsid w:val="002B57F2"/>
    <w:rsid w:val="002B660F"/>
    <w:rsid w:val="002B6D83"/>
    <w:rsid w:val="002C075E"/>
    <w:rsid w:val="002C10BF"/>
    <w:rsid w:val="002C1171"/>
    <w:rsid w:val="002C16FB"/>
    <w:rsid w:val="002C2C6E"/>
    <w:rsid w:val="002C45CD"/>
    <w:rsid w:val="002C4E65"/>
    <w:rsid w:val="002C6B6C"/>
    <w:rsid w:val="002C7202"/>
    <w:rsid w:val="002C7DB2"/>
    <w:rsid w:val="002D2CEB"/>
    <w:rsid w:val="002D2DF9"/>
    <w:rsid w:val="002D3F6E"/>
    <w:rsid w:val="002D408F"/>
    <w:rsid w:val="002D46A1"/>
    <w:rsid w:val="002D4897"/>
    <w:rsid w:val="002D4ADA"/>
    <w:rsid w:val="002D72E5"/>
    <w:rsid w:val="002D7A72"/>
    <w:rsid w:val="002E0F08"/>
    <w:rsid w:val="002E14B2"/>
    <w:rsid w:val="002E25B3"/>
    <w:rsid w:val="002E4F5D"/>
    <w:rsid w:val="002E5080"/>
    <w:rsid w:val="002E583F"/>
    <w:rsid w:val="002E63BC"/>
    <w:rsid w:val="002E69AD"/>
    <w:rsid w:val="002E6FF1"/>
    <w:rsid w:val="002F0125"/>
    <w:rsid w:val="002F0BA2"/>
    <w:rsid w:val="002F2EE5"/>
    <w:rsid w:val="002F3014"/>
    <w:rsid w:val="002F30B6"/>
    <w:rsid w:val="002F3452"/>
    <w:rsid w:val="002F62D7"/>
    <w:rsid w:val="002F68F2"/>
    <w:rsid w:val="002F7214"/>
    <w:rsid w:val="00300591"/>
    <w:rsid w:val="003021A6"/>
    <w:rsid w:val="0030369C"/>
    <w:rsid w:val="00303B84"/>
    <w:rsid w:val="0030553D"/>
    <w:rsid w:val="003056DC"/>
    <w:rsid w:val="0030631B"/>
    <w:rsid w:val="0030659F"/>
    <w:rsid w:val="00307348"/>
    <w:rsid w:val="00307415"/>
    <w:rsid w:val="00307709"/>
    <w:rsid w:val="00307C12"/>
    <w:rsid w:val="00307D54"/>
    <w:rsid w:val="003101CC"/>
    <w:rsid w:val="0031063D"/>
    <w:rsid w:val="00311264"/>
    <w:rsid w:val="0031139A"/>
    <w:rsid w:val="00311D54"/>
    <w:rsid w:val="00312EB0"/>
    <w:rsid w:val="00313741"/>
    <w:rsid w:val="0031547A"/>
    <w:rsid w:val="00315D78"/>
    <w:rsid w:val="003202F3"/>
    <w:rsid w:val="00320DA3"/>
    <w:rsid w:val="003258F8"/>
    <w:rsid w:val="003262EB"/>
    <w:rsid w:val="003263FE"/>
    <w:rsid w:val="00326B18"/>
    <w:rsid w:val="00327D6B"/>
    <w:rsid w:val="0033049F"/>
    <w:rsid w:val="003315BF"/>
    <w:rsid w:val="00331BBF"/>
    <w:rsid w:val="00331FC0"/>
    <w:rsid w:val="00332398"/>
    <w:rsid w:val="0033314C"/>
    <w:rsid w:val="00333568"/>
    <w:rsid w:val="00333A16"/>
    <w:rsid w:val="00333F43"/>
    <w:rsid w:val="0033463F"/>
    <w:rsid w:val="00336261"/>
    <w:rsid w:val="0033721E"/>
    <w:rsid w:val="0033732F"/>
    <w:rsid w:val="0034170E"/>
    <w:rsid w:val="00341A87"/>
    <w:rsid w:val="00343543"/>
    <w:rsid w:val="00343CAB"/>
    <w:rsid w:val="00343D56"/>
    <w:rsid w:val="0034479C"/>
    <w:rsid w:val="00345339"/>
    <w:rsid w:val="00351098"/>
    <w:rsid w:val="00352EAB"/>
    <w:rsid w:val="00353047"/>
    <w:rsid w:val="00353B08"/>
    <w:rsid w:val="0035573C"/>
    <w:rsid w:val="0035667B"/>
    <w:rsid w:val="0035765B"/>
    <w:rsid w:val="003624F4"/>
    <w:rsid w:val="00362522"/>
    <w:rsid w:val="00363274"/>
    <w:rsid w:val="00363ACD"/>
    <w:rsid w:val="0036439E"/>
    <w:rsid w:val="00364AC5"/>
    <w:rsid w:val="00364F83"/>
    <w:rsid w:val="0036644E"/>
    <w:rsid w:val="003665A8"/>
    <w:rsid w:val="0036691F"/>
    <w:rsid w:val="00366ADE"/>
    <w:rsid w:val="00366CBC"/>
    <w:rsid w:val="00366CBD"/>
    <w:rsid w:val="00366DD8"/>
    <w:rsid w:val="00367237"/>
    <w:rsid w:val="00367901"/>
    <w:rsid w:val="00367E20"/>
    <w:rsid w:val="003708A0"/>
    <w:rsid w:val="00370A0D"/>
    <w:rsid w:val="0037120C"/>
    <w:rsid w:val="00371ED2"/>
    <w:rsid w:val="00372575"/>
    <w:rsid w:val="003769F1"/>
    <w:rsid w:val="00376CA7"/>
    <w:rsid w:val="0038061A"/>
    <w:rsid w:val="00380725"/>
    <w:rsid w:val="00381802"/>
    <w:rsid w:val="00382D2E"/>
    <w:rsid w:val="003830F2"/>
    <w:rsid w:val="003833B0"/>
    <w:rsid w:val="00384E89"/>
    <w:rsid w:val="0038520F"/>
    <w:rsid w:val="00385F9A"/>
    <w:rsid w:val="00386E75"/>
    <w:rsid w:val="0038714B"/>
    <w:rsid w:val="00387779"/>
    <w:rsid w:val="003907F6"/>
    <w:rsid w:val="00391BF0"/>
    <w:rsid w:val="0039252E"/>
    <w:rsid w:val="00392B90"/>
    <w:rsid w:val="003931E7"/>
    <w:rsid w:val="0039385B"/>
    <w:rsid w:val="00393A0F"/>
    <w:rsid w:val="0039495F"/>
    <w:rsid w:val="00394FF2"/>
    <w:rsid w:val="003955C5"/>
    <w:rsid w:val="0039599B"/>
    <w:rsid w:val="003A139D"/>
    <w:rsid w:val="003A1671"/>
    <w:rsid w:val="003A23E2"/>
    <w:rsid w:val="003A2DFA"/>
    <w:rsid w:val="003A34CF"/>
    <w:rsid w:val="003A3B38"/>
    <w:rsid w:val="003A3F74"/>
    <w:rsid w:val="003A407D"/>
    <w:rsid w:val="003A463C"/>
    <w:rsid w:val="003A49B2"/>
    <w:rsid w:val="003A59B4"/>
    <w:rsid w:val="003A67E2"/>
    <w:rsid w:val="003A7738"/>
    <w:rsid w:val="003B3FA3"/>
    <w:rsid w:val="003B448F"/>
    <w:rsid w:val="003B5872"/>
    <w:rsid w:val="003C0C4B"/>
    <w:rsid w:val="003C15C6"/>
    <w:rsid w:val="003C298A"/>
    <w:rsid w:val="003C2C14"/>
    <w:rsid w:val="003C35DD"/>
    <w:rsid w:val="003C46EA"/>
    <w:rsid w:val="003C5C26"/>
    <w:rsid w:val="003C6810"/>
    <w:rsid w:val="003C6AAF"/>
    <w:rsid w:val="003C7618"/>
    <w:rsid w:val="003D0433"/>
    <w:rsid w:val="003D2308"/>
    <w:rsid w:val="003D2ABD"/>
    <w:rsid w:val="003D34F4"/>
    <w:rsid w:val="003D458F"/>
    <w:rsid w:val="003D6C01"/>
    <w:rsid w:val="003D712C"/>
    <w:rsid w:val="003D7ED4"/>
    <w:rsid w:val="003D7F1E"/>
    <w:rsid w:val="003E0956"/>
    <w:rsid w:val="003E0E7E"/>
    <w:rsid w:val="003E1A5A"/>
    <w:rsid w:val="003E2150"/>
    <w:rsid w:val="003E27C2"/>
    <w:rsid w:val="003E3DCE"/>
    <w:rsid w:val="003E53DD"/>
    <w:rsid w:val="003E5782"/>
    <w:rsid w:val="003E5EF4"/>
    <w:rsid w:val="003E6D0C"/>
    <w:rsid w:val="003E7336"/>
    <w:rsid w:val="003F1244"/>
    <w:rsid w:val="003F1AEB"/>
    <w:rsid w:val="003F20AA"/>
    <w:rsid w:val="003F284E"/>
    <w:rsid w:val="003F2861"/>
    <w:rsid w:val="003F2AB9"/>
    <w:rsid w:val="003F4151"/>
    <w:rsid w:val="003F4FCB"/>
    <w:rsid w:val="003F5FB5"/>
    <w:rsid w:val="003F6672"/>
    <w:rsid w:val="003F6999"/>
    <w:rsid w:val="003F6AE4"/>
    <w:rsid w:val="003F6C69"/>
    <w:rsid w:val="003F7A46"/>
    <w:rsid w:val="00401C69"/>
    <w:rsid w:val="0040397C"/>
    <w:rsid w:val="0040407C"/>
    <w:rsid w:val="00404B10"/>
    <w:rsid w:val="00407163"/>
    <w:rsid w:val="00411FFA"/>
    <w:rsid w:val="00413788"/>
    <w:rsid w:val="00414CB3"/>
    <w:rsid w:val="00414F6B"/>
    <w:rsid w:val="004155AE"/>
    <w:rsid w:val="004155BC"/>
    <w:rsid w:val="00416CBD"/>
    <w:rsid w:val="00420A9B"/>
    <w:rsid w:val="00421C27"/>
    <w:rsid w:val="00422B2B"/>
    <w:rsid w:val="004238DC"/>
    <w:rsid w:val="00423EEB"/>
    <w:rsid w:val="00425879"/>
    <w:rsid w:val="00425C8F"/>
    <w:rsid w:val="004302DA"/>
    <w:rsid w:val="00430FB6"/>
    <w:rsid w:val="0043110F"/>
    <w:rsid w:val="004313A1"/>
    <w:rsid w:val="0043482A"/>
    <w:rsid w:val="004361C7"/>
    <w:rsid w:val="004362A1"/>
    <w:rsid w:val="004400E0"/>
    <w:rsid w:val="00440965"/>
    <w:rsid w:val="004415BB"/>
    <w:rsid w:val="004416E4"/>
    <w:rsid w:val="00442784"/>
    <w:rsid w:val="00443E82"/>
    <w:rsid w:val="004447A8"/>
    <w:rsid w:val="004451FD"/>
    <w:rsid w:val="00445C1E"/>
    <w:rsid w:val="004478DF"/>
    <w:rsid w:val="00447C6B"/>
    <w:rsid w:val="00450872"/>
    <w:rsid w:val="004517DC"/>
    <w:rsid w:val="00451EA4"/>
    <w:rsid w:val="00452908"/>
    <w:rsid w:val="00453E60"/>
    <w:rsid w:val="00454ADE"/>
    <w:rsid w:val="004554CE"/>
    <w:rsid w:val="00455840"/>
    <w:rsid w:val="00456376"/>
    <w:rsid w:val="00456B19"/>
    <w:rsid w:val="00462905"/>
    <w:rsid w:val="0046309A"/>
    <w:rsid w:val="004639EB"/>
    <w:rsid w:val="00463FCE"/>
    <w:rsid w:val="00464D9F"/>
    <w:rsid w:val="0046587C"/>
    <w:rsid w:val="004668B8"/>
    <w:rsid w:val="00467777"/>
    <w:rsid w:val="004701D4"/>
    <w:rsid w:val="00470534"/>
    <w:rsid w:val="00473769"/>
    <w:rsid w:val="00474BB8"/>
    <w:rsid w:val="00475780"/>
    <w:rsid w:val="00475A92"/>
    <w:rsid w:val="004765AD"/>
    <w:rsid w:val="00477E13"/>
    <w:rsid w:val="0048197D"/>
    <w:rsid w:val="00481ACF"/>
    <w:rsid w:val="00481B89"/>
    <w:rsid w:val="00481F69"/>
    <w:rsid w:val="00482AD0"/>
    <w:rsid w:val="004837F7"/>
    <w:rsid w:val="004839A1"/>
    <w:rsid w:val="00483B07"/>
    <w:rsid w:val="004844E9"/>
    <w:rsid w:val="004845CD"/>
    <w:rsid w:val="00485E35"/>
    <w:rsid w:val="00486537"/>
    <w:rsid w:val="00486A6E"/>
    <w:rsid w:val="004870EE"/>
    <w:rsid w:val="004911CB"/>
    <w:rsid w:val="00491576"/>
    <w:rsid w:val="00491615"/>
    <w:rsid w:val="0049163F"/>
    <w:rsid w:val="004948CC"/>
    <w:rsid w:val="0049629C"/>
    <w:rsid w:val="004A0785"/>
    <w:rsid w:val="004A185D"/>
    <w:rsid w:val="004A31DE"/>
    <w:rsid w:val="004A37C8"/>
    <w:rsid w:val="004A3F77"/>
    <w:rsid w:val="004A49D4"/>
    <w:rsid w:val="004A6315"/>
    <w:rsid w:val="004A64DD"/>
    <w:rsid w:val="004A6A72"/>
    <w:rsid w:val="004A6D79"/>
    <w:rsid w:val="004A6F59"/>
    <w:rsid w:val="004A72F7"/>
    <w:rsid w:val="004A772B"/>
    <w:rsid w:val="004B149B"/>
    <w:rsid w:val="004B265B"/>
    <w:rsid w:val="004B37D0"/>
    <w:rsid w:val="004B3D10"/>
    <w:rsid w:val="004B525E"/>
    <w:rsid w:val="004B5544"/>
    <w:rsid w:val="004B570A"/>
    <w:rsid w:val="004B5D3C"/>
    <w:rsid w:val="004B5DFE"/>
    <w:rsid w:val="004B5EBD"/>
    <w:rsid w:val="004B5FA2"/>
    <w:rsid w:val="004B6192"/>
    <w:rsid w:val="004B681D"/>
    <w:rsid w:val="004B6A2A"/>
    <w:rsid w:val="004C0EFC"/>
    <w:rsid w:val="004C1330"/>
    <w:rsid w:val="004C134B"/>
    <w:rsid w:val="004C47B8"/>
    <w:rsid w:val="004C4B24"/>
    <w:rsid w:val="004C60FD"/>
    <w:rsid w:val="004C6F8E"/>
    <w:rsid w:val="004C7783"/>
    <w:rsid w:val="004D4290"/>
    <w:rsid w:val="004D48EB"/>
    <w:rsid w:val="004D5118"/>
    <w:rsid w:val="004D5FCC"/>
    <w:rsid w:val="004D6603"/>
    <w:rsid w:val="004D74E9"/>
    <w:rsid w:val="004E0C3D"/>
    <w:rsid w:val="004E529C"/>
    <w:rsid w:val="004E5347"/>
    <w:rsid w:val="004E73D4"/>
    <w:rsid w:val="004E795A"/>
    <w:rsid w:val="004E7E6B"/>
    <w:rsid w:val="004F136A"/>
    <w:rsid w:val="004F1AF9"/>
    <w:rsid w:val="004F1D20"/>
    <w:rsid w:val="004F32FE"/>
    <w:rsid w:val="004F5BA3"/>
    <w:rsid w:val="004F68AB"/>
    <w:rsid w:val="004F6937"/>
    <w:rsid w:val="004F6DA6"/>
    <w:rsid w:val="004F6DD3"/>
    <w:rsid w:val="005001E5"/>
    <w:rsid w:val="00500539"/>
    <w:rsid w:val="005012BF"/>
    <w:rsid w:val="00502546"/>
    <w:rsid w:val="0050482F"/>
    <w:rsid w:val="00505252"/>
    <w:rsid w:val="00505A7D"/>
    <w:rsid w:val="00505E8E"/>
    <w:rsid w:val="005062FB"/>
    <w:rsid w:val="0050675F"/>
    <w:rsid w:val="00506D08"/>
    <w:rsid w:val="00510F63"/>
    <w:rsid w:val="005110F8"/>
    <w:rsid w:val="00512209"/>
    <w:rsid w:val="0051373E"/>
    <w:rsid w:val="0051456A"/>
    <w:rsid w:val="00514C69"/>
    <w:rsid w:val="00515BE6"/>
    <w:rsid w:val="005172F4"/>
    <w:rsid w:val="005205E0"/>
    <w:rsid w:val="00520BB5"/>
    <w:rsid w:val="00521E73"/>
    <w:rsid w:val="00522151"/>
    <w:rsid w:val="005224BC"/>
    <w:rsid w:val="005235E1"/>
    <w:rsid w:val="00523BFE"/>
    <w:rsid w:val="00523E70"/>
    <w:rsid w:val="00524103"/>
    <w:rsid w:val="00524132"/>
    <w:rsid w:val="0052454A"/>
    <w:rsid w:val="0052456E"/>
    <w:rsid w:val="0052459E"/>
    <w:rsid w:val="00524813"/>
    <w:rsid w:val="00524DC0"/>
    <w:rsid w:val="00526DC7"/>
    <w:rsid w:val="0053108C"/>
    <w:rsid w:val="00531BED"/>
    <w:rsid w:val="00533E8B"/>
    <w:rsid w:val="00535487"/>
    <w:rsid w:val="00540A7A"/>
    <w:rsid w:val="00540EDA"/>
    <w:rsid w:val="005418AA"/>
    <w:rsid w:val="00541A37"/>
    <w:rsid w:val="00542ED9"/>
    <w:rsid w:val="00544113"/>
    <w:rsid w:val="0054451F"/>
    <w:rsid w:val="00544F8C"/>
    <w:rsid w:val="00547367"/>
    <w:rsid w:val="0054775D"/>
    <w:rsid w:val="00547B89"/>
    <w:rsid w:val="005504C6"/>
    <w:rsid w:val="00550716"/>
    <w:rsid w:val="0055191A"/>
    <w:rsid w:val="0055545D"/>
    <w:rsid w:val="00557662"/>
    <w:rsid w:val="0056030E"/>
    <w:rsid w:val="005616C1"/>
    <w:rsid w:val="0056365D"/>
    <w:rsid w:val="00563CF8"/>
    <w:rsid w:val="005640FC"/>
    <w:rsid w:val="005641F7"/>
    <w:rsid w:val="00565292"/>
    <w:rsid w:val="00565387"/>
    <w:rsid w:val="00565DA8"/>
    <w:rsid w:val="0056617B"/>
    <w:rsid w:val="005673B8"/>
    <w:rsid w:val="005673C2"/>
    <w:rsid w:val="00570C26"/>
    <w:rsid w:val="00571EC9"/>
    <w:rsid w:val="0057245F"/>
    <w:rsid w:val="00572F4D"/>
    <w:rsid w:val="00573807"/>
    <w:rsid w:val="00573AC2"/>
    <w:rsid w:val="0057407A"/>
    <w:rsid w:val="005751A3"/>
    <w:rsid w:val="00575A5E"/>
    <w:rsid w:val="00575B25"/>
    <w:rsid w:val="0057642C"/>
    <w:rsid w:val="00576469"/>
    <w:rsid w:val="005772F7"/>
    <w:rsid w:val="00577794"/>
    <w:rsid w:val="00577BA7"/>
    <w:rsid w:val="005817EE"/>
    <w:rsid w:val="00582110"/>
    <w:rsid w:val="005824B1"/>
    <w:rsid w:val="00582A21"/>
    <w:rsid w:val="00583B2C"/>
    <w:rsid w:val="0058508D"/>
    <w:rsid w:val="00585839"/>
    <w:rsid w:val="005862FF"/>
    <w:rsid w:val="00586868"/>
    <w:rsid w:val="00586CF0"/>
    <w:rsid w:val="00586EB3"/>
    <w:rsid w:val="00587EE9"/>
    <w:rsid w:val="005903D9"/>
    <w:rsid w:val="005930B8"/>
    <w:rsid w:val="005931FD"/>
    <w:rsid w:val="005948BD"/>
    <w:rsid w:val="00595BF6"/>
    <w:rsid w:val="00596F6C"/>
    <w:rsid w:val="00597DD9"/>
    <w:rsid w:val="005A007D"/>
    <w:rsid w:val="005A0BBB"/>
    <w:rsid w:val="005A0E56"/>
    <w:rsid w:val="005A1325"/>
    <w:rsid w:val="005A157A"/>
    <w:rsid w:val="005A1F22"/>
    <w:rsid w:val="005A276E"/>
    <w:rsid w:val="005A3195"/>
    <w:rsid w:val="005A348C"/>
    <w:rsid w:val="005A3CA0"/>
    <w:rsid w:val="005A5181"/>
    <w:rsid w:val="005A5B78"/>
    <w:rsid w:val="005A63AD"/>
    <w:rsid w:val="005B0B09"/>
    <w:rsid w:val="005B17A7"/>
    <w:rsid w:val="005B3E38"/>
    <w:rsid w:val="005B3E3B"/>
    <w:rsid w:val="005B58FE"/>
    <w:rsid w:val="005B6130"/>
    <w:rsid w:val="005C0515"/>
    <w:rsid w:val="005C1078"/>
    <w:rsid w:val="005C2A8D"/>
    <w:rsid w:val="005C35C7"/>
    <w:rsid w:val="005C45E0"/>
    <w:rsid w:val="005C58F5"/>
    <w:rsid w:val="005C70F1"/>
    <w:rsid w:val="005C7EF1"/>
    <w:rsid w:val="005D05B8"/>
    <w:rsid w:val="005D0800"/>
    <w:rsid w:val="005D1227"/>
    <w:rsid w:val="005D126C"/>
    <w:rsid w:val="005D27C2"/>
    <w:rsid w:val="005D2A37"/>
    <w:rsid w:val="005D2F8A"/>
    <w:rsid w:val="005D3E75"/>
    <w:rsid w:val="005D6DA7"/>
    <w:rsid w:val="005D6F1C"/>
    <w:rsid w:val="005E0AA3"/>
    <w:rsid w:val="005E16C5"/>
    <w:rsid w:val="005E1957"/>
    <w:rsid w:val="005E1A95"/>
    <w:rsid w:val="005E1E50"/>
    <w:rsid w:val="005E3200"/>
    <w:rsid w:val="005E4329"/>
    <w:rsid w:val="005E45F1"/>
    <w:rsid w:val="005E4A0C"/>
    <w:rsid w:val="005E5A23"/>
    <w:rsid w:val="005E72CC"/>
    <w:rsid w:val="005E746A"/>
    <w:rsid w:val="005F1EEB"/>
    <w:rsid w:val="005F218B"/>
    <w:rsid w:val="005F2BFC"/>
    <w:rsid w:val="005F334B"/>
    <w:rsid w:val="005F3FB7"/>
    <w:rsid w:val="005F473B"/>
    <w:rsid w:val="005F4C39"/>
    <w:rsid w:val="005F5143"/>
    <w:rsid w:val="005F686A"/>
    <w:rsid w:val="005F7CEA"/>
    <w:rsid w:val="00600335"/>
    <w:rsid w:val="00600E42"/>
    <w:rsid w:val="00602301"/>
    <w:rsid w:val="00602B4A"/>
    <w:rsid w:val="0060570A"/>
    <w:rsid w:val="006060A8"/>
    <w:rsid w:val="00607A02"/>
    <w:rsid w:val="006113ED"/>
    <w:rsid w:val="006115BD"/>
    <w:rsid w:val="006122F1"/>
    <w:rsid w:val="00612DC2"/>
    <w:rsid w:val="00615973"/>
    <w:rsid w:val="00615E99"/>
    <w:rsid w:val="00616DF6"/>
    <w:rsid w:val="00616EC1"/>
    <w:rsid w:val="0062134A"/>
    <w:rsid w:val="00621654"/>
    <w:rsid w:val="00621AC7"/>
    <w:rsid w:val="006222D5"/>
    <w:rsid w:val="00622869"/>
    <w:rsid w:val="006234E8"/>
    <w:rsid w:val="0062373A"/>
    <w:rsid w:val="006259AC"/>
    <w:rsid w:val="00627786"/>
    <w:rsid w:val="00630720"/>
    <w:rsid w:val="00630C73"/>
    <w:rsid w:val="00630EBD"/>
    <w:rsid w:val="0063183C"/>
    <w:rsid w:val="00631873"/>
    <w:rsid w:val="00631BB6"/>
    <w:rsid w:val="006325FB"/>
    <w:rsid w:val="00634ACC"/>
    <w:rsid w:val="00635250"/>
    <w:rsid w:val="00635EEA"/>
    <w:rsid w:val="00636AB4"/>
    <w:rsid w:val="00636E93"/>
    <w:rsid w:val="00640435"/>
    <w:rsid w:val="00640C94"/>
    <w:rsid w:val="00641AE4"/>
    <w:rsid w:val="00641E3E"/>
    <w:rsid w:val="006444C3"/>
    <w:rsid w:val="006450F7"/>
    <w:rsid w:val="0064725E"/>
    <w:rsid w:val="00647FF3"/>
    <w:rsid w:val="00650FCF"/>
    <w:rsid w:val="00651723"/>
    <w:rsid w:val="00651C53"/>
    <w:rsid w:val="006521B7"/>
    <w:rsid w:val="0065260B"/>
    <w:rsid w:val="00652E36"/>
    <w:rsid w:val="00653741"/>
    <w:rsid w:val="006540BD"/>
    <w:rsid w:val="00655FBC"/>
    <w:rsid w:val="0065611C"/>
    <w:rsid w:val="0065690A"/>
    <w:rsid w:val="00656EFC"/>
    <w:rsid w:val="00661BF5"/>
    <w:rsid w:val="006625AD"/>
    <w:rsid w:val="00662C48"/>
    <w:rsid w:val="0066315F"/>
    <w:rsid w:val="00663BD7"/>
    <w:rsid w:val="00664037"/>
    <w:rsid w:val="006651F0"/>
    <w:rsid w:val="00665AD0"/>
    <w:rsid w:val="00666666"/>
    <w:rsid w:val="00667C6F"/>
    <w:rsid w:val="00670281"/>
    <w:rsid w:val="0067042F"/>
    <w:rsid w:val="00671E2F"/>
    <w:rsid w:val="006724E9"/>
    <w:rsid w:val="0067448D"/>
    <w:rsid w:val="00675896"/>
    <w:rsid w:val="00675C00"/>
    <w:rsid w:val="006762E3"/>
    <w:rsid w:val="00676CF3"/>
    <w:rsid w:val="00680DB9"/>
    <w:rsid w:val="006816B8"/>
    <w:rsid w:val="006816C7"/>
    <w:rsid w:val="006855A0"/>
    <w:rsid w:val="00687647"/>
    <w:rsid w:val="00692EB9"/>
    <w:rsid w:val="00693916"/>
    <w:rsid w:val="00693F1C"/>
    <w:rsid w:val="0069405A"/>
    <w:rsid w:val="00694383"/>
    <w:rsid w:val="006946E0"/>
    <w:rsid w:val="006950A3"/>
    <w:rsid w:val="006950F1"/>
    <w:rsid w:val="006951D0"/>
    <w:rsid w:val="006A0DFE"/>
    <w:rsid w:val="006A1F46"/>
    <w:rsid w:val="006A2D09"/>
    <w:rsid w:val="006A2D95"/>
    <w:rsid w:val="006A33D7"/>
    <w:rsid w:val="006A362D"/>
    <w:rsid w:val="006A39E4"/>
    <w:rsid w:val="006A514E"/>
    <w:rsid w:val="006A6827"/>
    <w:rsid w:val="006A7869"/>
    <w:rsid w:val="006B0D47"/>
    <w:rsid w:val="006B0FF8"/>
    <w:rsid w:val="006B12AB"/>
    <w:rsid w:val="006B22B9"/>
    <w:rsid w:val="006B410C"/>
    <w:rsid w:val="006B48DF"/>
    <w:rsid w:val="006B5938"/>
    <w:rsid w:val="006B5A8C"/>
    <w:rsid w:val="006B5CF3"/>
    <w:rsid w:val="006B6640"/>
    <w:rsid w:val="006B7B79"/>
    <w:rsid w:val="006C0938"/>
    <w:rsid w:val="006C1530"/>
    <w:rsid w:val="006C18B6"/>
    <w:rsid w:val="006C1D1C"/>
    <w:rsid w:val="006C271D"/>
    <w:rsid w:val="006C2A6B"/>
    <w:rsid w:val="006C3C0F"/>
    <w:rsid w:val="006C4BC5"/>
    <w:rsid w:val="006C50C1"/>
    <w:rsid w:val="006C51AD"/>
    <w:rsid w:val="006C535E"/>
    <w:rsid w:val="006C53CE"/>
    <w:rsid w:val="006C56EB"/>
    <w:rsid w:val="006C6BC6"/>
    <w:rsid w:val="006C6D91"/>
    <w:rsid w:val="006D047B"/>
    <w:rsid w:val="006D058C"/>
    <w:rsid w:val="006D0E47"/>
    <w:rsid w:val="006D0F30"/>
    <w:rsid w:val="006D104E"/>
    <w:rsid w:val="006D10A0"/>
    <w:rsid w:val="006D10E4"/>
    <w:rsid w:val="006D165F"/>
    <w:rsid w:val="006D18BC"/>
    <w:rsid w:val="006D28D4"/>
    <w:rsid w:val="006D48AA"/>
    <w:rsid w:val="006D6887"/>
    <w:rsid w:val="006D6ECC"/>
    <w:rsid w:val="006D75A4"/>
    <w:rsid w:val="006D771C"/>
    <w:rsid w:val="006E15D0"/>
    <w:rsid w:val="006E325E"/>
    <w:rsid w:val="006E4847"/>
    <w:rsid w:val="006E4C38"/>
    <w:rsid w:val="006E5DDB"/>
    <w:rsid w:val="006E65E8"/>
    <w:rsid w:val="006E6A1D"/>
    <w:rsid w:val="006F0184"/>
    <w:rsid w:val="006F08CE"/>
    <w:rsid w:val="006F2588"/>
    <w:rsid w:val="006F28E4"/>
    <w:rsid w:val="006F3C52"/>
    <w:rsid w:val="006F46FF"/>
    <w:rsid w:val="006F4D6D"/>
    <w:rsid w:val="006F5238"/>
    <w:rsid w:val="006F581A"/>
    <w:rsid w:val="006F7C80"/>
    <w:rsid w:val="00700313"/>
    <w:rsid w:val="00700713"/>
    <w:rsid w:val="007007F0"/>
    <w:rsid w:val="00700A8F"/>
    <w:rsid w:val="0070432C"/>
    <w:rsid w:val="007045C1"/>
    <w:rsid w:val="0070540C"/>
    <w:rsid w:val="007054AE"/>
    <w:rsid w:val="007071AE"/>
    <w:rsid w:val="007078F5"/>
    <w:rsid w:val="00707E5C"/>
    <w:rsid w:val="0071106A"/>
    <w:rsid w:val="007119F1"/>
    <w:rsid w:val="00712404"/>
    <w:rsid w:val="00712E8C"/>
    <w:rsid w:val="007139B8"/>
    <w:rsid w:val="00713E90"/>
    <w:rsid w:val="00713FD0"/>
    <w:rsid w:val="00720B3A"/>
    <w:rsid w:val="007223FD"/>
    <w:rsid w:val="00722409"/>
    <w:rsid w:val="00722BCF"/>
    <w:rsid w:val="00722DE1"/>
    <w:rsid w:val="00722E9A"/>
    <w:rsid w:val="007234A8"/>
    <w:rsid w:val="007254CD"/>
    <w:rsid w:val="0072689A"/>
    <w:rsid w:val="00726938"/>
    <w:rsid w:val="00726A78"/>
    <w:rsid w:val="0072764B"/>
    <w:rsid w:val="007301AB"/>
    <w:rsid w:val="007306B8"/>
    <w:rsid w:val="00730820"/>
    <w:rsid w:val="00730DFE"/>
    <w:rsid w:val="00731E83"/>
    <w:rsid w:val="007328C1"/>
    <w:rsid w:val="00733C43"/>
    <w:rsid w:val="007367E0"/>
    <w:rsid w:val="007417A3"/>
    <w:rsid w:val="00741843"/>
    <w:rsid w:val="00742401"/>
    <w:rsid w:val="00742932"/>
    <w:rsid w:val="007436D9"/>
    <w:rsid w:val="0074519C"/>
    <w:rsid w:val="007458F0"/>
    <w:rsid w:val="00747BB6"/>
    <w:rsid w:val="00747C17"/>
    <w:rsid w:val="00750A98"/>
    <w:rsid w:val="00750EE0"/>
    <w:rsid w:val="00751DCB"/>
    <w:rsid w:val="0075426B"/>
    <w:rsid w:val="00754AD9"/>
    <w:rsid w:val="00754B83"/>
    <w:rsid w:val="0075537C"/>
    <w:rsid w:val="00755EF9"/>
    <w:rsid w:val="00756035"/>
    <w:rsid w:val="007567C3"/>
    <w:rsid w:val="007570F6"/>
    <w:rsid w:val="00760694"/>
    <w:rsid w:val="00760735"/>
    <w:rsid w:val="00760FFA"/>
    <w:rsid w:val="00761B22"/>
    <w:rsid w:val="00761FFC"/>
    <w:rsid w:val="007635C2"/>
    <w:rsid w:val="007647D4"/>
    <w:rsid w:val="00764C62"/>
    <w:rsid w:val="00764CFE"/>
    <w:rsid w:val="00764D92"/>
    <w:rsid w:val="00765162"/>
    <w:rsid w:val="00765CD4"/>
    <w:rsid w:val="007660E6"/>
    <w:rsid w:val="007667A9"/>
    <w:rsid w:val="00766825"/>
    <w:rsid w:val="007669D1"/>
    <w:rsid w:val="007675D6"/>
    <w:rsid w:val="00772FBE"/>
    <w:rsid w:val="00773103"/>
    <w:rsid w:val="007738A4"/>
    <w:rsid w:val="00774195"/>
    <w:rsid w:val="007754EF"/>
    <w:rsid w:val="00775652"/>
    <w:rsid w:val="00776686"/>
    <w:rsid w:val="007821E6"/>
    <w:rsid w:val="007825FF"/>
    <w:rsid w:val="00782663"/>
    <w:rsid w:val="0078380A"/>
    <w:rsid w:val="007845DB"/>
    <w:rsid w:val="007846A4"/>
    <w:rsid w:val="00785F96"/>
    <w:rsid w:val="007865E6"/>
    <w:rsid w:val="00787248"/>
    <w:rsid w:val="00787BDB"/>
    <w:rsid w:val="007912D8"/>
    <w:rsid w:val="007912F1"/>
    <w:rsid w:val="00791337"/>
    <w:rsid w:val="00794030"/>
    <w:rsid w:val="00794346"/>
    <w:rsid w:val="0079520E"/>
    <w:rsid w:val="0079577B"/>
    <w:rsid w:val="007977D3"/>
    <w:rsid w:val="007A00E1"/>
    <w:rsid w:val="007A015A"/>
    <w:rsid w:val="007A055C"/>
    <w:rsid w:val="007A09C9"/>
    <w:rsid w:val="007A1DAF"/>
    <w:rsid w:val="007A3945"/>
    <w:rsid w:val="007A3980"/>
    <w:rsid w:val="007A5277"/>
    <w:rsid w:val="007A62F3"/>
    <w:rsid w:val="007A68D1"/>
    <w:rsid w:val="007A6B55"/>
    <w:rsid w:val="007B0648"/>
    <w:rsid w:val="007B1328"/>
    <w:rsid w:val="007B171D"/>
    <w:rsid w:val="007B1915"/>
    <w:rsid w:val="007B199C"/>
    <w:rsid w:val="007B1BDA"/>
    <w:rsid w:val="007B2181"/>
    <w:rsid w:val="007B2465"/>
    <w:rsid w:val="007B45EF"/>
    <w:rsid w:val="007B46DA"/>
    <w:rsid w:val="007B4B84"/>
    <w:rsid w:val="007B525A"/>
    <w:rsid w:val="007B5457"/>
    <w:rsid w:val="007B5BBD"/>
    <w:rsid w:val="007B731F"/>
    <w:rsid w:val="007C0391"/>
    <w:rsid w:val="007C0D89"/>
    <w:rsid w:val="007C21A9"/>
    <w:rsid w:val="007C4FEE"/>
    <w:rsid w:val="007C4FEF"/>
    <w:rsid w:val="007D161A"/>
    <w:rsid w:val="007D1874"/>
    <w:rsid w:val="007D2F50"/>
    <w:rsid w:val="007D388D"/>
    <w:rsid w:val="007D5D1A"/>
    <w:rsid w:val="007D5D57"/>
    <w:rsid w:val="007D5DFF"/>
    <w:rsid w:val="007D66C5"/>
    <w:rsid w:val="007D68F8"/>
    <w:rsid w:val="007D7AD0"/>
    <w:rsid w:val="007E01B5"/>
    <w:rsid w:val="007E123C"/>
    <w:rsid w:val="007E1603"/>
    <w:rsid w:val="007E1EE5"/>
    <w:rsid w:val="007E25B0"/>
    <w:rsid w:val="007E3075"/>
    <w:rsid w:val="007E321B"/>
    <w:rsid w:val="007E4037"/>
    <w:rsid w:val="007E474C"/>
    <w:rsid w:val="007E487C"/>
    <w:rsid w:val="007E58A1"/>
    <w:rsid w:val="007E5D23"/>
    <w:rsid w:val="007E64C5"/>
    <w:rsid w:val="007E71D4"/>
    <w:rsid w:val="007E7342"/>
    <w:rsid w:val="007E74B5"/>
    <w:rsid w:val="007E7903"/>
    <w:rsid w:val="007F11A1"/>
    <w:rsid w:val="007F1B67"/>
    <w:rsid w:val="007F2CF5"/>
    <w:rsid w:val="007F31A4"/>
    <w:rsid w:val="007F4395"/>
    <w:rsid w:val="007F448C"/>
    <w:rsid w:val="007F511E"/>
    <w:rsid w:val="007F51A3"/>
    <w:rsid w:val="007F62AF"/>
    <w:rsid w:val="007F65B0"/>
    <w:rsid w:val="007F7FD4"/>
    <w:rsid w:val="008004AA"/>
    <w:rsid w:val="008005D1"/>
    <w:rsid w:val="0080082E"/>
    <w:rsid w:val="00801655"/>
    <w:rsid w:val="008021F1"/>
    <w:rsid w:val="00802AD9"/>
    <w:rsid w:val="00804381"/>
    <w:rsid w:val="00804932"/>
    <w:rsid w:val="00804C31"/>
    <w:rsid w:val="008056EB"/>
    <w:rsid w:val="00805EA0"/>
    <w:rsid w:val="00806515"/>
    <w:rsid w:val="00807064"/>
    <w:rsid w:val="00807CED"/>
    <w:rsid w:val="0081028D"/>
    <w:rsid w:val="00811385"/>
    <w:rsid w:val="0081207D"/>
    <w:rsid w:val="00812915"/>
    <w:rsid w:val="00812FEC"/>
    <w:rsid w:val="00813FA5"/>
    <w:rsid w:val="008144C9"/>
    <w:rsid w:val="00815176"/>
    <w:rsid w:val="00816B1F"/>
    <w:rsid w:val="00817CC0"/>
    <w:rsid w:val="00817CE8"/>
    <w:rsid w:val="00821D87"/>
    <w:rsid w:val="00822781"/>
    <w:rsid w:val="00822C6A"/>
    <w:rsid w:val="00823A2A"/>
    <w:rsid w:val="00824274"/>
    <w:rsid w:val="008258BB"/>
    <w:rsid w:val="00825ADE"/>
    <w:rsid w:val="00825FB2"/>
    <w:rsid w:val="00826D25"/>
    <w:rsid w:val="00827148"/>
    <w:rsid w:val="008271B2"/>
    <w:rsid w:val="0082799A"/>
    <w:rsid w:val="00830492"/>
    <w:rsid w:val="0083146B"/>
    <w:rsid w:val="008314AB"/>
    <w:rsid w:val="00831E15"/>
    <w:rsid w:val="00833C25"/>
    <w:rsid w:val="00835036"/>
    <w:rsid w:val="008350E6"/>
    <w:rsid w:val="00835130"/>
    <w:rsid w:val="008351F5"/>
    <w:rsid w:val="0083688C"/>
    <w:rsid w:val="00836AFE"/>
    <w:rsid w:val="008373E6"/>
    <w:rsid w:val="00837445"/>
    <w:rsid w:val="00841321"/>
    <w:rsid w:val="0084175E"/>
    <w:rsid w:val="00842893"/>
    <w:rsid w:val="008429CC"/>
    <w:rsid w:val="008435D2"/>
    <w:rsid w:val="00843FA6"/>
    <w:rsid w:val="008440BA"/>
    <w:rsid w:val="0084418E"/>
    <w:rsid w:val="0084494F"/>
    <w:rsid w:val="00845ABB"/>
    <w:rsid w:val="00851161"/>
    <w:rsid w:val="008518C4"/>
    <w:rsid w:val="00851A31"/>
    <w:rsid w:val="00852168"/>
    <w:rsid w:val="00852220"/>
    <w:rsid w:val="008562BA"/>
    <w:rsid w:val="008574F0"/>
    <w:rsid w:val="00860026"/>
    <w:rsid w:val="00860122"/>
    <w:rsid w:val="00860747"/>
    <w:rsid w:val="00861422"/>
    <w:rsid w:val="00861EC8"/>
    <w:rsid w:val="00862D25"/>
    <w:rsid w:val="008630D4"/>
    <w:rsid w:val="00864EF8"/>
    <w:rsid w:val="008655D6"/>
    <w:rsid w:val="0086573D"/>
    <w:rsid w:val="00867D0D"/>
    <w:rsid w:val="0087154D"/>
    <w:rsid w:val="008725FF"/>
    <w:rsid w:val="00872EE5"/>
    <w:rsid w:val="0087426E"/>
    <w:rsid w:val="00874D3F"/>
    <w:rsid w:val="008759EB"/>
    <w:rsid w:val="00875FA5"/>
    <w:rsid w:val="008806A1"/>
    <w:rsid w:val="00880936"/>
    <w:rsid w:val="00880EC0"/>
    <w:rsid w:val="00881429"/>
    <w:rsid w:val="008819EA"/>
    <w:rsid w:val="00882AA7"/>
    <w:rsid w:val="00884C97"/>
    <w:rsid w:val="008851A3"/>
    <w:rsid w:val="00885F93"/>
    <w:rsid w:val="008867AD"/>
    <w:rsid w:val="0088706B"/>
    <w:rsid w:val="00890160"/>
    <w:rsid w:val="00892045"/>
    <w:rsid w:val="0089259A"/>
    <w:rsid w:val="00892E2B"/>
    <w:rsid w:val="008950B7"/>
    <w:rsid w:val="00895346"/>
    <w:rsid w:val="00896F85"/>
    <w:rsid w:val="008A0020"/>
    <w:rsid w:val="008A05E3"/>
    <w:rsid w:val="008A1BFD"/>
    <w:rsid w:val="008A2210"/>
    <w:rsid w:val="008A5648"/>
    <w:rsid w:val="008A7918"/>
    <w:rsid w:val="008A7E3A"/>
    <w:rsid w:val="008B00EA"/>
    <w:rsid w:val="008B5973"/>
    <w:rsid w:val="008B6C0F"/>
    <w:rsid w:val="008B7278"/>
    <w:rsid w:val="008C2D37"/>
    <w:rsid w:val="008C35CC"/>
    <w:rsid w:val="008C4173"/>
    <w:rsid w:val="008C54C4"/>
    <w:rsid w:val="008C7690"/>
    <w:rsid w:val="008D0043"/>
    <w:rsid w:val="008D1331"/>
    <w:rsid w:val="008D1A32"/>
    <w:rsid w:val="008D488B"/>
    <w:rsid w:val="008D5172"/>
    <w:rsid w:val="008D55DE"/>
    <w:rsid w:val="008D5F9A"/>
    <w:rsid w:val="008D7283"/>
    <w:rsid w:val="008D7EA9"/>
    <w:rsid w:val="008E05D1"/>
    <w:rsid w:val="008E1813"/>
    <w:rsid w:val="008E1935"/>
    <w:rsid w:val="008E1F4E"/>
    <w:rsid w:val="008E26E7"/>
    <w:rsid w:val="008E2FAC"/>
    <w:rsid w:val="008E3058"/>
    <w:rsid w:val="008E3C6F"/>
    <w:rsid w:val="008E4709"/>
    <w:rsid w:val="008E47A5"/>
    <w:rsid w:val="008F0648"/>
    <w:rsid w:val="008F0EC4"/>
    <w:rsid w:val="008F2225"/>
    <w:rsid w:val="008F249C"/>
    <w:rsid w:val="008F2BE3"/>
    <w:rsid w:val="008F3B04"/>
    <w:rsid w:val="008F584F"/>
    <w:rsid w:val="008F6B2E"/>
    <w:rsid w:val="008F7518"/>
    <w:rsid w:val="008F7D57"/>
    <w:rsid w:val="00900158"/>
    <w:rsid w:val="009006E1"/>
    <w:rsid w:val="009009DB"/>
    <w:rsid w:val="009019CD"/>
    <w:rsid w:val="00901C84"/>
    <w:rsid w:val="00902FA3"/>
    <w:rsid w:val="00903366"/>
    <w:rsid w:val="00903A65"/>
    <w:rsid w:val="00903C93"/>
    <w:rsid w:val="0090722B"/>
    <w:rsid w:val="00912C8F"/>
    <w:rsid w:val="009137D0"/>
    <w:rsid w:val="00914303"/>
    <w:rsid w:val="00915407"/>
    <w:rsid w:val="009154F5"/>
    <w:rsid w:val="009166D9"/>
    <w:rsid w:val="00917CA0"/>
    <w:rsid w:val="00921339"/>
    <w:rsid w:val="00921C95"/>
    <w:rsid w:val="00922329"/>
    <w:rsid w:val="00922518"/>
    <w:rsid w:val="00922DA4"/>
    <w:rsid w:val="00923DB3"/>
    <w:rsid w:val="0092621E"/>
    <w:rsid w:val="00927A01"/>
    <w:rsid w:val="009308AA"/>
    <w:rsid w:val="00930DBD"/>
    <w:rsid w:val="0093625D"/>
    <w:rsid w:val="009367A9"/>
    <w:rsid w:val="0093760B"/>
    <w:rsid w:val="009402D4"/>
    <w:rsid w:val="0094032F"/>
    <w:rsid w:val="009419A3"/>
    <w:rsid w:val="009426EC"/>
    <w:rsid w:val="00943607"/>
    <w:rsid w:val="009436B5"/>
    <w:rsid w:val="00944790"/>
    <w:rsid w:val="009454B7"/>
    <w:rsid w:val="00945932"/>
    <w:rsid w:val="00945CDA"/>
    <w:rsid w:val="0094642A"/>
    <w:rsid w:val="0094728C"/>
    <w:rsid w:val="00947BEA"/>
    <w:rsid w:val="009504A3"/>
    <w:rsid w:val="00951694"/>
    <w:rsid w:val="0095204A"/>
    <w:rsid w:val="00954087"/>
    <w:rsid w:val="009553D1"/>
    <w:rsid w:val="0095628A"/>
    <w:rsid w:val="00956951"/>
    <w:rsid w:val="0096037C"/>
    <w:rsid w:val="00960E7B"/>
    <w:rsid w:val="00960F26"/>
    <w:rsid w:val="00961417"/>
    <w:rsid w:val="00963D93"/>
    <w:rsid w:val="0096535C"/>
    <w:rsid w:val="00965EFE"/>
    <w:rsid w:val="0096694D"/>
    <w:rsid w:val="009669C0"/>
    <w:rsid w:val="00970CCF"/>
    <w:rsid w:val="009710F0"/>
    <w:rsid w:val="00971D48"/>
    <w:rsid w:val="00972167"/>
    <w:rsid w:val="00973BE0"/>
    <w:rsid w:val="00975499"/>
    <w:rsid w:val="00975D05"/>
    <w:rsid w:val="00975E40"/>
    <w:rsid w:val="009761F2"/>
    <w:rsid w:val="0097729F"/>
    <w:rsid w:val="00977547"/>
    <w:rsid w:val="00977830"/>
    <w:rsid w:val="00977B75"/>
    <w:rsid w:val="00980345"/>
    <w:rsid w:val="0098098E"/>
    <w:rsid w:val="009815F9"/>
    <w:rsid w:val="009816A8"/>
    <w:rsid w:val="0098192D"/>
    <w:rsid w:val="00981A9D"/>
    <w:rsid w:val="00981FAC"/>
    <w:rsid w:val="009822E3"/>
    <w:rsid w:val="0098240A"/>
    <w:rsid w:val="00982FA8"/>
    <w:rsid w:val="0098319D"/>
    <w:rsid w:val="00983BFE"/>
    <w:rsid w:val="00987425"/>
    <w:rsid w:val="00987C0D"/>
    <w:rsid w:val="0099035C"/>
    <w:rsid w:val="00991CD2"/>
    <w:rsid w:val="00992000"/>
    <w:rsid w:val="009920E2"/>
    <w:rsid w:val="0099299F"/>
    <w:rsid w:val="00992D95"/>
    <w:rsid w:val="00994393"/>
    <w:rsid w:val="00996A14"/>
    <w:rsid w:val="009A0A43"/>
    <w:rsid w:val="009A138C"/>
    <w:rsid w:val="009A1E0E"/>
    <w:rsid w:val="009A26A3"/>
    <w:rsid w:val="009A2BCB"/>
    <w:rsid w:val="009A51C2"/>
    <w:rsid w:val="009A5549"/>
    <w:rsid w:val="009A699B"/>
    <w:rsid w:val="009B0B48"/>
    <w:rsid w:val="009B0C49"/>
    <w:rsid w:val="009B15CB"/>
    <w:rsid w:val="009B21CF"/>
    <w:rsid w:val="009B28BE"/>
    <w:rsid w:val="009B28FF"/>
    <w:rsid w:val="009B2FEB"/>
    <w:rsid w:val="009B520E"/>
    <w:rsid w:val="009B6231"/>
    <w:rsid w:val="009B633A"/>
    <w:rsid w:val="009B6DC7"/>
    <w:rsid w:val="009B7741"/>
    <w:rsid w:val="009B774D"/>
    <w:rsid w:val="009B7DEE"/>
    <w:rsid w:val="009C06F8"/>
    <w:rsid w:val="009C0B80"/>
    <w:rsid w:val="009C1F2E"/>
    <w:rsid w:val="009C51CE"/>
    <w:rsid w:val="009C68D7"/>
    <w:rsid w:val="009C6A6B"/>
    <w:rsid w:val="009C795C"/>
    <w:rsid w:val="009C7A98"/>
    <w:rsid w:val="009C7E2D"/>
    <w:rsid w:val="009D0459"/>
    <w:rsid w:val="009D0FA2"/>
    <w:rsid w:val="009D1ED5"/>
    <w:rsid w:val="009D2344"/>
    <w:rsid w:val="009D3582"/>
    <w:rsid w:val="009D4CC3"/>
    <w:rsid w:val="009D523F"/>
    <w:rsid w:val="009D541E"/>
    <w:rsid w:val="009D572A"/>
    <w:rsid w:val="009D5E6C"/>
    <w:rsid w:val="009D6118"/>
    <w:rsid w:val="009D7788"/>
    <w:rsid w:val="009D7D4E"/>
    <w:rsid w:val="009D7D85"/>
    <w:rsid w:val="009E01AC"/>
    <w:rsid w:val="009E0A33"/>
    <w:rsid w:val="009E188E"/>
    <w:rsid w:val="009E3075"/>
    <w:rsid w:val="009E33E0"/>
    <w:rsid w:val="009E41B7"/>
    <w:rsid w:val="009E44E2"/>
    <w:rsid w:val="009E4CE1"/>
    <w:rsid w:val="009E5D87"/>
    <w:rsid w:val="009E794F"/>
    <w:rsid w:val="009F0151"/>
    <w:rsid w:val="009F1334"/>
    <w:rsid w:val="009F1526"/>
    <w:rsid w:val="009F19BE"/>
    <w:rsid w:val="009F225F"/>
    <w:rsid w:val="009F3157"/>
    <w:rsid w:val="009F4A79"/>
    <w:rsid w:val="009F5701"/>
    <w:rsid w:val="009F63C1"/>
    <w:rsid w:val="009F66B3"/>
    <w:rsid w:val="009F72D9"/>
    <w:rsid w:val="009F7B89"/>
    <w:rsid w:val="009F7FC5"/>
    <w:rsid w:val="00A03CFE"/>
    <w:rsid w:val="00A03E1C"/>
    <w:rsid w:val="00A03E99"/>
    <w:rsid w:val="00A04E17"/>
    <w:rsid w:val="00A04F6E"/>
    <w:rsid w:val="00A05BDB"/>
    <w:rsid w:val="00A07806"/>
    <w:rsid w:val="00A10116"/>
    <w:rsid w:val="00A10859"/>
    <w:rsid w:val="00A116EC"/>
    <w:rsid w:val="00A11F31"/>
    <w:rsid w:val="00A13617"/>
    <w:rsid w:val="00A13990"/>
    <w:rsid w:val="00A14B4E"/>
    <w:rsid w:val="00A15436"/>
    <w:rsid w:val="00A155F3"/>
    <w:rsid w:val="00A15B26"/>
    <w:rsid w:val="00A20193"/>
    <w:rsid w:val="00A20AEC"/>
    <w:rsid w:val="00A21596"/>
    <w:rsid w:val="00A21686"/>
    <w:rsid w:val="00A2285F"/>
    <w:rsid w:val="00A22BD3"/>
    <w:rsid w:val="00A2390D"/>
    <w:rsid w:val="00A2572D"/>
    <w:rsid w:val="00A2589C"/>
    <w:rsid w:val="00A25BCA"/>
    <w:rsid w:val="00A308FC"/>
    <w:rsid w:val="00A3099D"/>
    <w:rsid w:val="00A30B59"/>
    <w:rsid w:val="00A33980"/>
    <w:rsid w:val="00A3493D"/>
    <w:rsid w:val="00A35024"/>
    <w:rsid w:val="00A35DC7"/>
    <w:rsid w:val="00A37DCA"/>
    <w:rsid w:val="00A4291C"/>
    <w:rsid w:val="00A438B5"/>
    <w:rsid w:val="00A441E5"/>
    <w:rsid w:val="00A444FC"/>
    <w:rsid w:val="00A452E0"/>
    <w:rsid w:val="00A45654"/>
    <w:rsid w:val="00A46A31"/>
    <w:rsid w:val="00A474B6"/>
    <w:rsid w:val="00A50502"/>
    <w:rsid w:val="00A50BF6"/>
    <w:rsid w:val="00A51B04"/>
    <w:rsid w:val="00A52AC9"/>
    <w:rsid w:val="00A5429B"/>
    <w:rsid w:val="00A549C8"/>
    <w:rsid w:val="00A57786"/>
    <w:rsid w:val="00A57D4B"/>
    <w:rsid w:val="00A60011"/>
    <w:rsid w:val="00A6052F"/>
    <w:rsid w:val="00A60C4B"/>
    <w:rsid w:val="00A64516"/>
    <w:rsid w:val="00A65068"/>
    <w:rsid w:val="00A66C6F"/>
    <w:rsid w:val="00A66DA4"/>
    <w:rsid w:val="00A6719F"/>
    <w:rsid w:val="00A67628"/>
    <w:rsid w:val="00A6768C"/>
    <w:rsid w:val="00A70B62"/>
    <w:rsid w:val="00A72736"/>
    <w:rsid w:val="00A72B5C"/>
    <w:rsid w:val="00A72BDD"/>
    <w:rsid w:val="00A74855"/>
    <w:rsid w:val="00A75143"/>
    <w:rsid w:val="00A753AB"/>
    <w:rsid w:val="00A75DC9"/>
    <w:rsid w:val="00A80648"/>
    <w:rsid w:val="00A806FD"/>
    <w:rsid w:val="00A80D2B"/>
    <w:rsid w:val="00A84656"/>
    <w:rsid w:val="00A86143"/>
    <w:rsid w:val="00A861F7"/>
    <w:rsid w:val="00A90879"/>
    <w:rsid w:val="00A9112E"/>
    <w:rsid w:val="00A91B65"/>
    <w:rsid w:val="00A92D27"/>
    <w:rsid w:val="00A92D2D"/>
    <w:rsid w:val="00A9321D"/>
    <w:rsid w:val="00A94154"/>
    <w:rsid w:val="00A94C8F"/>
    <w:rsid w:val="00A95CD8"/>
    <w:rsid w:val="00A978E0"/>
    <w:rsid w:val="00AA1C03"/>
    <w:rsid w:val="00AA1C6A"/>
    <w:rsid w:val="00AA2110"/>
    <w:rsid w:val="00AA29D7"/>
    <w:rsid w:val="00AA2B4A"/>
    <w:rsid w:val="00AA2D51"/>
    <w:rsid w:val="00AA43AB"/>
    <w:rsid w:val="00AA6A72"/>
    <w:rsid w:val="00AA79A1"/>
    <w:rsid w:val="00AB0F45"/>
    <w:rsid w:val="00AB16B9"/>
    <w:rsid w:val="00AB282B"/>
    <w:rsid w:val="00AB2BB5"/>
    <w:rsid w:val="00AB388C"/>
    <w:rsid w:val="00AC115F"/>
    <w:rsid w:val="00AC1CC6"/>
    <w:rsid w:val="00AC36AF"/>
    <w:rsid w:val="00AC3B37"/>
    <w:rsid w:val="00AC3D1B"/>
    <w:rsid w:val="00AC4041"/>
    <w:rsid w:val="00AC426B"/>
    <w:rsid w:val="00AC4825"/>
    <w:rsid w:val="00AC5F0B"/>
    <w:rsid w:val="00AC5F6D"/>
    <w:rsid w:val="00AC6FA1"/>
    <w:rsid w:val="00AC7CE4"/>
    <w:rsid w:val="00AC7F13"/>
    <w:rsid w:val="00AD08FC"/>
    <w:rsid w:val="00AD0E45"/>
    <w:rsid w:val="00AD21E6"/>
    <w:rsid w:val="00AD28D4"/>
    <w:rsid w:val="00AD2F7A"/>
    <w:rsid w:val="00AD3152"/>
    <w:rsid w:val="00AD3475"/>
    <w:rsid w:val="00AD3951"/>
    <w:rsid w:val="00AD46BA"/>
    <w:rsid w:val="00AD4FDF"/>
    <w:rsid w:val="00AD742E"/>
    <w:rsid w:val="00AE0D76"/>
    <w:rsid w:val="00AF1BEF"/>
    <w:rsid w:val="00AF2048"/>
    <w:rsid w:val="00AF315B"/>
    <w:rsid w:val="00AF3CF5"/>
    <w:rsid w:val="00AF4909"/>
    <w:rsid w:val="00AF4AC9"/>
    <w:rsid w:val="00AF4B7D"/>
    <w:rsid w:val="00AF4C0B"/>
    <w:rsid w:val="00AF5752"/>
    <w:rsid w:val="00AF6BCD"/>
    <w:rsid w:val="00AF752A"/>
    <w:rsid w:val="00AF79A5"/>
    <w:rsid w:val="00B00063"/>
    <w:rsid w:val="00B0028F"/>
    <w:rsid w:val="00B002C0"/>
    <w:rsid w:val="00B00C1A"/>
    <w:rsid w:val="00B00DDD"/>
    <w:rsid w:val="00B00F34"/>
    <w:rsid w:val="00B01D64"/>
    <w:rsid w:val="00B03067"/>
    <w:rsid w:val="00B04347"/>
    <w:rsid w:val="00B0499B"/>
    <w:rsid w:val="00B04AD5"/>
    <w:rsid w:val="00B07F0A"/>
    <w:rsid w:val="00B11698"/>
    <w:rsid w:val="00B11F94"/>
    <w:rsid w:val="00B13021"/>
    <w:rsid w:val="00B131A0"/>
    <w:rsid w:val="00B14527"/>
    <w:rsid w:val="00B14B70"/>
    <w:rsid w:val="00B17566"/>
    <w:rsid w:val="00B21478"/>
    <w:rsid w:val="00B21C28"/>
    <w:rsid w:val="00B22675"/>
    <w:rsid w:val="00B232BE"/>
    <w:rsid w:val="00B23BBF"/>
    <w:rsid w:val="00B24A89"/>
    <w:rsid w:val="00B25D25"/>
    <w:rsid w:val="00B27EF5"/>
    <w:rsid w:val="00B301A3"/>
    <w:rsid w:val="00B31F88"/>
    <w:rsid w:val="00B32428"/>
    <w:rsid w:val="00B33140"/>
    <w:rsid w:val="00B371A5"/>
    <w:rsid w:val="00B375BE"/>
    <w:rsid w:val="00B435A7"/>
    <w:rsid w:val="00B44EC1"/>
    <w:rsid w:val="00B45B88"/>
    <w:rsid w:val="00B45F3B"/>
    <w:rsid w:val="00B46FB3"/>
    <w:rsid w:val="00B477D3"/>
    <w:rsid w:val="00B518A3"/>
    <w:rsid w:val="00B518F0"/>
    <w:rsid w:val="00B5657D"/>
    <w:rsid w:val="00B601AF"/>
    <w:rsid w:val="00B6048C"/>
    <w:rsid w:val="00B60F95"/>
    <w:rsid w:val="00B6386A"/>
    <w:rsid w:val="00B64CE8"/>
    <w:rsid w:val="00B66405"/>
    <w:rsid w:val="00B672AD"/>
    <w:rsid w:val="00B7036B"/>
    <w:rsid w:val="00B70D90"/>
    <w:rsid w:val="00B725D2"/>
    <w:rsid w:val="00B73B10"/>
    <w:rsid w:val="00B74B8E"/>
    <w:rsid w:val="00B76BD9"/>
    <w:rsid w:val="00B77354"/>
    <w:rsid w:val="00B80146"/>
    <w:rsid w:val="00B81495"/>
    <w:rsid w:val="00B817D1"/>
    <w:rsid w:val="00B8328F"/>
    <w:rsid w:val="00B83375"/>
    <w:rsid w:val="00B83A0E"/>
    <w:rsid w:val="00B83B5F"/>
    <w:rsid w:val="00B83E00"/>
    <w:rsid w:val="00B84FE1"/>
    <w:rsid w:val="00B853A5"/>
    <w:rsid w:val="00B86684"/>
    <w:rsid w:val="00B8711C"/>
    <w:rsid w:val="00B876C6"/>
    <w:rsid w:val="00B92782"/>
    <w:rsid w:val="00B943D7"/>
    <w:rsid w:val="00B97262"/>
    <w:rsid w:val="00B97417"/>
    <w:rsid w:val="00B9779F"/>
    <w:rsid w:val="00BA13C1"/>
    <w:rsid w:val="00BA24AA"/>
    <w:rsid w:val="00BA3EA3"/>
    <w:rsid w:val="00BA4357"/>
    <w:rsid w:val="00BA4362"/>
    <w:rsid w:val="00BA4B87"/>
    <w:rsid w:val="00BA4E9C"/>
    <w:rsid w:val="00BA5656"/>
    <w:rsid w:val="00BA5D5C"/>
    <w:rsid w:val="00BB0AB1"/>
    <w:rsid w:val="00BB0E43"/>
    <w:rsid w:val="00BB18A7"/>
    <w:rsid w:val="00BB1D5B"/>
    <w:rsid w:val="00BB1E94"/>
    <w:rsid w:val="00BB25C7"/>
    <w:rsid w:val="00BB4A7E"/>
    <w:rsid w:val="00BB4E55"/>
    <w:rsid w:val="00BB5678"/>
    <w:rsid w:val="00BB5975"/>
    <w:rsid w:val="00BB687D"/>
    <w:rsid w:val="00BB6946"/>
    <w:rsid w:val="00BB7CB0"/>
    <w:rsid w:val="00BB7DED"/>
    <w:rsid w:val="00BC0172"/>
    <w:rsid w:val="00BC0645"/>
    <w:rsid w:val="00BC1525"/>
    <w:rsid w:val="00BC19E5"/>
    <w:rsid w:val="00BC382A"/>
    <w:rsid w:val="00BC3872"/>
    <w:rsid w:val="00BC430D"/>
    <w:rsid w:val="00BC4505"/>
    <w:rsid w:val="00BC5CA1"/>
    <w:rsid w:val="00BC6056"/>
    <w:rsid w:val="00BC69EB"/>
    <w:rsid w:val="00BD0B25"/>
    <w:rsid w:val="00BD0FCC"/>
    <w:rsid w:val="00BD186E"/>
    <w:rsid w:val="00BD2F04"/>
    <w:rsid w:val="00BD4842"/>
    <w:rsid w:val="00BD575C"/>
    <w:rsid w:val="00BD6AEC"/>
    <w:rsid w:val="00BD7443"/>
    <w:rsid w:val="00BD7639"/>
    <w:rsid w:val="00BD7F1E"/>
    <w:rsid w:val="00BD7F4D"/>
    <w:rsid w:val="00BE3366"/>
    <w:rsid w:val="00BE39B5"/>
    <w:rsid w:val="00BE4203"/>
    <w:rsid w:val="00BE4633"/>
    <w:rsid w:val="00BE4858"/>
    <w:rsid w:val="00BE4A8C"/>
    <w:rsid w:val="00BE5CAD"/>
    <w:rsid w:val="00BE6392"/>
    <w:rsid w:val="00BE67FE"/>
    <w:rsid w:val="00BE7ED5"/>
    <w:rsid w:val="00BF28CF"/>
    <w:rsid w:val="00BF2B2E"/>
    <w:rsid w:val="00BF2DC4"/>
    <w:rsid w:val="00BF350D"/>
    <w:rsid w:val="00BF370E"/>
    <w:rsid w:val="00BF3F9E"/>
    <w:rsid w:val="00BF498F"/>
    <w:rsid w:val="00BF583F"/>
    <w:rsid w:val="00BF6BC3"/>
    <w:rsid w:val="00BF7E30"/>
    <w:rsid w:val="00C0050E"/>
    <w:rsid w:val="00C00E5E"/>
    <w:rsid w:val="00C01E14"/>
    <w:rsid w:val="00C02479"/>
    <w:rsid w:val="00C0395D"/>
    <w:rsid w:val="00C03A85"/>
    <w:rsid w:val="00C049C2"/>
    <w:rsid w:val="00C04EC1"/>
    <w:rsid w:val="00C055A6"/>
    <w:rsid w:val="00C057B8"/>
    <w:rsid w:val="00C10F80"/>
    <w:rsid w:val="00C116C0"/>
    <w:rsid w:val="00C12116"/>
    <w:rsid w:val="00C142B2"/>
    <w:rsid w:val="00C1488D"/>
    <w:rsid w:val="00C2214E"/>
    <w:rsid w:val="00C222EF"/>
    <w:rsid w:val="00C23AB3"/>
    <w:rsid w:val="00C24413"/>
    <w:rsid w:val="00C25E71"/>
    <w:rsid w:val="00C26489"/>
    <w:rsid w:val="00C26A7D"/>
    <w:rsid w:val="00C26B35"/>
    <w:rsid w:val="00C2704D"/>
    <w:rsid w:val="00C27E5C"/>
    <w:rsid w:val="00C327A9"/>
    <w:rsid w:val="00C3492A"/>
    <w:rsid w:val="00C3621F"/>
    <w:rsid w:val="00C36DEB"/>
    <w:rsid w:val="00C37575"/>
    <w:rsid w:val="00C37C2A"/>
    <w:rsid w:val="00C4005E"/>
    <w:rsid w:val="00C40508"/>
    <w:rsid w:val="00C417EA"/>
    <w:rsid w:val="00C42E12"/>
    <w:rsid w:val="00C42E7C"/>
    <w:rsid w:val="00C443F6"/>
    <w:rsid w:val="00C4441D"/>
    <w:rsid w:val="00C4695D"/>
    <w:rsid w:val="00C52D71"/>
    <w:rsid w:val="00C53BA6"/>
    <w:rsid w:val="00C54171"/>
    <w:rsid w:val="00C56769"/>
    <w:rsid w:val="00C57F18"/>
    <w:rsid w:val="00C60550"/>
    <w:rsid w:val="00C6222F"/>
    <w:rsid w:val="00C62C58"/>
    <w:rsid w:val="00C63B31"/>
    <w:rsid w:val="00C651AA"/>
    <w:rsid w:val="00C65527"/>
    <w:rsid w:val="00C6665D"/>
    <w:rsid w:val="00C668FD"/>
    <w:rsid w:val="00C672EF"/>
    <w:rsid w:val="00C705AC"/>
    <w:rsid w:val="00C730A7"/>
    <w:rsid w:val="00C73DFF"/>
    <w:rsid w:val="00C73EEB"/>
    <w:rsid w:val="00C7488B"/>
    <w:rsid w:val="00C75FD8"/>
    <w:rsid w:val="00C76907"/>
    <w:rsid w:val="00C7782B"/>
    <w:rsid w:val="00C77844"/>
    <w:rsid w:val="00C80D28"/>
    <w:rsid w:val="00C823FB"/>
    <w:rsid w:val="00C851E9"/>
    <w:rsid w:val="00C85698"/>
    <w:rsid w:val="00C85F85"/>
    <w:rsid w:val="00C86077"/>
    <w:rsid w:val="00C87CCC"/>
    <w:rsid w:val="00C90774"/>
    <w:rsid w:val="00C91AE6"/>
    <w:rsid w:val="00C92263"/>
    <w:rsid w:val="00C923F0"/>
    <w:rsid w:val="00C950B4"/>
    <w:rsid w:val="00C95670"/>
    <w:rsid w:val="00C95940"/>
    <w:rsid w:val="00C95FC8"/>
    <w:rsid w:val="00C97296"/>
    <w:rsid w:val="00C977EA"/>
    <w:rsid w:val="00CA0AD9"/>
    <w:rsid w:val="00CA1438"/>
    <w:rsid w:val="00CA198B"/>
    <w:rsid w:val="00CA1A2B"/>
    <w:rsid w:val="00CA1EE2"/>
    <w:rsid w:val="00CA1F2E"/>
    <w:rsid w:val="00CA2696"/>
    <w:rsid w:val="00CA2C05"/>
    <w:rsid w:val="00CA39F3"/>
    <w:rsid w:val="00CA3CE6"/>
    <w:rsid w:val="00CA6AC9"/>
    <w:rsid w:val="00CA7790"/>
    <w:rsid w:val="00CA791F"/>
    <w:rsid w:val="00CA7977"/>
    <w:rsid w:val="00CB0C65"/>
    <w:rsid w:val="00CB1314"/>
    <w:rsid w:val="00CB1572"/>
    <w:rsid w:val="00CB32BD"/>
    <w:rsid w:val="00CB3BD7"/>
    <w:rsid w:val="00CB4341"/>
    <w:rsid w:val="00CB71C8"/>
    <w:rsid w:val="00CB7FFC"/>
    <w:rsid w:val="00CC05DA"/>
    <w:rsid w:val="00CC0877"/>
    <w:rsid w:val="00CC204A"/>
    <w:rsid w:val="00CC2A04"/>
    <w:rsid w:val="00CC3F55"/>
    <w:rsid w:val="00CC4C0A"/>
    <w:rsid w:val="00CD00CF"/>
    <w:rsid w:val="00CD1235"/>
    <w:rsid w:val="00CD16D0"/>
    <w:rsid w:val="00CD180C"/>
    <w:rsid w:val="00CD1E97"/>
    <w:rsid w:val="00CD23B2"/>
    <w:rsid w:val="00CD2570"/>
    <w:rsid w:val="00CD2F34"/>
    <w:rsid w:val="00CD3647"/>
    <w:rsid w:val="00CD38E0"/>
    <w:rsid w:val="00CD4823"/>
    <w:rsid w:val="00CD5AF5"/>
    <w:rsid w:val="00CD65D2"/>
    <w:rsid w:val="00CD753F"/>
    <w:rsid w:val="00CE1AEC"/>
    <w:rsid w:val="00CE36E8"/>
    <w:rsid w:val="00CE45C4"/>
    <w:rsid w:val="00CE47CA"/>
    <w:rsid w:val="00CE6954"/>
    <w:rsid w:val="00CE7010"/>
    <w:rsid w:val="00CE7343"/>
    <w:rsid w:val="00CE7891"/>
    <w:rsid w:val="00CF0BC1"/>
    <w:rsid w:val="00CF0EEC"/>
    <w:rsid w:val="00CF23D6"/>
    <w:rsid w:val="00CF3F3A"/>
    <w:rsid w:val="00CF771F"/>
    <w:rsid w:val="00CF778F"/>
    <w:rsid w:val="00D0183A"/>
    <w:rsid w:val="00D01DE2"/>
    <w:rsid w:val="00D01F2B"/>
    <w:rsid w:val="00D03162"/>
    <w:rsid w:val="00D10576"/>
    <w:rsid w:val="00D10A87"/>
    <w:rsid w:val="00D10CC5"/>
    <w:rsid w:val="00D10DE4"/>
    <w:rsid w:val="00D110A9"/>
    <w:rsid w:val="00D12BAA"/>
    <w:rsid w:val="00D13D29"/>
    <w:rsid w:val="00D13D8F"/>
    <w:rsid w:val="00D1415A"/>
    <w:rsid w:val="00D1493A"/>
    <w:rsid w:val="00D15BB4"/>
    <w:rsid w:val="00D165AD"/>
    <w:rsid w:val="00D17EBA"/>
    <w:rsid w:val="00D20406"/>
    <w:rsid w:val="00D206D9"/>
    <w:rsid w:val="00D221F4"/>
    <w:rsid w:val="00D233BE"/>
    <w:rsid w:val="00D2436B"/>
    <w:rsid w:val="00D244F3"/>
    <w:rsid w:val="00D2476E"/>
    <w:rsid w:val="00D254D7"/>
    <w:rsid w:val="00D260DC"/>
    <w:rsid w:val="00D26295"/>
    <w:rsid w:val="00D262A2"/>
    <w:rsid w:val="00D26377"/>
    <w:rsid w:val="00D2744B"/>
    <w:rsid w:val="00D30ED1"/>
    <w:rsid w:val="00D30F6E"/>
    <w:rsid w:val="00D31748"/>
    <w:rsid w:val="00D317D9"/>
    <w:rsid w:val="00D32CD9"/>
    <w:rsid w:val="00D35587"/>
    <w:rsid w:val="00D36BDC"/>
    <w:rsid w:val="00D37410"/>
    <w:rsid w:val="00D37F95"/>
    <w:rsid w:val="00D4010F"/>
    <w:rsid w:val="00D4098B"/>
    <w:rsid w:val="00D409A6"/>
    <w:rsid w:val="00D41531"/>
    <w:rsid w:val="00D41DE8"/>
    <w:rsid w:val="00D425D4"/>
    <w:rsid w:val="00D42C06"/>
    <w:rsid w:val="00D442C4"/>
    <w:rsid w:val="00D4470D"/>
    <w:rsid w:val="00D466AF"/>
    <w:rsid w:val="00D46A20"/>
    <w:rsid w:val="00D507C1"/>
    <w:rsid w:val="00D513AF"/>
    <w:rsid w:val="00D5165F"/>
    <w:rsid w:val="00D51ABA"/>
    <w:rsid w:val="00D5351D"/>
    <w:rsid w:val="00D55E94"/>
    <w:rsid w:val="00D56436"/>
    <w:rsid w:val="00D56E49"/>
    <w:rsid w:val="00D56F73"/>
    <w:rsid w:val="00D573F7"/>
    <w:rsid w:val="00D5751D"/>
    <w:rsid w:val="00D60FC2"/>
    <w:rsid w:val="00D61361"/>
    <w:rsid w:val="00D61C2C"/>
    <w:rsid w:val="00D61DD5"/>
    <w:rsid w:val="00D61FCC"/>
    <w:rsid w:val="00D6268C"/>
    <w:rsid w:val="00D62A20"/>
    <w:rsid w:val="00D67F74"/>
    <w:rsid w:val="00D67F8C"/>
    <w:rsid w:val="00D7081B"/>
    <w:rsid w:val="00D70982"/>
    <w:rsid w:val="00D70CFF"/>
    <w:rsid w:val="00D72595"/>
    <w:rsid w:val="00D726B9"/>
    <w:rsid w:val="00D72BFA"/>
    <w:rsid w:val="00D751E5"/>
    <w:rsid w:val="00D751E6"/>
    <w:rsid w:val="00D752AB"/>
    <w:rsid w:val="00D75C44"/>
    <w:rsid w:val="00D76028"/>
    <w:rsid w:val="00D76B3A"/>
    <w:rsid w:val="00D76C2F"/>
    <w:rsid w:val="00D7710A"/>
    <w:rsid w:val="00D8085C"/>
    <w:rsid w:val="00D80D7D"/>
    <w:rsid w:val="00D811F6"/>
    <w:rsid w:val="00D81977"/>
    <w:rsid w:val="00D846A3"/>
    <w:rsid w:val="00D84C03"/>
    <w:rsid w:val="00D858A3"/>
    <w:rsid w:val="00D85FE7"/>
    <w:rsid w:val="00D878F7"/>
    <w:rsid w:val="00D87BE3"/>
    <w:rsid w:val="00D90984"/>
    <w:rsid w:val="00D90F22"/>
    <w:rsid w:val="00D9261C"/>
    <w:rsid w:val="00D93FEA"/>
    <w:rsid w:val="00D94E20"/>
    <w:rsid w:val="00D97482"/>
    <w:rsid w:val="00D9795D"/>
    <w:rsid w:val="00D97A81"/>
    <w:rsid w:val="00DA11AD"/>
    <w:rsid w:val="00DA1275"/>
    <w:rsid w:val="00DA165D"/>
    <w:rsid w:val="00DA29E9"/>
    <w:rsid w:val="00DA2FBA"/>
    <w:rsid w:val="00DA3209"/>
    <w:rsid w:val="00DA4BCA"/>
    <w:rsid w:val="00DA4E65"/>
    <w:rsid w:val="00DA5FCD"/>
    <w:rsid w:val="00DA60FC"/>
    <w:rsid w:val="00DA708B"/>
    <w:rsid w:val="00DA7198"/>
    <w:rsid w:val="00DA73AB"/>
    <w:rsid w:val="00DA7D30"/>
    <w:rsid w:val="00DB001D"/>
    <w:rsid w:val="00DB0870"/>
    <w:rsid w:val="00DB341E"/>
    <w:rsid w:val="00DB4D97"/>
    <w:rsid w:val="00DB58A0"/>
    <w:rsid w:val="00DB5C57"/>
    <w:rsid w:val="00DB6308"/>
    <w:rsid w:val="00DC03A8"/>
    <w:rsid w:val="00DC276A"/>
    <w:rsid w:val="00DC4241"/>
    <w:rsid w:val="00DC43BD"/>
    <w:rsid w:val="00DC546B"/>
    <w:rsid w:val="00DC5505"/>
    <w:rsid w:val="00DC674A"/>
    <w:rsid w:val="00DC67E7"/>
    <w:rsid w:val="00DC6B6F"/>
    <w:rsid w:val="00DC7735"/>
    <w:rsid w:val="00DC7879"/>
    <w:rsid w:val="00DD0170"/>
    <w:rsid w:val="00DD09EE"/>
    <w:rsid w:val="00DD0C5C"/>
    <w:rsid w:val="00DD0EF8"/>
    <w:rsid w:val="00DD1DF5"/>
    <w:rsid w:val="00DD43BB"/>
    <w:rsid w:val="00DD4EC6"/>
    <w:rsid w:val="00DD5131"/>
    <w:rsid w:val="00DD556A"/>
    <w:rsid w:val="00DD5FF6"/>
    <w:rsid w:val="00DD73D5"/>
    <w:rsid w:val="00DD76CE"/>
    <w:rsid w:val="00DD7D86"/>
    <w:rsid w:val="00DE2267"/>
    <w:rsid w:val="00DE3B67"/>
    <w:rsid w:val="00DE56FA"/>
    <w:rsid w:val="00DE5952"/>
    <w:rsid w:val="00DE5ECB"/>
    <w:rsid w:val="00DE69F0"/>
    <w:rsid w:val="00DF0C1F"/>
    <w:rsid w:val="00DF2846"/>
    <w:rsid w:val="00DF5036"/>
    <w:rsid w:val="00DF7415"/>
    <w:rsid w:val="00DF750A"/>
    <w:rsid w:val="00DF7F76"/>
    <w:rsid w:val="00E00B2C"/>
    <w:rsid w:val="00E011F6"/>
    <w:rsid w:val="00E04032"/>
    <w:rsid w:val="00E04F78"/>
    <w:rsid w:val="00E0742D"/>
    <w:rsid w:val="00E07C2E"/>
    <w:rsid w:val="00E07F8B"/>
    <w:rsid w:val="00E110CC"/>
    <w:rsid w:val="00E1151D"/>
    <w:rsid w:val="00E1186A"/>
    <w:rsid w:val="00E12821"/>
    <w:rsid w:val="00E13CCB"/>
    <w:rsid w:val="00E146E0"/>
    <w:rsid w:val="00E14878"/>
    <w:rsid w:val="00E14C7A"/>
    <w:rsid w:val="00E14FF6"/>
    <w:rsid w:val="00E1515E"/>
    <w:rsid w:val="00E15ECD"/>
    <w:rsid w:val="00E16794"/>
    <w:rsid w:val="00E20E29"/>
    <w:rsid w:val="00E21344"/>
    <w:rsid w:val="00E217F4"/>
    <w:rsid w:val="00E21EE0"/>
    <w:rsid w:val="00E225D7"/>
    <w:rsid w:val="00E2329C"/>
    <w:rsid w:val="00E234CA"/>
    <w:rsid w:val="00E26346"/>
    <w:rsid w:val="00E26FFB"/>
    <w:rsid w:val="00E30E2C"/>
    <w:rsid w:val="00E319C1"/>
    <w:rsid w:val="00E31CF6"/>
    <w:rsid w:val="00E31DD8"/>
    <w:rsid w:val="00E31ECD"/>
    <w:rsid w:val="00E33A44"/>
    <w:rsid w:val="00E34CCF"/>
    <w:rsid w:val="00E35158"/>
    <w:rsid w:val="00E364E9"/>
    <w:rsid w:val="00E37C7F"/>
    <w:rsid w:val="00E40345"/>
    <w:rsid w:val="00E4193D"/>
    <w:rsid w:val="00E41E5B"/>
    <w:rsid w:val="00E42C68"/>
    <w:rsid w:val="00E42DEC"/>
    <w:rsid w:val="00E433B0"/>
    <w:rsid w:val="00E438B2"/>
    <w:rsid w:val="00E44C9C"/>
    <w:rsid w:val="00E47427"/>
    <w:rsid w:val="00E474D8"/>
    <w:rsid w:val="00E478E1"/>
    <w:rsid w:val="00E47A2E"/>
    <w:rsid w:val="00E51B68"/>
    <w:rsid w:val="00E51EEF"/>
    <w:rsid w:val="00E529D8"/>
    <w:rsid w:val="00E530F7"/>
    <w:rsid w:val="00E54565"/>
    <w:rsid w:val="00E557A1"/>
    <w:rsid w:val="00E56A8E"/>
    <w:rsid w:val="00E5751C"/>
    <w:rsid w:val="00E57A05"/>
    <w:rsid w:val="00E60A56"/>
    <w:rsid w:val="00E61240"/>
    <w:rsid w:val="00E62672"/>
    <w:rsid w:val="00E647DE"/>
    <w:rsid w:val="00E6549F"/>
    <w:rsid w:val="00E65C04"/>
    <w:rsid w:val="00E66FB7"/>
    <w:rsid w:val="00E70241"/>
    <w:rsid w:val="00E715EA"/>
    <w:rsid w:val="00E72A92"/>
    <w:rsid w:val="00E73372"/>
    <w:rsid w:val="00E73600"/>
    <w:rsid w:val="00E748AD"/>
    <w:rsid w:val="00E75F2D"/>
    <w:rsid w:val="00E75FF2"/>
    <w:rsid w:val="00E808CA"/>
    <w:rsid w:val="00E81504"/>
    <w:rsid w:val="00E82A1E"/>
    <w:rsid w:val="00E83670"/>
    <w:rsid w:val="00E83F66"/>
    <w:rsid w:val="00E84603"/>
    <w:rsid w:val="00E85428"/>
    <w:rsid w:val="00E8561B"/>
    <w:rsid w:val="00E85830"/>
    <w:rsid w:val="00E86537"/>
    <w:rsid w:val="00E8678A"/>
    <w:rsid w:val="00E86E72"/>
    <w:rsid w:val="00E870D6"/>
    <w:rsid w:val="00E87878"/>
    <w:rsid w:val="00E87FDC"/>
    <w:rsid w:val="00E901AE"/>
    <w:rsid w:val="00E901C5"/>
    <w:rsid w:val="00E90528"/>
    <w:rsid w:val="00E91275"/>
    <w:rsid w:val="00E91C2F"/>
    <w:rsid w:val="00E9465A"/>
    <w:rsid w:val="00E97342"/>
    <w:rsid w:val="00E97FD3"/>
    <w:rsid w:val="00EA0AE7"/>
    <w:rsid w:val="00EA0DCA"/>
    <w:rsid w:val="00EA11C0"/>
    <w:rsid w:val="00EA1D39"/>
    <w:rsid w:val="00EA1E3C"/>
    <w:rsid w:val="00EA2AD5"/>
    <w:rsid w:val="00EA3753"/>
    <w:rsid w:val="00EA4A65"/>
    <w:rsid w:val="00EA53C4"/>
    <w:rsid w:val="00EA54C6"/>
    <w:rsid w:val="00EA5819"/>
    <w:rsid w:val="00EA637B"/>
    <w:rsid w:val="00EA6A18"/>
    <w:rsid w:val="00EA6BA3"/>
    <w:rsid w:val="00EA6C89"/>
    <w:rsid w:val="00EA7A5D"/>
    <w:rsid w:val="00EB01D7"/>
    <w:rsid w:val="00EB2008"/>
    <w:rsid w:val="00EB2C02"/>
    <w:rsid w:val="00EB400F"/>
    <w:rsid w:val="00EB443E"/>
    <w:rsid w:val="00EB456D"/>
    <w:rsid w:val="00EB4D7F"/>
    <w:rsid w:val="00EB60E7"/>
    <w:rsid w:val="00EB63A7"/>
    <w:rsid w:val="00EB6BC1"/>
    <w:rsid w:val="00EC053A"/>
    <w:rsid w:val="00EC19B0"/>
    <w:rsid w:val="00EC3451"/>
    <w:rsid w:val="00EC352D"/>
    <w:rsid w:val="00EC4721"/>
    <w:rsid w:val="00EC47EE"/>
    <w:rsid w:val="00EC58F2"/>
    <w:rsid w:val="00EC5B90"/>
    <w:rsid w:val="00EC6FF3"/>
    <w:rsid w:val="00EC71D0"/>
    <w:rsid w:val="00ED0DA7"/>
    <w:rsid w:val="00ED19FD"/>
    <w:rsid w:val="00ED2021"/>
    <w:rsid w:val="00ED2965"/>
    <w:rsid w:val="00ED3081"/>
    <w:rsid w:val="00ED4E19"/>
    <w:rsid w:val="00ED551D"/>
    <w:rsid w:val="00ED59F5"/>
    <w:rsid w:val="00ED7D77"/>
    <w:rsid w:val="00EE09AF"/>
    <w:rsid w:val="00EE0E79"/>
    <w:rsid w:val="00EE1ED8"/>
    <w:rsid w:val="00EE1F4A"/>
    <w:rsid w:val="00EE21BD"/>
    <w:rsid w:val="00EE37C7"/>
    <w:rsid w:val="00EE3B66"/>
    <w:rsid w:val="00EE4C31"/>
    <w:rsid w:val="00EE528C"/>
    <w:rsid w:val="00EE5B37"/>
    <w:rsid w:val="00EE6F0B"/>
    <w:rsid w:val="00EE77DB"/>
    <w:rsid w:val="00EF03CB"/>
    <w:rsid w:val="00EF0989"/>
    <w:rsid w:val="00EF0A6E"/>
    <w:rsid w:val="00EF132E"/>
    <w:rsid w:val="00EF32E0"/>
    <w:rsid w:val="00EF3602"/>
    <w:rsid w:val="00EF5162"/>
    <w:rsid w:val="00EF51C1"/>
    <w:rsid w:val="00EF5678"/>
    <w:rsid w:val="00EF580F"/>
    <w:rsid w:val="00EF5E1C"/>
    <w:rsid w:val="00EF6663"/>
    <w:rsid w:val="00F007EB"/>
    <w:rsid w:val="00F00B46"/>
    <w:rsid w:val="00F014C6"/>
    <w:rsid w:val="00F01BBB"/>
    <w:rsid w:val="00F01F9A"/>
    <w:rsid w:val="00F022FE"/>
    <w:rsid w:val="00F02F92"/>
    <w:rsid w:val="00F03606"/>
    <w:rsid w:val="00F03E75"/>
    <w:rsid w:val="00F04366"/>
    <w:rsid w:val="00F04BA3"/>
    <w:rsid w:val="00F04C48"/>
    <w:rsid w:val="00F04C7B"/>
    <w:rsid w:val="00F05175"/>
    <w:rsid w:val="00F05374"/>
    <w:rsid w:val="00F0693F"/>
    <w:rsid w:val="00F06F31"/>
    <w:rsid w:val="00F06FEB"/>
    <w:rsid w:val="00F077EA"/>
    <w:rsid w:val="00F10125"/>
    <w:rsid w:val="00F103C3"/>
    <w:rsid w:val="00F14522"/>
    <w:rsid w:val="00F15287"/>
    <w:rsid w:val="00F16082"/>
    <w:rsid w:val="00F16EF2"/>
    <w:rsid w:val="00F179B7"/>
    <w:rsid w:val="00F17DCC"/>
    <w:rsid w:val="00F17FB9"/>
    <w:rsid w:val="00F21741"/>
    <w:rsid w:val="00F219D5"/>
    <w:rsid w:val="00F21A10"/>
    <w:rsid w:val="00F22328"/>
    <w:rsid w:val="00F2265B"/>
    <w:rsid w:val="00F22715"/>
    <w:rsid w:val="00F23D98"/>
    <w:rsid w:val="00F243A8"/>
    <w:rsid w:val="00F253FF"/>
    <w:rsid w:val="00F25F40"/>
    <w:rsid w:val="00F270A7"/>
    <w:rsid w:val="00F27B4D"/>
    <w:rsid w:val="00F3075F"/>
    <w:rsid w:val="00F31168"/>
    <w:rsid w:val="00F31CB1"/>
    <w:rsid w:val="00F31E37"/>
    <w:rsid w:val="00F31FBD"/>
    <w:rsid w:val="00F322AC"/>
    <w:rsid w:val="00F32703"/>
    <w:rsid w:val="00F3300F"/>
    <w:rsid w:val="00F33699"/>
    <w:rsid w:val="00F346F4"/>
    <w:rsid w:val="00F35130"/>
    <w:rsid w:val="00F37A1B"/>
    <w:rsid w:val="00F37A9C"/>
    <w:rsid w:val="00F4081A"/>
    <w:rsid w:val="00F4125E"/>
    <w:rsid w:val="00F427CA"/>
    <w:rsid w:val="00F42E5E"/>
    <w:rsid w:val="00F44559"/>
    <w:rsid w:val="00F4770C"/>
    <w:rsid w:val="00F5104E"/>
    <w:rsid w:val="00F51BBE"/>
    <w:rsid w:val="00F51DC1"/>
    <w:rsid w:val="00F52C10"/>
    <w:rsid w:val="00F53413"/>
    <w:rsid w:val="00F54C1A"/>
    <w:rsid w:val="00F555C0"/>
    <w:rsid w:val="00F56382"/>
    <w:rsid w:val="00F57189"/>
    <w:rsid w:val="00F5775A"/>
    <w:rsid w:val="00F57A59"/>
    <w:rsid w:val="00F60B79"/>
    <w:rsid w:val="00F60F3C"/>
    <w:rsid w:val="00F61035"/>
    <w:rsid w:val="00F6241A"/>
    <w:rsid w:val="00F62924"/>
    <w:rsid w:val="00F62F08"/>
    <w:rsid w:val="00F663E0"/>
    <w:rsid w:val="00F66625"/>
    <w:rsid w:val="00F709FB"/>
    <w:rsid w:val="00F70FF1"/>
    <w:rsid w:val="00F7209A"/>
    <w:rsid w:val="00F7346F"/>
    <w:rsid w:val="00F73E4D"/>
    <w:rsid w:val="00F762CA"/>
    <w:rsid w:val="00F76CA9"/>
    <w:rsid w:val="00F77529"/>
    <w:rsid w:val="00F777C4"/>
    <w:rsid w:val="00F77C9E"/>
    <w:rsid w:val="00F800E5"/>
    <w:rsid w:val="00F81B30"/>
    <w:rsid w:val="00F82161"/>
    <w:rsid w:val="00F83FCE"/>
    <w:rsid w:val="00F867F3"/>
    <w:rsid w:val="00F87782"/>
    <w:rsid w:val="00F87F0F"/>
    <w:rsid w:val="00F9015D"/>
    <w:rsid w:val="00F902FD"/>
    <w:rsid w:val="00F91B6C"/>
    <w:rsid w:val="00F92C1A"/>
    <w:rsid w:val="00F94D5A"/>
    <w:rsid w:val="00F95A96"/>
    <w:rsid w:val="00F95D62"/>
    <w:rsid w:val="00F95FAC"/>
    <w:rsid w:val="00F972FF"/>
    <w:rsid w:val="00F97B4D"/>
    <w:rsid w:val="00F97F60"/>
    <w:rsid w:val="00FA0BF7"/>
    <w:rsid w:val="00FA0D66"/>
    <w:rsid w:val="00FA1215"/>
    <w:rsid w:val="00FA17E0"/>
    <w:rsid w:val="00FA1C2A"/>
    <w:rsid w:val="00FA1D32"/>
    <w:rsid w:val="00FA1FE7"/>
    <w:rsid w:val="00FA2FA9"/>
    <w:rsid w:val="00FA3072"/>
    <w:rsid w:val="00FA4FFF"/>
    <w:rsid w:val="00FA5151"/>
    <w:rsid w:val="00FA5295"/>
    <w:rsid w:val="00FA5DA0"/>
    <w:rsid w:val="00FA6C62"/>
    <w:rsid w:val="00FA7572"/>
    <w:rsid w:val="00FB338B"/>
    <w:rsid w:val="00FB3AF4"/>
    <w:rsid w:val="00FB3B12"/>
    <w:rsid w:val="00FB424D"/>
    <w:rsid w:val="00FB4384"/>
    <w:rsid w:val="00FC0F21"/>
    <w:rsid w:val="00FC2FEF"/>
    <w:rsid w:val="00FC3E28"/>
    <w:rsid w:val="00FC4420"/>
    <w:rsid w:val="00FC5ACF"/>
    <w:rsid w:val="00FD2599"/>
    <w:rsid w:val="00FD3FB5"/>
    <w:rsid w:val="00FD500E"/>
    <w:rsid w:val="00FD655E"/>
    <w:rsid w:val="00FE15C6"/>
    <w:rsid w:val="00FE1B32"/>
    <w:rsid w:val="00FE38BD"/>
    <w:rsid w:val="00FE4A7E"/>
    <w:rsid w:val="00FE5151"/>
    <w:rsid w:val="00FE554C"/>
    <w:rsid w:val="00FE5F06"/>
    <w:rsid w:val="00FE6424"/>
    <w:rsid w:val="00FE6AEE"/>
    <w:rsid w:val="00FF01F8"/>
    <w:rsid w:val="00FF1432"/>
    <w:rsid w:val="00FF18E6"/>
    <w:rsid w:val="00FF40BB"/>
    <w:rsid w:val="00FF58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fillcolor="white">
      <v:fill color="white"/>
    </o:shapedefaults>
    <o:shapelayout v:ext="edit">
      <o:idmap v:ext="edit" data="1"/>
      <o:rules v:ext="edit">
        <o:r id="V:Rule6" type="connector" idref="#Прямая со стрелкой 17"/>
        <o:r id="V:Rule7" type="connector" idref="#Прямая со стрелкой 30"/>
        <o:r id="V:Rule8" type="connector" idref="#Прямая со стрелкой 32"/>
        <o:r id="V:Rule9" type="connector" idref="#Прямая со стрелкой 29"/>
        <o:r id="V:Rule10" type="connector" idref="#Прямая со стрелкой 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a1">
    <w:name w:val="Normal"/>
    <w:rsid w:val="00982FA8"/>
  </w:style>
  <w:style w:type="paragraph" w:styleId="10">
    <w:name w:val="heading 1"/>
    <w:aliases w:val="Заг Прог,Заголовок 1 Знак Знак,Заголовок 1 Знак Знак Знак"/>
    <w:basedOn w:val="a1"/>
    <w:next w:val="a1"/>
    <w:link w:val="11"/>
    <w:uiPriority w:val="9"/>
    <w:qFormat/>
    <w:rsid w:val="00B9726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aliases w:val="ПодПодЗаг,Знак2,Знак2 Знак, Знак2, Знак2 Знак"/>
    <w:basedOn w:val="a1"/>
    <w:next w:val="a1"/>
    <w:link w:val="20"/>
    <w:unhideWhenUsed/>
    <w:qFormat/>
    <w:rsid w:val="00851A31"/>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3">
    <w:name w:val="heading 3"/>
    <w:aliases w:val="Заг Таблицы,Знак,Знак3,Знак3 Знак, Знак3, Знак3 Знак, Знак,ShЗаг Таблицы"/>
    <w:basedOn w:val="a1"/>
    <w:next w:val="a1"/>
    <w:link w:val="30"/>
    <w:unhideWhenUsed/>
    <w:qFormat/>
    <w:rsid w:val="00C37575"/>
    <w:pPr>
      <w:keepNext/>
      <w:keepLines/>
      <w:spacing w:before="40" w:after="0"/>
      <w:outlineLvl w:val="2"/>
    </w:pPr>
    <w:rPr>
      <w:rFonts w:ascii="Cambria" w:eastAsia="Times New Roman" w:hAnsi="Cambria" w:cs="Times New Roman"/>
      <w:color w:val="243F60"/>
      <w:sz w:val="26"/>
      <w:szCs w:val="24"/>
    </w:rPr>
  </w:style>
  <w:style w:type="paragraph" w:styleId="4">
    <w:name w:val="heading 4"/>
    <w:aliases w:val="Под Заг"/>
    <w:basedOn w:val="a1"/>
    <w:next w:val="a1"/>
    <w:link w:val="40"/>
    <w:unhideWhenUsed/>
    <w:qFormat/>
    <w:rsid w:val="00C37575"/>
    <w:pPr>
      <w:keepNext/>
      <w:keepLines/>
      <w:spacing w:before="40" w:after="0"/>
      <w:outlineLvl w:val="3"/>
    </w:pPr>
    <w:rPr>
      <w:rFonts w:ascii="Cambria" w:eastAsia="Times New Roman" w:hAnsi="Cambria" w:cs="Times New Roman"/>
      <w:i/>
      <w:iCs/>
      <w:color w:val="365F91"/>
      <w:sz w:val="26"/>
    </w:rPr>
  </w:style>
  <w:style w:type="paragraph" w:styleId="5">
    <w:name w:val="heading 5"/>
    <w:basedOn w:val="a1"/>
    <w:next w:val="a1"/>
    <w:link w:val="50"/>
    <w:uiPriority w:val="9"/>
    <w:unhideWhenUsed/>
    <w:qFormat/>
    <w:rsid w:val="00C37575"/>
    <w:pPr>
      <w:keepNext/>
      <w:keepLines/>
      <w:spacing w:before="40" w:after="0"/>
      <w:outlineLvl w:val="4"/>
    </w:pPr>
    <w:rPr>
      <w:rFonts w:ascii="Cambria" w:eastAsia="Times New Roman" w:hAnsi="Cambria" w:cs="Times New Roman"/>
      <w:color w:val="365F91"/>
      <w:sz w:val="26"/>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aliases w:val="Заг Прог Знак,Заголовок 1 Знак Знак Знак1,Заголовок 1 Знак Знак Знак Знак"/>
    <w:basedOn w:val="a2"/>
    <w:link w:val="10"/>
    <w:rsid w:val="00B97262"/>
    <w:rPr>
      <w:rFonts w:asciiTheme="majorHAnsi" w:eastAsiaTheme="majorEastAsia" w:hAnsiTheme="majorHAnsi" w:cstheme="majorBidi"/>
      <w:color w:val="2E74B5" w:themeColor="accent1" w:themeShade="BF"/>
      <w:sz w:val="32"/>
      <w:szCs w:val="32"/>
    </w:rPr>
  </w:style>
  <w:style w:type="paragraph" w:styleId="a5">
    <w:name w:val="TOC Heading"/>
    <w:basedOn w:val="10"/>
    <w:next w:val="a1"/>
    <w:uiPriority w:val="39"/>
    <w:unhideWhenUsed/>
    <w:qFormat/>
    <w:rsid w:val="00B97262"/>
    <w:pPr>
      <w:outlineLvl w:val="9"/>
    </w:pPr>
    <w:rPr>
      <w:lang w:eastAsia="ru-RU"/>
    </w:rPr>
  </w:style>
  <w:style w:type="paragraph" w:styleId="a6">
    <w:name w:val="List Paragraph"/>
    <w:basedOn w:val="a1"/>
    <w:link w:val="a7"/>
    <w:uiPriority w:val="34"/>
    <w:qFormat/>
    <w:rsid w:val="00B97262"/>
    <w:pPr>
      <w:ind w:left="720"/>
      <w:contextualSpacing/>
    </w:pPr>
  </w:style>
  <w:style w:type="character" w:customStyle="1" w:styleId="fontstyle01">
    <w:name w:val="fontstyle01"/>
    <w:basedOn w:val="a2"/>
    <w:rsid w:val="00B97262"/>
    <w:rPr>
      <w:rFonts w:ascii="Times New Roman" w:hAnsi="Times New Roman" w:cs="Times New Roman" w:hint="default"/>
      <w:b w:val="0"/>
      <w:bCs w:val="0"/>
      <w:i w:val="0"/>
      <w:iCs w:val="0"/>
      <w:color w:val="000000"/>
      <w:sz w:val="28"/>
      <w:szCs w:val="28"/>
    </w:rPr>
  </w:style>
  <w:style w:type="paragraph" w:styleId="a8">
    <w:name w:val="header"/>
    <w:basedOn w:val="a1"/>
    <w:link w:val="a9"/>
    <w:uiPriority w:val="99"/>
    <w:unhideWhenUsed/>
    <w:rsid w:val="00E1186A"/>
    <w:pPr>
      <w:tabs>
        <w:tab w:val="center" w:pos="4677"/>
        <w:tab w:val="right" w:pos="9355"/>
      </w:tabs>
      <w:spacing w:after="0" w:line="240" w:lineRule="auto"/>
    </w:pPr>
  </w:style>
  <w:style w:type="character" w:customStyle="1" w:styleId="a9">
    <w:name w:val="Верхний колонтитул Знак"/>
    <w:basedOn w:val="a2"/>
    <w:link w:val="a8"/>
    <w:uiPriority w:val="99"/>
    <w:rsid w:val="00E1186A"/>
  </w:style>
  <w:style w:type="paragraph" w:styleId="aa">
    <w:name w:val="footer"/>
    <w:basedOn w:val="a1"/>
    <w:link w:val="ab"/>
    <w:uiPriority w:val="99"/>
    <w:unhideWhenUsed/>
    <w:rsid w:val="00E1186A"/>
    <w:pPr>
      <w:tabs>
        <w:tab w:val="center" w:pos="4677"/>
        <w:tab w:val="right" w:pos="9355"/>
      </w:tabs>
      <w:spacing w:after="0" w:line="240" w:lineRule="auto"/>
    </w:pPr>
  </w:style>
  <w:style w:type="character" w:customStyle="1" w:styleId="ab">
    <w:name w:val="Нижний колонтитул Знак"/>
    <w:basedOn w:val="a2"/>
    <w:link w:val="aa"/>
    <w:uiPriority w:val="99"/>
    <w:rsid w:val="00E1186A"/>
  </w:style>
  <w:style w:type="table" w:styleId="ac">
    <w:name w:val="Table Grid"/>
    <w:basedOn w:val="a3"/>
    <w:uiPriority w:val="59"/>
    <w:rsid w:val="008B727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2">
    <w:name w:val="toc 1"/>
    <w:aliases w:val="Титул 1.1.1.1"/>
    <w:basedOn w:val="a1"/>
    <w:next w:val="a1"/>
    <w:link w:val="13"/>
    <w:autoRedefine/>
    <w:uiPriority w:val="39"/>
    <w:unhideWhenUsed/>
    <w:qFormat/>
    <w:rsid w:val="00F97F60"/>
    <w:pPr>
      <w:spacing w:after="100"/>
    </w:pPr>
  </w:style>
  <w:style w:type="character" w:styleId="ad">
    <w:name w:val="Hyperlink"/>
    <w:basedOn w:val="a2"/>
    <w:uiPriority w:val="99"/>
    <w:unhideWhenUsed/>
    <w:rsid w:val="00F97F60"/>
    <w:rPr>
      <w:color w:val="0563C1" w:themeColor="hyperlink"/>
      <w:u w:val="single"/>
    </w:rPr>
  </w:style>
  <w:style w:type="paragraph" w:styleId="ae">
    <w:name w:val="caption"/>
    <w:aliases w:val="Титул 1"/>
    <w:basedOn w:val="a1"/>
    <w:next w:val="a1"/>
    <w:link w:val="af"/>
    <w:uiPriority w:val="35"/>
    <w:unhideWhenUsed/>
    <w:qFormat/>
    <w:rsid w:val="00F97F60"/>
    <w:pPr>
      <w:spacing w:before="240" w:after="120" w:line="240" w:lineRule="auto"/>
      <w:ind w:right="170"/>
    </w:pPr>
    <w:rPr>
      <w:rFonts w:ascii="Times New Roman" w:hAnsi="Times New Roman"/>
      <w:b/>
      <w:bCs/>
      <w:color w:val="000000" w:themeColor="text1"/>
      <w:sz w:val="28"/>
      <w:szCs w:val="18"/>
    </w:rPr>
  </w:style>
  <w:style w:type="character" w:customStyle="1" w:styleId="af">
    <w:name w:val="Название объекта Знак"/>
    <w:aliases w:val="Титул 1 Знак"/>
    <w:basedOn w:val="a2"/>
    <w:link w:val="ae"/>
    <w:uiPriority w:val="35"/>
    <w:rsid w:val="00F97F60"/>
    <w:rPr>
      <w:rFonts w:ascii="Times New Roman" w:hAnsi="Times New Roman"/>
      <w:b/>
      <w:bCs/>
      <w:color w:val="000000" w:themeColor="text1"/>
      <w:sz w:val="28"/>
      <w:szCs w:val="18"/>
    </w:rPr>
  </w:style>
  <w:style w:type="paragraph" w:customStyle="1" w:styleId="14">
    <w:name w:val="ТС 1."/>
    <w:basedOn w:val="a1"/>
    <w:link w:val="15"/>
    <w:qFormat/>
    <w:rsid w:val="00F97F60"/>
    <w:pPr>
      <w:spacing w:after="0" w:line="360" w:lineRule="auto"/>
      <w:ind w:firstLine="567"/>
      <w:jc w:val="both"/>
    </w:pPr>
    <w:rPr>
      <w:rFonts w:ascii="Times New Roman" w:hAnsi="Times New Roman" w:cs="Times New Roman"/>
      <w:b/>
      <w:color w:val="000000" w:themeColor="text1"/>
      <w:sz w:val="28"/>
    </w:rPr>
  </w:style>
  <w:style w:type="character" w:customStyle="1" w:styleId="15">
    <w:name w:val="ТС 1. Знак"/>
    <w:basedOn w:val="a2"/>
    <w:link w:val="14"/>
    <w:rsid w:val="00F97F60"/>
    <w:rPr>
      <w:rFonts w:ascii="Times New Roman" w:hAnsi="Times New Roman" w:cs="Times New Roman"/>
      <w:b/>
      <w:color w:val="000000" w:themeColor="text1"/>
      <w:sz w:val="28"/>
    </w:rPr>
  </w:style>
  <w:style w:type="paragraph" w:customStyle="1" w:styleId="110">
    <w:name w:val="ТС. 1.1."/>
    <w:basedOn w:val="a1"/>
    <w:link w:val="111"/>
    <w:rsid w:val="00F97F60"/>
    <w:pPr>
      <w:spacing w:after="0" w:line="360" w:lineRule="auto"/>
      <w:ind w:firstLine="1191"/>
      <w:jc w:val="both"/>
      <w:outlineLvl w:val="2"/>
    </w:pPr>
    <w:rPr>
      <w:rFonts w:ascii="Times New Roman" w:hAnsi="Times New Roman"/>
      <w:b/>
      <w:color w:val="000000" w:themeColor="text1"/>
      <w:sz w:val="28"/>
      <w:szCs w:val="20"/>
    </w:rPr>
  </w:style>
  <w:style w:type="character" w:customStyle="1" w:styleId="111">
    <w:name w:val="ТС. 1.1. Знак"/>
    <w:basedOn w:val="a2"/>
    <w:link w:val="110"/>
    <w:rsid w:val="00F97F60"/>
    <w:rPr>
      <w:rFonts w:ascii="Times New Roman" w:hAnsi="Times New Roman"/>
      <w:b/>
      <w:color w:val="000000" w:themeColor="text1"/>
      <w:sz w:val="28"/>
      <w:szCs w:val="20"/>
    </w:rPr>
  </w:style>
  <w:style w:type="paragraph" w:customStyle="1" w:styleId="af0">
    <w:name w:val="ТС Основной т"/>
    <w:basedOn w:val="a1"/>
    <w:link w:val="af1"/>
    <w:qFormat/>
    <w:rsid w:val="00F97F60"/>
    <w:pPr>
      <w:spacing w:after="0" w:line="360" w:lineRule="auto"/>
      <w:ind w:firstLine="709"/>
      <w:jc w:val="both"/>
    </w:pPr>
    <w:rPr>
      <w:rFonts w:ascii="Times New Roman" w:hAnsi="Times New Roman" w:cs="Times New Roman"/>
      <w:sz w:val="28"/>
      <w:szCs w:val="28"/>
    </w:rPr>
  </w:style>
  <w:style w:type="character" w:customStyle="1" w:styleId="af1">
    <w:name w:val="ТС Основной т Знак"/>
    <w:basedOn w:val="a2"/>
    <w:link w:val="af0"/>
    <w:rsid w:val="00F97F60"/>
    <w:rPr>
      <w:rFonts w:ascii="Times New Roman" w:hAnsi="Times New Roman" w:cs="Times New Roman"/>
      <w:sz w:val="28"/>
      <w:szCs w:val="28"/>
    </w:rPr>
  </w:style>
  <w:style w:type="paragraph" w:styleId="af2">
    <w:name w:val="No Spacing"/>
    <w:aliases w:val="Титул 1.1.1,ТЕКСТ,ShТаблица"/>
    <w:link w:val="af3"/>
    <w:uiPriority w:val="1"/>
    <w:qFormat/>
    <w:rsid w:val="00E6549F"/>
    <w:pPr>
      <w:spacing w:after="0" w:line="240" w:lineRule="auto"/>
    </w:pPr>
    <w:rPr>
      <w:rFonts w:eastAsiaTheme="minorEastAsia"/>
      <w:lang w:eastAsia="ru-RU"/>
    </w:rPr>
  </w:style>
  <w:style w:type="character" w:customStyle="1" w:styleId="af3">
    <w:name w:val="Без интервала Знак"/>
    <w:aliases w:val="Титул 1.1.1 Знак,ТЕКСТ Знак,ShТаблица Знак"/>
    <w:basedOn w:val="a2"/>
    <w:link w:val="af2"/>
    <w:uiPriority w:val="1"/>
    <w:rsid w:val="00E6549F"/>
    <w:rPr>
      <w:rFonts w:eastAsiaTheme="minorEastAsia"/>
      <w:lang w:eastAsia="ru-RU"/>
    </w:rPr>
  </w:style>
  <w:style w:type="paragraph" w:customStyle="1" w:styleId="16">
    <w:name w:val="1 ТС Основной текст"/>
    <w:basedOn w:val="a1"/>
    <w:link w:val="17"/>
    <w:autoRedefine/>
    <w:rsid w:val="00BA13C1"/>
    <w:pPr>
      <w:spacing w:after="0" w:line="360" w:lineRule="auto"/>
      <w:ind w:firstLine="567"/>
      <w:jc w:val="both"/>
    </w:pPr>
    <w:rPr>
      <w:rFonts w:ascii="Times New Roman" w:hAnsi="Times New Roman" w:cs="Times New Roman"/>
      <w:color w:val="000000"/>
      <w:sz w:val="28"/>
    </w:rPr>
  </w:style>
  <w:style w:type="character" w:customStyle="1" w:styleId="17">
    <w:name w:val="1 ТС Основной текст Знак"/>
    <w:basedOn w:val="a2"/>
    <w:link w:val="16"/>
    <w:rsid w:val="00BA13C1"/>
    <w:rPr>
      <w:rFonts w:ascii="Times New Roman" w:hAnsi="Times New Roman" w:cs="Times New Roman"/>
      <w:color w:val="000000"/>
      <w:sz w:val="28"/>
    </w:rPr>
  </w:style>
  <w:style w:type="character" w:customStyle="1" w:styleId="18">
    <w:name w:val="Основной текст (18)_"/>
    <w:basedOn w:val="a2"/>
    <w:link w:val="180"/>
    <w:rsid w:val="002833B8"/>
    <w:rPr>
      <w:rFonts w:ascii="Times New Roman" w:eastAsia="Times New Roman" w:hAnsi="Times New Roman" w:cs="Times New Roman"/>
      <w:sz w:val="18"/>
      <w:szCs w:val="18"/>
      <w:shd w:val="clear" w:color="auto" w:fill="FFFFFF"/>
    </w:rPr>
  </w:style>
  <w:style w:type="paragraph" w:customStyle="1" w:styleId="180">
    <w:name w:val="Основной текст (18)"/>
    <w:basedOn w:val="a1"/>
    <w:link w:val="18"/>
    <w:rsid w:val="002833B8"/>
    <w:pPr>
      <w:shd w:val="clear" w:color="auto" w:fill="FFFFFF"/>
      <w:spacing w:after="0" w:line="206" w:lineRule="exact"/>
    </w:pPr>
    <w:rPr>
      <w:rFonts w:ascii="Times New Roman" w:eastAsia="Times New Roman" w:hAnsi="Times New Roman" w:cs="Times New Roman"/>
      <w:sz w:val="18"/>
      <w:szCs w:val="18"/>
    </w:rPr>
  </w:style>
  <w:style w:type="paragraph" w:customStyle="1" w:styleId="19">
    <w:name w:val="1 ТС Подраздел Главы"/>
    <w:basedOn w:val="a1"/>
    <w:link w:val="1a"/>
    <w:autoRedefine/>
    <w:rsid w:val="004B5D3C"/>
    <w:pPr>
      <w:spacing w:after="0" w:line="240" w:lineRule="auto"/>
      <w:ind w:left="851"/>
      <w:jc w:val="both"/>
      <w:outlineLvl w:val="1"/>
    </w:pPr>
    <w:rPr>
      <w:rFonts w:ascii="Times New Roman" w:hAnsi="Times New Roman"/>
      <w:b/>
      <w:caps/>
      <w:color w:val="000000" w:themeColor="text1"/>
      <w:sz w:val="28"/>
      <w:szCs w:val="20"/>
    </w:rPr>
  </w:style>
  <w:style w:type="character" w:customStyle="1" w:styleId="1a">
    <w:name w:val="1 ТС Подраздел Главы Знак"/>
    <w:basedOn w:val="a2"/>
    <w:link w:val="19"/>
    <w:rsid w:val="004B5D3C"/>
    <w:rPr>
      <w:rFonts w:ascii="Times New Roman" w:hAnsi="Times New Roman"/>
      <w:b/>
      <w:caps/>
      <w:color w:val="000000" w:themeColor="text1"/>
      <w:sz w:val="28"/>
      <w:szCs w:val="20"/>
    </w:rPr>
  </w:style>
  <w:style w:type="paragraph" w:customStyle="1" w:styleId="1110">
    <w:name w:val="1.1.1. Пункт Раздела"/>
    <w:basedOn w:val="19"/>
    <w:link w:val="1111"/>
    <w:autoRedefine/>
    <w:rsid w:val="004B5D3C"/>
    <w:rPr>
      <w:szCs w:val="24"/>
      <w:lang w:eastAsia="ru-RU"/>
    </w:rPr>
  </w:style>
  <w:style w:type="character" w:customStyle="1" w:styleId="1111">
    <w:name w:val="1.1.1. Пункт Раздела Знак"/>
    <w:basedOn w:val="1a"/>
    <w:link w:val="1110"/>
    <w:rsid w:val="004B5D3C"/>
    <w:rPr>
      <w:rFonts w:ascii="Times New Roman" w:hAnsi="Times New Roman"/>
      <w:b/>
      <w:caps/>
      <w:color w:val="000000" w:themeColor="text1"/>
      <w:sz w:val="28"/>
      <w:szCs w:val="24"/>
      <w:lang w:eastAsia="ru-RU"/>
    </w:rPr>
  </w:style>
  <w:style w:type="paragraph" w:customStyle="1" w:styleId="af4">
    <w:name w:val="Таблица Наименование"/>
    <w:basedOn w:val="a1"/>
    <w:link w:val="af5"/>
    <w:rsid w:val="0030369C"/>
    <w:pPr>
      <w:spacing w:after="0" w:line="240" w:lineRule="auto"/>
      <w:jc w:val="both"/>
    </w:pPr>
    <w:rPr>
      <w:rFonts w:ascii="Times New Roman" w:hAnsi="Times New Roman" w:cs="Times New Roman"/>
      <w:sz w:val="24"/>
      <w:szCs w:val="28"/>
    </w:rPr>
  </w:style>
  <w:style w:type="character" w:customStyle="1" w:styleId="af5">
    <w:name w:val="Таблица Наименование Знак"/>
    <w:basedOn w:val="a2"/>
    <w:link w:val="af4"/>
    <w:rsid w:val="0030369C"/>
    <w:rPr>
      <w:rFonts w:ascii="Times New Roman" w:hAnsi="Times New Roman" w:cs="Times New Roman"/>
      <w:sz w:val="24"/>
      <w:szCs w:val="28"/>
    </w:rPr>
  </w:style>
  <w:style w:type="character" w:styleId="af6">
    <w:name w:val="Placeholder Text"/>
    <w:basedOn w:val="a2"/>
    <w:uiPriority w:val="99"/>
    <w:semiHidden/>
    <w:rsid w:val="006C56EB"/>
    <w:rPr>
      <w:color w:val="808080"/>
    </w:rPr>
  </w:style>
  <w:style w:type="paragraph" w:customStyle="1" w:styleId="1100">
    <w:name w:val="1 ТС 10Таблица"/>
    <w:basedOn w:val="a1"/>
    <w:link w:val="1101"/>
    <w:autoRedefine/>
    <w:qFormat/>
    <w:rsid w:val="004701D4"/>
    <w:pPr>
      <w:spacing w:after="0" w:line="240" w:lineRule="auto"/>
      <w:jc w:val="center"/>
    </w:pPr>
    <w:rPr>
      <w:rFonts w:ascii="Times New Roman" w:hAnsi="Times New Roman" w:cs="Times New Roman"/>
      <w:sz w:val="20"/>
      <w:szCs w:val="20"/>
    </w:rPr>
  </w:style>
  <w:style w:type="character" w:customStyle="1" w:styleId="1101">
    <w:name w:val="1 ТС 10Таблица Знак"/>
    <w:basedOn w:val="a2"/>
    <w:link w:val="1100"/>
    <w:rsid w:val="004701D4"/>
    <w:rPr>
      <w:rFonts w:ascii="Times New Roman" w:hAnsi="Times New Roman" w:cs="Times New Roman"/>
      <w:sz w:val="20"/>
      <w:szCs w:val="20"/>
    </w:rPr>
  </w:style>
  <w:style w:type="paragraph" w:styleId="af7">
    <w:name w:val="Balloon Text"/>
    <w:basedOn w:val="a1"/>
    <w:link w:val="af8"/>
    <w:uiPriority w:val="99"/>
    <w:semiHidden/>
    <w:unhideWhenUsed/>
    <w:rsid w:val="0046587C"/>
    <w:pPr>
      <w:spacing w:after="0" w:line="240" w:lineRule="auto"/>
    </w:pPr>
    <w:rPr>
      <w:rFonts w:ascii="Segoe UI" w:hAnsi="Segoe UI" w:cs="Segoe UI"/>
      <w:sz w:val="18"/>
      <w:szCs w:val="18"/>
    </w:rPr>
  </w:style>
  <w:style w:type="character" w:customStyle="1" w:styleId="af8">
    <w:name w:val="Текст выноски Знак"/>
    <w:basedOn w:val="a2"/>
    <w:link w:val="af7"/>
    <w:uiPriority w:val="99"/>
    <w:semiHidden/>
    <w:rsid w:val="0046587C"/>
    <w:rPr>
      <w:rFonts w:ascii="Segoe UI" w:hAnsi="Segoe UI" w:cs="Segoe UI"/>
      <w:sz w:val="18"/>
      <w:szCs w:val="18"/>
    </w:rPr>
  </w:style>
  <w:style w:type="paragraph" w:customStyle="1" w:styleId="11110">
    <w:name w:val="1.1.1.1 подпункт раздела"/>
    <w:basedOn w:val="a1"/>
    <w:link w:val="11111"/>
    <w:rsid w:val="00D30ED1"/>
    <w:pPr>
      <w:spacing w:after="200" w:line="240" w:lineRule="auto"/>
      <w:ind w:firstLine="851"/>
      <w:jc w:val="both"/>
    </w:pPr>
    <w:rPr>
      <w:rFonts w:ascii="Times New Roman" w:hAnsi="Times New Roman" w:cs="Times New Roman"/>
      <w:i/>
      <w:sz w:val="28"/>
      <w:szCs w:val="28"/>
    </w:rPr>
  </w:style>
  <w:style w:type="character" w:customStyle="1" w:styleId="11111">
    <w:name w:val="1.1.1.1 подпункт раздела Знак"/>
    <w:basedOn w:val="a2"/>
    <w:link w:val="11110"/>
    <w:rsid w:val="00D30ED1"/>
    <w:rPr>
      <w:rFonts w:ascii="Times New Roman" w:hAnsi="Times New Roman" w:cs="Times New Roman"/>
      <w:i/>
      <w:sz w:val="28"/>
      <w:szCs w:val="28"/>
    </w:rPr>
  </w:style>
  <w:style w:type="numbering" w:customStyle="1" w:styleId="1b">
    <w:name w:val="Нет списка1"/>
    <w:next w:val="a4"/>
    <w:uiPriority w:val="99"/>
    <w:semiHidden/>
    <w:unhideWhenUsed/>
    <w:rsid w:val="007A00E1"/>
  </w:style>
  <w:style w:type="table" w:customStyle="1" w:styleId="1c">
    <w:name w:val="Сетка таблицы1"/>
    <w:basedOn w:val="a3"/>
    <w:next w:val="ac"/>
    <w:uiPriority w:val="59"/>
    <w:rsid w:val="007A00E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basedOn w:val="a3"/>
    <w:next w:val="ac"/>
    <w:uiPriority w:val="59"/>
    <w:rsid w:val="007A00E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Сетка таблицы3"/>
    <w:basedOn w:val="a3"/>
    <w:next w:val="ac"/>
    <w:uiPriority w:val="59"/>
    <w:rsid w:val="007A00E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11"/>
    <w:basedOn w:val="a3"/>
    <w:next w:val="ac"/>
    <w:uiPriority w:val="59"/>
    <w:rsid w:val="00804C3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3"/>
    <w:next w:val="ac"/>
    <w:uiPriority w:val="59"/>
    <w:rsid w:val="00D37F9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Сетка таблицы31"/>
    <w:basedOn w:val="a3"/>
    <w:next w:val="ac"/>
    <w:rsid w:val="006651F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3"/>
    <w:next w:val="ac"/>
    <w:uiPriority w:val="59"/>
    <w:rsid w:val="006651F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basedOn w:val="a3"/>
    <w:next w:val="ac"/>
    <w:uiPriority w:val="59"/>
    <w:rsid w:val="00A101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
    <w:name w:val="Сетка таблицы72"/>
    <w:basedOn w:val="a3"/>
    <w:next w:val="ac"/>
    <w:uiPriority w:val="59"/>
    <w:rsid w:val="00A101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
    <w:name w:val="Нет списка2"/>
    <w:next w:val="a4"/>
    <w:semiHidden/>
    <w:unhideWhenUsed/>
    <w:rsid w:val="00A10116"/>
  </w:style>
  <w:style w:type="paragraph" w:customStyle="1" w:styleId="af9">
    <w:name w:val="ПКР Раздел"/>
    <w:basedOn w:val="a1"/>
    <w:link w:val="afa"/>
    <w:qFormat/>
    <w:rsid w:val="00A10116"/>
    <w:pPr>
      <w:spacing w:after="120" w:line="276" w:lineRule="auto"/>
      <w:ind w:right="170" w:firstLine="709"/>
      <w:jc w:val="both"/>
    </w:pPr>
    <w:rPr>
      <w:rFonts w:ascii="Times New Roman" w:hAnsi="Times New Roman" w:cs="Times New Roman"/>
      <w:sz w:val="28"/>
    </w:rPr>
  </w:style>
  <w:style w:type="character" w:customStyle="1" w:styleId="afa">
    <w:name w:val="ПКР Раздел Знак"/>
    <w:basedOn w:val="a2"/>
    <w:link w:val="af9"/>
    <w:rsid w:val="00A10116"/>
    <w:rPr>
      <w:rFonts w:ascii="Times New Roman" w:hAnsi="Times New Roman" w:cs="Times New Roman"/>
      <w:sz w:val="28"/>
    </w:rPr>
  </w:style>
  <w:style w:type="paragraph" w:customStyle="1" w:styleId="afb">
    <w:name w:val="Титул"/>
    <w:basedOn w:val="a1"/>
    <w:link w:val="afc"/>
    <w:qFormat/>
    <w:rsid w:val="00A10116"/>
    <w:pPr>
      <w:spacing w:after="360" w:line="276" w:lineRule="auto"/>
      <w:jc w:val="center"/>
    </w:pPr>
    <w:rPr>
      <w:rFonts w:ascii="Cambria" w:hAnsi="Cambria"/>
      <w:b/>
      <w:caps/>
      <w:color w:val="1F497D"/>
      <w:sz w:val="32"/>
      <w:szCs w:val="32"/>
    </w:rPr>
  </w:style>
  <w:style w:type="character" w:customStyle="1" w:styleId="afc">
    <w:name w:val="Титул Знак"/>
    <w:basedOn w:val="a2"/>
    <w:link w:val="afb"/>
    <w:rsid w:val="00A10116"/>
    <w:rPr>
      <w:rFonts w:ascii="Cambria" w:hAnsi="Cambria"/>
      <w:b/>
      <w:caps/>
      <w:color w:val="1F497D"/>
      <w:sz w:val="32"/>
      <w:szCs w:val="32"/>
    </w:rPr>
  </w:style>
  <w:style w:type="paragraph" w:customStyle="1" w:styleId="afd">
    <w:name w:val="Титул_мини"/>
    <w:basedOn w:val="afb"/>
    <w:link w:val="afe"/>
    <w:qFormat/>
    <w:rsid w:val="00A10116"/>
    <w:rPr>
      <w:sz w:val="20"/>
      <w:szCs w:val="20"/>
    </w:rPr>
  </w:style>
  <w:style w:type="character" w:customStyle="1" w:styleId="afe">
    <w:name w:val="Титул_мини Знак"/>
    <w:basedOn w:val="afc"/>
    <w:link w:val="afd"/>
    <w:rsid w:val="00A10116"/>
    <w:rPr>
      <w:rFonts w:ascii="Cambria" w:hAnsi="Cambria"/>
      <w:b/>
      <w:caps/>
      <w:color w:val="1F497D"/>
      <w:sz w:val="20"/>
      <w:szCs w:val="20"/>
    </w:rPr>
  </w:style>
  <w:style w:type="paragraph" w:customStyle="1" w:styleId="aff">
    <w:name w:val="НазваниеТабл"/>
    <w:basedOn w:val="a1"/>
    <w:link w:val="aff0"/>
    <w:qFormat/>
    <w:rsid w:val="00A10116"/>
    <w:pPr>
      <w:spacing w:after="200" w:line="276" w:lineRule="auto"/>
      <w:jc w:val="center"/>
    </w:pPr>
    <w:rPr>
      <w:rFonts w:ascii="Times New Roman" w:hAnsi="Times New Roman" w:cs="Times New Roman"/>
      <w:b/>
      <w:color w:val="4F81BD"/>
      <w:sz w:val="24"/>
    </w:rPr>
  </w:style>
  <w:style w:type="character" w:customStyle="1" w:styleId="aff0">
    <w:name w:val="НазваниеТабл Знак"/>
    <w:basedOn w:val="a2"/>
    <w:link w:val="aff"/>
    <w:rsid w:val="00A10116"/>
    <w:rPr>
      <w:rFonts w:ascii="Times New Roman" w:hAnsi="Times New Roman" w:cs="Times New Roman"/>
      <w:b/>
      <w:color w:val="4F81BD"/>
      <w:sz w:val="24"/>
    </w:rPr>
  </w:style>
  <w:style w:type="paragraph" w:customStyle="1" w:styleId="aff1">
    <w:name w:val="ЗагТабл"/>
    <w:basedOn w:val="af9"/>
    <w:link w:val="aff2"/>
    <w:qFormat/>
    <w:rsid w:val="00A10116"/>
    <w:pPr>
      <w:spacing w:before="120" w:line="240" w:lineRule="auto"/>
      <w:ind w:right="0" w:firstLine="0"/>
      <w:jc w:val="center"/>
    </w:pPr>
    <w:rPr>
      <w:b/>
    </w:rPr>
  </w:style>
  <w:style w:type="character" w:customStyle="1" w:styleId="aff2">
    <w:name w:val="ЗагТабл Знак"/>
    <w:basedOn w:val="afa"/>
    <w:link w:val="aff1"/>
    <w:rsid w:val="00A10116"/>
    <w:rPr>
      <w:rFonts w:ascii="Times New Roman" w:hAnsi="Times New Roman" w:cs="Times New Roman"/>
      <w:b/>
      <w:sz w:val="28"/>
    </w:rPr>
  </w:style>
  <w:style w:type="paragraph" w:customStyle="1" w:styleId="aff3">
    <w:name w:val="ТекстТабл"/>
    <w:basedOn w:val="a1"/>
    <w:link w:val="aff4"/>
    <w:qFormat/>
    <w:rsid w:val="00A10116"/>
    <w:pPr>
      <w:spacing w:before="120" w:after="120" w:line="240" w:lineRule="auto"/>
      <w:jc w:val="center"/>
    </w:pPr>
    <w:rPr>
      <w:rFonts w:ascii="Times New Roman" w:hAnsi="Times New Roman" w:cs="Times New Roman"/>
    </w:rPr>
  </w:style>
  <w:style w:type="character" w:customStyle="1" w:styleId="aff4">
    <w:name w:val="ТекстТабл Знак"/>
    <w:basedOn w:val="a2"/>
    <w:link w:val="aff3"/>
    <w:rsid w:val="00A10116"/>
    <w:rPr>
      <w:rFonts w:ascii="Times New Roman" w:hAnsi="Times New Roman" w:cs="Times New Roman"/>
    </w:rPr>
  </w:style>
  <w:style w:type="paragraph" w:customStyle="1" w:styleId="aff5">
    <w:name w:val="ОсновнойЖирн"/>
    <w:basedOn w:val="af9"/>
    <w:link w:val="aff6"/>
    <w:qFormat/>
    <w:rsid w:val="00A10116"/>
    <w:pPr>
      <w:ind w:firstLine="0"/>
    </w:pPr>
    <w:rPr>
      <w:b/>
    </w:rPr>
  </w:style>
  <w:style w:type="character" w:customStyle="1" w:styleId="aff6">
    <w:name w:val="ОсновнойЖирн Знак"/>
    <w:basedOn w:val="afa"/>
    <w:link w:val="aff5"/>
    <w:rsid w:val="00A10116"/>
    <w:rPr>
      <w:rFonts w:ascii="Times New Roman" w:hAnsi="Times New Roman" w:cs="Times New Roman"/>
      <w:b/>
      <w:sz w:val="28"/>
    </w:rPr>
  </w:style>
  <w:style w:type="paragraph" w:customStyle="1" w:styleId="a0">
    <w:name w:val="ОснСписок"/>
    <w:basedOn w:val="af9"/>
    <w:link w:val="aff7"/>
    <w:qFormat/>
    <w:rsid w:val="00A10116"/>
    <w:pPr>
      <w:numPr>
        <w:numId w:val="1"/>
      </w:numPr>
      <w:ind w:left="1134" w:hanging="283"/>
    </w:pPr>
  </w:style>
  <w:style w:type="character" w:customStyle="1" w:styleId="aff7">
    <w:name w:val="ОснСписок Знак"/>
    <w:basedOn w:val="afa"/>
    <w:link w:val="a0"/>
    <w:rsid w:val="00A10116"/>
    <w:rPr>
      <w:rFonts w:ascii="Times New Roman" w:hAnsi="Times New Roman" w:cs="Times New Roman"/>
      <w:sz w:val="28"/>
    </w:rPr>
  </w:style>
  <w:style w:type="paragraph" w:customStyle="1" w:styleId="1">
    <w:name w:val="Стиль1"/>
    <w:basedOn w:val="af2"/>
    <w:link w:val="1d"/>
    <w:qFormat/>
    <w:rsid w:val="00A10116"/>
    <w:pPr>
      <w:numPr>
        <w:numId w:val="3"/>
      </w:numPr>
      <w:shd w:val="clear" w:color="auto" w:fill="FFFFFF"/>
      <w:spacing w:line="360" w:lineRule="auto"/>
      <w:ind w:right="142" w:firstLine="709"/>
      <w:jc w:val="both"/>
    </w:pPr>
    <w:rPr>
      <w:rFonts w:ascii="Times New Roman" w:eastAsia="Times New Roman" w:hAnsi="Times New Roman" w:cs="Times New Roman"/>
      <w:iCs/>
      <w:sz w:val="28"/>
      <w:szCs w:val="28"/>
    </w:rPr>
  </w:style>
  <w:style w:type="character" w:customStyle="1" w:styleId="1d">
    <w:name w:val="Стиль1 Знак"/>
    <w:basedOn w:val="af3"/>
    <w:link w:val="1"/>
    <w:rsid w:val="00A10116"/>
    <w:rPr>
      <w:rFonts w:ascii="Times New Roman" w:eastAsia="Times New Roman" w:hAnsi="Times New Roman" w:cs="Times New Roman"/>
      <w:iCs/>
      <w:sz w:val="28"/>
      <w:szCs w:val="28"/>
      <w:shd w:val="clear" w:color="auto" w:fill="FFFFFF"/>
      <w:lang w:eastAsia="ru-RU"/>
    </w:rPr>
  </w:style>
  <w:style w:type="paragraph" w:customStyle="1" w:styleId="23">
    <w:name w:val="Стиль2"/>
    <w:basedOn w:val="a1"/>
    <w:link w:val="24"/>
    <w:qFormat/>
    <w:rsid w:val="00A10116"/>
    <w:pPr>
      <w:spacing w:after="0" w:line="360" w:lineRule="auto"/>
      <w:ind w:firstLine="851"/>
      <w:jc w:val="both"/>
    </w:pPr>
    <w:rPr>
      <w:rFonts w:ascii="Times New Roman" w:hAnsi="Times New Roman" w:cs="Times New Roman"/>
      <w:b/>
      <w:i/>
      <w:color w:val="4F6228"/>
      <w:sz w:val="28"/>
      <w:szCs w:val="28"/>
    </w:rPr>
  </w:style>
  <w:style w:type="character" w:customStyle="1" w:styleId="24">
    <w:name w:val="Стиль2 Знак"/>
    <w:basedOn w:val="a2"/>
    <w:link w:val="23"/>
    <w:rsid w:val="00A10116"/>
    <w:rPr>
      <w:rFonts w:ascii="Times New Roman" w:hAnsi="Times New Roman" w:cs="Times New Roman"/>
      <w:b/>
      <w:i/>
      <w:color w:val="4F6228"/>
      <w:sz w:val="28"/>
      <w:szCs w:val="28"/>
    </w:rPr>
  </w:style>
  <w:style w:type="paragraph" w:customStyle="1" w:styleId="32">
    <w:name w:val="Стиль3"/>
    <w:basedOn w:val="23"/>
    <w:link w:val="33"/>
    <w:qFormat/>
    <w:rsid w:val="00A10116"/>
    <w:pPr>
      <w:spacing w:line="240" w:lineRule="auto"/>
      <w:jc w:val="center"/>
    </w:pPr>
  </w:style>
  <w:style w:type="character" w:customStyle="1" w:styleId="33">
    <w:name w:val="Стиль3 Знак"/>
    <w:basedOn w:val="24"/>
    <w:link w:val="32"/>
    <w:rsid w:val="00A10116"/>
    <w:rPr>
      <w:rFonts w:ascii="Times New Roman" w:hAnsi="Times New Roman" w:cs="Times New Roman"/>
      <w:b/>
      <w:i/>
      <w:color w:val="4F6228"/>
      <w:sz w:val="28"/>
      <w:szCs w:val="28"/>
    </w:rPr>
  </w:style>
  <w:style w:type="paragraph" w:customStyle="1" w:styleId="aff8">
    <w:name w:val="ПКР Таблицы"/>
    <w:basedOn w:val="a1"/>
    <w:link w:val="aff9"/>
    <w:qFormat/>
    <w:rsid w:val="00A10116"/>
    <w:pPr>
      <w:spacing w:after="0" w:line="240" w:lineRule="auto"/>
      <w:jc w:val="center"/>
    </w:pPr>
    <w:rPr>
      <w:rFonts w:ascii="Times New Roman" w:hAnsi="Times New Roman" w:cs="Times New Roman"/>
      <w:sz w:val="24"/>
      <w:szCs w:val="24"/>
    </w:rPr>
  </w:style>
  <w:style w:type="character" w:customStyle="1" w:styleId="aff9">
    <w:name w:val="ПКР Таблицы Знак"/>
    <w:basedOn w:val="a2"/>
    <w:link w:val="aff8"/>
    <w:rsid w:val="00A10116"/>
    <w:rPr>
      <w:rFonts w:ascii="Times New Roman" w:hAnsi="Times New Roman" w:cs="Times New Roman"/>
      <w:sz w:val="24"/>
      <w:szCs w:val="24"/>
    </w:rPr>
  </w:style>
  <w:style w:type="paragraph" w:customStyle="1" w:styleId="affa">
    <w:name w:val="ПКР Основной текст"/>
    <w:basedOn w:val="af9"/>
    <w:link w:val="affb"/>
    <w:qFormat/>
    <w:rsid w:val="00A10116"/>
    <w:pPr>
      <w:spacing w:after="0" w:line="360" w:lineRule="auto"/>
    </w:pPr>
  </w:style>
  <w:style w:type="character" w:customStyle="1" w:styleId="affb">
    <w:name w:val="ПКР Основной текст Знак"/>
    <w:basedOn w:val="afa"/>
    <w:link w:val="affa"/>
    <w:rsid w:val="00A10116"/>
    <w:rPr>
      <w:rFonts w:ascii="Times New Roman" w:hAnsi="Times New Roman" w:cs="Times New Roman"/>
      <w:sz w:val="28"/>
    </w:rPr>
  </w:style>
  <w:style w:type="paragraph" w:customStyle="1" w:styleId="a">
    <w:name w:val="ПКР Перечень"/>
    <w:basedOn w:val="a0"/>
    <w:link w:val="affc"/>
    <w:qFormat/>
    <w:rsid w:val="00A10116"/>
    <w:pPr>
      <w:numPr>
        <w:numId w:val="2"/>
      </w:numPr>
      <w:spacing w:line="360" w:lineRule="auto"/>
      <w:ind w:left="0" w:firstLine="851"/>
    </w:pPr>
  </w:style>
  <w:style w:type="character" w:customStyle="1" w:styleId="affc">
    <w:name w:val="ПКР Перечень Знак"/>
    <w:basedOn w:val="aff7"/>
    <w:link w:val="a"/>
    <w:rsid w:val="00A10116"/>
    <w:rPr>
      <w:rFonts w:ascii="Times New Roman" w:hAnsi="Times New Roman" w:cs="Times New Roman"/>
      <w:sz w:val="28"/>
    </w:rPr>
  </w:style>
  <w:style w:type="paragraph" w:customStyle="1" w:styleId="affd">
    <w:name w:val="ПКР Наименование таблиц"/>
    <w:basedOn w:val="ae"/>
    <w:link w:val="affe"/>
    <w:qFormat/>
    <w:rsid w:val="00A10116"/>
    <w:pPr>
      <w:ind w:right="425"/>
      <w:jc w:val="right"/>
    </w:pPr>
    <w:rPr>
      <w:rFonts w:cs="Times New Roman"/>
      <w:color w:val="4F6228"/>
      <w:szCs w:val="28"/>
    </w:rPr>
  </w:style>
  <w:style w:type="character" w:customStyle="1" w:styleId="affe">
    <w:name w:val="ПКР Наименование таблиц Знак"/>
    <w:basedOn w:val="af"/>
    <w:link w:val="affd"/>
    <w:rsid w:val="00A10116"/>
    <w:rPr>
      <w:rFonts w:ascii="Times New Roman" w:hAnsi="Times New Roman" w:cs="Times New Roman"/>
      <w:b/>
      <w:bCs/>
      <w:color w:val="4F6228"/>
      <w:sz w:val="28"/>
      <w:szCs w:val="28"/>
    </w:rPr>
  </w:style>
  <w:style w:type="paragraph" w:styleId="afff">
    <w:name w:val="Subtitle"/>
    <w:aliases w:val="_Таблица"/>
    <w:basedOn w:val="a1"/>
    <w:next w:val="a1"/>
    <w:link w:val="afff0"/>
    <w:qFormat/>
    <w:rsid w:val="00A10116"/>
    <w:pPr>
      <w:spacing w:after="0" w:line="240" w:lineRule="auto"/>
      <w:jc w:val="center"/>
    </w:pPr>
    <w:rPr>
      <w:rFonts w:ascii="Times New Roman" w:eastAsia="Times New Roman" w:hAnsi="Times New Roman" w:cs="Times New Roman"/>
      <w:color w:val="000000"/>
      <w:sz w:val="24"/>
      <w:szCs w:val="24"/>
    </w:rPr>
  </w:style>
  <w:style w:type="character" w:customStyle="1" w:styleId="afff0">
    <w:name w:val="Подзаголовок Знак"/>
    <w:aliases w:val="_Таблица Знак"/>
    <w:basedOn w:val="a2"/>
    <w:link w:val="afff"/>
    <w:rsid w:val="00A10116"/>
    <w:rPr>
      <w:rFonts w:ascii="Times New Roman" w:eastAsia="Times New Roman" w:hAnsi="Times New Roman" w:cs="Times New Roman"/>
      <w:color w:val="000000"/>
      <w:sz w:val="24"/>
      <w:szCs w:val="24"/>
    </w:rPr>
  </w:style>
  <w:style w:type="character" w:styleId="afff1">
    <w:name w:val="Emphasis"/>
    <w:basedOn w:val="a2"/>
    <w:uiPriority w:val="20"/>
    <w:qFormat/>
    <w:rsid w:val="00A10116"/>
    <w:rPr>
      <w:i/>
      <w:iCs/>
    </w:rPr>
  </w:style>
  <w:style w:type="table" w:customStyle="1" w:styleId="51">
    <w:name w:val="Сетка таблицы5"/>
    <w:basedOn w:val="a3"/>
    <w:next w:val="ac"/>
    <w:uiPriority w:val="59"/>
    <w:rsid w:val="00A101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0">
    <w:name w:val="Таблицы 10"/>
    <w:basedOn w:val="a1"/>
    <w:link w:val="101"/>
    <w:qFormat/>
    <w:rsid w:val="00A10116"/>
    <w:pPr>
      <w:spacing w:after="200" w:line="240" w:lineRule="auto"/>
      <w:jc w:val="center"/>
    </w:pPr>
    <w:rPr>
      <w:rFonts w:ascii="Times New Roman" w:hAnsi="Times New Roman"/>
      <w:sz w:val="20"/>
      <w:szCs w:val="20"/>
    </w:rPr>
  </w:style>
  <w:style w:type="character" w:customStyle="1" w:styleId="101">
    <w:name w:val="Таблицы 10 Знак"/>
    <w:basedOn w:val="a2"/>
    <w:link w:val="100"/>
    <w:rsid w:val="00A10116"/>
    <w:rPr>
      <w:rFonts w:ascii="Times New Roman" w:hAnsi="Times New Roman"/>
      <w:sz w:val="20"/>
      <w:szCs w:val="20"/>
    </w:rPr>
  </w:style>
  <w:style w:type="paragraph" w:customStyle="1" w:styleId="afff2">
    <w:name w:val="Рисунок наименование"/>
    <w:basedOn w:val="aff5"/>
    <w:link w:val="afff3"/>
    <w:qFormat/>
    <w:rsid w:val="00A10116"/>
    <w:pPr>
      <w:spacing w:after="0" w:line="240" w:lineRule="auto"/>
      <w:ind w:right="0"/>
    </w:pPr>
    <w:rPr>
      <w:b w:val="0"/>
      <w:color w:val="000000"/>
      <w:sz w:val="24"/>
      <w:szCs w:val="24"/>
    </w:rPr>
  </w:style>
  <w:style w:type="character" w:customStyle="1" w:styleId="afff3">
    <w:name w:val="Рисунок наименование Знак"/>
    <w:basedOn w:val="aff6"/>
    <w:link w:val="afff2"/>
    <w:rsid w:val="00A10116"/>
    <w:rPr>
      <w:rFonts w:ascii="Times New Roman" w:hAnsi="Times New Roman" w:cs="Times New Roman"/>
      <w:b w:val="0"/>
      <w:color w:val="000000"/>
      <w:sz w:val="24"/>
      <w:szCs w:val="24"/>
    </w:rPr>
  </w:style>
  <w:style w:type="table" w:customStyle="1" w:styleId="120">
    <w:name w:val="Сетка таблицы12"/>
    <w:basedOn w:val="a3"/>
    <w:next w:val="ac"/>
    <w:uiPriority w:val="59"/>
    <w:rsid w:val="00A101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basedOn w:val="a3"/>
    <w:next w:val="ac"/>
    <w:rsid w:val="00A101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3"/>
    <w:uiPriority w:val="59"/>
    <w:rsid w:val="00A10116"/>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0">
    <w:name w:val="Сетка таблицы22"/>
    <w:basedOn w:val="a3"/>
    <w:uiPriority w:val="59"/>
    <w:rsid w:val="00A10116"/>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0">
    <w:name w:val="Сетка таблицы23"/>
    <w:basedOn w:val="a3"/>
    <w:uiPriority w:val="59"/>
    <w:rsid w:val="00A10116"/>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0">
    <w:name w:val="Сетка таблицы32"/>
    <w:basedOn w:val="a3"/>
    <w:next w:val="ac"/>
    <w:uiPriority w:val="59"/>
    <w:rsid w:val="00A101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basedOn w:val="a3"/>
    <w:next w:val="ac"/>
    <w:rsid w:val="00A101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
    <w:name w:val="Сетка таблицы25"/>
    <w:basedOn w:val="a3"/>
    <w:uiPriority w:val="59"/>
    <w:rsid w:val="00A10116"/>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
    <w:name w:val="Сетка таблицы26"/>
    <w:basedOn w:val="a3"/>
    <w:next w:val="ac"/>
    <w:uiPriority w:val="59"/>
    <w:rsid w:val="00A1011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21">
    <w:name w:val="Сетка таблицы721"/>
    <w:basedOn w:val="a3"/>
    <w:next w:val="ac"/>
    <w:uiPriority w:val="59"/>
    <w:rsid w:val="00A101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
    <w:name w:val="Сетка таблицы6"/>
    <w:basedOn w:val="a3"/>
    <w:next w:val="ac"/>
    <w:uiPriority w:val="59"/>
    <w:rsid w:val="00A101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
    <w:name w:val="Сетка таблицы7"/>
    <w:basedOn w:val="a3"/>
    <w:next w:val="ac"/>
    <w:uiPriority w:val="59"/>
    <w:rsid w:val="00A101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
    <w:name w:val="Сетка таблицы8"/>
    <w:basedOn w:val="a3"/>
    <w:next w:val="ac"/>
    <w:uiPriority w:val="59"/>
    <w:rsid w:val="00A101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
    <w:name w:val="Сетка таблицы9"/>
    <w:basedOn w:val="a3"/>
    <w:next w:val="ac"/>
    <w:uiPriority w:val="59"/>
    <w:rsid w:val="00A101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
    <w:basedOn w:val="a3"/>
    <w:next w:val="ac"/>
    <w:uiPriority w:val="59"/>
    <w:rsid w:val="00A101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Сетка таблицы111"/>
    <w:basedOn w:val="a3"/>
    <w:next w:val="ac"/>
    <w:uiPriority w:val="59"/>
    <w:rsid w:val="00A101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3"/>
    <w:next w:val="ac"/>
    <w:uiPriority w:val="59"/>
    <w:rsid w:val="00A101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3"/>
    <w:next w:val="ac"/>
    <w:uiPriority w:val="59"/>
    <w:rsid w:val="00A1011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03">
    <w:name w:val="!!!ТС 10Внутри таблицы"/>
    <w:basedOn w:val="100"/>
    <w:link w:val="104"/>
    <w:qFormat/>
    <w:rsid w:val="007E01B5"/>
    <w:pPr>
      <w:spacing w:after="0"/>
    </w:pPr>
    <w:rPr>
      <w:rFonts w:eastAsiaTheme="minorEastAsia" w:cs="Times New Roman"/>
      <w:lang w:eastAsia="ru-RU"/>
    </w:rPr>
  </w:style>
  <w:style w:type="character" w:customStyle="1" w:styleId="104">
    <w:name w:val="!!!ТС 10Внутри таблицы Знак"/>
    <w:basedOn w:val="101"/>
    <w:link w:val="103"/>
    <w:rsid w:val="007E01B5"/>
    <w:rPr>
      <w:rFonts w:ascii="Times New Roman" w:eastAsiaTheme="minorEastAsia" w:hAnsi="Times New Roman" w:cs="Times New Roman"/>
      <w:sz w:val="20"/>
      <w:szCs w:val="20"/>
      <w:lang w:eastAsia="ru-RU"/>
    </w:rPr>
  </w:style>
  <w:style w:type="numbering" w:customStyle="1" w:styleId="34">
    <w:name w:val="Нет списка3"/>
    <w:next w:val="a4"/>
    <w:uiPriority w:val="99"/>
    <w:semiHidden/>
    <w:unhideWhenUsed/>
    <w:rsid w:val="00D85FE7"/>
  </w:style>
  <w:style w:type="paragraph" w:styleId="afff4">
    <w:name w:val="footnote text"/>
    <w:basedOn w:val="a1"/>
    <w:link w:val="afff5"/>
    <w:uiPriority w:val="99"/>
    <w:semiHidden/>
    <w:unhideWhenUsed/>
    <w:rsid w:val="00571EC9"/>
    <w:pPr>
      <w:spacing w:after="0" w:line="240" w:lineRule="auto"/>
    </w:pPr>
    <w:rPr>
      <w:sz w:val="20"/>
      <w:szCs w:val="20"/>
    </w:rPr>
  </w:style>
  <w:style w:type="character" w:customStyle="1" w:styleId="afff5">
    <w:name w:val="Текст сноски Знак"/>
    <w:basedOn w:val="a2"/>
    <w:link w:val="afff4"/>
    <w:uiPriority w:val="99"/>
    <w:semiHidden/>
    <w:rsid w:val="00571EC9"/>
    <w:rPr>
      <w:sz w:val="20"/>
      <w:szCs w:val="20"/>
    </w:rPr>
  </w:style>
  <w:style w:type="character" w:styleId="afff6">
    <w:name w:val="footnote reference"/>
    <w:basedOn w:val="a2"/>
    <w:uiPriority w:val="99"/>
    <w:unhideWhenUsed/>
    <w:rsid w:val="00571EC9"/>
    <w:rPr>
      <w:vertAlign w:val="superscript"/>
    </w:rPr>
  </w:style>
  <w:style w:type="paragraph" w:customStyle="1" w:styleId="11112">
    <w:name w:val="!!!ТС 1.1.1.1."/>
    <w:basedOn w:val="a1"/>
    <w:link w:val="11113"/>
    <w:qFormat/>
    <w:rsid w:val="00F92C1A"/>
    <w:pPr>
      <w:spacing w:after="0" w:line="240" w:lineRule="auto"/>
      <w:ind w:firstLine="1134"/>
      <w:jc w:val="both"/>
      <w:outlineLvl w:val="2"/>
    </w:pPr>
    <w:rPr>
      <w:rFonts w:ascii="Times New Roman" w:eastAsia="Times New Roman" w:hAnsi="Times New Roman" w:cs="Times New Roman"/>
      <w:b/>
      <w:color w:val="000000"/>
      <w:sz w:val="28"/>
      <w:szCs w:val="24"/>
      <w:lang w:eastAsia="ru-RU"/>
    </w:rPr>
  </w:style>
  <w:style w:type="paragraph" w:customStyle="1" w:styleId="1113">
    <w:name w:val="!!!ТС 1.1.1."/>
    <w:basedOn w:val="1110"/>
    <w:link w:val="1114"/>
    <w:qFormat/>
    <w:rsid w:val="00F92C1A"/>
  </w:style>
  <w:style w:type="character" w:customStyle="1" w:styleId="11113">
    <w:name w:val="!!!ТС 1.1.1.1. Знак"/>
    <w:basedOn w:val="a2"/>
    <w:link w:val="11112"/>
    <w:rsid w:val="00F92C1A"/>
    <w:rPr>
      <w:rFonts w:ascii="Times New Roman" w:eastAsia="Times New Roman" w:hAnsi="Times New Roman" w:cs="Times New Roman"/>
      <w:b/>
      <w:color w:val="000000"/>
      <w:sz w:val="28"/>
      <w:szCs w:val="24"/>
      <w:lang w:eastAsia="ru-RU"/>
    </w:rPr>
  </w:style>
  <w:style w:type="paragraph" w:customStyle="1" w:styleId="113">
    <w:name w:val="!!!ТС 1.1."/>
    <w:basedOn w:val="19"/>
    <w:link w:val="114"/>
    <w:qFormat/>
    <w:rsid w:val="00F92C1A"/>
  </w:style>
  <w:style w:type="character" w:customStyle="1" w:styleId="1114">
    <w:name w:val="!!!ТС 1.1.1. Знак"/>
    <w:basedOn w:val="1111"/>
    <w:link w:val="1113"/>
    <w:rsid w:val="00F92C1A"/>
    <w:rPr>
      <w:rFonts w:ascii="Times New Roman" w:hAnsi="Times New Roman"/>
      <w:b/>
      <w:caps/>
      <w:color w:val="000000" w:themeColor="text1"/>
      <w:sz w:val="28"/>
      <w:szCs w:val="24"/>
      <w:lang w:eastAsia="ru-RU"/>
    </w:rPr>
  </w:style>
  <w:style w:type="paragraph" w:customStyle="1" w:styleId="1e">
    <w:name w:val="!!!ТС 1."/>
    <w:basedOn w:val="a1"/>
    <w:link w:val="1f"/>
    <w:qFormat/>
    <w:rsid w:val="00F92C1A"/>
    <w:pPr>
      <w:spacing w:after="0" w:line="240" w:lineRule="auto"/>
      <w:jc w:val="both"/>
      <w:outlineLvl w:val="1"/>
    </w:pPr>
    <w:rPr>
      <w:rFonts w:ascii="Times New Roman" w:eastAsia="Calibri" w:hAnsi="Times New Roman" w:cs="Times New Roman"/>
      <w:b/>
      <w:bCs/>
      <w:caps/>
      <w:color w:val="000000"/>
      <w:sz w:val="28"/>
      <w:szCs w:val="18"/>
    </w:rPr>
  </w:style>
  <w:style w:type="character" w:customStyle="1" w:styleId="114">
    <w:name w:val="!!!ТС 1.1. Знак"/>
    <w:basedOn w:val="1a"/>
    <w:link w:val="113"/>
    <w:rsid w:val="00F92C1A"/>
    <w:rPr>
      <w:rFonts w:ascii="Times New Roman" w:hAnsi="Times New Roman"/>
      <w:b/>
      <w:caps/>
      <w:color w:val="000000" w:themeColor="text1"/>
      <w:sz w:val="28"/>
      <w:szCs w:val="20"/>
    </w:rPr>
  </w:style>
  <w:style w:type="paragraph" w:customStyle="1" w:styleId="afff7">
    <w:name w:val="!!!ТС Абзац"/>
    <w:basedOn w:val="a"/>
    <w:link w:val="afff8"/>
    <w:qFormat/>
    <w:rsid w:val="00F92C1A"/>
  </w:style>
  <w:style w:type="character" w:customStyle="1" w:styleId="1f">
    <w:name w:val="!!!ТС 1. Знак"/>
    <w:basedOn w:val="a2"/>
    <w:link w:val="1e"/>
    <w:rsid w:val="00F92C1A"/>
    <w:rPr>
      <w:rFonts w:ascii="Times New Roman" w:eastAsia="Calibri" w:hAnsi="Times New Roman" w:cs="Times New Roman"/>
      <w:b/>
      <w:bCs/>
      <w:caps/>
      <w:color w:val="000000"/>
      <w:sz w:val="28"/>
      <w:szCs w:val="18"/>
    </w:rPr>
  </w:style>
  <w:style w:type="paragraph" w:customStyle="1" w:styleId="afff9">
    <w:name w:val="!!!ТС Основной текст"/>
    <w:basedOn w:val="af0"/>
    <w:link w:val="afffa"/>
    <w:qFormat/>
    <w:rsid w:val="00F92C1A"/>
  </w:style>
  <w:style w:type="character" w:customStyle="1" w:styleId="afff8">
    <w:name w:val="!!!ТС Абзац Знак"/>
    <w:basedOn w:val="affc"/>
    <w:link w:val="afff7"/>
    <w:rsid w:val="00F92C1A"/>
    <w:rPr>
      <w:rFonts w:ascii="Times New Roman" w:hAnsi="Times New Roman" w:cs="Times New Roman"/>
      <w:sz w:val="28"/>
    </w:rPr>
  </w:style>
  <w:style w:type="paragraph" w:customStyle="1" w:styleId="afffb">
    <w:name w:val="!!!ТС ТабНаим."/>
    <w:basedOn w:val="affa"/>
    <w:link w:val="afffc"/>
    <w:qFormat/>
    <w:rsid w:val="005A5B78"/>
    <w:pPr>
      <w:spacing w:line="240" w:lineRule="auto"/>
      <w:ind w:firstLine="0"/>
    </w:pPr>
    <w:rPr>
      <w:sz w:val="20"/>
      <w:szCs w:val="20"/>
    </w:rPr>
  </w:style>
  <w:style w:type="character" w:customStyle="1" w:styleId="afffa">
    <w:name w:val="!!!ТС Основной текст Знак"/>
    <w:basedOn w:val="af1"/>
    <w:link w:val="afff9"/>
    <w:rsid w:val="00F92C1A"/>
    <w:rPr>
      <w:rFonts w:ascii="Times New Roman" w:hAnsi="Times New Roman" w:cs="Times New Roman"/>
      <w:sz w:val="28"/>
      <w:szCs w:val="28"/>
    </w:rPr>
  </w:style>
  <w:style w:type="paragraph" w:customStyle="1" w:styleId="afffd">
    <w:name w:val="!!!ТС ТабСодержание."/>
    <w:basedOn w:val="a1"/>
    <w:link w:val="afffe"/>
    <w:qFormat/>
    <w:rsid w:val="005A5B78"/>
    <w:pPr>
      <w:spacing w:after="0" w:line="240" w:lineRule="auto"/>
      <w:jc w:val="center"/>
    </w:pPr>
    <w:rPr>
      <w:rFonts w:ascii="Times New Roman" w:eastAsia="Calibri" w:hAnsi="Times New Roman" w:cs="Times New Roman"/>
      <w:sz w:val="20"/>
      <w:szCs w:val="20"/>
    </w:rPr>
  </w:style>
  <w:style w:type="character" w:customStyle="1" w:styleId="afffc">
    <w:name w:val="!!!ТС ТабНаим. Знак"/>
    <w:basedOn w:val="affb"/>
    <w:link w:val="afffb"/>
    <w:rsid w:val="005A5B78"/>
    <w:rPr>
      <w:rFonts w:ascii="Times New Roman" w:hAnsi="Times New Roman" w:cs="Times New Roman"/>
      <w:sz w:val="20"/>
      <w:szCs w:val="20"/>
    </w:rPr>
  </w:style>
  <w:style w:type="paragraph" w:customStyle="1" w:styleId="affff">
    <w:name w:val="!!!ТС Ссылка"/>
    <w:basedOn w:val="afff4"/>
    <w:link w:val="affff0"/>
    <w:qFormat/>
    <w:rsid w:val="00026088"/>
    <w:rPr>
      <w:rFonts w:ascii="Times New Roman" w:hAnsi="Times New Roman" w:cs="Times New Roman"/>
    </w:rPr>
  </w:style>
  <w:style w:type="character" w:customStyle="1" w:styleId="afffe">
    <w:name w:val="!!!ТС ТабСодержание. Знак"/>
    <w:basedOn w:val="a2"/>
    <w:link w:val="afffd"/>
    <w:rsid w:val="005A5B78"/>
    <w:rPr>
      <w:rFonts w:ascii="Times New Roman" w:eastAsia="Calibri" w:hAnsi="Times New Roman" w:cs="Times New Roman"/>
      <w:sz w:val="20"/>
      <w:szCs w:val="20"/>
    </w:rPr>
  </w:style>
  <w:style w:type="character" w:customStyle="1" w:styleId="affff0">
    <w:name w:val="!!!ТС Ссылка Знак"/>
    <w:basedOn w:val="afff5"/>
    <w:link w:val="affff"/>
    <w:rsid w:val="00026088"/>
    <w:rPr>
      <w:rFonts w:ascii="Times New Roman" w:hAnsi="Times New Roman" w:cs="Times New Roman"/>
      <w:sz w:val="20"/>
      <w:szCs w:val="20"/>
    </w:rPr>
  </w:style>
  <w:style w:type="table" w:customStyle="1" w:styleId="160">
    <w:name w:val="Сетка таблицы16"/>
    <w:basedOn w:val="a3"/>
    <w:next w:val="ac"/>
    <w:uiPriority w:val="59"/>
    <w:rsid w:val="000737E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basedOn w:val="a3"/>
    <w:next w:val="ac"/>
    <w:uiPriority w:val="59"/>
    <w:rsid w:val="00EA6A1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Сетка таблицы18"/>
    <w:basedOn w:val="a3"/>
    <w:next w:val="ac"/>
    <w:uiPriority w:val="59"/>
    <w:rsid w:val="00CB71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basedOn w:val="a3"/>
    <w:next w:val="ac"/>
    <w:uiPriority w:val="59"/>
    <w:rsid w:val="009154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2">
    <w:name w:val="Сетка таблицы110"/>
    <w:basedOn w:val="a3"/>
    <w:next w:val="ac"/>
    <w:uiPriority w:val="59"/>
    <w:rsid w:val="00AC6FA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
    <w:name w:val="Сетка таблицы141"/>
    <w:basedOn w:val="a3"/>
    <w:next w:val="ac"/>
    <w:uiPriority w:val="59"/>
    <w:rsid w:val="001674C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Сетка таблицы151"/>
    <w:basedOn w:val="a3"/>
    <w:next w:val="ac"/>
    <w:uiPriority w:val="59"/>
    <w:rsid w:val="00E75FF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Сетка таблицы27"/>
    <w:basedOn w:val="a3"/>
    <w:next w:val="ac"/>
    <w:uiPriority w:val="59"/>
    <w:rsid w:val="007367E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Сетка таблицы28"/>
    <w:basedOn w:val="a3"/>
    <w:next w:val="ac"/>
    <w:uiPriority w:val="59"/>
    <w:rsid w:val="007367E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
    <w:name w:val="Нет списка4"/>
    <w:next w:val="a4"/>
    <w:uiPriority w:val="99"/>
    <w:semiHidden/>
    <w:unhideWhenUsed/>
    <w:rsid w:val="00BF3F9E"/>
  </w:style>
  <w:style w:type="table" w:customStyle="1" w:styleId="29">
    <w:name w:val="Сетка таблицы29"/>
    <w:basedOn w:val="a3"/>
    <w:next w:val="ac"/>
    <w:uiPriority w:val="59"/>
    <w:rsid w:val="00BF3F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
    <w:name w:val="Нет списка11"/>
    <w:next w:val="a4"/>
    <w:uiPriority w:val="99"/>
    <w:semiHidden/>
    <w:unhideWhenUsed/>
    <w:rsid w:val="00BF3F9E"/>
  </w:style>
  <w:style w:type="table" w:customStyle="1" w:styleId="1120">
    <w:name w:val="Сетка таблицы112"/>
    <w:basedOn w:val="a3"/>
    <w:next w:val="ac"/>
    <w:uiPriority w:val="59"/>
    <w:rsid w:val="00BF3F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3"/>
    <w:next w:val="ac"/>
    <w:uiPriority w:val="59"/>
    <w:rsid w:val="00BF3F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basedOn w:val="a3"/>
    <w:next w:val="ac"/>
    <w:uiPriority w:val="59"/>
    <w:rsid w:val="00BF3F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Сетка таблицы113"/>
    <w:basedOn w:val="a3"/>
    <w:next w:val="ac"/>
    <w:uiPriority w:val="59"/>
    <w:rsid w:val="00BF3F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
    <w:name w:val="Сетка таблицы142"/>
    <w:basedOn w:val="a3"/>
    <w:next w:val="ac"/>
    <w:uiPriority w:val="59"/>
    <w:rsid w:val="00BF3F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Сетка таблицы311"/>
    <w:basedOn w:val="a3"/>
    <w:next w:val="ac"/>
    <w:uiPriority w:val="59"/>
    <w:rsid w:val="00BF3F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
    <w:name w:val="Сетка таблицы152"/>
    <w:basedOn w:val="a3"/>
    <w:next w:val="ac"/>
    <w:uiPriority w:val="59"/>
    <w:rsid w:val="00BF3F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Сетка таблицы42"/>
    <w:basedOn w:val="a3"/>
    <w:next w:val="ac"/>
    <w:uiPriority w:val="59"/>
    <w:rsid w:val="00BF3F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2"/>
    <w:basedOn w:val="a3"/>
    <w:next w:val="ac"/>
    <w:uiPriority w:val="59"/>
    <w:rsid w:val="00BF3F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
    <w:name w:val="Нет списка21"/>
    <w:next w:val="a4"/>
    <w:uiPriority w:val="99"/>
    <w:semiHidden/>
    <w:unhideWhenUsed/>
    <w:rsid w:val="00BF3F9E"/>
  </w:style>
  <w:style w:type="table" w:customStyle="1" w:styleId="510">
    <w:name w:val="Сетка таблицы51"/>
    <w:basedOn w:val="a3"/>
    <w:next w:val="ac"/>
    <w:rsid w:val="00BF3F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Сетка таблицы121"/>
    <w:basedOn w:val="a3"/>
    <w:next w:val="ac"/>
    <w:uiPriority w:val="59"/>
    <w:rsid w:val="00BF3F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3"/>
    <w:next w:val="ac"/>
    <w:uiPriority w:val="59"/>
    <w:rsid w:val="00BF3F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
    <w:name w:val="Сетка таблицы201"/>
    <w:basedOn w:val="a3"/>
    <w:uiPriority w:val="59"/>
    <w:rsid w:val="00BF3F9E"/>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
    <w:name w:val="Сетка таблицы221"/>
    <w:basedOn w:val="a3"/>
    <w:uiPriority w:val="59"/>
    <w:rsid w:val="00BF3F9E"/>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
    <w:name w:val="Сетка таблицы231"/>
    <w:basedOn w:val="a3"/>
    <w:uiPriority w:val="59"/>
    <w:rsid w:val="00BF3F9E"/>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1"/>
    <w:basedOn w:val="a3"/>
    <w:next w:val="ac"/>
    <w:uiPriority w:val="59"/>
    <w:rsid w:val="00BF3F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1"/>
    <w:basedOn w:val="a3"/>
    <w:next w:val="ac"/>
    <w:uiPriority w:val="59"/>
    <w:rsid w:val="00BF3F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Сетка таблицы251"/>
    <w:basedOn w:val="a3"/>
    <w:uiPriority w:val="59"/>
    <w:rsid w:val="00BF3F9E"/>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
    <w:name w:val="Сетка таблицы261"/>
    <w:basedOn w:val="a3"/>
    <w:next w:val="ac"/>
    <w:uiPriority w:val="59"/>
    <w:rsid w:val="00BF3F9E"/>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211">
    <w:name w:val="Сетка таблицы7211"/>
    <w:basedOn w:val="a3"/>
    <w:next w:val="ac"/>
    <w:uiPriority w:val="59"/>
    <w:rsid w:val="00BF3F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1"/>
    <w:basedOn w:val="a3"/>
    <w:next w:val="ac"/>
    <w:rsid w:val="00BF3F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Сетка таблицы71"/>
    <w:basedOn w:val="a3"/>
    <w:next w:val="ac"/>
    <w:uiPriority w:val="59"/>
    <w:rsid w:val="00BF3F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
    <w:name w:val="Сетка таблицы81"/>
    <w:basedOn w:val="a3"/>
    <w:next w:val="ac"/>
    <w:uiPriority w:val="59"/>
    <w:rsid w:val="00BF3F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
    <w:name w:val="Сетка таблицы91"/>
    <w:basedOn w:val="a3"/>
    <w:next w:val="ac"/>
    <w:uiPriority w:val="59"/>
    <w:rsid w:val="00BF3F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3"/>
    <w:next w:val="ac"/>
    <w:uiPriority w:val="59"/>
    <w:rsid w:val="00BF3F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4">
    <w:name w:val="Сетка таблицы1111"/>
    <w:basedOn w:val="a3"/>
    <w:next w:val="ac"/>
    <w:uiPriority w:val="59"/>
    <w:rsid w:val="00BF3F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Сетка таблицы131"/>
    <w:basedOn w:val="a3"/>
    <w:next w:val="ac"/>
    <w:uiPriority w:val="59"/>
    <w:rsid w:val="00BF3F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Сетка таблицы241"/>
    <w:basedOn w:val="a3"/>
    <w:next w:val="ac"/>
    <w:uiPriority w:val="59"/>
    <w:rsid w:val="00BF3F9E"/>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12">
    <w:name w:val="Нет списка31"/>
    <w:next w:val="a4"/>
    <w:uiPriority w:val="99"/>
    <w:semiHidden/>
    <w:unhideWhenUsed/>
    <w:rsid w:val="00BF3F9E"/>
  </w:style>
  <w:style w:type="table" w:customStyle="1" w:styleId="300">
    <w:name w:val="Сетка таблицы30"/>
    <w:basedOn w:val="a3"/>
    <w:next w:val="ac"/>
    <w:uiPriority w:val="59"/>
    <w:rsid w:val="003F6A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Сетка таблицы34"/>
    <w:basedOn w:val="a3"/>
    <w:next w:val="ac"/>
    <w:uiPriority w:val="59"/>
    <w:rsid w:val="00DD09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Сетка таблицы35"/>
    <w:basedOn w:val="a3"/>
    <w:next w:val="ac"/>
    <w:uiPriority w:val="59"/>
    <w:rsid w:val="009A0A4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
    <w:name w:val="Сетка таблицы143"/>
    <w:basedOn w:val="a3"/>
    <w:next w:val="ac"/>
    <w:uiPriority w:val="59"/>
    <w:rsid w:val="009C6A6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
    <w:name w:val="Сетка таблицы252"/>
    <w:basedOn w:val="a3"/>
    <w:uiPriority w:val="59"/>
    <w:rsid w:val="00E31DD8"/>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
    <w:name w:val="Сетка таблицы36"/>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Сетка таблицы37"/>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Сетка таблицы38"/>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
    <w:name w:val="Нет списка5"/>
    <w:next w:val="a4"/>
    <w:uiPriority w:val="99"/>
    <w:semiHidden/>
    <w:unhideWhenUsed/>
    <w:rsid w:val="005C0515"/>
  </w:style>
  <w:style w:type="table" w:customStyle="1" w:styleId="39">
    <w:name w:val="Сетка таблицы39"/>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
    <w:name w:val="Нет списка12"/>
    <w:next w:val="a4"/>
    <w:uiPriority w:val="99"/>
    <w:semiHidden/>
    <w:unhideWhenUsed/>
    <w:rsid w:val="005C0515"/>
  </w:style>
  <w:style w:type="table" w:customStyle="1" w:styleId="1140">
    <w:name w:val="Сетка таблицы114"/>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Сетка таблицы212"/>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0">
    <w:name w:val="Сетка таблицы310"/>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0">
    <w:name w:val="Сетка таблицы115"/>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
    <w:name w:val="Сетка таблицы144"/>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
    <w:name w:val="Сетка таблицы153"/>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Сетка таблицы43"/>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3">
    <w:name w:val="Сетка таблицы723"/>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
    <w:name w:val="Нет списка22"/>
    <w:next w:val="a4"/>
    <w:uiPriority w:val="99"/>
    <w:semiHidden/>
    <w:unhideWhenUsed/>
    <w:rsid w:val="005C0515"/>
  </w:style>
  <w:style w:type="table" w:customStyle="1" w:styleId="520">
    <w:name w:val="Сетка таблицы52"/>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Сетка таблицы122"/>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Сетка таблицы213"/>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2">
    <w:name w:val="Сетка таблицы202"/>
    <w:basedOn w:val="a3"/>
    <w:uiPriority w:val="59"/>
    <w:rsid w:val="005C0515"/>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20">
    <w:name w:val="Сетка таблицы222"/>
    <w:basedOn w:val="a3"/>
    <w:uiPriority w:val="59"/>
    <w:rsid w:val="005C0515"/>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2">
    <w:name w:val="Сетка таблицы232"/>
    <w:basedOn w:val="a3"/>
    <w:uiPriority w:val="59"/>
    <w:rsid w:val="005C0515"/>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
    <w:name w:val="Сетка таблицы322"/>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
    <w:name w:val="Сетка таблицы412"/>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
    <w:name w:val="Сетка таблицы253"/>
    <w:basedOn w:val="a3"/>
    <w:uiPriority w:val="59"/>
    <w:rsid w:val="005C0515"/>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2">
    <w:name w:val="Сетка таблицы262"/>
    <w:basedOn w:val="a3"/>
    <w:next w:val="ac"/>
    <w:uiPriority w:val="59"/>
    <w:rsid w:val="005C0515"/>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212">
    <w:name w:val="Сетка таблицы7212"/>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2"/>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3"/>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
    <w:name w:val="Сетка таблицы82"/>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2"/>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0">
    <w:name w:val="Сетка таблицы1112"/>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Сетка таблицы132"/>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
    <w:name w:val="Сетка таблицы242"/>
    <w:basedOn w:val="a3"/>
    <w:next w:val="ac"/>
    <w:uiPriority w:val="59"/>
    <w:rsid w:val="005C0515"/>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23">
    <w:name w:val="Нет списка32"/>
    <w:next w:val="a4"/>
    <w:uiPriority w:val="99"/>
    <w:semiHidden/>
    <w:unhideWhenUsed/>
    <w:rsid w:val="005C0515"/>
  </w:style>
  <w:style w:type="table" w:customStyle="1" w:styleId="161">
    <w:name w:val="Сетка таблицы16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Сетка таблицы17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0">
    <w:name w:val="Сетка таблицы18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Сетка таблицы19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0">
    <w:name w:val="Сетка таблицы110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
    <w:name w:val="Сетка таблицы141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
    <w:name w:val="Сетка таблицы151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
    <w:name w:val="Сетка таблицы27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
    <w:name w:val="Сетка таблицы28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3">
    <w:name w:val="Нет списка41"/>
    <w:next w:val="a4"/>
    <w:uiPriority w:val="99"/>
    <w:semiHidden/>
    <w:unhideWhenUsed/>
    <w:rsid w:val="005C0515"/>
  </w:style>
  <w:style w:type="table" w:customStyle="1" w:styleId="291">
    <w:name w:val="Сетка таблицы29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
    <w:name w:val="Нет списка111"/>
    <w:next w:val="a4"/>
    <w:uiPriority w:val="99"/>
    <w:semiHidden/>
    <w:unhideWhenUsed/>
    <w:rsid w:val="005C0515"/>
  </w:style>
  <w:style w:type="table" w:customStyle="1" w:styleId="1121">
    <w:name w:val="Сетка таблицы112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
    <w:name w:val="Сетка таблицы210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Сетка таблицы33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
    <w:name w:val="Сетка таблицы113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
    <w:name w:val="Сетка таблицы142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1">
    <w:name w:val="Сетка таблицы722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1">
    <w:name w:val="Нет списка211"/>
    <w:next w:val="a4"/>
    <w:uiPriority w:val="99"/>
    <w:semiHidden/>
    <w:unhideWhenUsed/>
    <w:rsid w:val="005C0515"/>
  </w:style>
  <w:style w:type="table" w:customStyle="1" w:styleId="511">
    <w:name w:val="Сетка таблицы51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Сетка таблицы121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0">
    <w:name w:val="Сетка таблицы211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1">
    <w:name w:val="Сетка таблицы2011"/>
    <w:basedOn w:val="a3"/>
    <w:uiPriority w:val="59"/>
    <w:rsid w:val="005C0515"/>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
    <w:name w:val="Сетка таблицы2211"/>
    <w:basedOn w:val="a3"/>
    <w:uiPriority w:val="59"/>
    <w:rsid w:val="005C0515"/>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1">
    <w:name w:val="Сетка таблицы2311"/>
    <w:basedOn w:val="a3"/>
    <w:uiPriority w:val="59"/>
    <w:rsid w:val="005C0515"/>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
    <w:name w:val="Сетка таблицы321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
    <w:name w:val="Сетка таблицы2511"/>
    <w:basedOn w:val="a3"/>
    <w:uiPriority w:val="59"/>
    <w:rsid w:val="005C0515"/>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1">
    <w:name w:val="Сетка таблицы2611"/>
    <w:basedOn w:val="a3"/>
    <w:next w:val="ac"/>
    <w:uiPriority w:val="59"/>
    <w:rsid w:val="005C0515"/>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2111">
    <w:name w:val="Сетка таблицы7211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
    <w:name w:val="Сетка таблицы81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
    <w:name w:val="Сетка таблицы101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0">
    <w:name w:val="Сетка таблицы1111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
    <w:name w:val="Сетка таблицы131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
    <w:name w:val="Сетка таблицы2411"/>
    <w:basedOn w:val="a3"/>
    <w:next w:val="ac"/>
    <w:uiPriority w:val="59"/>
    <w:rsid w:val="005C0515"/>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110">
    <w:name w:val="Нет списка311"/>
    <w:next w:val="a4"/>
    <w:uiPriority w:val="99"/>
    <w:semiHidden/>
    <w:unhideWhenUsed/>
    <w:rsid w:val="005C0515"/>
  </w:style>
  <w:style w:type="table" w:customStyle="1" w:styleId="301">
    <w:name w:val="Сетка таблицы30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Сетка таблицы34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Сетка таблицы35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1">
    <w:name w:val="Сетка таблицы1431"/>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1">
    <w:name w:val="Сетка таблицы2521"/>
    <w:basedOn w:val="a3"/>
    <w:uiPriority w:val="59"/>
    <w:rsid w:val="005C0515"/>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3">
    <w:name w:val="Сетка таблицы133"/>
    <w:basedOn w:val="a3"/>
    <w:next w:val="ac"/>
    <w:uiPriority w:val="59"/>
    <w:rsid w:val="005C0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0">
    <w:name w:val="Сетка таблицы40"/>
    <w:basedOn w:val="a3"/>
    <w:next w:val="ac"/>
    <w:uiPriority w:val="59"/>
    <w:rsid w:val="00CD2F3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
    <w:name w:val="Сетка таблицы44"/>
    <w:basedOn w:val="a3"/>
    <w:next w:val="ac"/>
    <w:uiPriority w:val="59"/>
    <w:rsid w:val="00CD2F3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
    <w:name w:val="Сетка таблицы145"/>
    <w:basedOn w:val="a3"/>
    <w:next w:val="ac"/>
    <w:uiPriority w:val="59"/>
    <w:rsid w:val="00CD2F3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
    <w:name w:val="Сетка таблицы154"/>
    <w:basedOn w:val="a3"/>
    <w:next w:val="ac"/>
    <w:uiPriority w:val="59"/>
    <w:rsid w:val="00CD2F3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1">
    <w:name w:val="annotation reference"/>
    <w:basedOn w:val="a2"/>
    <w:uiPriority w:val="99"/>
    <w:semiHidden/>
    <w:unhideWhenUsed/>
    <w:rsid w:val="00134B31"/>
    <w:rPr>
      <w:sz w:val="16"/>
      <w:szCs w:val="16"/>
    </w:rPr>
  </w:style>
  <w:style w:type="paragraph" w:styleId="affff2">
    <w:name w:val="annotation text"/>
    <w:basedOn w:val="a1"/>
    <w:link w:val="affff3"/>
    <w:uiPriority w:val="99"/>
    <w:semiHidden/>
    <w:unhideWhenUsed/>
    <w:rsid w:val="00134B31"/>
    <w:pPr>
      <w:spacing w:line="240" w:lineRule="auto"/>
    </w:pPr>
    <w:rPr>
      <w:sz w:val="20"/>
      <w:szCs w:val="20"/>
    </w:rPr>
  </w:style>
  <w:style w:type="character" w:customStyle="1" w:styleId="affff3">
    <w:name w:val="Текст примечания Знак"/>
    <w:basedOn w:val="a2"/>
    <w:link w:val="affff2"/>
    <w:uiPriority w:val="99"/>
    <w:semiHidden/>
    <w:rsid w:val="00134B31"/>
    <w:rPr>
      <w:sz w:val="20"/>
      <w:szCs w:val="20"/>
    </w:rPr>
  </w:style>
  <w:style w:type="paragraph" w:styleId="affff4">
    <w:name w:val="annotation subject"/>
    <w:basedOn w:val="affff2"/>
    <w:next w:val="affff2"/>
    <w:link w:val="affff5"/>
    <w:uiPriority w:val="99"/>
    <w:semiHidden/>
    <w:unhideWhenUsed/>
    <w:rsid w:val="00134B31"/>
    <w:rPr>
      <w:b/>
      <w:bCs/>
    </w:rPr>
  </w:style>
  <w:style w:type="character" w:customStyle="1" w:styleId="affff5">
    <w:name w:val="Тема примечания Знак"/>
    <w:basedOn w:val="affff3"/>
    <w:link w:val="affff4"/>
    <w:uiPriority w:val="99"/>
    <w:semiHidden/>
    <w:rsid w:val="00134B31"/>
    <w:rPr>
      <w:b/>
      <w:bCs/>
      <w:sz w:val="20"/>
      <w:szCs w:val="20"/>
    </w:rPr>
  </w:style>
  <w:style w:type="table" w:customStyle="1" w:styleId="45">
    <w:name w:val="Сетка таблицы45"/>
    <w:basedOn w:val="a3"/>
    <w:next w:val="ac"/>
    <w:uiPriority w:val="59"/>
    <w:rsid w:val="00134B3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
    <w:name w:val="Сетка таблицы162"/>
    <w:basedOn w:val="a3"/>
    <w:next w:val="ac"/>
    <w:uiPriority w:val="59"/>
    <w:rsid w:val="00134B3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2">
    <w:name w:val="Сетка таблицы172"/>
    <w:basedOn w:val="a3"/>
    <w:next w:val="ac"/>
    <w:uiPriority w:val="59"/>
    <w:rsid w:val="00134B3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
    <w:name w:val="Сетка таблицы1412"/>
    <w:basedOn w:val="a3"/>
    <w:next w:val="ac"/>
    <w:uiPriority w:val="59"/>
    <w:rsid w:val="00414F6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
    <w:name w:val="Сетка таблицы1512"/>
    <w:basedOn w:val="a3"/>
    <w:next w:val="ac"/>
    <w:uiPriority w:val="59"/>
    <w:rsid w:val="00414F6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2">
    <w:name w:val="Сетка таблицы272"/>
    <w:basedOn w:val="a3"/>
    <w:next w:val="ac"/>
    <w:uiPriority w:val="59"/>
    <w:rsid w:val="004A31D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2">
    <w:name w:val="Сетка таблицы282"/>
    <w:basedOn w:val="a3"/>
    <w:next w:val="ac"/>
    <w:uiPriority w:val="59"/>
    <w:rsid w:val="004A31D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2">
    <w:name w:val="Сетка таблицы302"/>
    <w:basedOn w:val="a3"/>
    <w:next w:val="ac"/>
    <w:uiPriority w:val="59"/>
    <w:rsid w:val="00ED7D7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Сетка таблицы342"/>
    <w:basedOn w:val="a3"/>
    <w:next w:val="ac"/>
    <w:uiPriority w:val="59"/>
    <w:rsid w:val="00ED7D7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aliases w:val="ПодПодЗаг Знак,Знак2 Знак1,Знак2 Знак Знак, Знак2 Знак1, Знак2 Знак Знак"/>
    <w:basedOn w:val="a2"/>
    <w:link w:val="2"/>
    <w:rsid w:val="00851A31"/>
    <w:rPr>
      <w:rFonts w:asciiTheme="majorHAnsi" w:eastAsiaTheme="majorEastAsia" w:hAnsiTheme="majorHAnsi" w:cstheme="majorBidi"/>
      <w:b/>
      <w:bCs/>
      <w:color w:val="5B9BD5" w:themeColor="accent1"/>
      <w:sz w:val="26"/>
      <w:szCs w:val="26"/>
    </w:rPr>
  </w:style>
  <w:style w:type="paragraph" w:styleId="2a">
    <w:name w:val="toc 2"/>
    <w:basedOn w:val="a1"/>
    <w:next w:val="a1"/>
    <w:autoRedefine/>
    <w:uiPriority w:val="39"/>
    <w:unhideWhenUsed/>
    <w:rsid w:val="003665A8"/>
    <w:pPr>
      <w:tabs>
        <w:tab w:val="right" w:leader="dot" w:pos="9344"/>
      </w:tabs>
      <w:spacing w:after="0" w:line="240" w:lineRule="auto"/>
      <w:jc w:val="both"/>
    </w:pPr>
    <w:rPr>
      <w:rFonts w:ascii="Times New Roman" w:hAnsi="Times New Roman" w:cs="Times New Roman"/>
      <w:sz w:val="24"/>
      <w:szCs w:val="24"/>
    </w:rPr>
  </w:style>
  <w:style w:type="paragraph" w:styleId="3a">
    <w:name w:val="toc 3"/>
    <w:basedOn w:val="a1"/>
    <w:next w:val="a1"/>
    <w:autoRedefine/>
    <w:uiPriority w:val="39"/>
    <w:unhideWhenUsed/>
    <w:rsid w:val="00EB400F"/>
    <w:pPr>
      <w:tabs>
        <w:tab w:val="right" w:leader="dot" w:pos="9344"/>
      </w:tabs>
      <w:spacing w:after="100"/>
    </w:pPr>
  </w:style>
  <w:style w:type="paragraph" w:customStyle="1" w:styleId="Default">
    <w:name w:val="Default"/>
    <w:rsid w:val="00A05BDB"/>
    <w:pPr>
      <w:autoSpaceDE w:val="0"/>
      <w:autoSpaceDN w:val="0"/>
      <w:adjustRightInd w:val="0"/>
      <w:spacing w:after="0" w:line="240" w:lineRule="auto"/>
    </w:pPr>
    <w:rPr>
      <w:rFonts w:ascii="Arial" w:hAnsi="Arial" w:cs="Arial"/>
      <w:color w:val="000000"/>
      <w:sz w:val="24"/>
      <w:szCs w:val="24"/>
    </w:rPr>
  </w:style>
  <w:style w:type="paragraph" w:styleId="affff6">
    <w:name w:val="table of figures"/>
    <w:basedOn w:val="a1"/>
    <w:next w:val="a1"/>
    <w:uiPriority w:val="99"/>
    <w:unhideWhenUsed/>
    <w:rsid w:val="00575A5E"/>
    <w:pPr>
      <w:spacing w:after="0"/>
    </w:pPr>
  </w:style>
  <w:style w:type="table" w:customStyle="1" w:styleId="46">
    <w:name w:val="Сетка таблицы46"/>
    <w:basedOn w:val="a3"/>
    <w:next w:val="ac"/>
    <w:uiPriority w:val="59"/>
    <w:rsid w:val="0009656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
    <w:name w:val="Сетка таблицы134"/>
    <w:basedOn w:val="a3"/>
    <w:next w:val="ac"/>
    <w:uiPriority w:val="59"/>
    <w:rsid w:val="0009656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6">
    <w:name w:val="Сетка таблицы146"/>
    <w:basedOn w:val="a3"/>
    <w:next w:val="ac"/>
    <w:uiPriority w:val="59"/>
    <w:rsid w:val="00186EC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
    <w:name w:val="Сетка таблицы155"/>
    <w:basedOn w:val="a3"/>
    <w:next w:val="ac"/>
    <w:uiPriority w:val="59"/>
    <w:rsid w:val="00186EC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4">
    <w:name w:val="Сетка таблицы254"/>
    <w:basedOn w:val="a3"/>
    <w:uiPriority w:val="59"/>
    <w:rsid w:val="00244E5E"/>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3">
    <w:name w:val="Сетка таблицы233"/>
    <w:basedOn w:val="a3"/>
    <w:uiPriority w:val="59"/>
    <w:rsid w:val="00524132"/>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7">
    <w:name w:val="! Основной текст"/>
    <w:basedOn w:val="a1"/>
    <w:link w:val="affff8"/>
    <w:qFormat/>
    <w:rsid w:val="00DA708B"/>
    <w:pPr>
      <w:spacing w:after="0" w:line="360" w:lineRule="auto"/>
      <w:ind w:firstLine="709"/>
      <w:jc w:val="both"/>
    </w:pPr>
    <w:rPr>
      <w:rFonts w:ascii="Times New Roman" w:hAnsi="Times New Roman" w:cs="Times New Roman"/>
      <w:sz w:val="28"/>
      <w:szCs w:val="28"/>
    </w:rPr>
  </w:style>
  <w:style w:type="character" w:customStyle="1" w:styleId="affff8">
    <w:name w:val="! Основной текст Знак"/>
    <w:basedOn w:val="a2"/>
    <w:link w:val="affff7"/>
    <w:rsid w:val="00DA708B"/>
    <w:rPr>
      <w:rFonts w:ascii="Times New Roman" w:hAnsi="Times New Roman" w:cs="Times New Roman"/>
      <w:sz w:val="28"/>
      <w:szCs w:val="28"/>
    </w:rPr>
  </w:style>
  <w:style w:type="paragraph" w:customStyle="1" w:styleId="affff9">
    <w:name w:val="! Рисунок. Таблица."/>
    <w:basedOn w:val="ae"/>
    <w:link w:val="affffa"/>
    <w:qFormat/>
    <w:rsid w:val="00DA708B"/>
    <w:pPr>
      <w:keepNext/>
    </w:pPr>
    <w:rPr>
      <w:sz w:val="24"/>
    </w:rPr>
  </w:style>
  <w:style w:type="character" w:customStyle="1" w:styleId="affffa">
    <w:name w:val="! Рисунок. Таблица. Знак"/>
    <w:basedOn w:val="af"/>
    <w:link w:val="affff9"/>
    <w:rsid w:val="00DA708B"/>
    <w:rPr>
      <w:rFonts w:ascii="Times New Roman" w:hAnsi="Times New Roman"/>
      <w:b/>
      <w:bCs/>
      <w:color w:val="000000" w:themeColor="text1"/>
      <w:sz w:val="24"/>
      <w:szCs w:val="18"/>
    </w:rPr>
  </w:style>
  <w:style w:type="paragraph" w:customStyle="1" w:styleId="affffb">
    <w:name w:val="! Ссылка"/>
    <w:basedOn w:val="afff4"/>
    <w:link w:val="affffc"/>
    <w:qFormat/>
    <w:rsid w:val="00DA708B"/>
    <w:rPr>
      <w:rFonts w:ascii="Times New Roman" w:hAnsi="Times New Roman" w:cs="Times New Roman"/>
    </w:rPr>
  </w:style>
  <w:style w:type="character" w:customStyle="1" w:styleId="affffc">
    <w:name w:val="! Ссылка Знак"/>
    <w:basedOn w:val="afff5"/>
    <w:link w:val="affffb"/>
    <w:rsid w:val="00DA708B"/>
    <w:rPr>
      <w:rFonts w:ascii="Times New Roman" w:hAnsi="Times New Roman" w:cs="Times New Roman"/>
      <w:sz w:val="20"/>
      <w:szCs w:val="20"/>
    </w:rPr>
  </w:style>
  <w:style w:type="paragraph" w:customStyle="1" w:styleId="affffd">
    <w:name w:val="ТС ТАблица"/>
    <w:basedOn w:val="aff5"/>
    <w:link w:val="affffe"/>
    <w:rsid w:val="00B853A5"/>
    <w:pPr>
      <w:spacing w:after="0" w:line="240" w:lineRule="auto"/>
      <w:ind w:right="0"/>
      <w:jc w:val="center"/>
    </w:pPr>
    <w:rPr>
      <w:color w:val="000000" w:themeColor="text1"/>
      <w:sz w:val="20"/>
      <w:szCs w:val="20"/>
    </w:rPr>
  </w:style>
  <w:style w:type="paragraph" w:customStyle="1" w:styleId="afffff">
    <w:name w:val="ТС Наименование таблиц"/>
    <w:basedOn w:val="aff5"/>
    <w:link w:val="afffff0"/>
    <w:qFormat/>
    <w:rsid w:val="00B853A5"/>
    <w:pPr>
      <w:spacing w:after="0" w:line="240" w:lineRule="auto"/>
      <w:ind w:right="0" w:firstLine="567"/>
      <w:jc w:val="right"/>
    </w:pPr>
    <w:rPr>
      <w:b w:val="0"/>
      <w:color w:val="000000" w:themeColor="text1"/>
      <w:sz w:val="24"/>
      <w:szCs w:val="24"/>
    </w:rPr>
  </w:style>
  <w:style w:type="character" w:customStyle="1" w:styleId="affffe">
    <w:name w:val="ТС ТАблица Знак"/>
    <w:basedOn w:val="aff6"/>
    <w:link w:val="affffd"/>
    <w:rsid w:val="00B853A5"/>
    <w:rPr>
      <w:rFonts w:ascii="Times New Roman" w:hAnsi="Times New Roman" w:cs="Times New Roman"/>
      <w:b/>
      <w:color w:val="000000" w:themeColor="text1"/>
      <w:sz w:val="20"/>
      <w:szCs w:val="20"/>
    </w:rPr>
  </w:style>
  <w:style w:type="character" w:customStyle="1" w:styleId="afffff0">
    <w:name w:val="ТС Наименование таблиц Знак"/>
    <w:basedOn w:val="aff6"/>
    <w:link w:val="afffff"/>
    <w:rsid w:val="00B853A5"/>
    <w:rPr>
      <w:rFonts w:ascii="Times New Roman" w:hAnsi="Times New Roman" w:cs="Times New Roman"/>
      <w:b w:val="0"/>
      <w:color w:val="000000" w:themeColor="text1"/>
      <w:sz w:val="24"/>
      <w:szCs w:val="24"/>
    </w:rPr>
  </w:style>
  <w:style w:type="paragraph" w:customStyle="1" w:styleId="afffff1">
    <w:name w:val="ТС Таблица"/>
    <w:basedOn w:val="a1"/>
    <w:link w:val="afffff2"/>
    <w:qFormat/>
    <w:rsid w:val="00E808CA"/>
    <w:pPr>
      <w:spacing w:after="0" w:line="240" w:lineRule="auto"/>
    </w:pPr>
    <w:rPr>
      <w:rFonts w:ascii="Times New Roman" w:hAnsi="Times New Roman" w:cs="Times New Roman"/>
      <w:sz w:val="20"/>
      <w:szCs w:val="20"/>
    </w:rPr>
  </w:style>
  <w:style w:type="character" w:customStyle="1" w:styleId="afffff2">
    <w:name w:val="ТС Таблица Знак"/>
    <w:basedOn w:val="a2"/>
    <w:link w:val="afffff1"/>
    <w:rsid w:val="00E808CA"/>
    <w:rPr>
      <w:rFonts w:ascii="Times New Roman" w:hAnsi="Times New Roman" w:cs="Times New Roman"/>
      <w:sz w:val="20"/>
      <w:szCs w:val="20"/>
    </w:rPr>
  </w:style>
  <w:style w:type="paragraph" w:customStyle="1" w:styleId="Sh1">
    <w:name w:val="ShЗаг Таблицы1"/>
    <w:basedOn w:val="a1"/>
    <w:next w:val="a1"/>
    <w:unhideWhenUsed/>
    <w:qFormat/>
    <w:rsid w:val="00C37575"/>
    <w:pPr>
      <w:keepNext/>
      <w:keepLines/>
      <w:spacing w:before="40" w:after="0" w:line="240" w:lineRule="auto"/>
      <w:ind w:firstLine="567"/>
      <w:jc w:val="both"/>
      <w:outlineLvl w:val="2"/>
    </w:pPr>
    <w:rPr>
      <w:rFonts w:ascii="Cambria" w:eastAsia="Times New Roman" w:hAnsi="Cambria" w:cs="Times New Roman"/>
      <w:color w:val="243F60"/>
      <w:sz w:val="26"/>
      <w:szCs w:val="24"/>
    </w:rPr>
  </w:style>
  <w:style w:type="paragraph" w:customStyle="1" w:styleId="1f0">
    <w:name w:val="Под Заг1"/>
    <w:basedOn w:val="a1"/>
    <w:next w:val="a1"/>
    <w:unhideWhenUsed/>
    <w:qFormat/>
    <w:rsid w:val="00C37575"/>
    <w:pPr>
      <w:keepNext/>
      <w:keepLines/>
      <w:spacing w:before="40" w:after="0" w:line="240" w:lineRule="auto"/>
      <w:ind w:firstLine="567"/>
      <w:jc w:val="both"/>
      <w:outlineLvl w:val="3"/>
    </w:pPr>
    <w:rPr>
      <w:rFonts w:ascii="Cambria" w:eastAsia="Times New Roman" w:hAnsi="Cambria" w:cs="Times New Roman"/>
      <w:i/>
      <w:iCs/>
      <w:color w:val="365F91"/>
      <w:sz w:val="26"/>
    </w:rPr>
  </w:style>
  <w:style w:type="paragraph" w:customStyle="1" w:styleId="512">
    <w:name w:val="Заголовок 51"/>
    <w:basedOn w:val="a1"/>
    <w:next w:val="a1"/>
    <w:uiPriority w:val="9"/>
    <w:unhideWhenUsed/>
    <w:qFormat/>
    <w:rsid w:val="00C37575"/>
    <w:pPr>
      <w:keepNext/>
      <w:keepLines/>
      <w:spacing w:before="40" w:after="0" w:line="240" w:lineRule="auto"/>
      <w:ind w:firstLine="567"/>
      <w:jc w:val="both"/>
      <w:outlineLvl w:val="4"/>
    </w:pPr>
    <w:rPr>
      <w:rFonts w:ascii="Cambria" w:eastAsia="Times New Roman" w:hAnsi="Cambria" w:cs="Times New Roman"/>
      <w:color w:val="365F91"/>
      <w:sz w:val="26"/>
    </w:rPr>
  </w:style>
  <w:style w:type="numbering" w:customStyle="1" w:styleId="60">
    <w:name w:val="Нет списка6"/>
    <w:next w:val="a4"/>
    <w:uiPriority w:val="99"/>
    <w:semiHidden/>
    <w:unhideWhenUsed/>
    <w:rsid w:val="00C37575"/>
  </w:style>
  <w:style w:type="character" w:customStyle="1" w:styleId="30">
    <w:name w:val="Заголовок 3 Знак"/>
    <w:aliases w:val="Заг Таблицы Знак,Знак Знак,Знак3 Знак1,Знак3 Знак Знак, Знак3 Знак1, Знак3 Знак Знак, Знак Знак,ShЗаг Таблицы Знак"/>
    <w:basedOn w:val="a2"/>
    <w:link w:val="3"/>
    <w:rsid w:val="00C37575"/>
    <w:rPr>
      <w:rFonts w:ascii="Cambria" w:eastAsia="Times New Roman" w:hAnsi="Cambria" w:cs="Times New Roman"/>
      <w:color w:val="243F60"/>
      <w:sz w:val="26"/>
      <w:szCs w:val="24"/>
    </w:rPr>
  </w:style>
  <w:style w:type="character" w:customStyle="1" w:styleId="40">
    <w:name w:val="Заголовок 4 Знак"/>
    <w:aliases w:val="Под Заг Знак"/>
    <w:basedOn w:val="a2"/>
    <w:link w:val="4"/>
    <w:rsid w:val="00C37575"/>
    <w:rPr>
      <w:rFonts w:ascii="Cambria" w:eastAsia="Times New Roman" w:hAnsi="Cambria" w:cs="Times New Roman"/>
      <w:i/>
      <w:iCs/>
      <w:color w:val="365F91"/>
      <w:sz w:val="26"/>
    </w:rPr>
  </w:style>
  <w:style w:type="character" w:customStyle="1" w:styleId="50">
    <w:name w:val="Заголовок 5 Знак"/>
    <w:basedOn w:val="a2"/>
    <w:link w:val="5"/>
    <w:uiPriority w:val="9"/>
    <w:rsid w:val="00C37575"/>
    <w:rPr>
      <w:rFonts w:ascii="Cambria" w:eastAsia="Times New Roman" w:hAnsi="Cambria" w:cs="Times New Roman"/>
      <w:color w:val="365F91"/>
      <w:sz w:val="26"/>
    </w:rPr>
  </w:style>
  <w:style w:type="paragraph" w:customStyle="1" w:styleId="1f1">
    <w:name w:val="Текст концевой сноски1"/>
    <w:basedOn w:val="a1"/>
    <w:next w:val="afffff3"/>
    <w:link w:val="afffff4"/>
    <w:uiPriority w:val="99"/>
    <w:semiHidden/>
    <w:unhideWhenUsed/>
    <w:rsid w:val="00C37575"/>
    <w:pPr>
      <w:spacing w:after="0" w:line="240" w:lineRule="auto"/>
    </w:pPr>
    <w:rPr>
      <w:sz w:val="20"/>
      <w:szCs w:val="20"/>
    </w:rPr>
  </w:style>
  <w:style w:type="character" w:customStyle="1" w:styleId="afffff4">
    <w:name w:val="Текст концевой сноски Знак"/>
    <w:basedOn w:val="a2"/>
    <w:link w:val="1f1"/>
    <w:uiPriority w:val="99"/>
    <w:semiHidden/>
    <w:rsid w:val="00C37575"/>
    <w:rPr>
      <w:sz w:val="20"/>
      <w:szCs w:val="20"/>
    </w:rPr>
  </w:style>
  <w:style w:type="character" w:styleId="afffff5">
    <w:name w:val="endnote reference"/>
    <w:basedOn w:val="a2"/>
    <w:uiPriority w:val="99"/>
    <w:semiHidden/>
    <w:unhideWhenUsed/>
    <w:rsid w:val="00C37575"/>
    <w:rPr>
      <w:vertAlign w:val="superscript"/>
    </w:rPr>
  </w:style>
  <w:style w:type="paragraph" w:customStyle="1" w:styleId="1f2">
    <w:name w:val="1 Заголовок"/>
    <w:basedOn w:val="10"/>
    <w:link w:val="1f3"/>
    <w:rsid w:val="00C37575"/>
    <w:pPr>
      <w:spacing w:line="240" w:lineRule="auto"/>
      <w:ind w:firstLine="567"/>
      <w:jc w:val="both"/>
    </w:pPr>
    <w:rPr>
      <w:rFonts w:ascii="Arial Narrow" w:hAnsi="Arial Narrow"/>
      <w:b/>
    </w:rPr>
  </w:style>
  <w:style w:type="character" w:customStyle="1" w:styleId="1f3">
    <w:name w:val="1 Заголовок Знак"/>
    <w:basedOn w:val="11"/>
    <w:link w:val="1f2"/>
    <w:rsid w:val="00C37575"/>
    <w:rPr>
      <w:rFonts w:ascii="Arial Narrow" w:eastAsiaTheme="majorEastAsia" w:hAnsi="Arial Narrow" w:cstheme="majorBidi"/>
      <w:b/>
      <w:color w:val="2E74B5" w:themeColor="accent1" w:themeShade="BF"/>
      <w:sz w:val="32"/>
      <w:szCs w:val="32"/>
    </w:rPr>
  </w:style>
  <w:style w:type="character" w:styleId="afffff6">
    <w:name w:val="Strong"/>
    <w:basedOn w:val="a2"/>
    <w:uiPriority w:val="22"/>
    <w:qFormat/>
    <w:rsid w:val="00C37575"/>
    <w:rPr>
      <w:b/>
      <w:bCs/>
    </w:rPr>
  </w:style>
  <w:style w:type="character" w:customStyle="1" w:styleId="a7">
    <w:name w:val="Абзац списка Знак"/>
    <w:basedOn w:val="a2"/>
    <w:link w:val="a6"/>
    <w:uiPriority w:val="34"/>
    <w:rsid w:val="00C37575"/>
  </w:style>
  <w:style w:type="character" w:styleId="afffff7">
    <w:name w:val="Book Title"/>
    <w:basedOn w:val="a2"/>
    <w:uiPriority w:val="33"/>
    <w:rsid w:val="00C37575"/>
    <w:rPr>
      <w:b/>
      <w:bCs/>
      <w:i/>
      <w:iCs/>
      <w:spacing w:val="5"/>
    </w:rPr>
  </w:style>
  <w:style w:type="character" w:customStyle="1" w:styleId="1f4">
    <w:name w:val="Сильная ссылка1"/>
    <w:basedOn w:val="a2"/>
    <w:uiPriority w:val="32"/>
    <w:qFormat/>
    <w:rsid w:val="00C37575"/>
    <w:rPr>
      <w:b/>
      <w:bCs/>
      <w:smallCaps/>
      <w:color w:val="4F81BD"/>
      <w:spacing w:val="5"/>
    </w:rPr>
  </w:style>
  <w:style w:type="character" w:customStyle="1" w:styleId="1f5">
    <w:name w:val="Слабая ссылка1"/>
    <w:basedOn w:val="a2"/>
    <w:uiPriority w:val="31"/>
    <w:qFormat/>
    <w:rsid w:val="00C37575"/>
    <w:rPr>
      <w:smallCaps/>
      <w:color w:val="5A5A5A"/>
    </w:rPr>
  </w:style>
  <w:style w:type="paragraph" w:customStyle="1" w:styleId="1f6">
    <w:name w:val="Выделенная цитата1"/>
    <w:basedOn w:val="a1"/>
    <w:next w:val="a1"/>
    <w:uiPriority w:val="30"/>
    <w:qFormat/>
    <w:rsid w:val="00C37575"/>
    <w:pPr>
      <w:pBdr>
        <w:top w:val="single" w:sz="4" w:space="10" w:color="4F81BD"/>
        <w:bottom w:val="single" w:sz="4" w:space="10" w:color="4F81BD"/>
      </w:pBdr>
      <w:spacing w:before="360" w:after="360" w:line="240" w:lineRule="auto"/>
      <w:ind w:left="864" w:right="864" w:firstLine="567"/>
      <w:jc w:val="center"/>
    </w:pPr>
    <w:rPr>
      <w:rFonts w:ascii="Arial Narrow" w:hAnsi="Arial Narrow"/>
      <w:i/>
      <w:iCs/>
      <w:color w:val="4F81BD"/>
      <w:sz w:val="26"/>
    </w:rPr>
  </w:style>
  <w:style w:type="character" w:customStyle="1" w:styleId="afffff8">
    <w:name w:val="Выделенная цитата Знак"/>
    <w:basedOn w:val="a2"/>
    <w:link w:val="afffff9"/>
    <w:uiPriority w:val="30"/>
    <w:rsid w:val="00C37575"/>
    <w:rPr>
      <w:rFonts w:ascii="Arial Narrow" w:hAnsi="Arial Narrow"/>
      <w:i/>
      <w:iCs/>
      <w:color w:val="4F81BD"/>
      <w:sz w:val="26"/>
    </w:rPr>
  </w:style>
  <w:style w:type="paragraph" w:customStyle="1" w:styleId="214">
    <w:name w:val="Цитата 21"/>
    <w:basedOn w:val="a1"/>
    <w:next w:val="a1"/>
    <w:uiPriority w:val="29"/>
    <w:qFormat/>
    <w:rsid w:val="00C37575"/>
    <w:pPr>
      <w:spacing w:before="200" w:after="40" w:line="240" w:lineRule="auto"/>
      <w:ind w:left="864" w:right="864" w:firstLine="567"/>
      <w:jc w:val="center"/>
    </w:pPr>
    <w:rPr>
      <w:rFonts w:ascii="Arial Narrow" w:hAnsi="Arial Narrow"/>
      <w:i/>
      <w:iCs/>
      <w:color w:val="404040"/>
      <w:sz w:val="26"/>
    </w:rPr>
  </w:style>
  <w:style w:type="character" w:customStyle="1" w:styleId="2b">
    <w:name w:val="Цитата 2 Знак"/>
    <w:basedOn w:val="a2"/>
    <w:link w:val="2c"/>
    <w:uiPriority w:val="29"/>
    <w:rsid w:val="00C37575"/>
    <w:rPr>
      <w:rFonts w:ascii="Arial Narrow" w:hAnsi="Arial Narrow"/>
      <w:i/>
      <w:iCs/>
      <w:color w:val="404040"/>
      <w:sz w:val="26"/>
    </w:rPr>
  </w:style>
  <w:style w:type="character" w:customStyle="1" w:styleId="1f7">
    <w:name w:val="Сильное выделение1"/>
    <w:basedOn w:val="a2"/>
    <w:uiPriority w:val="21"/>
    <w:qFormat/>
    <w:rsid w:val="00C37575"/>
    <w:rPr>
      <w:i/>
      <w:iCs/>
      <w:color w:val="4F81BD"/>
    </w:rPr>
  </w:style>
  <w:style w:type="character" w:customStyle="1" w:styleId="1f8">
    <w:name w:val="Слабое выделение1"/>
    <w:basedOn w:val="a2"/>
    <w:uiPriority w:val="19"/>
    <w:qFormat/>
    <w:rsid w:val="00C37575"/>
    <w:rPr>
      <w:i/>
      <w:iCs/>
      <w:color w:val="404040"/>
    </w:rPr>
  </w:style>
  <w:style w:type="paragraph" w:customStyle="1" w:styleId="1f9">
    <w:name w:val="Название1"/>
    <w:basedOn w:val="a1"/>
    <w:next w:val="a1"/>
    <w:uiPriority w:val="10"/>
    <w:qFormat/>
    <w:rsid w:val="00C37575"/>
    <w:pPr>
      <w:spacing w:before="40" w:after="0" w:line="240" w:lineRule="auto"/>
      <w:ind w:firstLine="567"/>
      <w:contextualSpacing/>
      <w:jc w:val="both"/>
    </w:pPr>
    <w:rPr>
      <w:rFonts w:ascii="Cambria" w:eastAsia="Times New Roman" w:hAnsi="Cambria" w:cs="Times New Roman"/>
      <w:spacing w:val="-10"/>
      <w:kern w:val="28"/>
      <w:sz w:val="56"/>
      <w:szCs w:val="56"/>
    </w:rPr>
  </w:style>
  <w:style w:type="character" w:customStyle="1" w:styleId="afffffa">
    <w:name w:val="Название Знак"/>
    <w:basedOn w:val="a2"/>
    <w:link w:val="afffffb"/>
    <w:uiPriority w:val="10"/>
    <w:rsid w:val="00C37575"/>
    <w:rPr>
      <w:rFonts w:ascii="Cambria" w:eastAsia="Times New Roman" w:hAnsi="Cambria" w:cs="Times New Roman"/>
      <w:spacing w:val="-10"/>
      <w:kern w:val="28"/>
      <w:sz w:val="56"/>
      <w:szCs w:val="56"/>
    </w:rPr>
  </w:style>
  <w:style w:type="paragraph" w:customStyle="1" w:styleId="afffffc">
    <w:name w:val="РАЗДЕЛ"/>
    <w:basedOn w:val="afffff9"/>
    <w:link w:val="afffffd"/>
    <w:qFormat/>
    <w:rsid w:val="00C37575"/>
    <w:pPr>
      <w:spacing w:line="240" w:lineRule="auto"/>
      <w:ind w:firstLine="567"/>
    </w:pPr>
  </w:style>
  <w:style w:type="character" w:customStyle="1" w:styleId="afffffd">
    <w:name w:val="РАЗДЕЛ Знак"/>
    <w:basedOn w:val="afffff8"/>
    <w:link w:val="afffffc"/>
    <w:rsid w:val="00C37575"/>
    <w:rPr>
      <w:rFonts w:ascii="Arial Narrow" w:hAnsi="Arial Narrow"/>
      <w:i/>
      <w:iCs/>
      <w:color w:val="4F81BD"/>
      <w:sz w:val="26"/>
    </w:rPr>
  </w:style>
  <w:style w:type="paragraph" w:customStyle="1" w:styleId="afffffe">
    <w:name w:val="подписи к выделениям"/>
    <w:basedOn w:val="affffff"/>
    <w:link w:val="affffff0"/>
    <w:qFormat/>
    <w:rsid w:val="00C37575"/>
    <w:pPr>
      <w:spacing w:before="0"/>
      <w:contextualSpacing/>
      <w:jc w:val="right"/>
      <w:outlineLvl w:val="3"/>
    </w:pPr>
    <w:rPr>
      <w:rFonts w:eastAsia="Times New Roman" w:cs="Times New Roman"/>
      <w:sz w:val="24"/>
      <w:szCs w:val="24"/>
      <w:lang w:eastAsia="ru-RU"/>
    </w:rPr>
  </w:style>
  <w:style w:type="paragraph" w:customStyle="1" w:styleId="affffff">
    <w:name w:val="Подраздел"/>
    <w:basedOn w:val="10"/>
    <w:link w:val="affffff1"/>
    <w:qFormat/>
    <w:rsid w:val="00C37575"/>
    <w:pPr>
      <w:spacing w:line="240" w:lineRule="auto"/>
      <w:ind w:firstLine="567"/>
      <w:jc w:val="both"/>
    </w:pPr>
    <w:rPr>
      <w:rFonts w:ascii="Arial Narrow" w:hAnsi="Arial Narrow"/>
      <w:b/>
      <w:i/>
      <w:sz w:val="28"/>
    </w:rPr>
  </w:style>
  <w:style w:type="character" w:customStyle="1" w:styleId="affffff1">
    <w:name w:val="Подраздел Знак"/>
    <w:basedOn w:val="11"/>
    <w:link w:val="affffff"/>
    <w:rsid w:val="00C37575"/>
    <w:rPr>
      <w:rFonts w:ascii="Arial Narrow" w:eastAsiaTheme="majorEastAsia" w:hAnsi="Arial Narrow" w:cstheme="majorBidi"/>
      <w:b/>
      <w:i/>
      <w:color w:val="2E74B5" w:themeColor="accent1" w:themeShade="BF"/>
      <w:sz w:val="28"/>
      <w:szCs w:val="32"/>
    </w:rPr>
  </w:style>
  <w:style w:type="character" w:customStyle="1" w:styleId="affffff0">
    <w:name w:val="подписи к выделениям Знак"/>
    <w:basedOn w:val="a2"/>
    <w:link w:val="afffffe"/>
    <w:rsid w:val="00C37575"/>
    <w:rPr>
      <w:rFonts w:ascii="Arial Narrow" w:eastAsia="Times New Roman" w:hAnsi="Arial Narrow" w:cs="Times New Roman"/>
      <w:b/>
      <w:i/>
      <w:color w:val="2E74B5" w:themeColor="accent1" w:themeShade="BF"/>
      <w:sz w:val="24"/>
      <w:szCs w:val="24"/>
      <w:lang w:eastAsia="ru-RU"/>
    </w:rPr>
  </w:style>
  <w:style w:type="paragraph" w:customStyle="1" w:styleId="affffff2">
    <w:name w:val="Таблица"/>
    <w:basedOn w:val="a6"/>
    <w:link w:val="affffff3"/>
    <w:qFormat/>
    <w:rsid w:val="00C37575"/>
    <w:pPr>
      <w:spacing w:before="40" w:after="40" w:line="240" w:lineRule="auto"/>
      <w:ind w:firstLine="567"/>
      <w:jc w:val="both"/>
    </w:pPr>
    <w:rPr>
      <w:rFonts w:ascii="Arial Narrow" w:hAnsi="Arial Narrow"/>
      <w:sz w:val="26"/>
    </w:rPr>
  </w:style>
  <w:style w:type="character" w:customStyle="1" w:styleId="affffff3">
    <w:name w:val="Таблица Знак"/>
    <w:basedOn w:val="a7"/>
    <w:link w:val="affffff2"/>
    <w:rsid w:val="00C37575"/>
    <w:rPr>
      <w:rFonts w:ascii="Arial Narrow" w:hAnsi="Arial Narrow"/>
      <w:sz w:val="26"/>
    </w:rPr>
  </w:style>
  <w:style w:type="paragraph" w:customStyle="1" w:styleId="affffff4">
    <w:name w:val="Ссылки"/>
    <w:basedOn w:val="a6"/>
    <w:link w:val="affffff5"/>
    <w:autoRedefine/>
    <w:qFormat/>
    <w:rsid w:val="00C37575"/>
    <w:pPr>
      <w:spacing w:before="40" w:after="40" w:line="240" w:lineRule="auto"/>
      <w:ind w:firstLine="567"/>
    </w:pPr>
    <w:rPr>
      <w:rFonts w:ascii="Times New Roman" w:hAnsi="Times New Roman"/>
      <w:sz w:val="20"/>
    </w:rPr>
  </w:style>
  <w:style w:type="character" w:customStyle="1" w:styleId="affffff5">
    <w:name w:val="Ссылки Знак"/>
    <w:basedOn w:val="a7"/>
    <w:link w:val="affffff4"/>
    <w:rsid w:val="00C37575"/>
    <w:rPr>
      <w:rFonts w:ascii="Times New Roman" w:hAnsi="Times New Roman"/>
      <w:sz w:val="20"/>
    </w:rPr>
  </w:style>
  <w:style w:type="paragraph" w:customStyle="1" w:styleId="1fa">
    <w:name w:val="Подзаголовок 1"/>
    <w:basedOn w:val="10"/>
    <w:link w:val="1fb"/>
    <w:qFormat/>
    <w:rsid w:val="00C37575"/>
    <w:pPr>
      <w:keepLines w:val="0"/>
      <w:spacing w:before="40" w:after="40" w:line="240" w:lineRule="auto"/>
      <w:jc w:val="both"/>
      <w:outlineLvl w:val="1"/>
    </w:pPr>
    <w:rPr>
      <w:rFonts w:ascii="Arial Narrow" w:eastAsia="Times New Roman" w:hAnsi="Arial Narrow" w:cs="Times New Roman"/>
      <w:b/>
      <w:bCs/>
      <w:i/>
      <w:sz w:val="26"/>
      <w:szCs w:val="24"/>
      <w:lang w:eastAsia="ru-RU"/>
    </w:rPr>
  </w:style>
  <w:style w:type="character" w:customStyle="1" w:styleId="1fb">
    <w:name w:val="Подзаголовок 1 Знак"/>
    <w:basedOn w:val="a7"/>
    <w:link w:val="1fa"/>
    <w:rsid w:val="00C37575"/>
    <w:rPr>
      <w:rFonts w:ascii="Arial Narrow" w:eastAsia="Times New Roman" w:hAnsi="Arial Narrow" w:cs="Times New Roman"/>
      <w:b/>
      <w:bCs/>
      <w:i/>
      <w:color w:val="2E74B5" w:themeColor="accent1" w:themeShade="BF"/>
      <w:sz w:val="26"/>
      <w:szCs w:val="24"/>
      <w:lang w:eastAsia="ru-RU"/>
    </w:rPr>
  </w:style>
  <w:style w:type="character" w:customStyle="1" w:styleId="font271">
    <w:name w:val="font271"/>
    <w:basedOn w:val="a2"/>
    <w:rsid w:val="00C37575"/>
    <w:rPr>
      <w:rFonts w:ascii="Calibri" w:hAnsi="Calibri" w:hint="default"/>
      <w:b w:val="0"/>
      <w:bCs w:val="0"/>
      <w:i/>
      <w:iCs/>
      <w:strike w:val="0"/>
      <w:dstrike w:val="0"/>
      <w:color w:val="000000"/>
      <w:sz w:val="20"/>
      <w:szCs w:val="20"/>
      <w:u w:val="none"/>
      <w:effect w:val="none"/>
    </w:rPr>
  </w:style>
  <w:style w:type="character" w:customStyle="1" w:styleId="font281">
    <w:name w:val="font281"/>
    <w:basedOn w:val="a2"/>
    <w:rsid w:val="00C37575"/>
    <w:rPr>
      <w:rFonts w:ascii="Calibri" w:hAnsi="Calibri" w:hint="default"/>
      <w:b w:val="0"/>
      <w:bCs w:val="0"/>
      <w:i w:val="0"/>
      <w:iCs w:val="0"/>
      <w:strike w:val="0"/>
      <w:dstrike w:val="0"/>
      <w:color w:val="000000"/>
      <w:sz w:val="20"/>
      <w:szCs w:val="20"/>
      <w:u w:val="none"/>
      <w:effect w:val="none"/>
    </w:rPr>
  </w:style>
  <w:style w:type="character" w:customStyle="1" w:styleId="1fc">
    <w:name w:val="Неразрешенное упоминание1"/>
    <w:basedOn w:val="a2"/>
    <w:uiPriority w:val="99"/>
    <w:semiHidden/>
    <w:unhideWhenUsed/>
    <w:rsid w:val="00C37575"/>
    <w:rPr>
      <w:color w:val="808080"/>
      <w:shd w:val="clear" w:color="auto" w:fill="E6E6E6"/>
    </w:rPr>
  </w:style>
  <w:style w:type="character" w:customStyle="1" w:styleId="font241">
    <w:name w:val="font241"/>
    <w:basedOn w:val="a2"/>
    <w:rsid w:val="00C37575"/>
    <w:rPr>
      <w:rFonts w:ascii="Times New Roman" w:hAnsi="Times New Roman" w:cs="Times New Roman" w:hint="default"/>
      <w:b w:val="0"/>
      <w:bCs w:val="0"/>
      <w:i w:val="0"/>
      <w:iCs w:val="0"/>
      <w:strike w:val="0"/>
      <w:dstrike w:val="0"/>
      <w:color w:val="auto"/>
      <w:sz w:val="20"/>
      <w:szCs w:val="20"/>
      <w:u w:val="none"/>
      <w:effect w:val="none"/>
    </w:rPr>
  </w:style>
  <w:style w:type="paragraph" w:customStyle="1" w:styleId="Sh">
    <w:name w:val="Sh Рисунок и таблица"/>
    <w:aliases w:val="Рисунок и таблица"/>
    <w:basedOn w:val="a1"/>
    <w:link w:val="Sh0"/>
    <w:rsid w:val="00C37575"/>
    <w:pPr>
      <w:keepNext/>
      <w:keepLines/>
      <w:spacing w:before="240" w:after="120" w:line="240" w:lineRule="auto"/>
      <w:ind w:left="284" w:right="284"/>
      <w:jc w:val="both"/>
      <w:outlineLvl w:val="3"/>
    </w:pPr>
    <w:rPr>
      <w:rFonts w:ascii="Times New Roman" w:eastAsia="Times New Roman" w:hAnsi="Times New Roman" w:cs="Times New Roman"/>
      <w:b/>
      <w:bCs/>
      <w:iCs/>
      <w:color w:val="7030A0"/>
      <w:sz w:val="26"/>
      <w:szCs w:val="24"/>
    </w:rPr>
  </w:style>
  <w:style w:type="character" w:customStyle="1" w:styleId="Sh0">
    <w:name w:val="Sh Рисунок и таблица Знак"/>
    <w:aliases w:val="Рисунок и таблица Знак"/>
    <w:basedOn w:val="a2"/>
    <w:link w:val="Sh"/>
    <w:rsid w:val="00C37575"/>
    <w:rPr>
      <w:rFonts w:ascii="Times New Roman" w:eastAsia="Times New Roman" w:hAnsi="Times New Roman" w:cs="Times New Roman"/>
      <w:b/>
      <w:bCs/>
      <w:iCs/>
      <w:color w:val="7030A0"/>
      <w:sz w:val="26"/>
      <w:szCs w:val="24"/>
    </w:rPr>
  </w:style>
  <w:style w:type="table" w:customStyle="1" w:styleId="1fd">
    <w:name w:val="Сетка таблицы светлая1"/>
    <w:basedOn w:val="a3"/>
    <w:uiPriority w:val="40"/>
    <w:rsid w:val="00C37575"/>
    <w:pPr>
      <w:spacing w:after="0" w:line="240" w:lineRule="auto"/>
    </w:p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styleId="affffff6">
    <w:name w:val="Normal (Web)"/>
    <w:basedOn w:val="a1"/>
    <w:uiPriority w:val="99"/>
    <w:unhideWhenUsed/>
    <w:rsid w:val="00C37575"/>
    <w:pPr>
      <w:spacing w:before="100" w:beforeAutospacing="1" w:after="100" w:afterAutospacing="1" w:line="240" w:lineRule="auto"/>
    </w:pPr>
    <w:rPr>
      <w:rFonts w:ascii="Times New Roman" w:eastAsia="Times New Roman" w:hAnsi="Times New Roman" w:cs="Times New Roman"/>
      <w:sz w:val="26"/>
      <w:szCs w:val="24"/>
      <w:lang w:eastAsia="ru-RU"/>
    </w:rPr>
  </w:style>
  <w:style w:type="character" w:customStyle="1" w:styleId="apple-converted-space">
    <w:name w:val="apple-converted-space"/>
    <w:basedOn w:val="a2"/>
    <w:rsid w:val="00C37575"/>
  </w:style>
  <w:style w:type="paragraph" w:customStyle="1" w:styleId="affffff7">
    <w:name w:val="ОснТекст"/>
    <w:basedOn w:val="a1"/>
    <w:link w:val="affffff8"/>
    <w:rsid w:val="00C37575"/>
    <w:pPr>
      <w:spacing w:after="0" w:line="360" w:lineRule="auto"/>
      <w:ind w:firstLine="567"/>
      <w:jc w:val="both"/>
    </w:pPr>
    <w:rPr>
      <w:rFonts w:ascii="Times New Roman" w:hAnsi="Times New Roman"/>
      <w:sz w:val="28"/>
    </w:rPr>
  </w:style>
  <w:style w:type="character" w:customStyle="1" w:styleId="affffff8">
    <w:name w:val="ОснТекст Знак"/>
    <w:basedOn w:val="a2"/>
    <w:link w:val="affffff7"/>
    <w:rsid w:val="00C37575"/>
    <w:rPr>
      <w:rFonts w:ascii="Times New Roman" w:hAnsi="Times New Roman"/>
      <w:sz w:val="28"/>
    </w:rPr>
  </w:style>
  <w:style w:type="paragraph" w:customStyle="1" w:styleId="Sh2">
    <w:name w:val="ShТаблица схемы"/>
    <w:aliases w:val="Таблица схемы"/>
    <w:basedOn w:val="af2"/>
    <w:link w:val="Sh3"/>
    <w:rsid w:val="00C37575"/>
    <w:pPr>
      <w:spacing w:before="40" w:after="40"/>
      <w:ind w:left="57" w:right="57"/>
      <w:jc w:val="center"/>
    </w:pPr>
    <w:rPr>
      <w:rFonts w:ascii="Times New Roman" w:eastAsia="Calibri" w:hAnsi="Times New Roman"/>
      <w:noProof/>
      <w:sz w:val="24"/>
      <w:szCs w:val="24"/>
    </w:rPr>
  </w:style>
  <w:style w:type="character" w:customStyle="1" w:styleId="Sh3">
    <w:name w:val="ShТаблица схемы Знак"/>
    <w:aliases w:val="Таблица схемы Знак"/>
    <w:basedOn w:val="a2"/>
    <w:link w:val="Sh2"/>
    <w:rsid w:val="00C37575"/>
    <w:rPr>
      <w:rFonts w:ascii="Times New Roman" w:eastAsia="Calibri" w:hAnsi="Times New Roman"/>
      <w:noProof/>
      <w:sz w:val="24"/>
      <w:szCs w:val="24"/>
      <w:lang w:eastAsia="ru-RU"/>
    </w:rPr>
  </w:style>
  <w:style w:type="paragraph" w:customStyle="1" w:styleId="affffff9">
    <w:name w:val="КурТекст"/>
    <w:basedOn w:val="affffff7"/>
    <w:link w:val="affffffa"/>
    <w:rsid w:val="00C37575"/>
    <w:pPr>
      <w:ind w:firstLine="0"/>
    </w:pPr>
    <w:rPr>
      <w:i/>
      <w:iCs/>
    </w:rPr>
  </w:style>
  <w:style w:type="character" w:customStyle="1" w:styleId="affffffa">
    <w:name w:val="КурТекст Знак"/>
    <w:basedOn w:val="affffff8"/>
    <w:link w:val="affffff9"/>
    <w:rsid w:val="00C37575"/>
    <w:rPr>
      <w:rFonts w:ascii="Times New Roman" w:hAnsi="Times New Roman"/>
      <w:i/>
      <w:iCs/>
      <w:sz w:val="28"/>
    </w:rPr>
  </w:style>
  <w:style w:type="character" w:customStyle="1" w:styleId="Bodytext">
    <w:name w:val="Body text_"/>
    <w:basedOn w:val="a2"/>
    <w:link w:val="Bodytext1"/>
    <w:uiPriority w:val="99"/>
    <w:rsid w:val="00C37575"/>
    <w:rPr>
      <w:rFonts w:ascii="Times New Roman" w:hAnsi="Times New Roman" w:cs="Times New Roman"/>
      <w:spacing w:val="10"/>
      <w:sz w:val="20"/>
      <w:szCs w:val="20"/>
      <w:shd w:val="clear" w:color="auto" w:fill="FFFFFF"/>
    </w:rPr>
  </w:style>
  <w:style w:type="paragraph" w:customStyle="1" w:styleId="Bodytext1">
    <w:name w:val="Body text1"/>
    <w:basedOn w:val="a1"/>
    <w:link w:val="Bodytext"/>
    <w:uiPriority w:val="99"/>
    <w:rsid w:val="00C37575"/>
    <w:pPr>
      <w:widowControl w:val="0"/>
      <w:shd w:val="clear" w:color="auto" w:fill="FFFFFF"/>
      <w:spacing w:before="360" w:after="240" w:line="265" w:lineRule="exact"/>
      <w:ind w:hanging="340"/>
    </w:pPr>
    <w:rPr>
      <w:rFonts w:ascii="Times New Roman" w:hAnsi="Times New Roman" w:cs="Times New Roman"/>
      <w:spacing w:val="10"/>
      <w:sz w:val="20"/>
      <w:szCs w:val="20"/>
    </w:rPr>
  </w:style>
  <w:style w:type="character" w:customStyle="1" w:styleId="1fe">
    <w:name w:val="Основной текст1"/>
    <w:basedOn w:val="Bodytext"/>
    <w:uiPriority w:val="99"/>
    <w:rsid w:val="00C37575"/>
    <w:rPr>
      <w:rFonts w:ascii="Times New Roman" w:hAnsi="Times New Roman" w:cs="Times New Roman"/>
      <w:spacing w:val="10"/>
      <w:sz w:val="20"/>
      <w:szCs w:val="20"/>
      <w:shd w:val="clear" w:color="auto" w:fill="FFFFFF"/>
    </w:rPr>
  </w:style>
  <w:style w:type="character" w:customStyle="1" w:styleId="2d">
    <w:name w:val="Неразрешенное упоминание2"/>
    <w:basedOn w:val="a2"/>
    <w:uiPriority w:val="99"/>
    <w:semiHidden/>
    <w:unhideWhenUsed/>
    <w:rsid w:val="00C37575"/>
    <w:rPr>
      <w:color w:val="808080"/>
      <w:shd w:val="clear" w:color="auto" w:fill="E6E6E6"/>
    </w:rPr>
  </w:style>
  <w:style w:type="character" w:customStyle="1" w:styleId="1ff">
    <w:name w:val="Просмотренная гиперссылка1"/>
    <w:basedOn w:val="a2"/>
    <w:uiPriority w:val="99"/>
    <w:semiHidden/>
    <w:unhideWhenUsed/>
    <w:rsid w:val="00C37575"/>
    <w:rPr>
      <w:color w:val="800080"/>
      <w:u w:val="single"/>
    </w:rPr>
  </w:style>
  <w:style w:type="character" w:customStyle="1" w:styleId="font1031">
    <w:name w:val="font1031"/>
    <w:basedOn w:val="a2"/>
    <w:rsid w:val="00C37575"/>
    <w:rPr>
      <w:rFonts w:ascii="Calibri" w:hAnsi="Calibri" w:cs="Calibri" w:hint="default"/>
      <w:b w:val="0"/>
      <w:bCs w:val="0"/>
      <w:i w:val="0"/>
      <w:iCs w:val="0"/>
      <w:strike w:val="0"/>
      <w:dstrike w:val="0"/>
      <w:color w:val="auto"/>
      <w:sz w:val="20"/>
      <w:szCs w:val="20"/>
      <w:u w:val="none"/>
      <w:effect w:val="none"/>
    </w:rPr>
  </w:style>
  <w:style w:type="character" w:customStyle="1" w:styleId="font651">
    <w:name w:val="font651"/>
    <w:basedOn w:val="a2"/>
    <w:rsid w:val="00C37575"/>
    <w:rPr>
      <w:rFonts w:ascii="Arial Narrow" w:hAnsi="Arial Narrow" w:hint="default"/>
      <w:b w:val="0"/>
      <w:bCs w:val="0"/>
      <w:i w:val="0"/>
      <w:iCs w:val="0"/>
      <w:strike w:val="0"/>
      <w:dstrike w:val="0"/>
      <w:color w:val="auto"/>
      <w:sz w:val="20"/>
      <w:szCs w:val="20"/>
      <w:u w:val="none"/>
      <w:effect w:val="none"/>
    </w:rPr>
  </w:style>
  <w:style w:type="character" w:customStyle="1" w:styleId="font471">
    <w:name w:val="font471"/>
    <w:basedOn w:val="a2"/>
    <w:rsid w:val="00C37575"/>
    <w:rPr>
      <w:rFonts w:ascii="Arial" w:hAnsi="Arial" w:cs="Arial" w:hint="default"/>
      <w:b w:val="0"/>
      <w:bCs w:val="0"/>
      <w:i/>
      <w:iCs/>
      <w:strike w:val="0"/>
      <w:dstrike w:val="0"/>
      <w:color w:val="auto"/>
      <w:sz w:val="20"/>
      <w:szCs w:val="20"/>
      <w:u w:val="none"/>
      <w:effect w:val="none"/>
    </w:rPr>
  </w:style>
  <w:style w:type="character" w:customStyle="1" w:styleId="font491">
    <w:name w:val="font491"/>
    <w:basedOn w:val="a2"/>
    <w:rsid w:val="00C37575"/>
    <w:rPr>
      <w:rFonts w:ascii="Arial" w:hAnsi="Arial" w:cs="Arial" w:hint="default"/>
      <w:b/>
      <w:bCs/>
      <w:i/>
      <w:iCs/>
      <w:strike w:val="0"/>
      <w:dstrike w:val="0"/>
      <w:color w:val="auto"/>
      <w:sz w:val="20"/>
      <w:szCs w:val="20"/>
      <w:u w:val="none"/>
      <w:effect w:val="none"/>
    </w:rPr>
  </w:style>
  <w:style w:type="character" w:customStyle="1" w:styleId="font511">
    <w:name w:val="font511"/>
    <w:basedOn w:val="a2"/>
    <w:rsid w:val="00C37575"/>
    <w:rPr>
      <w:rFonts w:ascii="Arial" w:hAnsi="Arial" w:cs="Arial" w:hint="default"/>
      <w:b w:val="0"/>
      <w:bCs w:val="0"/>
      <w:i w:val="0"/>
      <w:iCs w:val="0"/>
      <w:strike w:val="0"/>
      <w:dstrike w:val="0"/>
      <w:color w:val="auto"/>
      <w:sz w:val="20"/>
      <w:szCs w:val="20"/>
      <w:u w:val="none"/>
      <w:effect w:val="none"/>
    </w:rPr>
  </w:style>
  <w:style w:type="character" w:customStyle="1" w:styleId="font451">
    <w:name w:val="font451"/>
    <w:basedOn w:val="a2"/>
    <w:rsid w:val="00C37575"/>
    <w:rPr>
      <w:rFonts w:ascii="Arial" w:hAnsi="Arial" w:cs="Arial" w:hint="default"/>
      <w:b w:val="0"/>
      <w:bCs w:val="0"/>
      <w:i w:val="0"/>
      <w:iCs w:val="0"/>
      <w:strike w:val="0"/>
      <w:dstrike w:val="0"/>
      <w:color w:val="auto"/>
      <w:sz w:val="20"/>
      <w:szCs w:val="20"/>
      <w:u w:val="none"/>
      <w:effect w:val="none"/>
    </w:rPr>
  </w:style>
  <w:style w:type="character" w:customStyle="1" w:styleId="font221">
    <w:name w:val="font221"/>
    <w:basedOn w:val="a2"/>
    <w:rsid w:val="00C37575"/>
    <w:rPr>
      <w:rFonts w:ascii="Tahoma" w:hAnsi="Tahoma" w:cs="Tahoma" w:hint="default"/>
      <w:b w:val="0"/>
      <w:bCs w:val="0"/>
      <w:i w:val="0"/>
      <w:iCs w:val="0"/>
      <w:strike w:val="0"/>
      <w:dstrike w:val="0"/>
      <w:color w:val="auto"/>
      <w:sz w:val="18"/>
      <w:szCs w:val="18"/>
      <w:u w:val="none"/>
      <w:effect w:val="none"/>
    </w:rPr>
  </w:style>
  <w:style w:type="character" w:customStyle="1" w:styleId="font251">
    <w:name w:val="font251"/>
    <w:basedOn w:val="a2"/>
    <w:rsid w:val="00C37575"/>
    <w:rPr>
      <w:rFonts w:ascii="Tahoma" w:hAnsi="Tahoma" w:cs="Tahoma" w:hint="default"/>
      <w:b/>
      <w:bCs/>
      <w:i w:val="0"/>
      <w:iCs w:val="0"/>
      <w:strike w:val="0"/>
      <w:dstrike w:val="0"/>
      <w:color w:val="auto"/>
      <w:sz w:val="16"/>
      <w:szCs w:val="16"/>
      <w:u w:val="none"/>
      <w:effect w:val="none"/>
    </w:rPr>
  </w:style>
  <w:style w:type="character" w:customStyle="1" w:styleId="affffffb">
    <w:name w:val="Не вступил в силу"/>
    <w:basedOn w:val="a2"/>
    <w:uiPriority w:val="99"/>
    <w:rsid w:val="00C37575"/>
    <w:rPr>
      <w:color w:val="008080"/>
    </w:rPr>
  </w:style>
  <w:style w:type="paragraph" w:customStyle="1" w:styleId="AA4D7A7665B14C55B84CEDBA9A35F8DD">
    <w:name w:val="AA4D7A7665B14C55B84CEDBA9A35F8DD"/>
    <w:rsid w:val="00C37575"/>
    <w:pPr>
      <w:spacing w:after="200" w:line="276" w:lineRule="auto"/>
    </w:pPr>
    <w:rPr>
      <w:rFonts w:eastAsia="Times New Roman"/>
      <w:lang w:val="en-US"/>
    </w:rPr>
  </w:style>
  <w:style w:type="paragraph" w:customStyle="1" w:styleId="affffffc">
    <w:name w:val="Знак Знак Знак Знак"/>
    <w:basedOn w:val="a1"/>
    <w:uiPriority w:val="99"/>
    <w:rsid w:val="00C37575"/>
    <w:pPr>
      <w:spacing w:line="240" w:lineRule="exact"/>
      <w:ind w:firstLine="567"/>
      <w:jc w:val="both"/>
    </w:pPr>
    <w:rPr>
      <w:rFonts w:ascii="Verdana" w:eastAsia="Times New Roman" w:hAnsi="Verdana" w:cs="Verdana"/>
      <w:sz w:val="20"/>
      <w:szCs w:val="20"/>
      <w:lang w:val="en-US"/>
    </w:rPr>
  </w:style>
  <w:style w:type="paragraph" w:customStyle="1" w:styleId="1ff0">
    <w:name w:val="Обычный1"/>
    <w:rsid w:val="00C37575"/>
    <w:pPr>
      <w:widowControl w:val="0"/>
      <w:suppressAutoHyphens/>
      <w:spacing w:after="0" w:line="240" w:lineRule="auto"/>
    </w:pPr>
    <w:rPr>
      <w:rFonts w:ascii="Times New Roman" w:eastAsia="Arial" w:hAnsi="Times New Roman" w:cs="Times New Roman"/>
      <w:sz w:val="20"/>
      <w:szCs w:val="20"/>
      <w:lang w:val="en-US" w:eastAsia="ar-SA"/>
    </w:rPr>
  </w:style>
  <w:style w:type="paragraph" w:customStyle="1" w:styleId="2e">
    <w:name w:val="Обычный2"/>
    <w:rsid w:val="00C37575"/>
    <w:pPr>
      <w:widowControl w:val="0"/>
      <w:spacing w:after="0" w:line="240" w:lineRule="auto"/>
    </w:pPr>
    <w:rPr>
      <w:rFonts w:ascii="Times New Roman" w:eastAsia="Times New Roman" w:hAnsi="Times New Roman" w:cs="Times New Roman"/>
      <w:snapToGrid w:val="0"/>
      <w:sz w:val="20"/>
      <w:szCs w:val="20"/>
      <w:lang w:val="en-US" w:eastAsia="ru-RU"/>
    </w:rPr>
  </w:style>
  <w:style w:type="paragraph" w:styleId="affffffd">
    <w:name w:val="Body Text"/>
    <w:basedOn w:val="a1"/>
    <w:link w:val="affffffe"/>
    <w:rsid w:val="00C37575"/>
    <w:pPr>
      <w:spacing w:after="0" w:line="240" w:lineRule="auto"/>
    </w:pPr>
    <w:rPr>
      <w:rFonts w:ascii="Times New Roman" w:eastAsia="Times New Roman" w:hAnsi="Times New Roman" w:cs="Times New Roman"/>
      <w:sz w:val="18"/>
      <w:szCs w:val="20"/>
      <w:lang w:eastAsia="ru-RU"/>
    </w:rPr>
  </w:style>
  <w:style w:type="character" w:customStyle="1" w:styleId="affffffe">
    <w:name w:val="Основной текст Знак"/>
    <w:basedOn w:val="a2"/>
    <w:link w:val="affffffd"/>
    <w:rsid w:val="00C37575"/>
    <w:rPr>
      <w:rFonts w:ascii="Times New Roman" w:eastAsia="Times New Roman" w:hAnsi="Times New Roman" w:cs="Times New Roman"/>
      <w:sz w:val="18"/>
      <w:szCs w:val="20"/>
      <w:lang w:eastAsia="ru-RU"/>
    </w:rPr>
  </w:style>
  <w:style w:type="paragraph" w:customStyle="1" w:styleId="afffffff">
    <w:name w:val="Знак Знак Знак Знак Знак Знак Знак"/>
    <w:basedOn w:val="a1"/>
    <w:rsid w:val="00C3757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ConsPlusNonformat">
    <w:name w:val="ConsPlusNonformat"/>
    <w:uiPriority w:val="99"/>
    <w:rsid w:val="00C3757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Cell">
    <w:name w:val="ConsPlusCell"/>
    <w:uiPriority w:val="99"/>
    <w:rsid w:val="00C37575"/>
    <w:pPr>
      <w:widowControl w:val="0"/>
      <w:autoSpaceDE w:val="0"/>
      <w:autoSpaceDN w:val="0"/>
      <w:adjustRightInd w:val="0"/>
      <w:spacing w:after="0" w:line="240" w:lineRule="auto"/>
    </w:pPr>
    <w:rPr>
      <w:rFonts w:ascii="Times New Roman" w:eastAsia="Times New Roman" w:hAnsi="Times New Roman" w:cs="Times New Roman"/>
      <w:sz w:val="28"/>
      <w:szCs w:val="28"/>
      <w:lang w:eastAsia="ru-RU"/>
    </w:rPr>
  </w:style>
  <w:style w:type="paragraph" w:customStyle="1" w:styleId="xl65">
    <w:name w:val="xl65"/>
    <w:basedOn w:val="a1"/>
    <w:rsid w:val="00C3757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pPr>
    <w:rPr>
      <w:rFonts w:ascii="Calibri" w:eastAsia="Times New Roman" w:hAnsi="Calibri" w:cs="Times New Roman"/>
      <w:sz w:val="24"/>
      <w:szCs w:val="24"/>
      <w:lang w:eastAsia="ru-RU"/>
    </w:rPr>
  </w:style>
  <w:style w:type="paragraph" w:customStyle="1" w:styleId="xl66">
    <w:name w:val="xl66"/>
    <w:basedOn w:val="a1"/>
    <w:rsid w:val="00C37575"/>
    <w:pP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67">
    <w:name w:val="xl67"/>
    <w:basedOn w:val="a1"/>
    <w:rsid w:val="00C37575"/>
    <w:pPr>
      <w:pBdr>
        <w:left w:val="single" w:sz="8" w:space="0" w:color="auto"/>
        <w:bottom w:val="single" w:sz="4" w:space="0" w:color="auto"/>
      </w:pBdr>
      <w:spacing w:before="100" w:beforeAutospacing="1" w:after="100" w:afterAutospacing="1" w:line="240" w:lineRule="auto"/>
      <w:jc w:val="center"/>
    </w:pPr>
    <w:rPr>
      <w:rFonts w:ascii="Calibri" w:eastAsia="Times New Roman" w:hAnsi="Calibri" w:cs="Times New Roman"/>
      <w:sz w:val="24"/>
      <w:szCs w:val="24"/>
      <w:lang w:eastAsia="ru-RU"/>
    </w:rPr>
  </w:style>
  <w:style w:type="paragraph" w:customStyle="1" w:styleId="xl68">
    <w:name w:val="xl68"/>
    <w:basedOn w:val="a1"/>
    <w:rsid w:val="00C37575"/>
    <w:pPr>
      <w:pBdr>
        <w:left w:val="single" w:sz="8"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Times New Roman"/>
      <w:sz w:val="24"/>
      <w:szCs w:val="24"/>
      <w:lang w:eastAsia="ru-RU"/>
    </w:rPr>
  </w:style>
  <w:style w:type="paragraph" w:customStyle="1" w:styleId="xl69">
    <w:name w:val="xl69"/>
    <w:basedOn w:val="a1"/>
    <w:rsid w:val="00C37575"/>
    <w:pPr>
      <w:pBdr>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Times New Roman"/>
      <w:sz w:val="24"/>
      <w:szCs w:val="24"/>
      <w:lang w:eastAsia="ru-RU"/>
    </w:rPr>
  </w:style>
  <w:style w:type="paragraph" w:customStyle="1" w:styleId="xl70">
    <w:name w:val="xl70"/>
    <w:basedOn w:val="a1"/>
    <w:rsid w:val="00C37575"/>
    <w:pPr>
      <w:pBdr>
        <w:left w:val="single" w:sz="4" w:space="0" w:color="auto"/>
        <w:bottom w:val="single" w:sz="4" w:space="0" w:color="auto"/>
        <w:right w:val="single" w:sz="8" w:space="0" w:color="auto"/>
      </w:pBdr>
      <w:spacing w:before="100" w:beforeAutospacing="1" w:after="100" w:afterAutospacing="1" w:line="240" w:lineRule="auto"/>
      <w:jc w:val="center"/>
    </w:pPr>
    <w:rPr>
      <w:rFonts w:ascii="Calibri" w:eastAsia="Times New Roman" w:hAnsi="Calibri" w:cs="Times New Roman"/>
      <w:sz w:val="24"/>
      <w:szCs w:val="24"/>
      <w:lang w:eastAsia="ru-RU"/>
    </w:rPr>
  </w:style>
  <w:style w:type="paragraph" w:customStyle="1" w:styleId="xl71">
    <w:name w:val="xl71"/>
    <w:basedOn w:val="a1"/>
    <w:rsid w:val="00C375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Times New Roman"/>
      <w:sz w:val="24"/>
      <w:szCs w:val="24"/>
      <w:lang w:eastAsia="ru-RU"/>
    </w:rPr>
  </w:style>
  <w:style w:type="paragraph" w:customStyle="1" w:styleId="xl72">
    <w:name w:val="xl72"/>
    <w:basedOn w:val="a1"/>
    <w:rsid w:val="00C37575"/>
    <w:pPr>
      <w:pBdr>
        <w:top w:val="single" w:sz="4" w:space="0" w:color="auto"/>
        <w:left w:val="single" w:sz="8" w:space="0" w:color="auto"/>
        <w:bottom w:val="single" w:sz="4" w:space="0" w:color="auto"/>
      </w:pBdr>
      <w:spacing w:before="100" w:beforeAutospacing="1" w:after="100" w:afterAutospacing="1" w:line="240" w:lineRule="auto"/>
      <w:jc w:val="center"/>
    </w:pPr>
    <w:rPr>
      <w:rFonts w:ascii="Calibri" w:eastAsia="Times New Roman" w:hAnsi="Calibri" w:cs="Times New Roman"/>
      <w:sz w:val="24"/>
      <w:szCs w:val="24"/>
      <w:lang w:eastAsia="ru-RU"/>
    </w:rPr>
  </w:style>
  <w:style w:type="paragraph" w:customStyle="1" w:styleId="xl73">
    <w:name w:val="xl73"/>
    <w:basedOn w:val="a1"/>
    <w:rsid w:val="00C37575"/>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Times New Roman"/>
      <w:sz w:val="24"/>
      <w:szCs w:val="24"/>
      <w:lang w:eastAsia="ru-RU"/>
    </w:rPr>
  </w:style>
  <w:style w:type="paragraph" w:customStyle="1" w:styleId="xl74">
    <w:name w:val="xl74"/>
    <w:basedOn w:val="a1"/>
    <w:rsid w:val="00C375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Times New Roman"/>
      <w:sz w:val="24"/>
      <w:szCs w:val="24"/>
      <w:lang w:eastAsia="ru-RU"/>
    </w:rPr>
  </w:style>
  <w:style w:type="paragraph" w:customStyle="1" w:styleId="xl75">
    <w:name w:val="xl75"/>
    <w:basedOn w:val="a1"/>
    <w:rsid w:val="00C37575"/>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Calibri" w:eastAsia="Times New Roman" w:hAnsi="Calibri" w:cs="Times New Roman"/>
      <w:sz w:val="24"/>
      <w:szCs w:val="24"/>
      <w:lang w:eastAsia="ru-RU"/>
    </w:rPr>
  </w:style>
  <w:style w:type="paragraph" w:customStyle="1" w:styleId="xl76">
    <w:name w:val="xl76"/>
    <w:basedOn w:val="a1"/>
    <w:rsid w:val="00C37575"/>
    <w:pPr>
      <w:pBdr>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Times New Roman"/>
      <w:sz w:val="24"/>
      <w:szCs w:val="24"/>
      <w:lang w:eastAsia="ru-RU"/>
    </w:rPr>
  </w:style>
  <w:style w:type="paragraph" w:customStyle="1" w:styleId="xl77">
    <w:name w:val="xl77"/>
    <w:basedOn w:val="a1"/>
    <w:rsid w:val="00C375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Times New Roman"/>
      <w:sz w:val="24"/>
      <w:szCs w:val="24"/>
      <w:lang w:eastAsia="ru-RU"/>
    </w:rPr>
  </w:style>
  <w:style w:type="paragraph" w:customStyle="1" w:styleId="xl78">
    <w:name w:val="xl78"/>
    <w:basedOn w:val="a1"/>
    <w:rsid w:val="00C37575"/>
    <w:pPr>
      <w:pBdr>
        <w:top w:val="single" w:sz="4" w:space="0" w:color="auto"/>
        <w:left w:val="single" w:sz="8" w:space="0" w:color="auto"/>
        <w:bottom w:val="single" w:sz="8" w:space="0" w:color="auto"/>
      </w:pBdr>
      <w:spacing w:before="100" w:beforeAutospacing="1" w:after="100" w:afterAutospacing="1" w:line="240" w:lineRule="auto"/>
      <w:jc w:val="center"/>
    </w:pPr>
    <w:rPr>
      <w:rFonts w:ascii="Calibri" w:eastAsia="Times New Roman" w:hAnsi="Calibri" w:cs="Times New Roman"/>
      <w:sz w:val="24"/>
      <w:szCs w:val="24"/>
      <w:lang w:eastAsia="ru-RU"/>
    </w:rPr>
  </w:style>
  <w:style w:type="paragraph" w:customStyle="1" w:styleId="xl79">
    <w:name w:val="xl79"/>
    <w:basedOn w:val="a1"/>
    <w:rsid w:val="00C37575"/>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Calibri" w:eastAsia="Times New Roman" w:hAnsi="Calibri" w:cs="Times New Roman"/>
      <w:sz w:val="24"/>
      <w:szCs w:val="24"/>
      <w:lang w:eastAsia="ru-RU"/>
    </w:rPr>
  </w:style>
  <w:style w:type="paragraph" w:customStyle="1" w:styleId="xl80">
    <w:name w:val="xl80"/>
    <w:basedOn w:val="a1"/>
    <w:rsid w:val="00C3757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Calibri" w:eastAsia="Times New Roman" w:hAnsi="Calibri" w:cs="Times New Roman"/>
      <w:sz w:val="24"/>
      <w:szCs w:val="24"/>
      <w:lang w:eastAsia="ru-RU"/>
    </w:rPr>
  </w:style>
  <w:style w:type="paragraph" w:customStyle="1" w:styleId="xl81">
    <w:name w:val="xl81"/>
    <w:basedOn w:val="a1"/>
    <w:rsid w:val="00C37575"/>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Calibri" w:eastAsia="Times New Roman" w:hAnsi="Calibri" w:cs="Times New Roman"/>
      <w:sz w:val="24"/>
      <w:szCs w:val="24"/>
      <w:lang w:eastAsia="ru-RU"/>
    </w:rPr>
  </w:style>
  <w:style w:type="paragraph" w:customStyle="1" w:styleId="xl82">
    <w:name w:val="xl82"/>
    <w:basedOn w:val="a1"/>
    <w:rsid w:val="00C375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b/>
      <w:bCs/>
      <w:sz w:val="24"/>
      <w:szCs w:val="24"/>
      <w:lang w:eastAsia="ru-RU"/>
    </w:rPr>
  </w:style>
  <w:style w:type="paragraph" w:customStyle="1" w:styleId="xl83">
    <w:name w:val="xl83"/>
    <w:basedOn w:val="a1"/>
    <w:rsid w:val="00C375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b/>
      <w:bCs/>
      <w:sz w:val="24"/>
      <w:szCs w:val="24"/>
      <w:lang w:eastAsia="ru-RU"/>
    </w:rPr>
  </w:style>
  <w:style w:type="paragraph" w:customStyle="1" w:styleId="xl84">
    <w:name w:val="xl84"/>
    <w:basedOn w:val="a1"/>
    <w:rsid w:val="00C37575"/>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Calibri" w:eastAsia="Times New Roman" w:hAnsi="Calibri" w:cs="Times New Roman"/>
      <w:b/>
      <w:bCs/>
      <w:sz w:val="24"/>
      <w:szCs w:val="24"/>
      <w:lang w:eastAsia="ru-RU"/>
    </w:rPr>
  </w:style>
  <w:style w:type="paragraph" w:customStyle="1" w:styleId="xl85">
    <w:name w:val="xl85"/>
    <w:basedOn w:val="a1"/>
    <w:rsid w:val="00C37575"/>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Calibri" w:eastAsia="Times New Roman" w:hAnsi="Calibri" w:cs="Times New Roman"/>
      <w:b/>
      <w:bCs/>
      <w:sz w:val="24"/>
      <w:szCs w:val="24"/>
      <w:lang w:eastAsia="ru-RU"/>
    </w:rPr>
  </w:style>
  <w:style w:type="paragraph" w:customStyle="1" w:styleId="xl86">
    <w:name w:val="xl86"/>
    <w:basedOn w:val="a1"/>
    <w:rsid w:val="00C375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b/>
      <w:bCs/>
      <w:sz w:val="24"/>
      <w:szCs w:val="24"/>
      <w:lang w:eastAsia="ru-RU"/>
    </w:rPr>
  </w:style>
  <w:style w:type="paragraph" w:customStyle="1" w:styleId="xl87">
    <w:name w:val="xl87"/>
    <w:basedOn w:val="a1"/>
    <w:rsid w:val="00C37575"/>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b/>
      <w:bCs/>
      <w:sz w:val="24"/>
      <w:szCs w:val="24"/>
      <w:lang w:eastAsia="ru-RU"/>
    </w:rPr>
  </w:style>
  <w:style w:type="paragraph" w:customStyle="1" w:styleId="xl88">
    <w:name w:val="xl88"/>
    <w:basedOn w:val="a1"/>
    <w:rsid w:val="00C3757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b/>
      <w:bCs/>
      <w:sz w:val="24"/>
      <w:szCs w:val="24"/>
      <w:lang w:eastAsia="ru-RU"/>
    </w:rPr>
  </w:style>
  <w:style w:type="paragraph" w:customStyle="1" w:styleId="xl89">
    <w:name w:val="xl89"/>
    <w:basedOn w:val="a1"/>
    <w:rsid w:val="00C37575"/>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b/>
      <w:bCs/>
      <w:sz w:val="24"/>
      <w:szCs w:val="24"/>
      <w:lang w:eastAsia="ru-RU"/>
    </w:rPr>
  </w:style>
  <w:style w:type="paragraph" w:customStyle="1" w:styleId="xl90">
    <w:name w:val="xl90"/>
    <w:basedOn w:val="a1"/>
    <w:rsid w:val="00C37575"/>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b/>
      <w:bCs/>
      <w:sz w:val="24"/>
      <w:szCs w:val="24"/>
      <w:lang w:eastAsia="ru-RU"/>
    </w:rPr>
  </w:style>
  <w:style w:type="paragraph" w:customStyle="1" w:styleId="xl91">
    <w:name w:val="xl91"/>
    <w:basedOn w:val="a1"/>
    <w:rsid w:val="00C37575"/>
    <w:pPr>
      <w:pBdr>
        <w:top w:val="single" w:sz="8" w:space="0" w:color="auto"/>
        <w:left w:val="single" w:sz="8" w:space="0" w:color="auto"/>
      </w:pBdr>
      <w:spacing w:before="100" w:beforeAutospacing="1" w:after="100" w:afterAutospacing="1" w:line="240" w:lineRule="auto"/>
      <w:jc w:val="center"/>
      <w:textAlignment w:val="center"/>
    </w:pPr>
    <w:rPr>
      <w:rFonts w:ascii="Calibri" w:eastAsia="Times New Roman" w:hAnsi="Calibri" w:cs="Times New Roman"/>
      <w:b/>
      <w:bCs/>
      <w:sz w:val="24"/>
      <w:szCs w:val="24"/>
      <w:lang w:eastAsia="ru-RU"/>
    </w:rPr>
  </w:style>
  <w:style w:type="paragraph" w:customStyle="1" w:styleId="xl92">
    <w:name w:val="xl92"/>
    <w:basedOn w:val="a1"/>
    <w:rsid w:val="00C37575"/>
    <w:pPr>
      <w:pBdr>
        <w:left w:val="single" w:sz="8" w:space="0" w:color="auto"/>
        <w:bottom w:val="single" w:sz="8" w:space="0" w:color="auto"/>
      </w:pBdr>
      <w:spacing w:before="100" w:beforeAutospacing="1" w:after="100" w:afterAutospacing="1" w:line="240" w:lineRule="auto"/>
      <w:jc w:val="center"/>
      <w:textAlignment w:val="center"/>
    </w:pPr>
    <w:rPr>
      <w:rFonts w:ascii="Calibri" w:eastAsia="Times New Roman" w:hAnsi="Calibri" w:cs="Times New Roman"/>
      <w:b/>
      <w:bCs/>
      <w:sz w:val="24"/>
      <w:szCs w:val="24"/>
      <w:lang w:eastAsia="ru-RU"/>
    </w:rPr>
  </w:style>
  <w:style w:type="paragraph" w:customStyle="1" w:styleId="Sh4">
    <w:name w:val="ShОсновной текст схемы"/>
    <w:aliases w:val="Основной текст схемы"/>
    <w:basedOn w:val="a1"/>
    <w:link w:val="Sh5"/>
    <w:autoRedefine/>
    <w:rsid w:val="00C37575"/>
    <w:pPr>
      <w:spacing w:after="0" w:line="360" w:lineRule="auto"/>
      <w:ind w:left="142" w:firstLine="567"/>
      <w:jc w:val="both"/>
    </w:pPr>
    <w:rPr>
      <w:rFonts w:ascii="Times New Roman" w:hAnsi="Times New Roman"/>
      <w:noProof/>
      <w:sz w:val="28"/>
      <w:szCs w:val="28"/>
      <w:lang w:eastAsia="ar-SA"/>
    </w:rPr>
  </w:style>
  <w:style w:type="character" w:customStyle="1" w:styleId="Sh5">
    <w:name w:val="ShОсновной текст схемы Знак"/>
    <w:aliases w:val="Основной текст схемы Знак"/>
    <w:basedOn w:val="a2"/>
    <w:link w:val="Sh4"/>
    <w:rsid w:val="00C37575"/>
    <w:rPr>
      <w:rFonts w:ascii="Times New Roman" w:hAnsi="Times New Roman"/>
      <w:noProof/>
      <w:sz w:val="28"/>
      <w:szCs w:val="28"/>
      <w:lang w:eastAsia="ar-SA"/>
    </w:rPr>
  </w:style>
  <w:style w:type="paragraph" w:customStyle="1" w:styleId="style1">
    <w:name w:val="style1"/>
    <w:basedOn w:val="a1"/>
    <w:rsid w:val="00C375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h6">
    <w:name w:val="ShПодпись"/>
    <w:aliases w:val="Подпись к рисунку и таблице"/>
    <w:basedOn w:val="a1"/>
    <w:link w:val="Sh7"/>
    <w:autoRedefine/>
    <w:rsid w:val="00C37575"/>
    <w:pPr>
      <w:keepNext/>
      <w:keepLines/>
      <w:spacing w:after="240" w:line="240" w:lineRule="auto"/>
      <w:ind w:right="284"/>
      <w:contextualSpacing/>
      <w:jc w:val="center"/>
    </w:pPr>
    <w:rPr>
      <w:rFonts w:ascii="Times New Roman" w:eastAsia="Times New Roman" w:hAnsi="Times New Roman" w:cs="Times New Roman"/>
      <w:b/>
      <w:bCs/>
      <w:iCs/>
      <w:sz w:val="24"/>
      <w:szCs w:val="24"/>
    </w:rPr>
  </w:style>
  <w:style w:type="character" w:customStyle="1" w:styleId="Sh7">
    <w:name w:val="ShПодпись Знак"/>
    <w:aliases w:val="Подпись к рисунку и таблице Знак"/>
    <w:basedOn w:val="a2"/>
    <w:link w:val="Sh6"/>
    <w:rsid w:val="00C37575"/>
    <w:rPr>
      <w:rFonts w:ascii="Times New Roman" w:eastAsia="Times New Roman" w:hAnsi="Times New Roman" w:cs="Times New Roman"/>
      <w:b/>
      <w:bCs/>
      <w:iCs/>
      <w:sz w:val="24"/>
      <w:szCs w:val="24"/>
    </w:rPr>
  </w:style>
  <w:style w:type="paragraph" w:customStyle="1" w:styleId="Sh8">
    <w:name w:val="ShСписок_схемы"/>
    <w:aliases w:val="Список_схемы"/>
    <w:basedOn w:val="a6"/>
    <w:next w:val="Sh4"/>
    <w:link w:val="afffffff0"/>
    <w:autoRedefine/>
    <w:rsid w:val="00C37575"/>
    <w:pPr>
      <w:spacing w:before="40" w:after="40" w:line="240" w:lineRule="auto"/>
      <w:ind w:firstLine="567"/>
      <w:jc w:val="both"/>
    </w:pPr>
    <w:rPr>
      <w:rFonts w:ascii="Arial Narrow" w:hAnsi="Arial Narrow"/>
      <w:sz w:val="26"/>
    </w:rPr>
  </w:style>
  <w:style w:type="character" w:customStyle="1" w:styleId="afffffff0">
    <w:name w:val="Список_схемы Знак"/>
    <w:basedOn w:val="a2"/>
    <w:link w:val="Sh8"/>
    <w:rsid w:val="00C37575"/>
    <w:rPr>
      <w:rFonts w:ascii="Arial Narrow" w:hAnsi="Arial Narrow"/>
      <w:sz w:val="26"/>
    </w:rPr>
  </w:style>
  <w:style w:type="paragraph" w:customStyle="1" w:styleId="Sh9">
    <w:name w:val="ShКурсив"/>
    <w:aliases w:val="Курсив"/>
    <w:basedOn w:val="Sh4"/>
    <w:link w:val="Sha"/>
    <w:rsid w:val="00C37575"/>
  </w:style>
  <w:style w:type="character" w:customStyle="1" w:styleId="Sha">
    <w:name w:val="ShКурсив Знак"/>
    <w:aliases w:val="Курсив Знак"/>
    <w:basedOn w:val="Sh5"/>
    <w:link w:val="Sh9"/>
    <w:rsid w:val="00C37575"/>
    <w:rPr>
      <w:rFonts w:ascii="Times New Roman" w:hAnsi="Times New Roman"/>
      <w:noProof/>
      <w:sz w:val="28"/>
      <w:szCs w:val="28"/>
      <w:lang w:eastAsia="ar-SA"/>
    </w:rPr>
  </w:style>
  <w:style w:type="paragraph" w:customStyle="1" w:styleId="3b">
    <w:name w:val="Обычный3"/>
    <w:rsid w:val="00C37575"/>
    <w:pPr>
      <w:widowControl w:val="0"/>
      <w:spacing w:after="0" w:line="240" w:lineRule="auto"/>
    </w:pPr>
    <w:rPr>
      <w:rFonts w:ascii="Times New Roman" w:eastAsia="Times New Roman" w:hAnsi="Times New Roman" w:cs="Times New Roman"/>
      <w:snapToGrid w:val="0"/>
      <w:sz w:val="20"/>
      <w:szCs w:val="20"/>
      <w:lang w:val="en-US" w:eastAsia="ru-RU"/>
    </w:rPr>
  </w:style>
  <w:style w:type="paragraph" w:customStyle="1" w:styleId="afffffff1">
    <w:name w:val="СтильЧасти"/>
    <w:basedOn w:val="a1"/>
    <w:link w:val="afffffff2"/>
    <w:rsid w:val="00C37575"/>
    <w:pPr>
      <w:tabs>
        <w:tab w:val="left" w:pos="9923"/>
      </w:tabs>
      <w:spacing w:after="0" w:line="360" w:lineRule="auto"/>
      <w:ind w:left="708" w:firstLine="1"/>
      <w:jc w:val="center"/>
    </w:pPr>
    <w:rPr>
      <w:rFonts w:ascii="Times New Roman" w:hAnsi="Times New Roman"/>
      <w:b/>
      <w:color w:val="5F497A"/>
      <w:sz w:val="24"/>
      <w:szCs w:val="24"/>
    </w:rPr>
  </w:style>
  <w:style w:type="character" w:customStyle="1" w:styleId="afffffff2">
    <w:name w:val="СтильЧасти Знак"/>
    <w:basedOn w:val="a2"/>
    <w:link w:val="afffffff1"/>
    <w:rsid w:val="00C37575"/>
    <w:rPr>
      <w:rFonts w:ascii="Times New Roman" w:hAnsi="Times New Roman"/>
      <w:b/>
      <w:color w:val="5F497A"/>
      <w:sz w:val="24"/>
      <w:szCs w:val="24"/>
    </w:rPr>
  </w:style>
  <w:style w:type="paragraph" w:customStyle="1" w:styleId="Sh10">
    <w:name w:val="Sh1. Раздел"/>
    <w:aliases w:val="1. Раздел"/>
    <w:basedOn w:val="a1"/>
    <w:next w:val="Sh4"/>
    <w:link w:val="Sh11"/>
    <w:autoRedefine/>
    <w:rsid w:val="00C37575"/>
    <w:pPr>
      <w:tabs>
        <w:tab w:val="left" w:pos="9923"/>
      </w:tabs>
      <w:spacing w:before="120" w:after="360" w:line="360" w:lineRule="auto"/>
      <w:ind w:left="2835"/>
      <w:jc w:val="center"/>
    </w:pPr>
    <w:rPr>
      <w:rFonts w:ascii="Times New Roman" w:hAnsi="Times New Roman"/>
      <w:b/>
      <w:noProof/>
      <w:color w:val="7030A0"/>
      <w:sz w:val="32"/>
      <w:szCs w:val="32"/>
      <w:lang w:val="en-US" w:eastAsia="ru-RU"/>
    </w:rPr>
  </w:style>
  <w:style w:type="paragraph" w:customStyle="1" w:styleId="Sh20">
    <w:name w:val="Sh2.Глава"/>
    <w:aliases w:val="2.Глава"/>
    <w:basedOn w:val="a1"/>
    <w:next w:val="Sh4"/>
    <w:link w:val="Sh21"/>
    <w:autoRedefine/>
    <w:rsid w:val="00C37575"/>
    <w:pPr>
      <w:tabs>
        <w:tab w:val="left" w:pos="9923"/>
      </w:tabs>
      <w:spacing w:after="0" w:line="360" w:lineRule="auto"/>
      <w:ind w:left="708" w:firstLine="1"/>
      <w:jc w:val="center"/>
    </w:pPr>
    <w:rPr>
      <w:rFonts w:ascii="Times New Roman" w:hAnsi="Times New Roman"/>
      <w:b/>
      <w:noProof/>
      <w:color w:val="7030A0"/>
      <w:sz w:val="28"/>
      <w:szCs w:val="28"/>
      <w:lang w:eastAsia="ru-RU"/>
    </w:rPr>
  </w:style>
  <w:style w:type="character" w:customStyle="1" w:styleId="Sh11">
    <w:name w:val="Sh1. Раздел Знак"/>
    <w:aliases w:val="1. Раздел Знак"/>
    <w:basedOn w:val="a2"/>
    <w:link w:val="Sh10"/>
    <w:rsid w:val="00C37575"/>
    <w:rPr>
      <w:rFonts w:ascii="Times New Roman" w:hAnsi="Times New Roman"/>
      <w:b/>
      <w:noProof/>
      <w:color w:val="7030A0"/>
      <w:sz w:val="32"/>
      <w:szCs w:val="32"/>
      <w:lang w:val="en-US" w:eastAsia="ru-RU"/>
    </w:rPr>
  </w:style>
  <w:style w:type="character" w:customStyle="1" w:styleId="Sh21">
    <w:name w:val="Sh2.Глава Знак"/>
    <w:aliases w:val="2.Глава Знак"/>
    <w:basedOn w:val="a2"/>
    <w:link w:val="Sh20"/>
    <w:rsid w:val="00C37575"/>
    <w:rPr>
      <w:rFonts w:ascii="Times New Roman" w:hAnsi="Times New Roman"/>
      <w:b/>
      <w:noProof/>
      <w:color w:val="7030A0"/>
      <w:sz w:val="28"/>
      <w:szCs w:val="28"/>
      <w:lang w:eastAsia="ru-RU"/>
    </w:rPr>
  </w:style>
  <w:style w:type="paragraph" w:customStyle="1" w:styleId="414">
    <w:name w:val="Оглавление 41"/>
    <w:basedOn w:val="a1"/>
    <w:next w:val="a1"/>
    <w:autoRedefine/>
    <w:uiPriority w:val="39"/>
    <w:unhideWhenUsed/>
    <w:rsid w:val="00C37575"/>
    <w:pPr>
      <w:spacing w:after="0" w:line="360" w:lineRule="auto"/>
      <w:ind w:left="840" w:firstLine="709"/>
    </w:pPr>
    <w:rPr>
      <w:rFonts w:cs="Calibri"/>
      <w:sz w:val="18"/>
      <w:szCs w:val="18"/>
    </w:rPr>
  </w:style>
  <w:style w:type="paragraph" w:customStyle="1" w:styleId="Sh30">
    <w:name w:val="Sh3.Часть"/>
    <w:aliases w:val="3.Часть"/>
    <w:basedOn w:val="a1"/>
    <w:next w:val="Sh4"/>
    <w:link w:val="Sh31"/>
    <w:autoRedefine/>
    <w:rsid w:val="00C37575"/>
    <w:pPr>
      <w:tabs>
        <w:tab w:val="left" w:pos="9923"/>
      </w:tabs>
      <w:spacing w:before="240" w:after="240" w:line="360" w:lineRule="auto"/>
      <w:ind w:left="709" w:right="284"/>
      <w:jc w:val="center"/>
    </w:pPr>
    <w:rPr>
      <w:rFonts w:ascii="Times New Roman" w:hAnsi="Times New Roman"/>
      <w:b/>
      <w:caps/>
      <w:color w:val="8064A2"/>
      <w:sz w:val="24"/>
      <w:szCs w:val="24"/>
    </w:rPr>
  </w:style>
  <w:style w:type="paragraph" w:customStyle="1" w:styleId="Sh32">
    <w:name w:val="Sh3.Приложение"/>
    <w:aliases w:val="3.Приложение"/>
    <w:basedOn w:val="a1"/>
    <w:next w:val="Sh4"/>
    <w:link w:val="Sh33"/>
    <w:autoRedefine/>
    <w:rsid w:val="00C37575"/>
    <w:pPr>
      <w:spacing w:after="200" w:line="276" w:lineRule="auto"/>
      <w:ind w:right="284"/>
    </w:pPr>
    <w:rPr>
      <w:rFonts w:ascii="Times New Roman" w:eastAsia="Times New Roman" w:hAnsi="Times New Roman" w:cs="Times New Roman"/>
      <w:b/>
      <w:noProof/>
      <w:color w:val="002060"/>
      <w:sz w:val="28"/>
      <w:szCs w:val="24"/>
      <w:lang w:eastAsia="ru-RU"/>
    </w:rPr>
  </w:style>
  <w:style w:type="character" w:customStyle="1" w:styleId="Sh31">
    <w:name w:val="Sh3.Часть Знак"/>
    <w:aliases w:val="3.Часть Знак"/>
    <w:basedOn w:val="a2"/>
    <w:link w:val="Sh30"/>
    <w:rsid w:val="00C37575"/>
    <w:rPr>
      <w:rFonts w:ascii="Times New Roman" w:hAnsi="Times New Roman"/>
      <w:b/>
      <w:caps/>
      <w:color w:val="8064A2"/>
      <w:sz w:val="24"/>
      <w:szCs w:val="24"/>
    </w:rPr>
  </w:style>
  <w:style w:type="character" w:customStyle="1" w:styleId="Sh33">
    <w:name w:val="Sh3.Приложение Знак"/>
    <w:aliases w:val="3.Приложение Знак"/>
    <w:basedOn w:val="a2"/>
    <w:link w:val="Sh32"/>
    <w:rsid w:val="00C37575"/>
    <w:rPr>
      <w:rFonts w:ascii="Times New Roman" w:eastAsia="Times New Roman" w:hAnsi="Times New Roman" w:cs="Times New Roman"/>
      <w:b/>
      <w:noProof/>
      <w:color w:val="002060"/>
      <w:sz w:val="28"/>
      <w:szCs w:val="24"/>
      <w:lang w:eastAsia="ru-RU"/>
    </w:rPr>
  </w:style>
  <w:style w:type="paragraph" w:customStyle="1" w:styleId="Shb">
    <w:name w:val="ShНазвание схемы"/>
    <w:aliases w:val="Название схемы"/>
    <w:basedOn w:val="10"/>
    <w:link w:val="Shc"/>
    <w:autoRedefine/>
    <w:rsid w:val="00C37575"/>
    <w:pPr>
      <w:keepNext w:val="0"/>
      <w:keepLines w:val="0"/>
      <w:spacing w:before="0" w:after="240" w:line="240" w:lineRule="auto"/>
      <w:jc w:val="center"/>
    </w:pPr>
    <w:rPr>
      <w:rFonts w:eastAsia="Times New Roman" w:cs="Times New Roman"/>
      <w:b/>
      <w:bCs/>
      <w:caps/>
      <w:noProof/>
      <w:color w:val="BC00B8"/>
      <w:sz w:val="40"/>
      <w:szCs w:val="28"/>
      <w:lang w:eastAsia="ru-RU"/>
    </w:rPr>
  </w:style>
  <w:style w:type="character" w:customStyle="1" w:styleId="Shc">
    <w:name w:val="ShНазвание схемы Знак"/>
    <w:aliases w:val="Название схемы Знак"/>
    <w:basedOn w:val="11"/>
    <w:link w:val="Shb"/>
    <w:rsid w:val="00C37575"/>
    <w:rPr>
      <w:rFonts w:asciiTheme="majorHAnsi" w:eastAsia="Times New Roman" w:hAnsiTheme="majorHAnsi" w:cs="Times New Roman"/>
      <w:b/>
      <w:bCs/>
      <w:caps/>
      <w:noProof/>
      <w:color w:val="BC00B8"/>
      <w:sz w:val="40"/>
      <w:szCs w:val="28"/>
      <w:lang w:eastAsia="ru-RU"/>
    </w:rPr>
  </w:style>
  <w:style w:type="paragraph" w:customStyle="1" w:styleId="Shd">
    <w:name w:val="ShПодзаголовок_схемы"/>
    <w:aliases w:val="Подзаголовок_схемы"/>
    <w:basedOn w:val="a1"/>
    <w:next w:val="Sh4"/>
    <w:link w:val="She"/>
    <w:autoRedefine/>
    <w:rsid w:val="00C37575"/>
    <w:pPr>
      <w:spacing w:after="0" w:line="360" w:lineRule="auto"/>
      <w:ind w:right="283"/>
    </w:pPr>
    <w:rPr>
      <w:rFonts w:ascii="Times New Roman" w:hAnsi="Times New Roman"/>
      <w:noProof/>
      <w:sz w:val="28"/>
      <w:lang w:eastAsia="ru-RU"/>
    </w:rPr>
  </w:style>
  <w:style w:type="character" w:customStyle="1" w:styleId="She">
    <w:name w:val="ShПодзаголовок_схемы Знак"/>
    <w:aliases w:val="Подзаголовок_схемы Знак"/>
    <w:basedOn w:val="a2"/>
    <w:link w:val="Shd"/>
    <w:rsid w:val="00C37575"/>
    <w:rPr>
      <w:rFonts w:ascii="Times New Roman" w:hAnsi="Times New Roman"/>
      <w:noProof/>
      <w:sz w:val="28"/>
      <w:lang w:eastAsia="ru-RU"/>
    </w:rPr>
  </w:style>
  <w:style w:type="paragraph" w:customStyle="1" w:styleId="Shf">
    <w:name w:val="ShЗаголовок (рисунок"/>
    <w:aliases w:val="таблица),Рисунок,таблица"/>
    <w:basedOn w:val="4"/>
    <w:next w:val="Sh4"/>
    <w:link w:val="Shf0"/>
    <w:autoRedefine/>
    <w:locked/>
    <w:rsid w:val="00C37575"/>
  </w:style>
  <w:style w:type="paragraph" w:customStyle="1" w:styleId="afffffff3">
    <w:name w:val="Рисунок_схемы"/>
    <w:basedOn w:val="Shf"/>
    <w:link w:val="afffffff4"/>
    <w:locked/>
    <w:rsid w:val="00C37575"/>
    <w:rPr>
      <w:szCs w:val="18"/>
    </w:rPr>
  </w:style>
  <w:style w:type="character" w:customStyle="1" w:styleId="Shf0">
    <w:name w:val="ShЗаголовок (рисунок Знак"/>
    <w:aliases w:val="таблица) Знак,Рисунок Знак,таблица Знак"/>
    <w:basedOn w:val="40"/>
    <w:link w:val="Shf"/>
    <w:rsid w:val="00C37575"/>
    <w:rPr>
      <w:rFonts w:ascii="Cambria" w:eastAsia="Times New Roman" w:hAnsi="Cambria" w:cs="Times New Roman"/>
      <w:i/>
      <w:iCs/>
      <w:color w:val="365F91"/>
      <w:sz w:val="26"/>
    </w:rPr>
  </w:style>
  <w:style w:type="character" w:customStyle="1" w:styleId="afffffff4">
    <w:name w:val="Рисунок_схемы Знак"/>
    <w:basedOn w:val="af"/>
    <w:link w:val="afffffff3"/>
    <w:rsid w:val="00C37575"/>
    <w:rPr>
      <w:rFonts w:ascii="Cambria" w:eastAsia="Times New Roman" w:hAnsi="Cambria" w:cs="Times New Roman"/>
      <w:b w:val="0"/>
      <w:bCs w:val="0"/>
      <w:i/>
      <w:iCs/>
      <w:color w:val="365F91"/>
      <w:sz w:val="26"/>
      <w:szCs w:val="18"/>
    </w:rPr>
  </w:style>
  <w:style w:type="paragraph" w:customStyle="1" w:styleId="6AD5DFDD5EBD40859AF6BC77D687B62F">
    <w:name w:val="6AD5DFDD5EBD40859AF6BC77D687B62F"/>
    <w:locked/>
    <w:rsid w:val="00C37575"/>
    <w:pPr>
      <w:spacing w:after="200" w:line="276" w:lineRule="auto"/>
    </w:pPr>
    <w:rPr>
      <w:rFonts w:eastAsia="Times New Roman"/>
      <w:lang w:val="en-US"/>
    </w:rPr>
  </w:style>
  <w:style w:type="paragraph" w:customStyle="1" w:styleId="shf1">
    <w:name w:val="shЗагТаблицы"/>
    <w:aliases w:val="ЗагТаблицы"/>
    <w:basedOn w:val="3"/>
    <w:next w:val="Sh4"/>
    <w:link w:val="shf2"/>
    <w:autoRedefine/>
    <w:rsid w:val="00C37575"/>
  </w:style>
  <w:style w:type="paragraph" w:customStyle="1" w:styleId="710">
    <w:name w:val="Оглавление 71"/>
    <w:basedOn w:val="a1"/>
    <w:next w:val="a1"/>
    <w:autoRedefine/>
    <w:uiPriority w:val="39"/>
    <w:unhideWhenUsed/>
    <w:rsid w:val="00C37575"/>
    <w:pPr>
      <w:spacing w:after="0" w:line="360" w:lineRule="auto"/>
      <w:ind w:left="1680" w:firstLine="709"/>
    </w:pPr>
    <w:rPr>
      <w:rFonts w:cs="Calibri"/>
      <w:sz w:val="18"/>
      <w:szCs w:val="18"/>
    </w:rPr>
  </w:style>
  <w:style w:type="character" w:customStyle="1" w:styleId="shf2">
    <w:name w:val="shЗагТаблицы Знак"/>
    <w:aliases w:val="ЗагТаблицы Знак"/>
    <w:basedOn w:val="30"/>
    <w:link w:val="shf1"/>
    <w:rsid w:val="00C37575"/>
    <w:rPr>
      <w:rFonts w:ascii="Cambria" w:eastAsia="Times New Roman" w:hAnsi="Cambria" w:cs="Times New Roman"/>
      <w:color w:val="243F60"/>
      <w:sz w:val="26"/>
      <w:szCs w:val="24"/>
    </w:rPr>
  </w:style>
  <w:style w:type="paragraph" w:customStyle="1" w:styleId="Shf3">
    <w:name w:val="ShИмяОгл"/>
    <w:aliases w:val="Имя оглавления"/>
    <w:basedOn w:val="a1"/>
    <w:link w:val="Shf4"/>
    <w:rsid w:val="00C37575"/>
    <w:pPr>
      <w:spacing w:after="240" w:line="360" w:lineRule="auto"/>
      <w:contextualSpacing/>
      <w:jc w:val="center"/>
    </w:pPr>
    <w:rPr>
      <w:rFonts w:ascii="Times New Roman" w:hAnsi="Times New Roman"/>
      <w:b/>
      <w:color w:val="7030A0"/>
      <w:sz w:val="28"/>
    </w:rPr>
  </w:style>
  <w:style w:type="paragraph" w:customStyle="1" w:styleId="Shf5">
    <w:name w:val="ShСтраницы"/>
    <w:aliases w:val="Страницы"/>
    <w:basedOn w:val="a1"/>
    <w:link w:val="Shf6"/>
    <w:autoRedefine/>
    <w:rsid w:val="00C37575"/>
    <w:pPr>
      <w:spacing w:after="0" w:line="240" w:lineRule="auto"/>
      <w:jc w:val="right"/>
    </w:pPr>
    <w:rPr>
      <w:rFonts w:ascii="Times New Roman" w:hAnsi="Times New Roman"/>
      <w:color w:val="7030A0"/>
      <w:sz w:val="24"/>
    </w:rPr>
  </w:style>
  <w:style w:type="character" w:customStyle="1" w:styleId="Shf4">
    <w:name w:val="ShИмяОгл Знак"/>
    <w:aliases w:val="Имя оглавления Знак"/>
    <w:basedOn w:val="a2"/>
    <w:link w:val="Shf3"/>
    <w:rsid w:val="00C37575"/>
    <w:rPr>
      <w:rFonts w:ascii="Times New Roman" w:hAnsi="Times New Roman"/>
      <w:b/>
      <w:color w:val="7030A0"/>
      <w:sz w:val="28"/>
    </w:rPr>
  </w:style>
  <w:style w:type="paragraph" w:customStyle="1" w:styleId="Shf7">
    <w:name w:val="ShЛого"/>
    <w:aliases w:val="Лого"/>
    <w:basedOn w:val="Sh10"/>
    <w:link w:val="Shf8"/>
    <w:rsid w:val="00C37575"/>
  </w:style>
  <w:style w:type="character" w:customStyle="1" w:styleId="Shf6">
    <w:name w:val="ShСтраницы Знак"/>
    <w:aliases w:val="Страницы Знак"/>
    <w:basedOn w:val="a2"/>
    <w:link w:val="Shf5"/>
    <w:rsid w:val="00C37575"/>
    <w:rPr>
      <w:rFonts w:ascii="Times New Roman" w:hAnsi="Times New Roman"/>
      <w:color w:val="7030A0"/>
      <w:sz w:val="24"/>
    </w:rPr>
  </w:style>
  <w:style w:type="character" w:customStyle="1" w:styleId="Shf8">
    <w:name w:val="ShЛого Знак"/>
    <w:aliases w:val="Лого Знак"/>
    <w:basedOn w:val="Sh11"/>
    <w:link w:val="Shf7"/>
    <w:rsid w:val="00C37575"/>
    <w:rPr>
      <w:rFonts w:ascii="Times New Roman" w:hAnsi="Times New Roman"/>
      <w:b/>
      <w:noProof/>
      <w:color w:val="7030A0"/>
      <w:sz w:val="32"/>
      <w:szCs w:val="32"/>
      <w:lang w:val="en-US" w:eastAsia="ru-RU"/>
    </w:rPr>
  </w:style>
  <w:style w:type="paragraph" w:customStyle="1" w:styleId="EE90826652194246BBB27652A64C8958">
    <w:name w:val="EE90826652194246BBB27652A64C8958"/>
    <w:locked/>
    <w:rsid w:val="00C37575"/>
    <w:pPr>
      <w:spacing w:after="200" w:line="276" w:lineRule="auto"/>
    </w:pPr>
    <w:rPr>
      <w:rFonts w:eastAsia="Times New Roman"/>
      <w:lang w:val="en-US"/>
    </w:rPr>
  </w:style>
  <w:style w:type="paragraph" w:customStyle="1" w:styleId="513">
    <w:name w:val="Оглавление 51"/>
    <w:basedOn w:val="a1"/>
    <w:next w:val="a1"/>
    <w:autoRedefine/>
    <w:uiPriority w:val="39"/>
    <w:unhideWhenUsed/>
    <w:rsid w:val="00C37575"/>
    <w:pPr>
      <w:spacing w:after="0" w:line="360" w:lineRule="auto"/>
      <w:ind w:left="1120" w:firstLine="709"/>
    </w:pPr>
    <w:rPr>
      <w:rFonts w:cs="Calibri"/>
      <w:sz w:val="18"/>
      <w:szCs w:val="18"/>
    </w:rPr>
  </w:style>
  <w:style w:type="paragraph" w:customStyle="1" w:styleId="610">
    <w:name w:val="Оглавление 61"/>
    <w:basedOn w:val="a1"/>
    <w:next w:val="a1"/>
    <w:autoRedefine/>
    <w:uiPriority w:val="39"/>
    <w:unhideWhenUsed/>
    <w:rsid w:val="00C37575"/>
    <w:pPr>
      <w:spacing w:after="0" w:line="360" w:lineRule="auto"/>
      <w:ind w:left="1400" w:firstLine="709"/>
    </w:pPr>
    <w:rPr>
      <w:rFonts w:cs="Calibri"/>
      <w:sz w:val="18"/>
      <w:szCs w:val="18"/>
    </w:rPr>
  </w:style>
  <w:style w:type="paragraph" w:customStyle="1" w:styleId="810">
    <w:name w:val="Оглавление 81"/>
    <w:basedOn w:val="a1"/>
    <w:next w:val="a1"/>
    <w:autoRedefine/>
    <w:uiPriority w:val="39"/>
    <w:unhideWhenUsed/>
    <w:rsid w:val="00C37575"/>
    <w:pPr>
      <w:spacing w:after="0" w:line="360" w:lineRule="auto"/>
      <w:ind w:left="1960" w:firstLine="709"/>
    </w:pPr>
    <w:rPr>
      <w:rFonts w:cs="Calibri"/>
      <w:sz w:val="18"/>
      <w:szCs w:val="18"/>
    </w:rPr>
  </w:style>
  <w:style w:type="paragraph" w:customStyle="1" w:styleId="910">
    <w:name w:val="Оглавление 91"/>
    <w:basedOn w:val="a1"/>
    <w:next w:val="a1"/>
    <w:autoRedefine/>
    <w:uiPriority w:val="39"/>
    <w:unhideWhenUsed/>
    <w:rsid w:val="00C37575"/>
    <w:pPr>
      <w:spacing w:after="0" w:line="360" w:lineRule="auto"/>
      <w:ind w:left="2240" w:firstLine="709"/>
    </w:pPr>
    <w:rPr>
      <w:rFonts w:cs="Calibri"/>
      <w:sz w:val="18"/>
      <w:szCs w:val="18"/>
    </w:rPr>
  </w:style>
  <w:style w:type="numbering" w:customStyle="1" w:styleId="135">
    <w:name w:val="Нет списка13"/>
    <w:next w:val="a4"/>
    <w:uiPriority w:val="99"/>
    <w:semiHidden/>
    <w:unhideWhenUsed/>
    <w:rsid w:val="00C37575"/>
  </w:style>
  <w:style w:type="paragraph" w:customStyle="1" w:styleId="1ff1">
    <w:name w:val="Схема документа1"/>
    <w:basedOn w:val="a1"/>
    <w:next w:val="afffffff5"/>
    <w:link w:val="afffffff6"/>
    <w:uiPriority w:val="99"/>
    <w:semiHidden/>
    <w:unhideWhenUsed/>
    <w:rsid w:val="00C37575"/>
    <w:pPr>
      <w:spacing w:after="0" w:line="240" w:lineRule="auto"/>
      <w:ind w:firstLine="709"/>
      <w:jc w:val="both"/>
    </w:pPr>
    <w:rPr>
      <w:rFonts w:ascii="Tahoma" w:hAnsi="Tahoma" w:cs="Tahoma"/>
      <w:sz w:val="16"/>
      <w:szCs w:val="16"/>
    </w:rPr>
  </w:style>
  <w:style w:type="character" w:customStyle="1" w:styleId="afffffff6">
    <w:name w:val="Схема документа Знак"/>
    <w:basedOn w:val="a2"/>
    <w:link w:val="1ff1"/>
    <w:uiPriority w:val="99"/>
    <w:semiHidden/>
    <w:rsid w:val="00C37575"/>
    <w:rPr>
      <w:rFonts w:ascii="Tahoma" w:hAnsi="Tahoma" w:cs="Tahoma"/>
      <w:sz w:val="16"/>
      <w:szCs w:val="16"/>
    </w:rPr>
  </w:style>
  <w:style w:type="paragraph" w:customStyle="1" w:styleId="afffffff7">
    <w:name w:val="Примечания"/>
    <w:basedOn w:val="Sh4"/>
    <w:link w:val="afffffff8"/>
    <w:rsid w:val="00C37575"/>
  </w:style>
  <w:style w:type="character" w:customStyle="1" w:styleId="afffffff8">
    <w:name w:val="Примечания Знак"/>
    <w:basedOn w:val="Sh5"/>
    <w:link w:val="afffffff7"/>
    <w:rsid w:val="00C37575"/>
    <w:rPr>
      <w:rFonts w:ascii="Times New Roman" w:hAnsi="Times New Roman"/>
      <w:noProof/>
      <w:sz w:val="28"/>
      <w:szCs w:val="28"/>
      <w:lang w:eastAsia="ar-SA"/>
    </w:rPr>
  </w:style>
  <w:style w:type="paragraph" w:styleId="2f">
    <w:name w:val="Body Text Indent 2"/>
    <w:basedOn w:val="a1"/>
    <w:link w:val="2f0"/>
    <w:uiPriority w:val="99"/>
    <w:unhideWhenUsed/>
    <w:rsid w:val="00C37575"/>
    <w:pPr>
      <w:widowControl w:val="0"/>
      <w:suppressAutoHyphens/>
      <w:spacing w:after="120" w:line="480" w:lineRule="auto"/>
      <w:ind w:left="283"/>
    </w:pPr>
    <w:rPr>
      <w:rFonts w:ascii="Arial" w:eastAsia="Lucida Sans Unicode" w:hAnsi="Arial" w:cs="Times New Roman"/>
      <w:sz w:val="24"/>
      <w:szCs w:val="24"/>
      <w:lang w:eastAsia="ru-RU"/>
    </w:rPr>
  </w:style>
  <w:style w:type="character" w:customStyle="1" w:styleId="2f0">
    <w:name w:val="Основной текст с отступом 2 Знак"/>
    <w:basedOn w:val="a2"/>
    <w:link w:val="2f"/>
    <w:uiPriority w:val="99"/>
    <w:rsid w:val="00C37575"/>
    <w:rPr>
      <w:rFonts w:ascii="Arial" w:eastAsia="Lucida Sans Unicode" w:hAnsi="Arial" w:cs="Times New Roman"/>
      <w:sz w:val="24"/>
      <w:szCs w:val="24"/>
      <w:lang w:eastAsia="ru-RU"/>
    </w:rPr>
  </w:style>
  <w:style w:type="paragraph" w:customStyle="1" w:styleId="xl63">
    <w:name w:val="xl63"/>
    <w:basedOn w:val="a1"/>
    <w:rsid w:val="00C375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4">
    <w:name w:val="xl64"/>
    <w:basedOn w:val="a1"/>
    <w:rsid w:val="00C37575"/>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ascii="Times New Roman" w:eastAsia="Times New Roman" w:hAnsi="Times New Roman" w:cs="Times New Roman"/>
      <w:b/>
      <w:bCs/>
      <w:color w:val="000000"/>
      <w:sz w:val="20"/>
      <w:szCs w:val="20"/>
      <w:lang w:eastAsia="ru-RU"/>
    </w:rPr>
  </w:style>
  <w:style w:type="paragraph" w:customStyle="1" w:styleId="afffffff9">
    <w:name w:val="!Хрень"/>
    <w:basedOn w:val="a1"/>
    <w:link w:val="afffffffa"/>
    <w:rsid w:val="00C37575"/>
    <w:pPr>
      <w:spacing w:after="200" w:line="276" w:lineRule="auto"/>
      <w:jc w:val="center"/>
    </w:pPr>
    <w:rPr>
      <w:rFonts w:ascii="Times New Roman" w:eastAsia="Times New Roman" w:hAnsi="Times New Roman" w:cs="Times New Roman"/>
      <w:b/>
      <w:noProof/>
      <w:color w:val="5F497A"/>
      <w:sz w:val="24"/>
      <w:szCs w:val="28"/>
      <w:lang w:eastAsia="ru-RU"/>
    </w:rPr>
  </w:style>
  <w:style w:type="character" w:customStyle="1" w:styleId="afffffffa">
    <w:name w:val="!Хрень Знак"/>
    <w:basedOn w:val="a2"/>
    <w:link w:val="afffffff9"/>
    <w:rsid w:val="00C37575"/>
    <w:rPr>
      <w:rFonts w:ascii="Times New Roman" w:eastAsia="Times New Roman" w:hAnsi="Times New Roman" w:cs="Times New Roman"/>
      <w:b/>
      <w:noProof/>
      <w:color w:val="5F497A"/>
      <w:sz w:val="24"/>
      <w:szCs w:val="28"/>
      <w:lang w:eastAsia="ru-RU"/>
    </w:rPr>
  </w:style>
  <w:style w:type="table" w:customStyle="1" w:styleId="-11">
    <w:name w:val="Таблица-сетка 1 светлая1"/>
    <w:basedOn w:val="a3"/>
    <w:uiPriority w:val="46"/>
    <w:rsid w:val="00C37575"/>
    <w:pPr>
      <w:spacing w:after="0" w:line="240" w:lineRule="auto"/>
    </w:pPr>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2f1">
    <w:name w:val="Основной текст (2)_"/>
    <w:link w:val="2f2"/>
    <w:rsid w:val="00C37575"/>
    <w:rPr>
      <w:rFonts w:ascii="Times New Roman" w:eastAsia="Times New Roman" w:hAnsi="Times New Roman" w:cs="Times New Roman"/>
      <w:shd w:val="clear" w:color="auto" w:fill="FFFFFF"/>
    </w:rPr>
  </w:style>
  <w:style w:type="character" w:customStyle="1" w:styleId="295pt">
    <w:name w:val="Основной текст (2) + 9;5 pt;Полужирный"/>
    <w:rsid w:val="00C37575"/>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paragraph" w:customStyle="1" w:styleId="2f2">
    <w:name w:val="Основной текст (2)"/>
    <w:basedOn w:val="a1"/>
    <w:link w:val="2f1"/>
    <w:rsid w:val="00C37575"/>
    <w:pPr>
      <w:widowControl w:val="0"/>
      <w:shd w:val="clear" w:color="auto" w:fill="FFFFFF"/>
      <w:spacing w:after="60" w:line="278" w:lineRule="exact"/>
      <w:ind w:hanging="740"/>
      <w:jc w:val="center"/>
    </w:pPr>
    <w:rPr>
      <w:rFonts w:ascii="Times New Roman" w:eastAsia="Times New Roman" w:hAnsi="Times New Roman" w:cs="Times New Roman"/>
    </w:rPr>
  </w:style>
  <w:style w:type="paragraph" w:customStyle="1" w:styleId="msonormal0">
    <w:name w:val="msonormal"/>
    <w:basedOn w:val="a1"/>
    <w:rsid w:val="00C375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3">
    <w:name w:val="xl93"/>
    <w:basedOn w:val="a1"/>
    <w:rsid w:val="00C37575"/>
    <w:pPr>
      <w:pBdr>
        <w:left w:val="single" w:sz="8" w:space="14" w:color="auto"/>
        <w:bottom w:val="single" w:sz="8" w:space="0" w:color="auto"/>
        <w:right w:val="single" w:sz="8"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cs="Times New Roman"/>
      <w:b/>
      <w:bCs/>
      <w:color w:val="000000"/>
      <w:sz w:val="19"/>
      <w:szCs w:val="19"/>
      <w:lang w:eastAsia="ru-RU"/>
    </w:rPr>
  </w:style>
  <w:style w:type="paragraph" w:customStyle="1" w:styleId="xl94">
    <w:name w:val="xl94"/>
    <w:basedOn w:val="a1"/>
    <w:rsid w:val="00C37575"/>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10"/>
      <w:szCs w:val="10"/>
      <w:lang w:eastAsia="ru-RU"/>
    </w:rPr>
  </w:style>
  <w:style w:type="character" w:customStyle="1" w:styleId="212pt">
    <w:name w:val="Основной текст (2) + 12 pt;Не полужирный"/>
    <w:basedOn w:val="2f1"/>
    <w:rsid w:val="00C37575"/>
    <w:rPr>
      <w:rFonts w:ascii="Times New Roman" w:eastAsia="Times New Roman" w:hAnsi="Times New Roman" w:cs="Times New Roman"/>
      <w:shd w:val="clear" w:color="auto" w:fill="FFFFFF"/>
    </w:rPr>
  </w:style>
  <w:style w:type="character" w:customStyle="1" w:styleId="2Arial11pt">
    <w:name w:val="Основной текст (2) + Arial;11 pt"/>
    <w:basedOn w:val="2f1"/>
    <w:rsid w:val="00C37575"/>
    <w:rPr>
      <w:rFonts w:ascii="Times New Roman" w:eastAsia="Times New Roman" w:hAnsi="Times New Roman" w:cs="Times New Roman"/>
      <w:shd w:val="clear" w:color="auto" w:fill="FFFFFF"/>
    </w:rPr>
  </w:style>
  <w:style w:type="character" w:customStyle="1" w:styleId="2115pt">
    <w:name w:val="Основной текст (2) + 11.5 pt"/>
    <w:basedOn w:val="2f1"/>
    <w:rsid w:val="00C37575"/>
    <w:rPr>
      <w:rFonts w:ascii="Times New Roman" w:eastAsia="Times New Roman" w:hAnsi="Times New Roman" w:cs="Times New Roman"/>
      <w:shd w:val="clear" w:color="auto" w:fill="FFFFFF"/>
    </w:rPr>
  </w:style>
  <w:style w:type="character" w:customStyle="1" w:styleId="28pt">
    <w:name w:val="Основной текст (2) + 8 pt"/>
    <w:basedOn w:val="2f1"/>
    <w:rsid w:val="00C37575"/>
    <w:rPr>
      <w:rFonts w:ascii="Times New Roman" w:eastAsia="Times New Roman" w:hAnsi="Times New Roman" w:cs="Times New Roman"/>
      <w:shd w:val="clear" w:color="auto" w:fill="FFFFFF"/>
    </w:rPr>
  </w:style>
  <w:style w:type="character" w:customStyle="1" w:styleId="2Arial10pt">
    <w:name w:val="Основной текст (2) + Arial;10 pt"/>
    <w:basedOn w:val="2f1"/>
    <w:rsid w:val="00C37575"/>
    <w:rPr>
      <w:rFonts w:ascii="Times New Roman" w:eastAsia="Times New Roman" w:hAnsi="Times New Roman" w:cs="Times New Roman"/>
      <w:shd w:val="clear" w:color="auto" w:fill="FFFFFF"/>
    </w:rPr>
  </w:style>
  <w:style w:type="character" w:customStyle="1" w:styleId="213pt">
    <w:name w:val="Основной текст (2) + 13 pt;Курсив"/>
    <w:basedOn w:val="2f1"/>
    <w:rsid w:val="00C37575"/>
    <w:rPr>
      <w:rFonts w:ascii="Times New Roman" w:eastAsia="Times New Roman" w:hAnsi="Times New Roman" w:cs="Times New Roman"/>
      <w:shd w:val="clear" w:color="auto" w:fill="FFFFFF"/>
    </w:rPr>
  </w:style>
  <w:style w:type="character" w:customStyle="1" w:styleId="53">
    <w:name w:val="Основной текст (5)_"/>
    <w:link w:val="54"/>
    <w:rsid w:val="00C37575"/>
    <w:rPr>
      <w:rFonts w:ascii="Times New Roman" w:eastAsia="Times New Roman" w:hAnsi="Times New Roman" w:cs="Times New Roman"/>
      <w:b/>
      <w:bCs/>
      <w:shd w:val="clear" w:color="auto" w:fill="FFFFFF"/>
    </w:rPr>
  </w:style>
  <w:style w:type="paragraph" w:customStyle="1" w:styleId="54">
    <w:name w:val="Основной текст (5)"/>
    <w:basedOn w:val="a1"/>
    <w:link w:val="53"/>
    <w:rsid w:val="00C37575"/>
    <w:pPr>
      <w:widowControl w:val="0"/>
      <w:shd w:val="clear" w:color="auto" w:fill="FFFFFF"/>
      <w:spacing w:before="60" w:after="180" w:line="0" w:lineRule="atLeast"/>
      <w:jc w:val="both"/>
    </w:pPr>
    <w:rPr>
      <w:rFonts w:ascii="Times New Roman" w:eastAsia="Times New Roman" w:hAnsi="Times New Roman" w:cs="Times New Roman"/>
      <w:b/>
      <w:bCs/>
    </w:rPr>
  </w:style>
  <w:style w:type="character" w:customStyle="1" w:styleId="29pt">
    <w:name w:val="Основной текст (2) + 9 pt;Полужирный"/>
    <w:rsid w:val="00C37575"/>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paragraph" w:customStyle="1" w:styleId="font5">
    <w:name w:val="font5"/>
    <w:basedOn w:val="a1"/>
    <w:rsid w:val="00C37575"/>
    <w:pPr>
      <w:spacing w:before="100" w:beforeAutospacing="1" w:after="100" w:afterAutospacing="1" w:line="240" w:lineRule="auto"/>
    </w:pPr>
    <w:rPr>
      <w:rFonts w:ascii="Arial Narrow" w:eastAsia="Times New Roman" w:hAnsi="Arial Narrow" w:cs="Times New Roman"/>
      <w:color w:val="000000"/>
      <w:sz w:val="20"/>
      <w:szCs w:val="20"/>
      <w:lang w:eastAsia="ru-RU"/>
    </w:rPr>
  </w:style>
  <w:style w:type="paragraph" w:customStyle="1" w:styleId="font6">
    <w:name w:val="font6"/>
    <w:basedOn w:val="a1"/>
    <w:rsid w:val="00C37575"/>
    <w:pPr>
      <w:spacing w:before="100" w:beforeAutospacing="1" w:after="100" w:afterAutospacing="1" w:line="240" w:lineRule="auto"/>
    </w:pPr>
    <w:rPr>
      <w:rFonts w:ascii="Arial Narrow" w:eastAsia="Times New Roman" w:hAnsi="Arial Narrow" w:cs="Times New Roman"/>
      <w:color w:val="000000"/>
      <w:sz w:val="20"/>
      <w:szCs w:val="20"/>
      <w:lang w:eastAsia="ru-RU"/>
    </w:rPr>
  </w:style>
  <w:style w:type="paragraph" w:customStyle="1" w:styleId="font7">
    <w:name w:val="font7"/>
    <w:basedOn w:val="a1"/>
    <w:rsid w:val="00C37575"/>
    <w:pPr>
      <w:spacing w:before="100" w:beforeAutospacing="1" w:after="100" w:afterAutospacing="1" w:line="240" w:lineRule="auto"/>
    </w:pPr>
    <w:rPr>
      <w:rFonts w:ascii="Arial Narrow" w:eastAsia="Times New Roman" w:hAnsi="Arial Narrow" w:cs="Times New Roman"/>
      <w:i/>
      <w:iCs/>
      <w:color w:val="000000"/>
      <w:sz w:val="20"/>
      <w:szCs w:val="20"/>
      <w:lang w:eastAsia="ru-RU"/>
    </w:rPr>
  </w:style>
  <w:style w:type="character" w:customStyle="1" w:styleId="210pt0pt">
    <w:name w:val="Основной текст (2) + 10 pt;Полужирный;Курсив;Интервал 0 pt"/>
    <w:rsid w:val="00C37575"/>
    <w:rPr>
      <w:rFonts w:ascii="Times New Roman" w:eastAsia="Times New Roman" w:hAnsi="Times New Roman" w:cs="Times New Roman"/>
      <w:b/>
      <w:bCs/>
      <w:i/>
      <w:iCs/>
      <w:smallCaps w:val="0"/>
      <w:strike w:val="0"/>
      <w:color w:val="000000"/>
      <w:spacing w:val="10"/>
      <w:w w:val="100"/>
      <w:position w:val="0"/>
      <w:sz w:val="20"/>
      <w:szCs w:val="20"/>
      <w:u w:val="none"/>
      <w:lang w:val="ru-RU" w:eastAsia="ru-RU" w:bidi="ru-RU"/>
    </w:rPr>
  </w:style>
  <w:style w:type="character" w:customStyle="1" w:styleId="afffffffb">
    <w:name w:val="Подпись к таблице_"/>
    <w:link w:val="afffffffc"/>
    <w:rsid w:val="00C37575"/>
    <w:rPr>
      <w:rFonts w:ascii="Times New Roman" w:eastAsia="Times New Roman" w:hAnsi="Times New Roman" w:cs="Times New Roman"/>
      <w:shd w:val="clear" w:color="auto" w:fill="FFFFFF"/>
    </w:rPr>
  </w:style>
  <w:style w:type="paragraph" w:customStyle="1" w:styleId="afffffffc">
    <w:name w:val="Подпись к таблице"/>
    <w:basedOn w:val="a1"/>
    <w:link w:val="afffffffb"/>
    <w:rsid w:val="00C37575"/>
    <w:pPr>
      <w:widowControl w:val="0"/>
      <w:shd w:val="clear" w:color="auto" w:fill="FFFFFF"/>
      <w:spacing w:before="180" w:after="0" w:line="274" w:lineRule="exact"/>
    </w:pPr>
    <w:rPr>
      <w:rFonts w:ascii="Times New Roman" w:eastAsia="Times New Roman" w:hAnsi="Times New Roman" w:cs="Times New Roman"/>
    </w:rPr>
  </w:style>
  <w:style w:type="paragraph" w:customStyle="1" w:styleId="xl95">
    <w:name w:val="xl95"/>
    <w:basedOn w:val="a1"/>
    <w:rsid w:val="00C37575"/>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19"/>
      <w:szCs w:val="19"/>
      <w:lang w:eastAsia="ru-RU"/>
    </w:rPr>
  </w:style>
  <w:style w:type="character" w:customStyle="1" w:styleId="Exact">
    <w:name w:val="Подпись к картинке Exact"/>
    <w:rsid w:val="00C37575"/>
    <w:rPr>
      <w:rFonts w:ascii="Times New Roman" w:eastAsia="Times New Roman" w:hAnsi="Times New Roman" w:cs="Times New Roman"/>
      <w:b w:val="0"/>
      <w:bCs w:val="0"/>
      <w:i w:val="0"/>
      <w:iCs w:val="0"/>
      <w:smallCaps w:val="0"/>
      <w:strike w:val="0"/>
      <w:u w:val="none"/>
    </w:rPr>
  </w:style>
  <w:style w:type="character" w:customStyle="1" w:styleId="Exact0">
    <w:name w:val="Подпись к таблице Exact"/>
    <w:basedOn w:val="a2"/>
    <w:rsid w:val="00C37575"/>
    <w:rPr>
      <w:rFonts w:ascii="Times New Roman" w:eastAsia="Times New Roman" w:hAnsi="Times New Roman" w:cs="Times New Roman"/>
      <w:b w:val="0"/>
      <w:bCs w:val="0"/>
      <w:i w:val="0"/>
      <w:iCs w:val="0"/>
      <w:smallCaps w:val="0"/>
      <w:strike w:val="0"/>
      <w:u w:val="none"/>
    </w:rPr>
  </w:style>
  <w:style w:type="character" w:customStyle="1" w:styleId="295pt0">
    <w:name w:val="Основной текст (2) + 9;5 pt"/>
    <w:basedOn w:val="2f1"/>
    <w:rsid w:val="00C37575"/>
    <w:rPr>
      <w:rFonts w:ascii="Times New Roman" w:eastAsia="Times New Roman" w:hAnsi="Times New Roman" w:cs="Times New Roman"/>
      <w:shd w:val="clear" w:color="auto" w:fill="FFFFFF"/>
    </w:rPr>
  </w:style>
  <w:style w:type="character" w:customStyle="1" w:styleId="210pt">
    <w:name w:val="Основной текст (2) + 10 pt"/>
    <w:basedOn w:val="2f1"/>
    <w:rsid w:val="00C37575"/>
    <w:rPr>
      <w:rFonts w:ascii="Times New Roman" w:eastAsia="Times New Roman" w:hAnsi="Times New Roman" w:cs="Times New Roman"/>
      <w:shd w:val="clear" w:color="auto" w:fill="FFFFFF"/>
    </w:rPr>
  </w:style>
  <w:style w:type="character" w:customStyle="1" w:styleId="210pt0">
    <w:name w:val="Основной текст (2) + 10 pt;Малые прописные"/>
    <w:basedOn w:val="2f1"/>
    <w:rsid w:val="00C37575"/>
    <w:rPr>
      <w:rFonts w:ascii="Times New Roman" w:eastAsia="Times New Roman" w:hAnsi="Times New Roman" w:cs="Times New Roman"/>
      <w:shd w:val="clear" w:color="auto" w:fill="FFFFFF"/>
    </w:rPr>
  </w:style>
  <w:style w:type="character" w:customStyle="1" w:styleId="210pt1">
    <w:name w:val="Основной текст (2) + 10 pt;Полужирный"/>
    <w:basedOn w:val="2f1"/>
    <w:rsid w:val="00C37575"/>
    <w:rPr>
      <w:rFonts w:ascii="Times New Roman" w:eastAsia="Times New Roman" w:hAnsi="Times New Roman" w:cs="Times New Roman"/>
      <w:shd w:val="clear" w:color="auto" w:fill="FFFFFF"/>
    </w:rPr>
  </w:style>
  <w:style w:type="character" w:customStyle="1" w:styleId="2Sylfaen10pt">
    <w:name w:val="Основной текст (2) + Sylfaen;10 pt;Курсив"/>
    <w:rsid w:val="00C37575"/>
    <w:rPr>
      <w:rFonts w:ascii="Sylfaen" w:eastAsia="Sylfaen" w:hAnsi="Sylfaen" w:cs="Sylfaen"/>
      <w:b/>
      <w:bCs/>
      <w:i/>
      <w:iCs/>
      <w:smallCaps w:val="0"/>
      <w:strike w:val="0"/>
      <w:color w:val="000000"/>
      <w:spacing w:val="0"/>
      <w:w w:val="100"/>
      <w:position w:val="0"/>
      <w:sz w:val="20"/>
      <w:szCs w:val="20"/>
      <w:u w:val="none"/>
      <w:lang w:val="ru-RU" w:eastAsia="ru-RU" w:bidi="ru-RU"/>
    </w:rPr>
  </w:style>
  <w:style w:type="paragraph" w:customStyle="1" w:styleId="1ff2">
    <w:name w:val="Рецензия1"/>
    <w:next w:val="afffffffd"/>
    <w:hidden/>
    <w:uiPriority w:val="99"/>
    <w:semiHidden/>
    <w:rsid w:val="00C37575"/>
    <w:pPr>
      <w:spacing w:after="0" w:line="240" w:lineRule="auto"/>
    </w:pPr>
    <w:rPr>
      <w:rFonts w:ascii="Arial Narrow" w:hAnsi="Arial Narrow"/>
      <w:sz w:val="26"/>
    </w:rPr>
  </w:style>
  <w:style w:type="numbering" w:customStyle="1" w:styleId="234">
    <w:name w:val="Нет списка23"/>
    <w:next w:val="a4"/>
    <w:semiHidden/>
    <w:rsid w:val="00C37575"/>
  </w:style>
  <w:style w:type="table" w:customStyle="1" w:styleId="1030">
    <w:name w:val="Сетка таблицы103"/>
    <w:basedOn w:val="a3"/>
    <w:next w:val="ac"/>
    <w:uiPriority w:val="59"/>
    <w:rsid w:val="00C3757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
    <w:name w:val="Сетка таблицы123"/>
    <w:basedOn w:val="a3"/>
    <w:next w:val="ac"/>
    <w:uiPriority w:val="59"/>
    <w:rsid w:val="00C37575"/>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50">
    <w:name w:val="Сетка таблицы135"/>
    <w:basedOn w:val="a3"/>
    <w:next w:val="ac"/>
    <w:uiPriority w:val="59"/>
    <w:rsid w:val="00C37575"/>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32">
    <w:name w:val="Нет списка33"/>
    <w:next w:val="a4"/>
    <w:uiPriority w:val="99"/>
    <w:semiHidden/>
    <w:unhideWhenUsed/>
    <w:rsid w:val="00C37575"/>
  </w:style>
  <w:style w:type="table" w:customStyle="1" w:styleId="156">
    <w:name w:val="Сетка таблицы156"/>
    <w:basedOn w:val="a3"/>
    <w:next w:val="ac"/>
    <w:uiPriority w:val="59"/>
    <w:rsid w:val="00C37575"/>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2">
    <w:name w:val="Нет списка112"/>
    <w:next w:val="a4"/>
    <w:uiPriority w:val="99"/>
    <w:semiHidden/>
    <w:unhideWhenUsed/>
    <w:rsid w:val="00C37575"/>
  </w:style>
  <w:style w:type="character" w:customStyle="1" w:styleId="3c">
    <w:name w:val="Неразрешенное упоминание3"/>
    <w:basedOn w:val="a2"/>
    <w:uiPriority w:val="99"/>
    <w:semiHidden/>
    <w:unhideWhenUsed/>
    <w:rsid w:val="00C37575"/>
    <w:rPr>
      <w:color w:val="808080"/>
      <w:shd w:val="clear" w:color="auto" w:fill="E6E6E6"/>
    </w:rPr>
  </w:style>
  <w:style w:type="character" w:customStyle="1" w:styleId="UnresolvedMention">
    <w:name w:val="Unresolved Mention"/>
    <w:basedOn w:val="a2"/>
    <w:uiPriority w:val="99"/>
    <w:semiHidden/>
    <w:unhideWhenUsed/>
    <w:rsid w:val="00C37575"/>
    <w:rPr>
      <w:color w:val="808080"/>
      <w:shd w:val="clear" w:color="auto" w:fill="E6E6E6"/>
    </w:rPr>
  </w:style>
  <w:style w:type="character" w:customStyle="1" w:styleId="2f3">
    <w:name w:val="Подпись к таблице (2)_"/>
    <w:basedOn w:val="a2"/>
    <w:link w:val="2f4"/>
    <w:locked/>
    <w:rsid w:val="00C37575"/>
    <w:rPr>
      <w:rFonts w:ascii="Times New Roman" w:eastAsia="Times New Roman" w:hAnsi="Times New Roman" w:cs="Times New Roman"/>
      <w:sz w:val="19"/>
      <w:szCs w:val="19"/>
      <w:shd w:val="clear" w:color="auto" w:fill="FFFFFF"/>
    </w:rPr>
  </w:style>
  <w:style w:type="paragraph" w:customStyle="1" w:styleId="2f4">
    <w:name w:val="Подпись к таблице (2)"/>
    <w:basedOn w:val="a1"/>
    <w:link w:val="2f3"/>
    <w:rsid w:val="00C37575"/>
    <w:pPr>
      <w:widowControl w:val="0"/>
      <w:shd w:val="clear" w:color="auto" w:fill="FFFFFF"/>
      <w:spacing w:after="0" w:line="0" w:lineRule="atLeast"/>
    </w:pPr>
    <w:rPr>
      <w:rFonts w:ascii="Times New Roman" w:eastAsia="Times New Roman" w:hAnsi="Times New Roman" w:cs="Times New Roman"/>
      <w:sz w:val="19"/>
      <w:szCs w:val="19"/>
    </w:rPr>
  </w:style>
  <w:style w:type="paragraph" w:customStyle="1" w:styleId="font8">
    <w:name w:val="font8"/>
    <w:basedOn w:val="a1"/>
    <w:rsid w:val="00C37575"/>
    <w:pPr>
      <w:spacing w:before="100" w:beforeAutospacing="1" w:after="100" w:afterAutospacing="1" w:line="240" w:lineRule="auto"/>
    </w:pPr>
    <w:rPr>
      <w:rFonts w:ascii="Times New Roman" w:eastAsia="Times New Roman" w:hAnsi="Times New Roman" w:cs="Times New Roman"/>
      <w:color w:val="000000"/>
      <w:sz w:val="20"/>
      <w:szCs w:val="20"/>
      <w:lang w:eastAsia="ru-RU"/>
    </w:rPr>
  </w:style>
  <w:style w:type="paragraph" w:customStyle="1" w:styleId="font9">
    <w:name w:val="font9"/>
    <w:basedOn w:val="a1"/>
    <w:rsid w:val="00C37575"/>
    <w:pPr>
      <w:spacing w:before="100" w:beforeAutospacing="1" w:after="100" w:afterAutospacing="1" w:line="240" w:lineRule="auto"/>
    </w:pPr>
    <w:rPr>
      <w:rFonts w:ascii="Times New Roman" w:eastAsia="Times New Roman" w:hAnsi="Times New Roman" w:cs="Times New Roman"/>
      <w:color w:val="000000"/>
      <w:lang w:eastAsia="ru-RU"/>
    </w:rPr>
  </w:style>
  <w:style w:type="paragraph" w:customStyle="1" w:styleId="xl96">
    <w:name w:val="xl96"/>
    <w:basedOn w:val="a1"/>
    <w:rsid w:val="00C375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Narrow" w:eastAsia="Times New Roman" w:hAnsi="Arial Narrow" w:cs="Times New Roman"/>
      <w:sz w:val="20"/>
      <w:szCs w:val="20"/>
      <w:lang w:eastAsia="ru-RU"/>
    </w:rPr>
  </w:style>
  <w:style w:type="paragraph" w:customStyle="1" w:styleId="xl97">
    <w:name w:val="xl97"/>
    <w:basedOn w:val="a1"/>
    <w:rsid w:val="00C37575"/>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Arial Narrow" w:eastAsia="Times New Roman" w:hAnsi="Arial Narrow" w:cs="Times New Roman"/>
      <w:sz w:val="20"/>
      <w:szCs w:val="20"/>
      <w:lang w:eastAsia="ru-RU"/>
    </w:rPr>
  </w:style>
  <w:style w:type="paragraph" w:customStyle="1" w:styleId="xl98">
    <w:name w:val="xl98"/>
    <w:basedOn w:val="a1"/>
    <w:rsid w:val="00C37575"/>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ru-RU"/>
    </w:rPr>
  </w:style>
  <w:style w:type="paragraph" w:customStyle="1" w:styleId="xl99">
    <w:name w:val="xl99"/>
    <w:basedOn w:val="a1"/>
    <w:rsid w:val="00C37575"/>
    <w:pPr>
      <w:pBdr>
        <w:left w:val="single" w:sz="8" w:space="0" w:color="auto"/>
        <w:right w:val="single" w:sz="8" w:space="0" w:color="auto"/>
      </w:pBdr>
      <w:spacing w:before="100" w:beforeAutospacing="1" w:after="100" w:afterAutospacing="1" w:line="240" w:lineRule="auto"/>
      <w:jc w:val="center"/>
      <w:textAlignment w:val="center"/>
    </w:pPr>
    <w:rPr>
      <w:rFonts w:ascii="Arial Narrow" w:eastAsia="Times New Roman" w:hAnsi="Arial Narrow" w:cs="Times New Roman"/>
      <w:sz w:val="20"/>
      <w:szCs w:val="20"/>
      <w:lang w:eastAsia="ru-RU"/>
    </w:rPr>
  </w:style>
  <w:style w:type="paragraph" w:customStyle="1" w:styleId="xl100">
    <w:name w:val="xl100"/>
    <w:basedOn w:val="a1"/>
    <w:rsid w:val="00C37575"/>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Narrow" w:eastAsia="Times New Roman" w:hAnsi="Arial Narrow" w:cs="Times New Roman"/>
      <w:sz w:val="20"/>
      <w:szCs w:val="20"/>
      <w:lang w:eastAsia="ru-RU"/>
    </w:rPr>
  </w:style>
  <w:style w:type="table" w:customStyle="1" w:styleId="192">
    <w:name w:val="Сетка таблицы192"/>
    <w:basedOn w:val="a3"/>
    <w:next w:val="ac"/>
    <w:uiPriority w:val="59"/>
    <w:rsid w:val="00C37575"/>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01">
    <w:name w:val="xl101"/>
    <w:basedOn w:val="a1"/>
    <w:rsid w:val="00C375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02">
    <w:name w:val="xl102"/>
    <w:basedOn w:val="a1"/>
    <w:rsid w:val="00C3757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03">
    <w:name w:val="xl103"/>
    <w:basedOn w:val="a1"/>
    <w:rsid w:val="00C3757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04">
    <w:name w:val="xl104"/>
    <w:basedOn w:val="a1"/>
    <w:rsid w:val="00C375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5">
    <w:name w:val="xl105"/>
    <w:basedOn w:val="a1"/>
    <w:rsid w:val="00C375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6">
    <w:name w:val="xl106"/>
    <w:basedOn w:val="a1"/>
    <w:rsid w:val="00C3757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07">
    <w:name w:val="xl107"/>
    <w:basedOn w:val="a1"/>
    <w:rsid w:val="00C375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8">
    <w:name w:val="xl108"/>
    <w:basedOn w:val="a1"/>
    <w:rsid w:val="00C375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09">
    <w:name w:val="xl109"/>
    <w:basedOn w:val="a1"/>
    <w:rsid w:val="00C375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10">
    <w:name w:val="xl110"/>
    <w:basedOn w:val="a1"/>
    <w:rsid w:val="00C375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111">
    <w:name w:val="xl111"/>
    <w:basedOn w:val="a1"/>
    <w:rsid w:val="00C375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112">
    <w:name w:val="xl112"/>
    <w:basedOn w:val="a1"/>
    <w:rsid w:val="00C375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13">
    <w:name w:val="xl113"/>
    <w:basedOn w:val="a1"/>
    <w:rsid w:val="00C375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14">
    <w:name w:val="xl114"/>
    <w:basedOn w:val="a1"/>
    <w:rsid w:val="00C37575"/>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15">
    <w:name w:val="xl115"/>
    <w:basedOn w:val="a1"/>
    <w:rsid w:val="00C37575"/>
    <w:pPr>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116">
    <w:name w:val="xl116"/>
    <w:basedOn w:val="a1"/>
    <w:rsid w:val="00C375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17">
    <w:name w:val="xl117"/>
    <w:basedOn w:val="a1"/>
    <w:rsid w:val="00C375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118">
    <w:name w:val="xl118"/>
    <w:basedOn w:val="a1"/>
    <w:rsid w:val="00C375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19">
    <w:name w:val="xl119"/>
    <w:basedOn w:val="a1"/>
    <w:rsid w:val="00C375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0">
    <w:name w:val="xl120"/>
    <w:basedOn w:val="a1"/>
    <w:rsid w:val="00C375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1">
    <w:name w:val="xl121"/>
    <w:basedOn w:val="a1"/>
    <w:rsid w:val="00C375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22">
    <w:name w:val="xl122"/>
    <w:basedOn w:val="a1"/>
    <w:rsid w:val="00C375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23">
    <w:name w:val="xl123"/>
    <w:basedOn w:val="a1"/>
    <w:rsid w:val="00C3757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24">
    <w:name w:val="xl124"/>
    <w:basedOn w:val="a1"/>
    <w:rsid w:val="00C37575"/>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25">
    <w:name w:val="xl125"/>
    <w:basedOn w:val="a1"/>
    <w:rsid w:val="00C37575"/>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26">
    <w:name w:val="xl126"/>
    <w:basedOn w:val="a1"/>
    <w:rsid w:val="00C37575"/>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27">
    <w:name w:val="xl127"/>
    <w:basedOn w:val="a1"/>
    <w:rsid w:val="00C37575"/>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24"/>
      <w:szCs w:val="24"/>
      <w:lang w:eastAsia="ru-RU"/>
    </w:rPr>
  </w:style>
  <w:style w:type="paragraph" w:customStyle="1" w:styleId="xl128">
    <w:name w:val="xl128"/>
    <w:basedOn w:val="a1"/>
    <w:rsid w:val="00C37575"/>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24"/>
      <w:szCs w:val="24"/>
      <w:lang w:eastAsia="ru-RU"/>
    </w:rPr>
  </w:style>
  <w:style w:type="paragraph" w:customStyle="1" w:styleId="xl129">
    <w:name w:val="xl129"/>
    <w:basedOn w:val="a1"/>
    <w:rsid w:val="00C375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30">
    <w:name w:val="xl130"/>
    <w:basedOn w:val="a1"/>
    <w:rsid w:val="00C375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31">
    <w:name w:val="xl131"/>
    <w:basedOn w:val="a1"/>
    <w:rsid w:val="00C37575"/>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32">
    <w:name w:val="xl132"/>
    <w:basedOn w:val="a1"/>
    <w:rsid w:val="00C375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33">
    <w:name w:val="xl133"/>
    <w:basedOn w:val="a1"/>
    <w:rsid w:val="00C3757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24"/>
      <w:szCs w:val="24"/>
      <w:lang w:eastAsia="ru-RU"/>
    </w:rPr>
  </w:style>
  <w:style w:type="numbering" w:customStyle="1" w:styleId="422">
    <w:name w:val="Нет списка42"/>
    <w:next w:val="a4"/>
    <w:uiPriority w:val="99"/>
    <w:semiHidden/>
    <w:unhideWhenUsed/>
    <w:rsid w:val="00C37575"/>
  </w:style>
  <w:style w:type="table" w:customStyle="1" w:styleId="203">
    <w:name w:val="Сетка таблицы203"/>
    <w:basedOn w:val="a3"/>
    <w:next w:val="ac"/>
    <w:uiPriority w:val="59"/>
    <w:rsid w:val="00C3757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34">
    <w:name w:val="xl134"/>
    <w:basedOn w:val="a1"/>
    <w:rsid w:val="00C375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Narrow" w:eastAsia="Times New Roman" w:hAnsi="Arial Narrow" w:cs="Times New Roman"/>
      <w:sz w:val="24"/>
      <w:szCs w:val="24"/>
      <w:lang w:eastAsia="ru-RU"/>
    </w:rPr>
  </w:style>
  <w:style w:type="paragraph" w:customStyle="1" w:styleId="116">
    <w:name w:val="Титул 1.1"/>
    <w:basedOn w:val="afb"/>
    <w:link w:val="117"/>
    <w:rsid w:val="00C37575"/>
    <w:pPr>
      <w:spacing w:after="0" w:line="240" w:lineRule="auto"/>
      <w:ind w:left="851"/>
      <w:jc w:val="both"/>
    </w:pPr>
    <w:rPr>
      <w:rFonts w:ascii="Times New Roman" w:hAnsi="Times New Roman"/>
      <w:color w:val="000000"/>
      <w:sz w:val="28"/>
      <w:szCs w:val="20"/>
    </w:rPr>
  </w:style>
  <w:style w:type="character" w:customStyle="1" w:styleId="117">
    <w:name w:val="Титул 1.1 Знак"/>
    <w:basedOn w:val="afc"/>
    <w:link w:val="116"/>
    <w:rsid w:val="00C37575"/>
    <w:rPr>
      <w:rFonts w:ascii="Times New Roman" w:hAnsi="Times New Roman"/>
      <w:b/>
      <w:caps/>
      <w:color w:val="000000"/>
      <w:sz w:val="28"/>
      <w:szCs w:val="20"/>
    </w:rPr>
  </w:style>
  <w:style w:type="paragraph" w:customStyle="1" w:styleId="147">
    <w:name w:val="Таблица 14"/>
    <w:basedOn w:val="a1"/>
    <w:link w:val="148"/>
    <w:rsid w:val="00C37575"/>
    <w:pPr>
      <w:spacing w:after="0" w:line="240" w:lineRule="auto"/>
    </w:pPr>
    <w:rPr>
      <w:rFonts w:ascii="Times New Roman" w:eastAsia="Calibri" w:hAnsi="Times New Roman" w:cs="Times New Roman"/>
      <w:color w:val="000000"/>
      <w:sz w:val="28"/>
      <w:szCs w:val="28"/>
    </w:rPr>
  </w:style>
  <w:style w:type="character" w:customStyle="1" w:styleId="148">
    <w:name w:val="Таблица 14 Знак"/>
    <w:basedOn w:val="a2"/>
    <w:link w:val="147"/>
    <w:rsid w:val="00C37575"/>
    <w:rPr>
      <w:rFonts w:ascii="Times New Roman" w:eastAsia="Calibri" w:hAnsi="Times New Roman" w:cs="Times New Roman"/>
      <w:color w:val="000000"/>
      <w:sz w:val="28"/>
      <w:szCs w:val="28"/>
    </w:rPr>
  </w:style>
  <w:style w:type="paragraph" w:customStyle="1" w:styleId="afffffffe">
    <w:name w:val="Сноски"/>
    <w:basedOn w:val="afff4"/>
    <w:link w:val="affffffff"/>
    <w:rsid w:val="00C37575"/>
    <w:pPr>
      <w:jc w:val="both"/>
    </w:pPr>
    <w:rPr>
      <w:rFonts w:ascii="Times New Roman" w:hAnsi="Times New Roman" w:cs="Times New Roman"/>
    </w:rPr>
  </w:style>
  <w:style w:type="character" w:customStyle="1" w:styleId="affffffff">
    <w:name w:val="Сноски Знак"/>
    <w:basedOn w:val="afff5"/>
    <w:link w:val="afffffffe"/>
    <w:rsid w:val="00C37575"/>
    <w:rPr>
      <w:rFonts w:ascii="Times New Roman" w:hAnsi="Times New Roman" w:cs="Times New Roman"/>
      <w:sz w:val="20"/>
      <w:szCs w:val="20"/>
    </w:rPr>
  </w:style>
  <w:style w:type="table" w:customStyle="1" w:styleId="2340">
    <w:name w:val="Сетка таблицы234"/>
    <w:basedOn w:val="a3"/>
    <w:next w:val="ac"/>
    <w:uiPriority w:val="59"/>
    <w:rsid w:val="00C37575"/>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18">
    <w:name w:val="ТС 1.1"/>
    <w:basedOn w:val="afd"/>
    <w:link w:val="119"/>
    <w:qFormat/>
    <w:rsid w:val="00C37575"/>
    <w:pPr>
      <w:spacing w:after="0" w:line="240" w:lineRule="auto"/>
      <w:ind w:left="851"/>
      <w:jc w:val="both"/>
    </w:pPr>
    <w:rPr>
      <w:rFonts w:ascii="Times New Roman" w:hAnsi="Times New Roman"/>
      <w:color w:val="000000"/>
      <w:sz w:val="28"/>
    </w:rPr>
  </w:style>
  <w:style w:type="paragraph" w:customStyle="1" w:styleId="affffffff0">
    <w:name w:val="ТС Основной текст"/>
    <w:basedOn w:val="aff5"/>
    <w:link w:val="affffffff1"/>
    <w:qFormat/>
    <w:rsid w:val="00C37575"/>
    <w:pPr>
      <w:spacing w:after="0" w:line="360" w:lineRule="auto"/>
      <w:ind w:right="0" w:firstLine="567"/>
    </w:pPr>
    <w:rPr>
      <w:b w:val="0"/>
      <w:color w:val="000000"/>
    </w:rPr>
  </w:style>
  <w:style w:type="character" w:customStyle="1" w:styleId="119">
    <w:name w:val="ТС 1.1 Знак"/>
    <w:basedOn w:val="afe"/>
    <w:link w:val="118"/>
    <w:rsid w:val="00C37575"/>
    <w:rPr>
      <w:rFonts w:ascii="Times New Roman" w:hAnsi="Times New Roman"/>
      <w:b/>
      <w:caps/>
      <w:color w:val="000000"/>
      <w:sz w:val="28"/>
      <w:szCs w:val="20"/>
    </w:rPr>
  </w:style>
  <w:style w:type="character" w:customStyle="1" w:styleId="affffffff1">
    <w:name w:val="ТС Основной текст Знак"/>
    <w:basedOn w:val="aff6"/>
    <w:link w:val="affffffff0"/>
    <w:rsid w:val="00C37575"/>
    <w:rPr>
      <w:rFonts w:ascii="Times New Roman" w:hAnsi="Times New Roman" w:cs="Times New Roman"/>
      <w:b w:val="0"/>
      <w:color w:val="000000"/>
      <w:sz w:val="28"/>
    </w:rPr>
  </w:style>
  <w:style w:type="paragraph" w:customStyle="1" w:styleId="affffffff2">
    <w:name w:val="ТС Наименование рисунка"/>
    <w:basedOn w:val="afff2"/>
    <w:link w:val="affffffff3"/>
    <w:qFormat/>
    <w:rsid w:val="00C37575"/>
    <w:rPr>
      <w:b/>
    </w:rPr>
  </w:style>
  <w:style w:type="paragraph" w:customStyle="1" w:styleId="1116">
    <w:name w:val="ТС 1.1.1"/>
    <w:basedOn w:val="af2"/>
    <w:link w:val="1117"/>
    <w:qFormat/>
    <w:rsid w:val="00C37575"/>
    <w:pPr>
      <w:spacing w:before="100" w:beforeAutospacing="1" w:after="100" w:afterAutospacing="1"/>
      <w:ind w:firstLine="1134"/>
      <w:jc w:val="both"/>
    </w:pPr>
    <w:rPr>
      <w:rFonts w:ascii="Times New Roman" w:eastAsia="Calibri" w:hAnsi="Times New Roman"/>
      <w:b/>
      <w:color w:val="000000"/>
      <w:sz w:val="28"/>
      <w:szCs w:val="24"/>
    </w:rPr>
  </w:style>
  <w:style w:type="character" w:customStyle="1" w:styleId="affffffff3">
    <w:name w:val="ТС Наименование рисунка Знак"/>
    <w:basedOn w:val="afff3"/>
    <w:link w:val="affffffff2"/>
    <w:rsid w:val="00C37575"/>
    <w:rPr>
      <w:rFonts w:ascii="Times New Roman" w:hAnsi="Times New Roman" w:cs="Times New Roman"/>
      <w:b/>
      <w:color w:val="000000"/>
      <w:sz w:val="24"/>
      <w:szCs w:val="24"/>
    </w:rPr>
  </w:style>
  <w:style w:type="paragraph" w:customStyle="1" w:styleId="11115">
    <w:name w:val="ТС 1.1.1.1"/>
    <w:basedOn w:val="12"/>
    <w:link w:val="11116"/>
    <w:qFormat/>
    <w:rsid w:val="00C37575"/>
    <w:pPr>
      <w:tabs>
        <w:tab w:val="right" w:leader="dot" w:pos="10348"/>
      </w:tabs>
      <w:spacing w:after="0" w:line="240" w:lineRule="auto"/>
      <w:jc w:val="both"/>
    </w:pPr>
  </w:style>
  <w:style w:type="character" w:customStyle="1" w:styleId="1117">
    <w:name w:val="ТС 1.1.1 Знак"/>
    <w:basedOn w:val="af3"/>
    <w:link w:val="1116"/>
    <w:rsid w:val="00C37575"/>
    <w:rPr>
      <w:rFonts w:ascii="Times New Roman" w:eastAsia="Calibri" w:hAnsi="Times New Roman"/>
      <w:b/>
      <w:color w:val="000000"/>
      <w:sz w:val="28"/>
      <w:szCs w:val="24"/>
      <w:lang w:eastAsia="ru-RU"/>
    </w:rPr>
  </w:style>
  <w:style w:type="character" w:customStyle="1" w:styleId="13">
    <w:name w:val="Оглавление 1 Знак"/>
    <w:aliases w:val="Титул 1.1.1.1 Знак"/>
    <w:basedOn w:val="a2"/>
    <w:link w:val="12"/>
    <w:uiPriority w:val="39"/>
    <w:rsid w:val="00C37575"/>
  </w:style>
  <w:style w:type="character" w:customStyle="1" w:styleId="11116">
    <w:name w:val="ТС 1.1.1.1 Знак"/>
    <w:basedOn w:val="13"/>
    <w:link w:val="11115"/>
    <w:rsid w:val="00C37575"/>
  </w:style>
  <w:style w:type="paragraph" w:customStyle="1" w:styleId="shf9">
    <w:name w:val="sh номер Таблицы"/>
    <w:aliases w:val="номерТаблицы"/>
    <w:basedOn w:val="3"/>
    <w:link w:val="shfa"/>
    <w:autoRedefine/>
    <w:rsid w:val="00C37575"/>
  </w:style>
  <w:style w:type="character" w:customStyle="1" w:styleId="shfa">
    <w:name w:val="sh номер Таблицы Знак"/>
    <w:aliases w:val="номерТаблицы Знак"/>
    <w:basedOn w:val="a2"/>
    <w:link w:val="shf9"/>
    <w:rsid w:val="00C37575"/>
    <w:rPr>
      <w:rFonts w:ascii="Cambria" w:eastAsia="Times New Roman" w:hAnsi="Cambria" w:cs="Times New Roman"/>
      <w:color w:val="243F60"/>
      <w:sz w:val="26"/>
      <w:szCs w:val="24"/>
    </w:rPr>
  </w:style>
  <w:style w:type="numbering" w:customStyle="1" w:styleId="514">
    <w:name w:val="Нет списка51"/>
    <w:next w:val="a4"/>
    <w:uiPriority w:val="99"/>
    <w:semiHidden/>
    <w:unhideWhenUsed/>
    <w:rsid w:val="00C37575"/>
  </w:style>
  <w:style w:type="table" w:customStyle="1" w:styleId="273">
    <w:name w:val="Сетка таблицы273"/>
    <w:basedOn w:val="a3"/>
    <w:next w:val="ac"/>
    <w:uiPriority w:val="59"/>
    <w:rsid w:val="00C37575"/>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a">
    <w:name w:val="Сетка таблицы светлая11"/>
    <w:basedOn w:val="a3"/>
    <w:uiPriority w:val="40"/>
    <w:rsid w:val="00C37575"/>
    <w:pPr>
      <w:spacing w:after="0" w:line="240" w:lineRule="auto"/>
    </w:p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1210">
    <w:name w:val="Нет списка121"/>
    <w:next w:val="a4"/>
    <w:uiPriority w:val="99"/>
    <w:semiHidden/>
    <w:unhideWhenUsed/>
    <w:rsid w:val="00C37575"/>
  </w:style>
  <w:style w:type="table" w:customStyle="1" w:styleId="-111">
    <w:name w:val="Таблица-сетка 1 светлая11"/>
    <w:basedOn w:val="a3"/>
    <w:uiPriority w:val="46"/>
    <w:rsid w:val="00C37575"/>
    <w:pPr>
      <w:spacing w:after="0" w:line="240" w:lineRule="auto"/>
    </w:pPr>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2120">
    <w:name w:val="Нет списка212"/>
    <w:next w:val="a4"/>
    <w:uiPriority w:val="99"/>
    <w:semiHidden/>
    <w:unhideWhenUsed/>
    <w:rsid w:val="00C37575"/>
  </w:style>
  <w:style w:type="table" w:customStyle="1" w:styleId="712">
    <w:name w:val="Сетка таблицы712"/>
    <w:basedOn w:val="a3"/>
    <w:next w:val="ac"/>
    <w:uiPriority w:val="59"/>
    <w:rsid w:val="00C37575"/>
    <w:pPr>
      <w:spacing w:after="0" w:line="240"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1">
    <w:name w:val="Нет списка312"/>
    <w:next w:val="a4"/>
    <w:uiPriority w:val="99"/>
    <w:semiHidden/>
    <w:unhideWhenUsed/>
    <w:rsid w:val="00C37575"/>
  </w:style>
  <w:style w:type="numbering" w:customStyle="1" w:styleId="11117">
    <w:name w:val="Нет списка1111"/>
    <w:next w:val="a4"/>
    <w:uiPriority w:val="99"/>
    <w:semiHidden/>
    <w:unhideWhenUsed/>
    <w:rsid w:val="00C37575"/>
  </w:style>
  <w:style w:type="paragraph" w:customStyle="1" w:styleId="1ff3">
    <w:name w:val="Подзаголовок1"/>
    <w:basedOn w:val="a1"/>
    <w:next w:val="a1"/>
    <w:uiPriority w:val="11"/>
    <w:rsid w:val="00C37575"/>
    <w:pPr>
      <w:numPr>
        <w:ilvl w:val="1"/>
      </w:numPr>
      <w:spacing w:before="40" w:after="40" w:line="240" w:lineRule="auto"/>
      <w:ind w:firstLine="567"/>
      <w:jc w:val="both"/>
    </w:pPr>
    <w:rPr>
      <w:rFonts w:ascii="Calibri" w:eastAsia="Times New Roman" w:hAnsi="Calibri"/>
      <w:color w:val="5A5A5A"/>
      <w:spacing w:val="15"/>
    </w:rPr>
  </w:style>
  <w:style w:type="character" w:customStyle="1" w:styleId="11b">
    <w:name w:val="Заголовок 1 Знак1"/>
    <w:basedOn w:val="a2"/>
    <w:uiPriority w:val="9"/>
    <w:rsid w:val="00C37575"/>
    <w:rPr>
      <w:rFonts w:ascii="Cambria" w:eastAsia="Times New Roman" w:hAnsi="Cambria" w:cs="Times New Roman"/>
      <w:b/>
      <w:bCs/>
      <w:color w:val="365F91"/>
      <w:sz w:val="28"/>
      <w:szCs w:val="28"/>
    </w:rPr>
  </w:style>
  <w:style w:type="character" w:customStyle="1" w:styleId="1ff4">
    <w:name w:val="Гиперссылка1"/>
    <w:basedOn w:val="a2"/>
    <w:uiPriority w:val="99"/>
    <w:unhideWhenUsed/>
    <w:rsid w:val="00C37575"/>
    <w:rPr>
      <w:color w:val="0563C1"/>
      <w:u w:val="single"/>
    </w:rPr>
  </w:style>
  <w:style w:type="paragraph" w:customStyle="1" w:styleId="Sh12">
    <w:name w:val="ShТаблица1"/>
    <w:next w:val="af2"/>
    <w:qFormat/>
    <w:rsid w:val="00C37575"/>
    <w:pPr>
      <w:spacing w:after="0" w:line="240" w:lineRule="auto"/>
    </w:pPr>
    <w:rPr>
      <w:rFonts w:eastAsia="Times New Roman"/>
      <w:lang w:eastAsia="ru-RU"/>
    </w:rPr>
  </w:style>
  <w:style w:type="table" w:customStyle="1" w:styleId="1118">
    <w:name w:val="Сетка таблицы светлая111"/>
    <w:basedOn w:val="a3"/>
    <w:uiPriority w:val="40"/>
    <w:rsid w:val="00C37575"/>
    <w:pPr>
      <w:spacing w:after="0" w:line="240" w:lineRule="auto"/>
    </w:p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customStyle="1" w:styleId="1ff5">
    <w:name w:val="Название объекта1"/>
    <w:basedOn w:val="a1"/>
    <w:next w:val="a1"/>
    <w:unhideWhenUsed/>
    <w:rsid w:val="00C37575"/>
    <w:pPr>
      <w:spacing w:after="200" w:line="240" w:lineRule="auto"/>
      <w:ind w:firstLine="709"/>
      <w:jc w:val="both"/>
    </w:pPr>
    <w:rPr>
      <w:rFonts w:ascii="Times New Roman" w:hAnsi="Times New Roman"/>
      <w:b/>
      <w:bCs/>
      <w:color w:val="4472C4"/>
      <w:sz w:val="18"/>
      <w:szCs w:val="18"/>
    </w:rPr>
  </w:style>
  <w:style w:type="paragraph" w:customStyle="1" w:styleId="313">
    <w:name w:val="Оглавление 31"/>
    <w:basedOn w:val="a1"/>
    <w:next w:val="a1"/>
    <w:autoRedefine/>
    <w:uiPriority w:val="39"/>
    <w:unhideWhenUsed/>
    <w:rsid w:val="00C37575"/>
    <w:pPr>
      <w:tabs>
        <w:tab w:val="right" w:leader="dot" w:pos="10206"/>
      </w:tabs>
      <w:spacing w:after="120" w:line="360" w:lineRule="auto"/>
      <w:ind w:left="567" w:right="284"/>
      <w:jc w:val="both"/>
    </w:pPr>
    <w:rPr>
      <w:rFonts w:ascii="Times New Roman" w:hAnsi="Times New Roman" w:cs="Calibri"/>
      <w:b/>
      <w:iCs/>
      <w:color w:val="7030A0"/>
      <w:sz w:val="24"/>
      <w:szCs w:val="20"/>
    </w:rPr>
  </w:style>
  <w:style w:type="numbering" w:customStyle="1" w:styleId="111111">
    <w:name w:val="Нет списка11111"/>
    <w:next w:val="a4"/>
    <w:uiPriority w:val="99"/>
    <w:semiHidden/>
    <w:unhideWhenUsed/>
    <w:rsid w:val="00C37575"/>
  </w:style>
  <w:style w:type="table" w:customStyle="1" w:styleId="-1111">
    <w:name w:val="Таблица-сетка 1 светлая111"/>
    <w:basedOn w:val="a3"/>
    <w:uiPriority w:val="46"/>
    <w:rsid w:val="00C37575"/>
    <w:pPr>
      <w:spacing w:after="0" w:line="240" w:lineRule="auto"/>
    </w:pPr>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21111">
    <w:name w:val="Нет списка2111"/>
    <w:next w:val="a4"/>
    <w:uiPriority w:val="99"/>
    <w:semiHidden/>
    <w:unhideWhenUsed/>
    <w:rsid w:val="00C37575"/>
  </w:style>
  <w:style w:type="character" w:customStyle="1" w:styleId="215">
    <w:name w:val="Заголовок 2 Знак1"/>
    <w:basedOn w:val="a2"/>
    <w:uiPriority w:val="9"/>
    <w:semiHidden/>
    <w:rsid w:val="00C37575"/>
    <w:rPr>
      <w:rFonts w:ascii="Cambria" w:eastAsia="Times New Roman" w:hAnsi="Cambria" w:cs="Times New Roman"/>
      <w:b/>
      <w:bCs/>
      <w:color w:val="4F81BD"/>
      <w:sz w:val="26"/>
      <w:szCs w:val="26"/>
    </w:rPr>
  </w:style>
  <w:style w:type="character" w:customStyle="1" w:styleId="314">
    <w:name w:val="Заголовок 3 Знак1"/>
    <w:basedOn w:val="a2"/>
    <w:uiPriority w:val="9"/>
    <w:semiHidden/>
    <w:rsid w:val="00C37575"/>
    <w:rPr>
      <w:rFonts w:ascii="Cambria" w:eastAsia="Times New Roman" w:hAnsi="Cambria" w:cs="Times New Roman"/>
      <w:b/>
      <w:bCs/>
      <w:color w:val="4F81BD"/>
    </w:rPr>
  </w:style>
  <w:style w:type="character" w:customStyle="1" w:styleId="415">
    <w:name w:val="Заголовок 4 Знак1"/>
    <w:basedOn w:val="a2"/>
    <w:uiPriority w:val="9"/>
    <w:semiHidden/>
    <w:rsid w:val="00C37575"/>
    <w:rPr>
      <w:rFonts w:ascii="Cambria" w:eastAsia="Times New Roman" w:hAnsi="Cambria" w:cs="Times New Roman"/>
      <w:b/>
      <w:bCs/>
      <w:i/>
      <w:iCs/>
      <w:color w:val="4F81BD"/>
    </w:rPr>
  </w:style>
  <w:style w:type="character" w:customStyle="1" w:styleId="515">
    <w:name w:val="Заголовок 5 Знак1"/>
    <w:basedOn w:val="a2"/>
    <w:uiPriority w:val="9"/>
    <w:semiHidden/>
    <w:rsid w:val="00C37575"/>
    <w:rPr>
      <w:rFonts w:ascii="Cambria" w:eastAsia="Times New Roman" w:hAnsi="Cambria" w:cs="Times New Roman"/>
      <w:color w:val="243F60"/>
    </w:rPr>
  </w:style>
  <w:style w:type="character" w:customStyle="1" w:styleId="1ff6">
    <w:name w:val="Подзаголовок Знак1"/>
    <w:basedOn w:val="a2"/>
    <w:uiPriority w:val="11"/>
    <w:rsid w:val="00C37575"/>
    <w:rPr>
      <w:rFonts w:ascii="Cambria" w:eastAsia="Times New Roman" w:hAnsi="Cambria" w:cs="Times New Roman"/>
      <w:i/>
      <w:iCs/>
      <w:color w:val="4F81BD"/>
      <w:spacing w:val="15"/>
      <w:sz w:val="24"/>
      <w:szCs w:val="24"/>
    </w:rPr>
  </w:style>
  <w:style w:type="character" w:customStyle="1" w:styleId="1ff7">
    <w:name w:val="Выделенная цитата Знак1"/>
    <w:basedOn w:val="a2"/>
    <w:uiPriority w:val="30"/>
    <w:rsid w:val="00C37575"/>
    <w:rPr>
      <w:b/>
      <w:bCs/>
      <w:i/>
      <w:iCs/>
      <w:color w:val="4F81BD"/>
    </w:rPr>
  </w:style>
  <w:style w:type="character" w:customStyle="1" w:styleId="216">
    <w:name w:val="Цитата 2 Знак1"/>
    <w:basedOn w:val="a2"/>
    <w:uiPriority w:val="29"/>
    <w:rsid w:val="00C37575"/>
    <w:rPr>
      <w:i/>
      <w:iCs/>
      <w:color w:val="000000"/>
    </w:rPr>
  </w:style>
  <w:style w:type="character" w:customStyle="1" w:styleId="1ff8">
    <w:name w:val="Название Знак1"/>
    <w:basedOn w:val="a2"/>
    <w:uiPriority w:val="10"/>
    <w:rsid w:val="00C37575"/>
    <w:rPr>
      <w:rFonts w:ascii="Cambria" w:eastAsia="Times New Roman" w:hAnsi="Cambria" w:cs="Times New Roman"/>
      <w:color w:val="17365D"/>
      <w:spacing w:val="5"/>
      <w:kern w:val="28"/>
      <w:sz w:val="52"/>
      <w:szCs w:val="52"/>
    </w:rPr>
  </w:style>
  <w:style w:type="numbering" w:customStyle="1" w:styleId="4110">
    <w:name w:val="Нет списка411"/>
    <w:next w:val="a4"/>
    <w:uiPriority w:val="99"/>
    <w:semiHidden/>
    <w:unhideWhenUsed/>
    <w:rsid w:val="00C37575"/>
  </w:style>
  <w:style w:type="numbering" w:customStyle="1" w:styleId="12110">
    <w:name w:val="Нет списка1211"/>
    <w:next w:val="a4"/>
    <w:uiPriority w:val="99"/>
    <w:semiHidden/>
    <w:unhideWhenUsed/>
    <w:rsid w:val="00C37575"/>
  </w:style>
  <w:style w:type="table" w:customStyle="1" w:styleId="124">
    <w:name w:val="Сетка таблицы светлая12"/>
    <w:basedOn w:val="a3"/>
    <w:uiPriority w:val="40"/>
    <w:rsid w:val="00C37575"/>
    <w:pPr>
      <w:spacing w:after="0" w:line="240" w:lineRule="auto"/>
    </w:p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11210">
    <w:name w:val="Нет списка1121"/>
    <w:next w:val="a4"/>
    <w:uiPriority w:val="99"/>
    <w:semiHidden/>
    <w:unhideWhenUsed/>
    <w:rsid w:val="00C37575"/>
  </w:style>
  <w:style w:type="table" w:customStyle="1" w:styleId="-112">
    <w:name w:val="Таблица-сетка 1 светлая12"/>
    <w:basedOn w:val="a3"/>
    <w:uiPriority w:val="46"/>
    <w:rsid w:val="00C37575"/>
    <w:pPr>
      <w:spacing w:after="0" w:line="240" w:lineRule="auto"/>
    </w:pPr>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2210">
    <w:name w:val="Нет списка221"/>
    <w:next w:val="a4"/>
    <w:uiPriority w:val="99"/>
    <w:semiHidden/>
    <w:unhideWhenUsed/>
    <w:rsid w:val="00C37575"/>
  </w:style>
  <w:style w:type="numbering" w:customStyle="1" w:styleId="31110">
    <w:name w:val="Нет списка3111"/>
    <w:next w:val="a4"/>
    <w:uiPriority w:val="99"/>
    <w:semiHidden/>
    <w:unhideWhenUsed/>
    <w:rsid w:val="00C37575"/>
  </w:style>
  <w:style w:type="numbering" w:customStyle="1" w:styleId="1111110">
    <w:name w:val="Нет списка111111"/>
    <w:next w:val="a4"/>
    <w:uiPriority w:val="99"/>
    <w:semiHidden/>
    <w:unhideWhenUsed/>
    <w:rsid w:val="00C37575"/>
  </w:style>
  <w:style w:type="numbering" w:customStyle="1" w:styleId="1111111">
    <w:name w:val="Нет списка1111111"/>
    <w:next w:val="a4"/>
    <w:uiPriority w:val="99"/>
    <w:semiHidden/>
    <w:unhideWhenUsed/>
    <w:rsid w:val="00C37575"/>
  </w:style>
  <w:style w:type="numbering" w:customStyle="1" w:styleId="211110">
    <w:name w:val="Нет списка21111"/>
    <w:next w:val="a4"/>
    <w:uiPriority w:val="99"/>
    <w:semiHidden/>
    <w:unhideWhenUsed/>
    <w:rsid w:val="00C37575"/>
  </w:style>
  <w:style w:type="character" w:customStyle="1" w:styleId="223">
    <w:name w:val="Заголовок 2 Знак2"/>
    <w:basedOn w:val="a2"/>
    <w:uiPriority w:val="9"/>
    <w:semiHidden/>
    <w:rsid w:val="00C37575"/>
    <w:rPr>
      <w:rFonts w:ascii="Cambria" w:eastAsia="Times New Roman" w:hAnsi="Cambria" w:cs="Times New Roman"/>
      <w:b/>
      <w:bCs/>
      <w:color w:val="4F81BD"/>
      <w:sz w:val="26"/>
      <w:szCs w:val="26"/>
    </w:rPr>
  </w:style>
  <w:style w:type="character" w:customStyle="1" w:styleId="324">
    <w:name w:val="Заголовок 3 Знак2"/>
    <w:basedOn w:val="a2"/>
    <w:uiPriority w:val="9"/>
    <w:semiHidden/>
    <w:rsid w:val="00C37575"/>
    <w:rPr>
      <w:rFonts w:ascii="Cambria" w:eastAsia="Times New Roman" w:hAnsi="Cambria" w:cs="Times New Roman"/>
      <w:b/>
      <w:bCs/>
      <w:color w:val="4F81BD"/>
    </w:rPr>
  </w:style>
  <w:style w:type="character" w:customStyle="1" w:styleId="423">
    <w:name w:val="Заголовок 4 Знак2"/>
    <w:basedOn w:val="a2"/>
    <w:uiPriority w:val="9"/>
    <w:semiHidden/>
    <w:rsid w:val="00C37575"/>
    <w:rPr>
      <w:rFonts w:ascii="Cambria" w:eastAsia="Times New Roman" w:hAnsi="Cambria" w:cs="Times New Roman"/>
      <w:b/>
      <w:bCs/>
      <w:i/>
      <w:iCs/>
      <w:color w:val="4F81BD"/>
    </w:rPr>
  </w:style>
  <w:style w:type="character" w:customStyle="1" w:styleId="521">
    <w:name w:val="Заголовок 5 Знак2"/>
    <w:basedOn w:val="a2"/>
    <w:uiPriority w:val="9"/>
    <w:semiHidden/>
    <w:rsid w:val="00C37575"/>
    <w:rPr>
      <w:rFonts w:ascii="Cambria" w:eastAsia="Times New Roman" w:hAnsi="Cambria" w:cs="Times New Roman"/>
      <w:color w:val="243F60"/>
    </w:rPr>
  </w:style>
  <w:style w:type="character" w:customStyle="1" w:styleId="2f5">
    <w:name w:val="Выделенная цитата Знак2"/>
    <w:basedOn w:val="a2"/>
    <w:uiPriority w:val="30"/>
    <w:rsid w:val="00C37575"/>
    <w:rPr>
      <w:b/>
      <w:bCs/>
      <w:i/>
      <w:iCs/>
      <w:color w:val="4F81BD"/>
    </w:rPr>
  </w:style>
  <w:style w:type="character" w:customStyle="1" w:styleId="224">
    <w:name w:val="Цитата 2 Знак2"/>
    <w:basedOn w:val="a2"/>
    <w:uiPriority w:val="29"/>
    <w:rsid w:val="00C37575"/>
    <w:rPr>
      <w:i/>
      <w:iCs/>
      <w:color w:val="000000"/>
    </w:rPr>
  </w:style>
  <w:style w:type="character" w:customStyle="1" w:styleId="2f6">
    <w:name w:val="Название Знак2"/>
    <w:basedOn w:val="a2"/>
    <w:uiPriority w:val="10"/>
    <w:rsid w:val="00C37575"/>
    <w:rPr>
      <w:rFonts w:ascii="Cambria" w:eastAsia="Times New Roman" w:hAnsi="Cambria" w:cs="Times New Roman"/>
      <w:color w:val="17365D"/>
      <w:spacing w:val="5"/>
      <w:kern w:val="28"/>
      <w:sz w:val="52"/>
      <w:szCs w:val="52"/>
    </w:rPr>
  </w:style>
  <w:style w:type="numbering" w:customStyle="1" w:styleId="5110">
    <w:name w:val="Нет списка511"/>
    <w:next w:val="a4"/>
    <w:uiPriority w:val="99"/>
    <w:semiHidden/>
    <w:unhideWhenUsed/>
    <w:rsid w:val="00C37575"/>
  </w:style>
  <w:style w:type="table" w:customStyle="1" w:styleId="283">
    <w:name w:val="Сетка таблицы283"/>
    <w:basedOn w:val="a3"/>
    <w:next w:val="ac"/>
    <w:uiPriority w:val="59"/>
    <w:rsid w:val="00C37575"/>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f4">
    <w:name w:val="Перечень"/>
    <w:basedOn w:val="a1"/>
    <w:link w:val="affffffff5"/>
    <w:qFormat/>
    <w:rsid w:val="00C37575"/>
    <w:pPr>
      <w:spacing w:after="0" w:line="360" w:lineRule="auto"/>
      <w:ind w:firstLine="709"/>
      <w:jc w:val="both"/>
    </w:pPr>
    <w:rPr>
      <w:rFonts w:ascii="Times New Roman" w:hAnsi="Times New Roman" w:cs="Times New Roman"/>
      <w:sz w:val="28"/>
      <w:szCs w:val="28"/>
    </w:rPr>
  </w:style>
  <w:style w:type="table" w:customStyle="1" w:styleId="292">
    <w:name w:val="Сетка таблицы292"/>
    <w:basedOn w:val="a3"/>
    <w:next w:val="ac"/>
    <w:uiPriority w:val="59"/>
    <w:rsid w:val="00C37575"/>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ffffff5">
    <w:name w:val="Перечень Знак"/>
    <w:basedOn w:val="a2"/>
    <w:link w:val="affffffff4"/>
    <w:rsid w:val="00C37575"/>
    <w:rPr>
      <w:rFonts w:ascii="Times New Roman" w:hAnsi="Times New Roman" w:cs="Times New Roman"/>
      <w:sz w:val="28"/>
      <w:szCs w:val="28"/>
    </w:rPr>
  </w:style>
  <w:style w:type="table" w:customStyle="1" w:styleId="303">
    <w:name w:val="Сетка таблицы303"/>
    <w:basedOn w:val="a3"/>
    <w:next w:val="ac"/>
    <w:uiPriority w:val="59"/>
    <w:rsid w:val="00C37575"/>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30">
    <w:name w:val="Сетка таблицы323"/>
    <w:basedOn w:val="a3"/>
    <w:next w:val="ac"/>
    <w:uiPriority w:val="59"/>
    <w:rsid w:val="00C37575"/>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0">
    <w:name w:val="Сетка таблицы332"/>
    <w:basedOn w:val="a3"/>
    <w:next w:val="ac"/>
    <w:uiPriority w:val="59"/>
    <w:rsid w:val="00C37575"/>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47">
    <w:name w:val="Стиль4"/>
    <w:basedOn w:val="5"/>
    <w:next w:val="5"/>
    <w:link w:val="48"/>
    <w:qFormat/>
    <w:rsid w:val="00C37575"/>
  </w:style>
  <w:style w:type="character" w:customStyle="1" w:styleId="48">
    <w:name w:val="Стиль4 Знак"/>
    <w:basedOn w:val="50"/>
    <w:link w:val="47"/>
    <w:rsid w:val="00C37575"/>
    <w:rPr>
      <w:rFonts w:ascii="Cambria" w:eastAsia="Times New Roman" w:hAnsi="Cambria" w:cs="Times New Roman"/>
      <w:color w:val="365F91"/>
      <w:sz w:val="26"/>
    </w:rPr>
  </w:style>
  <w:style w:type="paragraph" w:customStyle="1" w:styleId="msonormalbullet1gif">
    <w:name w:val="msonormalbullet1.gif"/>
    <w:basedOn w:val="a1"/>
    <w:rsid w:val="00C375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bullet2gif">
    <w:name w:val="msonormalbullet2.gif"/>
    <w:basedOn w:val="a1"/>
    <w:rsid w:val="00C375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2-">
    <w:name w:val="2-ой подпункт"/>
    <w:basedOn w:val="1"/>
    <w:qFormat/>
    <w:rsid w:val="00C37575"/>
    <w:pPr>
      <w:numPr>
        <w:numId w:val="5"/>
      </w:numPr>
      <w:spacing w:line="240" w:lineRule="auto"/>
      <w:ind w:left="851" w:right="0" w:firstLine="567"/>
    </w:pPr>
    <w:rPr>
      <w:color w:val="000000"/>
    </w:rPr>
  </w:style>
  <w:style w:type="table" w:customStyle="1" w:styleId="343">
    <w:name w:val="Сетка таблицы343"/>
    <w:basedOn w:val="a3"/>
    <w:next w:val="ac"/>
    <w:uiPriority w:val="59"/>
    <w:rsid w:val="00C37575"/>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1c">
    <w:name w:val="Титул 11"/>
    <w:basedOn w:val="a1"/>
    <w:next w:val="a1"/>
    <w:uiPriority w:val="35"/>
    <w:unhideWhenUsed/>
    <w:qFormat/>
    <w:rsid w:val="00C37575"/>
    <w:pPr>
      <w:spacing w:before="240" w:after="120" w:line="240" w:lineRule="auto"/>
      <w:ind w:right="170"/>
    </w:pPr>
    <w:rPr>
      <w:rFonts w:ascii="Times New Roman" w:hAnsi="Times New Roman"/>
      <w:b/>
      <w:bCs/>
      <w:color w:val="000000"/>
      <w:sz w:val="28"/>
      <w:szCs w:val="18"/>
    </w:rPr>
  </w:style>
  <w:style w:type="paragraph" w:customStyle="1" w:styleId="1ff9">
    <w:name w:val="Заголовок1"/>
    <w:basedOn w:val="a1"/>
    <w:next w:val="a1"/>
    <w:uiPriority w:val="10"/>
    <w:qFormat/>
    <w:rsid w:val="00C37575"/>
    <w:pPr>
      <w:spacing w:before="40" w:after="0" w:line="240" w:lineRule="auto"/>
      <w:ind w:firstLine="567"/>
      <w:contextualSpacing/>
      <w:jc w:val="both"/>
    </w:pPr>
    <w:rPr>
      <w:rFonts w:ascii="Cambria" w:eastAsia="Times New Roman" w:hAnsi="Cambria" w:cs="Times New Roman"/>
      <w:spacing w:val="-10"/>
      <w:kern w:val="28"/>
      <w:sz w:val="56"/>
      <w:szCs w:val="56"/>
    </w:rPr>
  </w:style>
  <w:style w:type="numbering" w:customStyle="1" w:styleId="11111111">
    <w:name w:val="Нет списка11111111"/>
    <w:next w:val="a4"/>
    <w:uiPriority w:val="99"/>
    <w:semiHidden/>
    <w:unhideWhenUsed/>
    <w:rsid w:val="00C37575"/>
  </w:style>
  <w:style w:type="character" w:customStyle="1" w:styleId="235">
    <w:name w:val="Заголовок 2 Знак3"/>
    <w:basedOn w:val="a2"/>
    <w:uiPriority w:val="9"/>
    <w:semiHidden/>
    <w:rsid w:val="00C37575"/>
    <w:rPr>
      <w:rFonts w:ascii="Cambria" w:eastAsia="Times New Roman" w:hAnsi="Cambria" w:cs="Times New Roman"/>
      <w:color w:val="365F91"/>
      <w:sz w:val="26"/>
      <w:szCs w:val="26"/>
    </w:rPr>
  </w:style>
  <w:style w:type="character" w:customStyle="1" w:styleId="333">
    <w:name w:val="Заголовок 3 Знак3"/>
    <w:basedOn w:val="a2"/>
    <w:uiPriority w:val="9"/>
    <w:semiHidden/>
    <w:rsid w:val="00C37575"/>
    <w:rPr>
      <w:rFonts w:ascii="Cambria" w:eastAsia="Times New Roman" w:hAnsi="Cambria" w:cs="Times New Roman"/>
      <w:color w:val="243F60"/>
      <w:sz w:val="24"/>
      <w:szCs w:val="24"/>
    </w:rPr>
  </w:style>
  <w:style w:type="character" w:customStyle="1" w:styleId="430">
    <w:name w:val="Заголовок 4 Знак3"/>
    <w:basedOn w:val="a2"/>
    <w:uiPriority w:val="9"/>
    <w:semiHidden/>
    <w:rsid w:val="00C37575"/>
    <w:rPr>
      <w:rFonts w:ascii="Cambria" w:eastAsia="Times New Roman" w:hAnsi="Cambria" w:cs="Times New Roman"/>
      <w:i/>
      <w:iCs/>
      <w:color w:val="365F91"/>
    </w:rPr>
  </w:style>
  <w:style w:type="character" w:customStyle="1" w:styleId="530">
    <w:name w:val="Заголовок 5 Знак3"/>
    <w:basedOn w:val="a2"/>
    <w:uiPriority w:val="9"/>
    <w:semiHidden/>
    <w:rsid w:val="00C37575"/>
    <w:rPr>
      <w:rFonts w:ascii="Cambria" w:eastAsia="Times New Roman" w:hAnsi="Cambria" w:cs="Times New Roman"/>
      <w:color w:val="365F91"/>
    </w:rPr>
  </w:style>
  <w:style w:type="character" w:customStyle="1" w:styleId="3d">
    <w:name w:val="Выделенная цитата Знак3"/>
    <w:basedOn w:val="a2"/>
    <w:uiPriority w:val="30"/>
    <w:rsid w:val="00C37575"/>
    <w:rPr>
      <w:i/>
      <w:iCs/>
      <w:color w:val="4F81BD"/>
    </w:rPr>
  </w:style>
  <w:style w:type="character" w:customStyle="1" w:styleId="236">
    <w:name w:val="Цитата 2 Знак3"/>
    <w:basedOn w:val="a2"/>
    <w:uiPriority w:val="29"/>
    <w:rsid w:val="00C37575"/>
    <w:rPr>
      <w:i/>
      <w:iCs/>
      <w:color w:val="404040"/>
    </w:rPr>
  </w:style>
  <w:style w:type="character" w:customStyle="1" w:styleId="1ffa">
    <w:name w:val="Заголовок Знак1"/>
    <w:basedOn w:val="a2"/>
    <w:uiPriority w:val="10"/>
    <w:rsid w:val="00C37575"/>
    <w:rPr>
      <w:rFonts w:ascii="Cambria" w:eastAsia="Times New Roman" w:hAnsi="Cambria" w:cs="Times New Roman"/>
      <w:spacing w:val="-10"/>
      <w:kern w:val="28"/>
      <w:sz w:val="56"/>
      <w:szCs w:val="56"/>
    </w:rPr>
  </w:style>
  <w:style w:type="character" w:customStyle="1" w:styleId="wmi-callto">
    <w:name w:val="wmi-callto"/>
    <w:basedOn w:val="a2"/>
    <w:rsid w:val="00C37575"/>
  </w:style>
  <w:style w:type="paragraph" w:customStyle="1" w:styleId="ConsPlusTitle">
    <w:name w:val="ConsPlusTitle"/>
    <w:rsid w:val="00C37575"/>
    <w:pPr>
      <w:widowControl w:val="0"/>
      <w:autoSpaceDE w:val="0"/>
      <w:autoSpaceDN w:val="0"/>
      <w:spacing w:after="0" w:line="240" w:lineRule="auto"/>
    </w:pPr>
    <w:rPr>
      <w:rFonts w:ascii="Calibri" w:eastAsia="Times New Roman" w:hAnsi="Calibri" w:cs="Calibri"/>
      <w:b/>
      <w:szCs w:val="20"/>
      <w:lang w:eastAsia="ru-RU"/>
    </w:rPr>
  </w:style>
  <w:style w:type="character" w:customStyle="1" w:styleId="344">
    <w:name w:val="Заголовок 3 Знак4"/>
    <w:basedOn w:val="a2"/>
    <w:uiPriority w:val="9"/>
    <w:semiHidden/>
    <w:rsid w:val="00C37575"/>
    <w:rPr>
      <w:rFonts w:asciiTheme="majorHAnsi" w:eastAsiaTheme="majorEastAsia" w:hAnsiTheme="majorHAnsi" w:cstheme="majorBidi"/>
      <w:color w:val="1F4D78" w:themeColor="accent1" w:themeShade="7F"/>
      <w:sz w:val="24"/>
      <w:szCs w:val="24"/>
    </w:rPr>
  </w:style>
  <w:style w:type="character" w:customStyle="1" w:styleId="440">
    <w:name w:val="Заголовок 4 Знак4"/>
    <w:basedOn w:val="a2"/>
    <w:uiPriority w:val="9"/>
    <w:semiHidden/>
    <w:rsid w:val="00C37575"/>
    <w:rPr>
      <w:rFonts w:asciiTheme="majorHAnsi" w:eastAsiaTheme="majorEastAsia" w:hAnsiTheme="majorHAnsi" w:cstheme="majorBidi"/>
      <w:i/>
      <w:iCs/>
      <w:color w:val="2E74B5" w:themeColor="accent1" w:themeShade="BF"/>
    </w:rPr>
  </w:style>
  <w:style w:type="character" w:customStyle="1" w:styleId="540">
    <w:name w:val="Заголовок 5 Знак4"/>
    <w:basedOn w:val="a2"/>
    <w:uiPriority w:val="9"/>
    <w:semiHidden/>
    <w:rsid w:val="00C37575"/>
    <w:rPr>
      <w:rFonts w:asciiTheme="majorHAnsi" w:eastAsiaTheme="majorEastAsia" w:hAnsiTheme="majorHAnsi" w:cstheme="majorBidi"/>
      <w:color w:val="2E74B5" w:themeColor="accent1" w:themeShade="BF"/>
    </w:rPr>
  </w:style>
  <w:style w:type="paragraph" w:styleId="afffff3">
    <w:name w:val="endnote text"/>
    <w:basedOn w:val="a1"/>
    <w:link w:val="1ffb"/>
    <w:uiPriority w:val="99"/>
    <w:semiHidden/>
    <w:unhideWhenUsed/>
    <w:rsid w:val="00C37575"/>
    <w:pPr>
      <w:spacing w:after="0" w:line="240" w:lineRule="auto"/>
    </w:pPr>
    <w:rPr>
      <w:sz w:val="20"/>
      <w:szCs w:val="20"/>
    </w:rPr>
  </w:style>
  <w:style w:type="character" w:customStyle="1" w:styleId="1ffb">
    <w:name w:val="Текст концевой сноски Знак1"/>
    <w:basedOn w:val="a2"/>
    <w:link w:val="afffff3"/>
    <w:uiPriority w:val="99"/>
    <w:semiHidden/>
    <w:rsid w:val="00C37575"/>
    <w:rPr>
      <w:sz w:val="20"/>
      <w:szCs w:val="20"/>
    </w:rPr>
  </w:style>
  <w:style w:type="character" w:styleId="affffffff6">
    <w:name w:val="Intense Reference"/>
    <w:basedOn w:val="a2"/>
    <w:uiPriority w:val="32"/>
    <w:qFormat/>
    <w:rsid w:val="00C37575"/>
    <w:rPr>
      <w:b/>
      <w:bCs/>
      <w:smallCaps/>
      <w:color w:val="5B9BD5" w:themeColor="accent1"/>
      <w:spacing w:val="5"/>
    </w:rPr>
  </w:style>
  <w:style w:type="character" w:styleId="affffffff7">
    <w:name w:val="Subtle Reference"/>
    <w:basedOn w:val="a2"/>
    <w:uiPriority w:val="31"/>
    <w:qFormat/>
    <w:rsid w:val="00C37575"/>
    <w:rPr>
      <w:smallCaps/>
      <w:color w:val="5A5A5A" w:themeColor="text1" w:themeTint="A5"/>
    </w:rPr>
  </w:style>
  <w:style w:type="paragraph" w:styleId="afffff9">
    <w:name w:val="Intense Quote"/>
    <w:basedOn w:val="a1"/>
    <w:next w:val="a1"/>
    <w:link w:val="afffff8"/>
    <w:uiPriority w:val="30"/>
    <w:qFormat/>
    <w:rsid w:val="00C37575"/>
    <w:pPr>
      <w:pBdr>
        <w:top w:val="single" w:sz="4" w:space="10" w:color="5B9BD5" w:themeColor="accent1"/>
        <w:bottom w:val="single" w:sz="4" w:space="10" w:color="5B9BD5" w:themeColor="accent1"/>
      </w:pBdr>
      <w:spacing w:before="360" w:after="360"/>
      <w:ind w:left="864" w:right="864"/>
      <w:jc w:val="center"/>
    </w:pPr>
    <w:rPr>
      <w:rFonts w:ascii="Arial Narrow" w:hAnsi="Arial Narrow"/>
      <w:i/>
      <w:iCs/>
      <w:color w:val="4F81BD"/>
      <w:sz w:val="26"/>
    </w:rPr>
  </w:style>
  <w:style w:type="character" w:customStyle="1" w:styleId="49">
    <w:name w:val="Выделенная цитата Знак4"/>
    <w:basedOn w:val="a2"/>
    <w:uiPriority w:val="30"/>
    <w:rsid w:val="00C37575"/>
    <w:rPr>
      <w:i/>
      <w:iCs/>
      <w:color w:val="5B9BD5" w:themeColor="accent1"/>
    </w:rPr>
  </w:style>
  <w:style w:type="paragraph" w:styleId="2c">
    <w:name w:val="Quote"/>
    <w:basedOn w:val="a1"/>
    <w:next w:val="a1"/>
    <w:link w:val="2b"/>
    <w:uiPriority w:val="29"/>
    <w:qFormat/>
    <w:rsid w:val="00C37575"/>
    <w:pPr>
      <w:spacing w:before="200"/>
      <w:ind w:left="864" w:right="864"/>
      <w:jc w:val="center"/>
    </w:pPr>
    <w:rPr>
      <w:rFonts w:ascii="Arial Narrow" w:hAnsi="Arial Narrow"/>
      <w:i/>
      <w:iCs/>
      <w:color w:val="404040"/>
      <w:sz w:val="26"/>
    </w:rPr>
  </w:style>
  <w:style w:type="character" w:customStyle="1" w:styleId="243">
    <w:name w:val="Цитата 2 Знак4"/>
    <w:basedOn w:val="a2"/>
    <w:uiPriority w:val="29"/>
    <w:rsid w:val="00C37575"/>
    <w:rPr>
      <w:i/>
      <w:iCs/>
      <w:color w:val="404040" w:themeColor="text1" w:themeTint="BF"/>
    </w:rPr>
  </w:style>
  <w:style w:type="character" w:styleId="affffffff8">
    <w:name w:val="Intense Emphasis"/>
    <w:basedOn w:val="a2"/>
    <w:uiPriority w:val="21"/>
    <w:qFormat/>
    <w:rsid w:val="00C37575"/>
    <w:rPr>
      <w:i/>
      <w:iCs/>
      <w:color w:val="5B9BD5" w:themeColor="accent1"/>
    </w:rPr>
  </w:style>
  <w:style w:type="character" w:styleId="affffffff9">
    <w:name w:val="Subtle Emphasis"/>
    <w:basedOn w:val="a2"/>
    <w:uiPriority w:val="19"/>
    <w:qFormat/>
    <w:rsid w:val="00C37575"/>
    <w:rPr>
      <w:i/>
      <w:iCs/>
      <w:color w:val="404040" w:themeColor="text1" w:themeTint="BF"/>
    </w:rPr>
  </w:style>
  <w:style w:type="paragraph" w:styleId="afffffb">
    <w:name w:val="Title"/>
    <w:basedOn w:val="a1"/>
    <w:next w:val="a1"/>
    <w:link w:val="afffffa"/>
    <w:uiPriority w:val="10"/>
    <w:qFormat/>
    <w:rsid w:val="00C37575"/>
    <w:pPr>
      <w:spacing w:after="0" w:line="240" w:lineRule="auto"/>
      <w:contextualSpacing/>
    </w:pPr>
    <w:rPr>
      <w:rFonts w:ascii="Cambria" w:eastAsia="Times New Roman" w:hAnsi="Cambria" w:cs="Times New Roman"/>
      <w:spacing w:val="-10"/>
      <w:kern w:val="28"/>
      <w:sz w:val="56"/>
      <w:szCs w:val="56"/>
    </w:rPr>
  </w:style>
  <w:style w:type="character" w:customStyle="1" w:styleId="3e">
    <w:name w:val="Название Знак3"/>
    <w:basedOn w:val="a2"/>
    <w:uiPriority w:val="10"/>
    <w:rsid w:val="00C37575"/>
    <w:rPr>
      <w:rFonts w:asciiTheme="majorHAnsi" w:eastAsiaTheme="majorEastAsia" w:hAnsiTheme="majorHAnsi" w:cstheme="majorBidi"/>
      <w:spacing w:val="-10"/>
      <w:kern w:val="28"/>
      <w:sz w:val="56"/>
      <w:szCs w:val="56"/>
    </w:rPr>
  </w:style>
  <w:style w:type="character" w:styleId="affffffffa">
    <w:name w:val="FollowedHyperlink"/>
    <w:basedOn w:val="a2"/>
    <w:uiPriority w:val="99"/>
    <w:semiHidden/>
    <w:unhideWhenUsed/>
    <w:rsid w:val="00C37575"/>
    <w:rPr>
      <w:color w:val="954F72" w:themeColor="followedHyperlink"/>
      <w:u w:val="single"/>
    </w:rPr>
  </w:style>
  <w:style w:type="paragraph" w:styleId="afffffff5">
    <w:name w:val="Document Map"/>
    <w:basedOn w:val="a1"/>
    <w:link w:val="1ffc"/>
    <w:uiPriority w:val="99"/>
    <w:semiHidden/>
    <w:unhideWhenUsed/>
    <w:rsid w:val="00C37575"/>
    <w:pPr>
      <w:spacing w:after="0" w:line="240" w:lineRule="auto"/>
    </w:pPr>
    <w:rPr>
      <w:rFonts w:ascii="Segoe UI" w:hAnsi="Segoe UI" w:cs="Segoe UI"/>
      <w:sz w:val="16"/>
      <w:szCs w:val="16"/>
    </w:rPr>
  </w:style>
  <w:style w:type="character" w:customStyle="1" w:styleId="1ffc">
    <w:name w:val="Схема документа Знак1"/>
    <w:basedOn w:val="a2"/>
    <w:link w:val="afffffff5"/>
    <w:uiPriority w:val="99"/>
    <w:semiHidden/>
    <w:rsid w:val="00C37575"/>
    <w:rPr>
      <w:rFonts w:ascii="Segoe UI" w:hAnsi="Segoe UI" w:cs="Segoe UI"/>
      <w:sz w:val="16"/>
      <w:szCs w:val="16"/>
    </w:rPr>
  </w:style>
  <w:style w:type="paragraph" w:styleId="afffffffd">
    <w:name w:val="Revision"/>
    <w:hidden/>
    <w:uiPriority w:val="99"/>
    <w:semiHidden/>
    <w:rsid w:val="00C37575"/>
    <w:pPr>
      <w:spacing w:after="0" w:line="240" w:lineRule="auto"/>
    </w:pPr>
  </w:style>
  <w:style w:type="paragraph" w:styleId="4a">
    <w:name w:val="toc 4"/>
    <w:basedOn w:val="a1"/>
    <w:next w:val="a1"/>
    <w:autoRedefine/>
    <w:uiPriority w:val="39"/>
    <w:unhideWhenUsed/>
    <w:rsid w:val="003D712C"/>
    <w:pPr>
      <w:spacing w:after="0" w:line="360" w:lineRule="auto"/>
      <w:ind w:left="840" w:firstLine="709"/>
    </w:pPr>
    <w:rPr>
      <w:rFonts w:cstheme="minorHAnsi"/>
      <w:sz w:val="18"/>
      <w:szCs w:val="18"/>
    </w:rPr>
  </w:style>
  <w:style w:type="paragraph" w:styleId="70">
    <w:name w:val="toc 7"/>
    <w:basedOn w:val="a1"/>
    <w:next w:val="a1"/>
    <w:autoRedefine/>
    <w:uiPriority w:val="39"/>
    <w:unhideWhenUsed/>
    <w:rsid w:val="003D712C"/>
    <w:pPr>
      <w:spacing w:after="0" w:line="360" w:lineRule="auto"/>
      <w:ind w:left="1680" w:firstLine="709"/>
    </w:pPr>
    <w:rPr>
      <w:rFonts w:cstheme="minorHAnsi"/>
      <w:sz w:val="18"/>
      <w:szCs w:val="18"/>
    </w:rPr>
  </w:style>
  <w:style w:type="paragraph" w:styleId="55">
    <w:name w:val="toc 5"/>
    <w:basedOn w:val="a1"/>
    <w:next w:val="a1"/>
    <w:autoRedefine/>
    <w:uiPriority w:val="39"/>
    <w:unhideWhenUsed/>
    <w:rsid w:val="003D712C"/>
    <w:pPr>
      <w:spacing w:after="0" w:line="360" w:lineRule="auto"/>
      <w:ind w:left="1120" w:firstLine="709"/>
    </w:pPr>
    <w:rPr>
      <w:rFonts w:cstheme="minorHAnsi"/>
      <w:sz w:val="18"/>
      <w:szCs w:val="18"/>
    </w:rPr>
  </w:style>
  <w:style w:type="paragraph" w:styleId="63">
    <w:name w:val="toc 6"/>
    <w:basedOn w:val="a1"/>
    <w:next w:val="a1"/>
    <w:autoRedefine/>
    <w:uiPriority w:val="39"/>
    <w:unhideWhenUsed/>
    <w:rsid w:val="003D712C"/>
    <w:pPr>
      <w:spacing w:after="0" w:line="360" w:lineRule="auto"/>
      <w:ind w:left="1400" w:firstLine="709"/>
    </w:pPr>
    <w:rPr>
      <w:rFonts w:cstheme="minorHAnsi"/>
      <w:sz w:val="18"/>
      <w:szCs w:val="18"/>
    </w:rPr>
  </w:style>
  <w:style w:type="paragraph" w:styleId="80">
    <w:name w:val="toc 8"/>
    <w:basedOn w:val="a1"/>
    <w:next w:val="a1"/>
    <w:autoRedefine/>
    <w:uiPriority w:val="39"/>
    <w:unhideWhenUsed/>
    <w:rsid w:val="003D712C"/>
    <w:pPr>
      <w:spacing w:after="0" w:line="360" w:lineRule="auto"/>
      <w:ind w:left="1960" w:firstLine="709"/>
    </w:pPr>
    <w:rPr>
      <w:rFonts w:cstheme="minorHAnsi"/>
      <w:sz w:val="18"/>
      <w:szCs w:val="18"/>
    </w:rPr>
  </w:style>
  <w:style w:type="paragraph" w:styleId="90">
    <w:name w:val="toc 9"/>
    <w:basedOn w:val="a1"/>
    <w:next w:val="a1"/>
    <w:autoRedefine/>
    <w:uiPriority w:val="39"/>
    <w:unhideWhenUsed/>
    <w:rsid w:val="003D712C"/>
    <w:pPr>
      <w:spacing w:after="0" w:line="360" w:lineRule="auto"/>
      <w:ind w:left="2240" w:firstLine="709"/>
    </w:pPr>
    <w:rPr>
      <w:rFonts w:cstheme="minorHAnsi"/>
      <w:sz w:val="18"/>
      <w:szCs w:val="18"/>
    </w:rPr>
  </w:style>
  <w:style w:type="table" w:customStyle="1" w:styleId="470">
    <w:name w:val="Сетка таблицы47"/>
    <w:basedOn w:val="a3"/>
    <w:next w:val="ac"/>
    <w:uiPriority w:val="59"/>
    <w:rsid w:val="0009227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d">
    <w:name w:val="!!!1.1ТС"/>
    <w:basedOn w:val="afff9"/>
    <w:link w:val="11e"/>
    <w:rsid w:val="008518C4"/>
    <w:pPr>
      <w:spacing w:line="240" w:lineRule="auto"/>
    </w:pPr>
  </w:style>
  <w:style w:type="character" w:customStyle="1" w:styleId="11e">
    <w:name w:val="!!!1.1ТС Знак"/>
    <w:basedOn w:val="afffa"/>
    <w:link w:val="11d"/>
    <w:rsid w:val="008518C4"/>
    <w:rPr>
      <w:rFonts w:ascii="Times New Roman" w:hAnsi="Times New Roman" w:cs="Times New Roman"/>
      <w:sz w:val="28"/>
      <w:szCs w:val="28"/>
    </w:rPr>
  </w:style>
  <w:style w:type="paragraph" w:customStyle="1" w:styleId="1119">
    <w:name w:val="!!!1.1.1.ТС"/>
    <w:basedOn w:val="afff9"/>
    <w:link w:val="111a"/>
    <w:rsid w:val="006C53CE"/>
    <w:pPr>
      <w:spacing w:line="240" w:lineRule="auto"/>
    </w:pPr>
  </w:style>
  <w:style w:type="character" w:customStyle="1" w:styleId="111a">
    <w:name w:val="!!!1.1.1.ТС Знак"/>
    <w:basedOn w:val="afffa"/>
    <w:link w:val="1119"/>
    <w:rsid w:val="006C53CE"/>
    <w:rPr>
      <w:rFonts w:ascii="Times New Roman" w:hAnsi="Times New Roman" w:cs="Times New Roman"/>
      <w:sz w:val="28"/>
      <w:szCs w:val="28"/>
    </w:rPr>
  </w:style>
  <w:style w:type="paragraph" w:customStyle="1" w:styleId="11f">
    <w:name w:val="!!!ТС1.1 новый"/>
    <w:basedOn w:val="1e"/>
    <w:link w:val="11f0"/>
    <w:qFormat/>
    <w:rsid w:val="006F5238"/>
    <w:pPr>
      <w:ind w:firstLine="709"/>
    </w:pPr>
    <w:rPr>
      <w:color w:val="000000" w:themeColor="text1"/>
      <w:szCs w:val="20"/>
    </w:rPr>
  </w:style>
  <w:style w:type="character" w:customStyle="1" w:styleId="11f0">
    <w:name w:val="!!!ТС1.1 новый Знак"/>
    <w:basedOn w:val="1f"/>
    <w:link w:val="11f"/>
    <w:rsid w:val="006F5238"/>
    <w:rPr>
      <w:rFonts w:ascii="Times New Roman" w:eastAsia="Calibri" w:hAnsi="Times New Roman" w:cs="Times New Roman"/>
      <w:b/>
      <w:bCs/>
      <w:caps/>
      <w:color w:val="000000" w:themeColor="text1"/>
      <w:sz w:val="28"/>
      <w:szCs w:val="20"/>
    </w:rPr>
  </w:style>
  <w:style w:type="paragraph" w:styleId="affffffffb">
    <w:name w:val="Body Text Indent"/>
    <w:basedOn w:val="a1"/>
    <w:link w:val="affffffffc"/>
    <w:uiPriority w:val="99"/>
    <w:unhideWhenUsed/>
    <w:rsid w:val="00DF0C1F"/>
    <w:pPr>
      <w:spacing w:after="120"/>
      <w:ind w:left="283"/>
    </w:pPr>
  </w:style>
  <w:style w:type="character" w:customStyle="1" w:styleId="affffffffc">
    <w:name w:val="Основной текст с отступом Знак"/>
    <w:basedOn w:val="a2"/>
    <w:link w:val="affffffffb"/>
    <w:uiPriority w:val="99"/>
    <w:rsid w:val="00DF0C1F"/>
  </w:style>
  <w:style w:type="paragraph" w:customStyle="1" w:styleId="4b">
    <w:name w:val="Обычный4"/>
    <w:rsid w:val="00D442C4"/>
    <w:pPr>
      <w:spacing w:after="0" w:line="276" w:lineRule="auto"/>
    </w:pPr>
    <w:rPr>
      <w:rFonts w:ascii="Arial" w:eastAsia="Arial" w:hAnsi="Arial" w:cs="Arial"/>
      <w:lang w:eastAsia="ru-RU"/>
    </w:rPr>
  </w:style>
  <w:style w:type="character" w:customStyle="1" w:styleId="Bodytext2">
    <w:name w:val="Body text (2)_"/>
    <w:basedOn w:val="a2"/>
    <w:link w:val="Bodytext21"/>
    <w:uiPriority w:val="99"/>
    <w:rsid w:val="009436B5"/>
    <w:rPr>
      <w:rFonts w:ascii="Times New Roman" w:hAnsi="Times New Roman"/>
      <w:sz w:val="28"/>
      <w:szCs w:val="28"/>
      <w:shd w:val="clear" w:color="auto" w:fill="FFFFFF"/>
    </w:rPr>
  </w:style>
  <w:style w:type="character" w:customStyle="1" w:styleId="Bodytext22">
    <w:name w:val="Body text (2)2"/>
    <w:basedOn w:val="Bodytext2"/>
    <w:uiPriority w:val="99"/>
    <w:rsid w:val="009436B5"/>
    <w:rPr>
      <w:rFonts w:ascii="Times New Roman" w:hAnsi="Times New Roman"/>
      <w:sz w:val="28"/>
      <w:szCs w:val="28"/>
      <w:shd w:val="clear" w:color="auto" w:fill="FFFFFF"/>
    </w:rPr>
  </w:style>
  <w:style w:type="character" w:customStyle="1" w:styleId="Bodytext211pt">
    <w:name w:val="Body text (2) + 11 pt"/>
    <w:basedOn w:val="Bodytext2"/>
    <w:uiPriority w:val="99"/>
    <w:rsid w:val="009436B5"/>
    <w:rPr>
      <w:rFonts w:ascii="Times New Roman" w:hAnsi="Times New Roman"/>
      <w:sz w:val="22"/>
      <w:szCs w:val="22"/>
      <w:shd w:val="clear" w:color="auto" w:fill="FFFFFF"/>
    </w:rPr>
  </w:style>
  <w:style w:type="character" w:customStyle="1" w:styleId="Bodytext2Italic">
    <w:name w:val="Body text (2) + Italic"/>
    <w:basedOn w:val="Bodytext2"/>
    <w:uiPriority w:val="99"/>
    <w:rsid w:val="009436B5"/>
    <w:rPr>
      <w:rFonts w:ascii="Times New Roman" w:hAnsi="Times New Roman"/>
      <w:i/>
      <w:iCs/>
      <w:sz w:val="28"/>
      <w:szCs w:val="28"/>
      <w:shd w:val="clear" w:color="auto" w:fill="FFFFFF"/>
    </w:rPr>
  </w:style>
  <w:style w:type="character" w:customStyle="1" w:styleId="Bodytext211pt1">
    <w:name w:val="Body text (2) + 11 pt1"/>
    <w:aliases w:val="Italic"/>
    <w:basedOn w:val="Bodytext2"/>
    <w:uiPriority w:val="99"/>
    <w:rsid w:val="009436B5"/>
    <w:rPr>
      <w:rFonts w:ascii="Times New Roman" w:hAnsi="Times New Roman"/>
      <w:i/>
      <w:iCs/>
      <w:sz w:val="22"/>
      <w:szCs w:val="22"/>
      <w:shd w:val="clear" w:color="auto" w:fill="FFFFFF"/>
    </w:rPr>
  </w:style>
  <w:style w:type="character" w:customStyle="1" w:styleId="Bodytext2BookmanOldStyle">
    <w:name w:val="Body text (2) + Bookman Old Style"/>
    <w:aliases w:val="6,5 pt2,Bold,Spacing 1 pt"/>
    <w:basedOn w:val="Bodytext2"/>
    <w:uiPriority w:val="99"/>
    <w:rsid w:val="009436B5"/>
    <w:rPr>
      <w:rFonts w:ascii="Bookman Old Style" w:hAnsi="Bookman Old Style" w:cs="Bookman Old Style"/>
      <w:b/>
      <w:bCs/>
      <w:spacing w:val="20"/>
      <w:sz w:val="13"/>
      <w:szCs w:val="13"/>
      <w:shd w:val="clear" w:color="auto" w:fill="FFFFFF"/>
    </w:rPr>
  </w:style>
  <w:style w:type="paragraph" w:customStyle="1" w:styleId="Bodytext21">
    <w:name w:val="Body text (2)1"/>
    <w:basedOn w:val="a1"/>
    <w:link w:val="Bodytext2"/>
    <w:uiPriority w:val="99"/>
    <w:rsid w:val="009436B5"/>
    <w:pPr>
      <w:widowControl w:val="0"/>
      <w:shd w:val="clear" w:color="auto" w:fill="FFFFFF"/>
      <w:spacing w:after="0" w:line="238" w:lineRule="exact"/>
    </w:pPr>
    <w:rPr>
      <w:rFonts w:ascii="Times New Roman" w:hAnsi="Times New Roman"/>
      <w:sz w:val="28"/>
      <w:szCs w:val="28"/>
    </w:rPr>
  </w:style>
  <w:style w:type="character" w:customStyle="1" w:styleId="Bodytext2BookmanOldStyle1">
    <w:name w:val="Body text (2) + Bookman Old Style1"/>
    <w:aliases w:val="5 pt1,Spacing 0 pt1"/>
    <w:basedOn w:val="Bodytext2"/>
    <w:uiPriority w:val="99"/>
    <w:rsid w:val="00EA2AD5"/>
    <w:rPr>
      <w:rFonts w:ascii="Bookman Old Style" w:hAnsi="Bookman Old Style" w:cs="Bookman Old Style"/>
      <w:spacing w:val="10"/>
      <w:sz w:val="10"/>
      <w:szCs w:val="10"/>
      <w:u w:val="none"/>
      <w:shd w:val="clear" w:color="auto" w:fill="FFFFFF"/>
    </w:rPr>
  </w:style>
  <w:style w:type="character" w:customStyle="1" w:styleId="Bodytext212pt1">
    <w:name w:val="Body text (2) + 12 pt1"/>
    <w:aliases w:val="Bold1"/>
    <w:basedOn w:val="Bodytext2"/>
    <w:uiPriority w:val="99"/>
    <w:rsid w:val="00EA2AD5"/>
    <w:rPr>
      <w:rFonts w:ascii="Times New Roman" w:hAnsi="Times New Roman" w:cs="Times New Roman"/>
      <w:b/>
      <w:bCs/>
      <w:sz w:val="24"/>
      <w:szCs w:val="24"/>
      <w:u w:val="none"/>
      <w:shd w:val="clear" w:color="auto" w:fill="FFFFFF"/>
    </w:rPr>
  </w:style>
  <w:style w:type="table" w:customStyle="1" w:styleId="480">
    <w:name w:val="Сетка таблицы48"/>
    <w:basedOn w:val="a3"/>
    <w:next w:val="ac"/>
    <w:uiPriority w:val="59"/>
    <w:rsid w:val="00616DF6"/>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11553723">
      <w:bodyDiv w:val="1"/>
      <w:marLeft w:val="0"/>
      <w:marRight w:val="0"/>
      <w:marTop w:val="0"/>
      <w:marBottom w:val="0"/>
      <w:divBdr>
        <w:top w:val="none" w:sz="0" w:space="0" w:color="auto"/>
        <w:left w:val="none" w:sz="0" w:space="0" w:color="auto"/>
        <w:bottom w:val="none" w:sz="0" w:space="0" w:color="auto"/>
        <w:right w:val="none" w:sz="0" w:space="0" w:color="auto"/>
      </w:divBdr>
    </w:div>
    <w:div w:id="220869587">
      <w:bodyDiv w:val="1"/>
      <w:marLeft w:val="0"/>
      <w:marRight w:val="0"/>
      <w:marTop w:val="0"/>
      <w:marBottom w:val="0"/>
      <w:divBdr>
        <w:top w:val="none" w:sz="0" w:space="0" w:color="auto"/>
        <w:left w:val="none" w:sz="0" w:space="0" w:color="auto"/>
        <w:bottom w:val="none" w:sz="0" w:space="0" w:color="auto"/>
        <w:right w:val="none" w:sz="0" w:space="0" w:color="auto"/>
      </w:divBdr>
    </w:div>
    <w:div w:id="264969738">
      <w:bodyDiv w:val="1"/>
      <w:marLeft w:val="0"/>
      <w:marRight w:val="0"/>
      <w:marTop w:val="0"/>
      <w:marBottom w:val="0"/>
      <w:divBdr>
        <w:top w:val="none" w:sz="0" w:space="0" w:color="auto"/>
        <w:left w:val="none" w:sz="0" w:space="0" w:color="auto"/>
        <w:bottom w:val="none" w:sz="0" w:space="0" w:color="auto"/>
        <w:right w:val="none" w:sz="0" w:space="0" w:color="auto"/>
      </w:divBdr>
    </w:div>
    <w:div w:id="278336728">
      <w:bodyDiv w:val="1"/>
      <w:marLeft w:val="0"/>
      <w:marRight w:val="0"/>
      <w:marTop w:val="0"/>
      <w:marBottom w:val="0"/>
      <w:divBdr>
        <w:top w:val="none" w:sz="0" w:space="0" w:color="auto"/>
        <w:left w:val="none" w:sz="0" w:space="0" w:color="auto"/>
        <w:bottom w:val="none" w:sz="0" w:space="0" w:color="auto"/>
        <w:right w:val="none" w:sz="0" w:space="0" w:color="auto"/>
      </w:divBdr>
    </w:div>
    <w:div w:id="303124985">
      <w:bodyDiv w:val="1"/>
      <w:marLeft w:val="0"/>
      <w:marRight w:val="0"/>
      <w:marTop w:val="0"/>
      <w:marBottom w:val="0"/>
      <w:divBdr>
        <w:top w:val="none" w:sz="0" w:space="0" w:color="auto"/>
        <w:left w:val="none" w:sz="0" w:space="0" w:color="auto"/>
        <w:bottom w:val="none" w:sz="0" w:space="0" w:color="auto"/>
        <w:right w:val="none" w:sz="0" w:space="0" w:color="auto"/>
      </w:divBdr>
    </w:div>
    <w:div w:id="316081217">
      <w:bodyDiv w:val="1"/>
      <w:marLeft w:val="0"/>
      <w:marRight w:val="0"/>
      <w:marTop w:val="0"/>
      <w:marBottom w:val="0"/>
      <w:divBdr>
        <w:top w:val="none" w:sz="0" w:space="0" w:color="auto"/>
        <w:left w:val="none" w:sz="0" w:space="0" w:color="auto"/>
        <w:bottom w:val="none" w:sz="0" w:space="0" w:color="auto"/>
        <w:right w:val="none" w:sz="0" w:space="0" w:color="auto"/>
      </w:divBdr>
    </w:div>
    <w:div w:id="351341842">
      <w:bodyDiv w:val="1"/>
      <w:marLeft w:val="0"/>
      <w:marRight w:val="0"/>
      <w:marTop w:val="0"/>
      <w:marBottom w:val="0"/>
      <w:divBdr>
        <w:top w:val="none" w:sz="0" w:space="0" w:color="auto"/>
        <w:left w:val="none" w:sz="0" w:space="0" w:color="auto"/>
        <w:bottom w:val="none" w:sz="0" w:space="0" w:color="auto"/>
        <w:right w:val="none" w:sz="0" w:space="0" w:color="auto"/>
      </w:divBdr>
    </w:div>
    <w:div w:id="363869227">
      <w:bodyDiv w:val="1"/>
      <w:marLeft w:val="0"/>
      <w:marRight w:val="0"/>
      <w:marTop w:val="0"/>
      <w:marBottom w:val="0"/>
      <w:divBdr>
        <w:top w:val="none" w:sz="0" w:space="0" w:color="auto"/>
        <w:left w:val="none" w:sz="0" w:space="0" w:color="auto"/>
        <w:bottom w:val="none" w:sz="0" w:space="0" w:color="auto"/>
        <w:right w:val="none" w:sz="0" w:space="0" w:color="auto"/>
      </w:divBdr>
    </w:div>
    <w:div w:id="392658882">
      <w:bodyDiv w:val="1"/>
      <w:marLeft w:val="0"/>
      <w:marRight w:val="0"/>
      <w:marTop w:val="0"/>
      <w:marBottom w:val="0"/>
      <w:divBdr>
        <w:top w:val="none" w:sz="0" w:space="0" w:color="auto"/>
        <w:left w:val="none" w:sz="0" w:space="0" w:color="auto"/>
        <w:bottom w:val="none" w:sz="0" w:space="0" w:color="auto"/>
        <w:right w:val="none" w:sz="0" w:space="0" w:color="auto"/>
      </w:divBdr>
    </w:div>
    <w:div w:id="530728509">
      <w:bodyDiv w:val="1"/>
      <w:marLeft w:val="0"/>
      <w:marRight w:val="0"/>
      <w:marTop w:val="0"/>
      <w:marBottom w:val="0"/>
      <w:divBdr>
        <w:top w:val="none" w:sz="0" w:space="0" w:color="auto"/>
        <w:left w:val="none" w:sz="0" w:space="0" w:color="auto"/>
        <w:bottom w:val="none" w:sz="0" w:space="0" w:color="auto"/>
        <w:right w:val="none" w:sz="0" w:space="0" w:color="auto"/>
      </w:divBdr>
    </w:div>
    <w:div w:id="620183218">
      <w:bodyDiv w:val="1"/>
      <w:marLeft w:val="0"/>
      <w:marRight w:val="0"/>
      <w:marTop w:val="0"/>
      <w:marBottom w:val="0"/>
      <w:divBdr>
        <w:top w:val="none" w:sz="0" w:space="0" w:color="auto"/>
        <w:left w:val="none" w:sz="0" w:space="0" w:color="auto"/>
        <w:bottom w:val="none" w:sz="0" w:space="0" w:color="auto"/>
        <w:right w:val="none" w:sz="0" w:space="0" w:color="auto"/>
      </w:divBdr>
    </w:div>
    <w:div w:id="650600893">
      <w:bodyDiv w:val="1"/>
      <w:marLeft w:val="0"/>
      <w:marRight w:val="0"/>
      <w:marTop w:val="0"/>
      <w:marBottom w:val="0"/>
      <w:divBdr>
        <w:top w:val="none" w:sz="0" w:space="0" w:color="auto"/>
        <w:left w:val="none" w:sz="0" w:space="0" w:color="auto"/>
        <w:bottom w:val="none" w:sz="0" w:space="0" w:color="auto"/>
        <w:right w:val="none" w:sz="0" w:space="0" w:color="auto"/>
      </w:divBdr>
    </w:div>
    <w:div w:id="840320440">
      <w:bodyDiv w:val="1"/>
      <w:marLeft w:val="0"/>
      <w:marRight w:val="0"/>
      <w:marTop w:val="0"/>
      <w:marBottom w:val="0"/>
      <w:divBdr>
        <w:top w:val="none" w:sz="0" w:space="0" w:color="auto"/>
        <w:left w:val="none" w:sz="0" w:space="0" w:color="auto"/>
        <w:bottom w:val="none" w:sz="0" w:space="0" w:color="auto"/>
        <w:right w:val="none" w:sz="0" w:space="0" w:color="auto"/>
      </w:divBdr>
    </w:div>
    <w:div w:id="1027759465">
      <w:bodyDiv w:val="1"/>
      <w:marLeft w:val="0"/>
      <w:marRight w:val="0"/>
      <w:marTop w:val="0"/>
      <w:marBottom w:val="0"/>
      <w:divBdr>
        <w:top w:val="none" w:sz="0" w:space="0" w:color="auto"/>
        <w:left w:val="none" w:sz="0" w:space="0" w:color="auto"/>
        <w:bottom w:val="none" w:sz="0" w:space="0" w:color="auto"/>
        <w:right w:val="none" w:sz="0" w:space="0" w:color="auto"/>
      </w:divBdr>
    </w:div>
    <w:div w:id="1030910103">
      <w:bodyDiv w:val="1"/>
      <w:marLeft w:val="0"/>
      <w:marRight w:val="0"/>
      <w:marTop w:val="0"/>
      <w:marBottom w:val="0"/>
      <w:divBdr>
        <w:top w:val="none" w:sz="0" w:space="0" w:color="auto"/>
        <w:left w:val="none" w:sz="0" w:space="0" w:color="auto"/>
        <w:bottom w:val="none" w:sz="0" w:space="0" w:color="auto"/>
        <w:right w:val="none" w:sz="0" w:space="0" w:color="auto"/>
      </w:divBdr>
    </w:div>
    <w:div w:id="1077559934">
      <w:bodyDiv w:val="1"/>
      <w:marLeft w:val="0"/>
      <w:marRight w:val="0"/>
      <w:marTop w:val="0"/>
      <w:marBottom w:val="0"/>
      <w:divBdr>
        <w:top w:val="none" w:sz="0" w:space="0" w:color="auto"/>
        <w:left w:val="none" w:sz="0" w:space="0" w:color="auto"/>
        <w:bottom w:val="none" w:sz="0" w:space="0" w:color="auto"/>
        <w:right w:val="none" w:sz="0" w:space="0" w:color="auto"/>
      </w:divBdr>
    </w:div>
    <w:div w:id="1080834756">
      <w:bodyDiv w:val="1"/>
      <w:marLeft w:val="0"/>
      <w:marRight w:val="0"/>
      <w:marTop w:val="0"/>
      <w:marBottom w:val="0"/>
      <w:divBdr>
        <w:top w:val="none" w:sz="0" w:space="0" w:color="auto"/>
        <w:left w:val="none" w:sz="0" w:space="0" w:color="auto"/>
        <w:bottom w:val="none" w:sz="0" w:space="0" w:color="auto"/>
        <w:right w:val="none" w:sz="0" w:space="0" w:color="auto"/>
      </w:divBdr>
    </w:div>
    <w:div w:id="1120299240">
      <w:bodyDiv w:val="1"/>
      <w:marLeft w:val="0"/>
      <w:marRight w:val="0"/>
      <w:marTop w:val="0"/>
      <w:marBottom w:val="0"/>
      <w:divBdr>
        <w:top w:val="none" w:sz="0" w:space="0" w:color="auto"/>
        <w:left w:val="none" w:sz="0" w:space="0" w:color="auto"/>
        <w:bottom w:val="none" w:sz="0" w:space="0" w:color="auto"/>
        <w:right w:val="none" w:sz="0" w:space="0" w:color="auto"/>
      </w:divBdr>
    </w:div>
    <w:div w:id="1216240383">
      <w:bodyDiv w:val="1"/>
      <w:marLeft w:val="0"/>
      <w:marRight w:val="0"/>
      <w:marTop w:val="0"/>
      <w:marBottom w:val="0"/>
      <w:divBdr>
        <w:top w:val="none" w:sz="0" w:space="0" w:color="auto"/>
        <w:left w:val="none" w:sz="0" w:space="0" w:color="auto"/>
        <w:bottom w:val="none" w:sz="0" w:space="0" w:color="auto"/>
        <w:right w:val="none" w:sz="0" w:space="0" w:color="auto"/>
      </w:divBdr>
    </w:div>
    <w:div w:id="1300769037">
      <w:bodyDiv w:val="1"/>
      <w:marLeft w:val="0"/>
      <w:marRight w:val="0"/>
      <w:marTop w:val="0"/>
      <w:marBottom w:val="0"/>
      <w:divBdr>
        <w:top w:val="none" w:sz="0" w:space="0" w:color="auto"/>
        <w:left w:val="none" w:sz="0" w:space="0" w:color="auto"/>
        <w:bottom w:val="none" w:sz="0" w:space="0" w:color="auto"/>
        <w:right w:val="none" w:sz="0" w:space="0" w:color="auto"/>
      </w:divBdr>
    </w:div>
    <w:div w:id="1461262868">
      <w:bodyDiv w:val="1"/>
      <w:marLeft w:val="0"/>
      <w:marRight w:val="0"/>
      <w:marTop w:val="0"/>
      <w:marBottom w:val="0"/>
      <w:divBdr>
        <w:top w:val="none" w:sz="0" w:space="0" w:color="auto"/>
        <w:left w:val="none" w:sz="0" w:space="0" w:color="auto"/>
        <w:bottom w:val="none" w:sz="0" w:space="0" w:color="auto"/>
        <w:right w:val="none" w:sz="0" w:space="0" w:color="auto"/>
      </w:divBdr>
    </w:div>
    <w:div w:id="1465778356">
      <w:bodyDiv w:val="1"/>
      <w:marLeft w:val="0"/>
      <w:marRight w:val="0"/>
      <w:marTop w:val="0"/>
      <w:marBottom w:val="0"/>
      <w:divBdr>
        <w:top w:val="none" w:sz="0" w:space="0" w:color="auto"/>
        <w:left w:val="none" w:sz="0" w:space="0" w:color="auto"/>
        <w:bottom w:val="none" w:sz="0" w:space="0" w:color="auto"/>
        <w:right w:val="none" w:sz="0" w:space="0" w:color="auto"/>
      </w:divBdr>
    </w:div>
    <w:div w:id="1539395307">
      <w:bodyDiv w:val="1"/>
      <w:marLeft w:val="0"/>
      <w:marRight w:val="0"/>
      <w:marTop w:val="0"/>
      <w:marBottom w:val="0"/>
      <w:divBdr>
        <w:top w:val="none" w:sz="0" w:space="0" w:color="auto"/>
        <w:left w:val="none" w:sz="0" w:space="0" w:color="auto"/>
        <w:bottom w:val="none" w:sz="0" w:space="0" w:color="auto"/>
        <w:right w:val="none" w:sz="0" w:space="0" w:color="auto"/>
      </w:divBdr>
    </w:div>
    <w:div w:id="1568880083">
      <w:bodyDiv w:val="1"/>
      <w:marLeft w:val="0"/>
      <w:marRight w:val="0"/>
      <w:marTop w:val="0"/>
      <w:marBottom w:val="0"/>
      <w:divBdr>
        <w:top w:val="none" w:sz="0" w:space="0" w:color="auto"/>
        <w:left w:val="none" w:sz="0" w:space="0" w:color="auto"/>
        <w:bottom w:val="none" w:sz="0" w:space="0" w:color="auto"/>
        <w:right w:val="none" w:sz="0" w:space="0" w:color="auto"/>
      </w:divBdr>
    </w:div>
    <w:div w:id="1597013004">
      <w:bodyDiv w:val="1"/>
      <w:marLeft w:val="0"/>
      <w:marRight w:val="0"/>
      <w:marTop w:val="0"/>
      <w:marBottom w:val="0"/>
      <w:divBdr>
        <w:top w:val="none" w:sz="0" w:space="0" w:color="auto"/>
        <w:left w:val="none" w:sz="0" w:space="0" w:color="auto"/>
        <w:bottom w:val="none" w:sz="0" w:space="0" w:color="auto"/>
        <w:right w:val="none" w:sz="0" w:space="0" w:color="auto"/>
      </w:divBdr>
    </w:div>
    <w:div w:id="1599674498">
      <w:bodyDiv w:val="1"/>
      <w:marLeft w:val="0"/>
      <w:marRight w:val="0"/>
      <w:marTop w:val="0"/>
      <w:marBottom w:val="0"/>
      <w:divBdr>
        <w:top w:val="none" w:sz="0" w:space="0" w:color="auto"/>
        <w:left w:val="none" w:sz="0" w:space="0" w:color="auto"/>
        <w:bottom w:val="none" w:sz="0" w:space="0" w:color="auto"/>
        <w:right w:val="none" w:sz="0" w:space="0" w:color="auto"/>
      </w:divBdr>
    </w:div>
    <w:div w:id="1629780125">
      <w:bodyDiv w:val="1"/>
      <w:marLeft w:val="0"/>
      <w:marRight w:val="0"/>
      <w:marTop w:val="0"/>
      <w:marBottom w:val="0"/>
      <w:divBdr>
        <w:top w:val="none" w:sz="0" w:space="0" w:color="auto"/>
        <w:left w:val="none" w:sz="0" w:space="0" w:color="auto"/>
        <w:bottom w:val="none" w:sz="0" w:space="0" w:color="auto"/>
        <w:right w:val="none" w:sz="0" w:space="0" w:color="auto"/>
      </w:divBdr>
    </w:div>
    <w:div w:id="1660159574">
      <w:bodyDiv w:val="1"/>
      <w:marLeft w:val="0"/>
      <w:marRight w:val="0"/>
      <w:marTop w:val="0"/>
      <w:marBottom w:val="0"/>
      <w:divBdr>
        <w:top w:val="none" w:sz="0" w:space="0" w:color="auto"/>
        <w:left w:val="none" w:sz="0" w:space="0" w:color="auto"/>
        <w:bottom w:val="none" w:sz="0" w:space="0" w:color="auto"/>
        <w:right w:val="none" w:sz="0" w:space="0" w:color="auto"/>
      </w:divBdr>
    </w:div>
    <w:div w:id="1786541071">
      <w:bodyDiv w:val="1"/>
      <w:marLeft w:val="0"/>
      <w:marRight w:val="0"/>
      <w:marTop w:val="0"/>
      <w:marBottom w:val="0"/>
      <w:divBdr>
        <w:top w:val="none" w:sz="0" w:space="0" w:color="auto"/>
        <w:left w:val="none" w:sz="0" w:space="0" w:color="auto"/>
        <w:bottom w:val="none" w:sz="0" w:space="0" w:color="auto"/>
        <w:right w:val="none" w:sz="0" w:space="0" w:color="auto"/>
      </w:divBdr>
    </w:div>
    <w:div w:id="21185216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chart" Target="charts/chart5.xml"/><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chart" Target="charts/chart6.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chart" Target="charts/chart4.xm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chart" Target="charts/chart3.xml"/><Relationship Id="rId20" Type="http://schemas.openxmlformats.org/officeDocument/2006/relationships/hyperlink" Target="https://ngs-penza.ru/catalog/truboprovodnaya-armatura/klapani-ventili/klapani-predohranitelnie/"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www.consultant.ru/document/cons_doc_LAW_323968/8e68f7c09afed32a720ab8a945ff0d4be0af0c85/" TargetMode="External"/><Relationship Id="rId5" Type="http://schemas.openxmlformats.org/officeDocument/2006/relationships/settings" Target="settings.xml"/><Relationship Id="rId15" Type="http://schemas.openxmlformats.org/officeDocument/2006/relationships/chart" Target="charts/chart2.xml"/><Relationship Id="rId23" Type="http://schemas.openxmlformats.org/officeDocument/2006/relationships/hyperlink" Target="http://www.consultant.ru/document/cons_doc_LAW_349146/" TargetMode="External"/><Relationship Id="rId10" Type="http://schemas.openxmlformats.org/officeDocument/2006/relationships/header" Target="header1.xml"/><Relationship Id="rId19"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chart" Target="charts/chart1.xml"/><Relationship Id="rId22" Type="http://schemas.openxmlformats.org/officeDocument/2006/relationships/hyperlink" Target="https://xn--80almfnfiqx.xn--p1ai/190fz1.html"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Office_Excel5.xlsx"/><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Office_Excel6.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2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2665556228548533E-2"/>
          <c:y val="8.0808080808080843E-2"/>
          <c:w val="0.65231307625009316"/>
          <c:h val="0.78060606060606053"/>
        </c:manualLayout>
      </c:layout>
      <c:barChart>
        <c:barDir val="col"/>
        <c:grouping val="clustered"/>
        <c:ser>
          <c:idx val="0"/>
          <c:order val="0"/>
          <c:tx>
            <c:strRef>
              <c:f>Лист1!$B$1</c:f>
              <c:strCache>
                <c:ptCount val="1"/>
                <c:pt idx="0">
                  <c:v>Гкал/ч</c:v>
                </c:pt>
              </c:strCache>
            </c:strRef>
          </c:tx>
          <c:dLbls>
            <c:dLbl>
              <c:idx val="4"/>
              <c:layout>
                <c:manualLayout>
                  <c:x val="2.0084094974816453E-5"/>
                  <c:y val="5.043772727365193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B34-4DAA-8D1B-1623F368C800}"/>
                </c:ext>
              </c:extLst>
            </c:dLbl>
            <c:dLbl>
              <c:idx val="5"/>
              <c:layout>
                <c:manualLayout>
                  <c:x val="-4.5560410805818349E-3"/>
                  <c:y val="-9.1061907868951553E-5"/>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B34-4DAA-8D1B-1623F368C800}"/>
                </c:ext>
              </c:extLst>
            </c:dLbl>
            <c:dLbl>
              <c:idx val="6"/>
              <c:layout>
                <c:manualLayout>
                  <c:x val="-1.2552559359260514E-6"/>
                  <c:y val="1.026641705947278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B34-4DAA-8D1B-1623F368C800}"/>
                </c:ext>
              </c:extLst>
            </c:dLbl>
            <c:dLbl>
              <c:idx val="7"/>
              <c:layout>
                <c:manualLayout>
                  <c:x val="0"/>
                  <c:y val="4.644268533800781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B34-4DAA-8D1B-1623F368C800}"/>
                </c:ext>
              </c:extLst>
            </c:dLbl>
            <c:dLbl>
              <c:idx val="8"/>
              <c:layout>
                <c:manualLayout>
                  <c:x val="1.7187394844875407E-2"/>
                  <c:y val="-2.514276624512847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B34-4DAA-8D1B-1623F368C800}"/>
                </c:ext>
              </c:extLst>
            </c:dLbl>
            <c:dLbl>
              <c:idx val="9"/>
              <c:layout>
                <c:manualLayout>
                  <c:x val="-3.8548752452086818E-2"/>
                  <c:y val="3.46585096363278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B34-4DAA-8D1B-1623F368C800}"/>
                </c:ext>
              </c:extLst>
            </c:dLbl>
            <c:spPr>
              <a:noFill/>
              <a:ln>
                <a:noFill/>
              </a:ln>
              <a:effectLst/>
            </c:spPr>
            <c:txPr>
              <a:bodyPr rot="-5400000" vert="horz"/>
              <a:lstStyle/>
              <a:p>
                <a:pPr>
                  <a:defRPr/>
                </a:pPr>
                <a:endParaRPr lang="ru-RU"/>
              </a:p>
            </c:txPr>
            <c:showVal val="1"/>
            <c:extLst xmlns:c16r2="http://schemas.microsoft.com/office/drawing/2015/06/chart">
              <c:ext xmlns:c15="http://schemas.microsoft.com/office/drawing/2012/chart" uri="{CE6537A1-D6FC-4f65-9D91-7224C49458BB}">
                <c15:showLeaderLines val="0"/>
              </c:ext>
            </c:extLst>
          </c:dLbls>
          <c:trendline>
            <c:spPr>
              <a:ln w="25400" cap="flat" cmpd="sng" algn="ctr">
                <a:solidFill>
                  <a:schemeClr val="dk1"/>
                </a:solidFill>
                <a:prstDash val="solid"/>
              </a:ln>
              <a:effectLst>
                <a:outerShdw blurRad="40000" dist="20000" dir="5400000" rotWithShape="0">
                  <a:srgbClr val="000000">
                    <a:alpha val="38000"/>
                  </a:srgbClr>
                </a:outerShdw>
              </a:effectLst>
            </c:spPr>
            <c:trendlineType val="movingAvg"/>
            <c:period val="2"/>
          </c:trendline>
          <c:cat>
            <c:numRef>
              <c:f>Лист1!$A$2:$A$28</c:f>
              <c:numCache>
                <c:formatCode>General</c:formatCode>
                <c:ptCount val="27"/>
                <c:pt idx="0">
                  <c:v>1970</c:v>
                </c:pt>
                <c:pt idx="1">
                  <c:v>1971</c:v>
                </c:pt>
                <c:pt idx="2">
                  <c:v>1982</c:v>
                </c:pt>
                <c:pt idx="3">
                  <c:v>1984</c:v>
                </c:pt>
                <c:pt idx="4">
                  <c:v>1985</c:v>
                </c:pt>
                <c:pt idx="5">
                  <c:v>1986</c:v>
                </c:pt>
                <c:pt idx="6">
                  <c:v>1987</c:v>
                </c:pt>
                <c:pt idx="7">
                  <c:v>1989</c:v>
                </c:pt>
                <c:pt idx="8">
                  <c:v>1990</c:v>
                </c:pt>
                <c:pt idx="9">
                  <c:v>1991</c:v>
                </c:pt>
                <c:pt idx="10">
                  <c:v>1993</c:v>
                </c:pt>
                <c:pt idx="11">
                  <c:v>1995</c:v>
                </c:pt>
                <c:pt idx="12">
                  <c:v>1996</c:v>
                </c:pt>
                <c:pt idx="13">
                  <c:v>1999</c:v>
                </c:pt>
                <c:pt idx="14">
                  <c:v>2005</c:v>
                </c:pt>
                <c:pt idx="15">
                  <c:v>2006</c:v>
                </c:pt>
                <c:pt idx="16">
                  <c:v>2007</c:v>
                </c:pt>
                <c:pt idx="17">
                  <c:v>2009</c:v>
                </c:pt>
                <c:pt idx="18">
                  <c:v>2010</c:v>
                </c:pt>
                <c:pt idx="19">
                  <c:v>2011</c:v>
                </c:pt>
                <c:pt idx="20">
                  <c:v>2012</c:v>
                </c:pt>
                <c:pt idx="21">
                  <c:v>2013</c:v>
                </c:pt>
                <c:pt idx="22">
                  <c:v>2014</c:v>
                </c:pt>
                <c:pt idx="23">
                  <c:v>2015</c:v>
                </c:pt>
                <c:pt idx="24">
                  <c:v>2016</c:v>
                </c:pt>
                <c:pt idx="25">
                  <c:v>2018</c:v>
                </c:pt>
                <c:pt idx="26">
                  <c:v>2019</c:v>
                </c:pt>
              </c:numCache>
            </c:numRef>
          </c:cat>
          <c:val>
            <c:numRef>
              <c:f>Лист1!$B$2:$B$28</c:f>
              <c:numCache>
                <c:formatCode>General</c:formatCode>
                <c:ptCount val="27"/>
                <c:pt idx="0">
                  <c:v>1.6</c:v>
                </c:pt>
                <c:pt idx="1">
                  <c:v>2</c:v>
                </c:pt>
                <c:pt idx="2">
                  <c:v>6.76</c:v>
                </c:pt>
                <c:pt idx="3">
                  <c:v>8.3600000000000048</c:v>
                </c:pt>
                <c:pt idx="4">
                  <c:v>9.9600000000000026</c:v>
                </c:pt>
                <c:pt idx="5">
                  <c:v>11.560000000000002</c:v>
                </c:pt>
                <c:pt idx="6">
                  <c:v>18.159999999999997</c:v>
                </c:pt>
                <c:pt idx="7">
                  <c:v>19.359999999999996</c:v>
                </c:pt>
                <c:pt idx="8">
                  <c:v>23.459999999999987</c:v>
                </c:pt>
                <c:pt idx="9">
                  <c:v>32.100000000000009</c:v>
                </c:pt>
                <c:pt idx="10">
                  <c:v>34.600000000000009</c:v>
                </c:pt>
                <c:pt idx="11">
                  <c:v>34.628000000000213</c:v>
                </c:pt>
                <c:pt idx="12">
                  <c:v>34.892000000000003</c:v>
                </c:pt>
                <c:pt idx="13">
                  <c:v>41.801999999999992</c:v>
                </c:pt>
                <c:pt idx="14">
                  <c:v>43.402000000000001</c:v>
                </c:pt>
                <c:pt idx="15">
                  <c:v>43.917999999999992</c:v>
                </c:pt>
                <c:pt idx="16">
                  <c:v>48.917999999999992</c:v>
                </c:pt>
                <c:pt idx="17">
                  <c:v>49.089999999999989</c:v>
                </c:pt>
                <c:pt idx="18">
                  <c:v>49.300000000000004</c:v>
                </c:pt>
                <c:pt idx="19">
                  <c:v>50.248000000000012</c:v>
                </c:pt>
                <c:pt idx="20">
                  <c:v>52.311999999999991</c:v>
                </c:pt>
                <c:pt idx="21">
                  <c:v>52.613</c:v>
                </c:pt>
                <c:pt idx="22">
                  <c:v>53.043000000000006</c:v>
                </c:pt>
                <c:pt idx="23">
                  <c:v>53.258000000000003</c:v>
                </c:pt>
                <c:pt idx="24">
                  <c:v>53.34</c:v>
                </c:pt>
                <c:pt idx="25">
                  <c:v>55.404000000000003</c:v>
                </c:pt>
                <c:pt idx="26">
                  <c:v>57.124000000000002</c:v>
                </c:pt>
              </c:numCache>
            </c:numRef>
          </c:val>
          <c:extLst xmlns:c16r2="http://schemas.microsoft.com/office/drawing/2015/06/chart">
            <c:ext xmlns:c16="http://schemas.microsoft.com/office/drawing/2014/chart" uri="{C3380CC4-5D6E-409C-BE32-E72D297353CC}">
              <c16:uniqueId val="{00000006-1B34-4DAA-8D1B-1623F368C800}"/>
            </c:ext>
          </c:extLst>
        </c:ser>
        <c:gapWidth val="238"/>
        <c:overlap val="4"/>
        <c:axId val="150637184"/>
        <c:axId val="150409600"/>
      </c:barChart>
      <c:catAx>
        <c:axId val="150637184"/>
        <c:scaling>
          <c:orientation val="minMax"/>
        </c:scaling>
        <c:axPos val="b"/>
        <c:numFmt formatCode="General" sourceLinked="0"/>
        <c:tickLblPos val="nextTo"/>
        <c:crossAx val="150409600"/>
        <c:crosses val="autoZero"/>
        <c:auto val="1"/>
        <c:lblAlgn val="ctr"/>
        <c:lblOffset val="100"/>
      </c:catAx>
      <c:valAx>
        <c:axId val="150409600"/>
        <c:scaling>
          <c:orientation val="minMax"/>
          <c:max val="70"/>
        </c:scaling>
        <c:axPos val="l"/>
        <c:majorGridlines/>
        <c:numFmt formatCode="General" sourceLinked="1"/>
        <c:tickLblPos val="nextTo"/>
        <c:crossAx val="150637184"/>
        <c:crosses val="autoZero"/>
        <c:crossBetween val="between"/>
      </c:valAx>
    </c:plotArea>
    <c:legend>
      <c:legendPos val="r"/>
    </c:legend>
    <c:plotVisOnly val="1"/>
    <c:dispBlanksAs val="gap"/>
  </c:chart>
  <c:spPr>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c:spPr>
  <c:txPr>
    <a:bodyPr/>
    <a:lstStyle/>
    <a:p>
      <a:pPr>
        <a:defRPr b="1">
          <a:solidFill>
            <a:sysClr val="windowText" lastClr="000000"/>
          </a:solidFill>
          <a:latin typeface="Times New Roman" panose="02020603050405020304" pitchFamily="18" charset="0"/>
          <a:ea typeface="+mn-ea"/>
          <a:cs typeface="Times New Roman" panose="02020603050405020304" pitchFamily="18" charset="0"/>
        </a:defRPr>
      </a:pPr>
      <a:endParaRPr lang="ru-RU"/>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depthPercent val="100"/>
      <c:perspective val="30"/>
    </c:view3D>
    <c:floor>
      <c:spPr>
        <a:noFill/>
        <a:ln>
          <a:noFill/>
        </a:ln>
        <a:effectLst/>
        <a:sp3d/>
      </c:spPr>
    </c:floor>
    <c:sideWall>
      <c:spPr>
        <a:noFill/>
        <a:ln>
          <a:noFill/>
        </a:ln>
        <a:effectLst/>
        <a:sp3d/>
      </c:spPr>
    </c:sideWall>
    <c:backWall>
      <c:spPr>
        <a:noFill/>
        <a:ln>
          <a:noFill/>
        </a:ln>
        <a:effectLst/>
        <a:sp3d/>
      </c:spPr>
    </c:backWall>
    <c:plotArea>
      <c:layout>
        <c:manualLayout>
          <c:layoutTarget val="inner"/>
          <c:xMode val="edge"/>
          <c:yMode val="edge"/>
          <c:x val="0.24108798681228427"/>
          <c:y val="1.5410800922611961E-3"/>
          <c:w val="0.47521915983456936"/>
          <c:h val="0.70083194146186267"/>
        </c:manualLayout>
      </c:layout>
      <c:pie3DChart>
        <c:varyColors val="1"/>
        <c:ser>
          <c:idx val="0"/>
          <c:order val="0"/>
          <c:tx>
            <c:strRef>
              <c:f>Лист1!$B$1</c:f>
              <c:strCache>
                <c:ptCount val="1"/>
                <c:pt idx="0">
                  <c:v>Продажи</c:v>
                </c:pt>
              </c:strCache>
            </c:strRef>
          </c:tx>
          <c:dPt>
            <c:idx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0-D7D1-4430-8414-4C935E14B4A6}"/>
              </c:ext>
            </c:extLst>
          </c:dPt>
          <c:dPt>
            <c:idx val="1"/>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D7D1-4430-8414-4C935E14B4A6}"/>
              </c:ext>
            </c:extLst>
          </c:dPt>
          <c:dPt>
            <c:idx val="2"/>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2-D7D1-4430-8414-4C935E14B4A6}"/>
              </c:ext>
            </c:extLst>
          </c:dPt>
          <c:dPt>
            <c:idx val="3"/>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D7D1-4430-8414-4C935E14B4A6}"/>
              </c:ext>
            </c:extLst>
          </c:dPt>
          <c:dPt>
            <c:idx val="4"/>
            <c:spPr>
              <a:solidFill>
                <a:schemeClr val="accent5"/>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4-D7D1-4430-8414-4C935E14B4A6}"/>
              </c:ext>
            </c:extLst>
          </c:dPt>
          <c:dPt>
            <c:idx val="5"/>
            <c:spPr>
              <a:solidFill>
                <a:schemeClr val="accent6"/>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D7D1-4430-8414-4C935E14B4A6}"/>
              </c:ext>
            </c:extLst>
          </c:dPt>
          <c:dPt>
            <c:idx val="6"/>
            <c:spPr>
              <a:solidFill>
                <a:schemeClr val="accent1">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6-D7D1-4430-8414-4C935E14B4A6}"/>
              </c:ext>
            </c:extLst>
          </c:dPt>
          <c:dPt>
            <c:idx val="7"/>
            <c:spPr>
              <a:solidFill>
                <a:schemeClr val="accent2">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D7D1-4430-8414-4C935E14B4A6}"/>
              </c:ext>
            </c:extLst>
          </c:dPt>
          <c:dPt>
            <c:idx val="8"/>
            <c:spPr>
              <a:solidFill>
                <a:schemeClr val="accent3">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8-D7D1-4430-8414-4C935E14B4A6}"/>
              </c:ext>
            </c:extLst>
          </c:dPt>
          <c:dPt>
            <c:idx val="9"/>
            <c:spPr>
              <a:solidFill>
                <a:schemeClr val="accent4">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9-D7D1-4430-8414-4C935E14B4A6}"/>
              </c:ext>
            </c:extLst>
          </c:dPt>
          <c:dPt>
            <c:idx val="10"/>
            <c:spPr>
              <a:solidFill>
                <a:schemeClr val="accent5">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A-D7D1-4430-8414-4C935E14B4A6}"/>
              </c:ext>
            </c:extLst>
          </c:dPt>
          <c:dPt>
            <c:idx val="11"/>
            <c:spPr>
              <a:solidFill>
                <a:schemeClr val="accent6">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B-D7D1-4430-8414-4C935E14B4A6}"/>
              </c:ext>
            </c:extLst>
          </c:dPt>
          <c:dPt>
            <c:idx val="12"/>
            <c:spPr>
              <a:solidFill>
                <a:schemeClr val="accent1">
                  <a:lumMod val="80000"/>
                  <a:lumOff val="2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C-D7D1-4430-8414-4C935E14B4A6}"/>
              </c:ext>
            </c:extLst>
          </c:dPt>
          <c:dPt>
            <c:idx val="13"/>
            <c:spPr>
              <a:solidFill>
                <a:schemeClr val="accent2">
                  <a:lumMod val="80000"/>
                  <a:lumOff val="2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D-D7D1-4430-8414-4C935E14B4A6}"/>
              </c:ext>
            </c:extLst>
          </c:dPt>
          <c:dPt>
            <c:idx val="14"/>
            <c:spPr>
              <a:solidFill>
                <a:schemeClr val="accent3">
                  <a:lumMod val="80000"/>
                  <a:lumOff val="2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E-D7D1-4430-8414-4C935E14B4A6}"/>
              </c:ext>
            </c:extLst>
          </c:dPt>
          <c:dPt>
            <c:idx val="15"/>
            <c:spPr>
              <a:solidFill>
                <a:schemeClr val="accent4">
                  <a:lumMod val="80000"/>
                  <a:lumOff val="2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F-D7D1-4430-8414-4C935E14B4A6}"/>
              </c:ext>
            </c:extLst>
          </c:dPt>
          <c:dPt>
            <c:idx val="16"/>
            <c:spPr>
              <a:solidFill>
                <a:schemeClr val="accent5">
                  <a:lumMod val="80000"/>
                  <a:lumOff val="2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0-D7D1-4430-8414-4C935E14B4A6}"/>
              </c:ext>
            </c:extLst>
          </c:dPt>
          <c:dPt>
            <c:idx val="17"/>
            <c:spPr>
              <a:solidFill>
                <a:schemeClr val="accent6">
                  <a:lumMod val="80000"/>
                  <a:lumOff val="2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1-D7D1-4430-8414-4C935E14B4A6}"/>
              </c:ext>
            </c:extLst>
          </c:dPt>
          <c:dPt>
            <c:idx val="18"/>
            <c:spPr>
              <a:solidFill>
                <a:schemeClr val="accent1">
                  <a:lumMod val="8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2-D7D1-4430-8414-4C935E14B4A6}"/>
              </c:ext>
            </c:extLst>
          </c:dPt>
          <c:dPt>
            <c:idx val="19"/>
            <c:spPr>
              <a:solidFill>
                <a:schemeClr val="accent2">
                  <a:lumMod val="8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3-D7D1-4430-8414-4C935E14B4A6}"/>
              </c:ext>
            </c:extLst>
          </c:dPt>
          <c:dPt>
            <c:idx val="20"/>
            <c:spPr>
              <a:solidFill>
                <a:schemeClr val="accent3">
                  <a:lumMod val="8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4-D7D1-4430-8414-4C935E14B4A6}"/>
              </c:ext>
            </c:extLst>
          </c:dPt>
          <c:dPt>
            <c:idx val="21"/>
            <c:spPr>
              <a:solidFill>
                <a:schemeClr val="accent4">
                  <a:lumMod val="8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5-D7D1-4430-8414-4C935E14B4A6}"/>
              </c:ext>
            </c:extLst>
          </c:dPt>
          <c:dPt>
            <c:idx val="22"/>
            <c:spPr>
              <a:solidFill>
                <a:schemeClr val="accent5">
                  <a:lumMod val="8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6-D7D1-4430-8414-4C935E14B4A6}"/>
              </c:ext>
            </c:extLst>
          </c:dPt>
          <c:dPt>
            <c:idx val="23"/>
            <c:spPr>
              <a:solidFill>
                <a:schemeClr val="accent6">
                  <a:lumMod val="8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7-D7D1-4430-8414-4C935E14B4A6}"/>
              </c:ext>
            </c:extLst>
          </c:dPt>
          <c:dPt>
            <c:idx val="24"/>
            <c:spPr>
              <a:solidFill>
                <a:schemeClr val="accent1">
                  <a:lumMod val="60000"/>
                  <a:lumOff val="4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8-D7D1-4430-8414-4C935E14B4A6}"/>
              </c:ext>
            </c:extLst>
          </c:dPt>
          <c:dPt>
            <c:idx val="25"/>
            <c:spPr>
              <a:solidFill>
                <a:schemeClr val="accent2">
                  <a:lumMod val="60000"/>
                  <a:lumOff val="4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9-D7D1-4430-8414-4C935E14B4A6}"/>
              </c:ext>
            </c:extLst>
          </c:dPt>
          <c:dPt>
            <c:idx val="26"/>
            <c:spPr>
              <a:solidFill>
                <a:schemeClr val="accent3">
                  <a:lumMod val="60000"/>
                  <a:lumOff val="4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A-D7D1-4430-8414-4C935E14B4A6}"/>
              </c:ext>
            </c:extLst>
          </c:dPt>
          <c:dLbls>
            <c:dLbl>
              <c:idx val="0"/>
              <c:tx>
                <c:rich>
                  <a:bodyPr/>
                  <a:lstStyle/>
                  <a:p>
                    <a:r>
                      <a:rPr lang="en-US" b="1">
                        <a:latin typeface="Times New Roman" pitchFamily="18" charset="0"/>
                        <a:cs typeface="Times New Roman" pitchFamily="18" charset="0"/>
                      </a:rPr>
                      <a:t>7</a:t>
                    </a:r>
                    <a:r>
                      <a:rPr lang="en-US"/>
                      <a:t>,18 %</a:t>
                    </a:r>
                  </a:p>
                </c:rich>
              </c:tx>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7D1-4430-8414-4C935E14B4A6}"/>
                </c:ext>
              </c:extLst>
            </c:dLbl>
            <c:dLbl>
              <c:idx val="1"/>
              <c:tx>
                <c:rich>
                  <a:bodyPr/>
                  <a:lstStyle/>
                  <a:p>
                    <a:r>
                      <a:rPr lang="en-US" b="1">
                        <a:latin typeface="Times New Roman" pitchFamily="18" charset="0"/>
                        <a:cs typeface="Times New Roman" pitchFamily="18" charset="0"/>
                      </a:rPr>
                      <a:t>8</a:t>
                    </a:r>
                    <a:r>
                      <a:rPr lang="en-US"/>
                      <a:t>,75 %</a:t>
                    </a:r>
                  </a:p>
                </c:rich>
              </c:tx>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7D1-4430-8414-4C935E14B4A6}"/>
                </c:ext>
              </c:extLst>
            </c:dLbl>
            <c:dLbl>
              <c:idx val="2"/>
              <c:tx>
                <c:rich>
                  <a:bodyPr/>
                  <a:lstStyle/>
                  <a:p>
                    <a:r>
                      <a:rPr lang="en-US" b="1">
                        <a:latin typeface="Times New Roman" pitchFamily="18" charset="0"/>
                        <a:cs typeface="Times New Roman" pitchFamily="18" charset="0"/>
                      </a:rPr>
                      <a:t>1</a:t>
                    </a:r>
                    <a:r>
                      <a:rPr lang="en-US"/>
                      <a:t>0,32 %</a:t>
                    </a:r>
                  </a:p>
                </c:rich>
              </c:tx>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7D1-4430-8414-4C935E14B4A6}"/>
                </c:ext>
              </c:extLst>
            </c:dLbl>
            <c:dLbl>
              <c:idx val="3"/>
              <c:tx>
                <c:rich>
                  <a:bodyPr/>
                  <a:lstStyle/>
                  <a:p>
                    <a:r>
                      <a:rPr lang="en-US" b="1">
                        <a:latin typeface="Times New Roman" pitchFamily="18" charset="0"/>
                        <a:cs typeface="Times New Roman" pitchFamily="18" charset="0"/>
                      </a:rPr>
                      <a:t>6</a:t>
                    </a:r>
                    <a:r>
                      <a:rPr lang="en-US"/>
                      <a:t>,52 %</a:t>
                    </a:r>
                  </a:p>
                </c:rich>
              </c:tx>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7D1-4430-8414-4C935E14B4A6}"/>
                </c:ext>
              </c:extLst>
            </c:dLbl>
            <c:dLbl>
              <c:idx val="4"/>
              <c:tx>
                <c:rich>
                  <a:bodyPr/>
                  <a:lstStyle/>
                  <a:p>
                    <a:r>
                      <a:rPr lang="en-US" b="1">
                        <a:latin typeface="Times New Roman" pitchFamily="18" charset="0"/>
                        <a:cs typeface="Times New Roman" pitchFamily="18" charset="0"/>
                      </a:rPr>
                      <a:t>0</a:t>
                    </a:r>
                    <a:r>
                      <a:rPr lang="en-US"/>
                      <a:t>,43 %</a:t>
                    </a:r>
                  </a:p>
                </c:rich>
              </c:tx>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7D1-4430-8414-4C935E14B4A6}"/>
                </c:ext>
              </c:extLst>
            </c:dLbl>
            <c:dLbl>
              <c:idx val="5"/>
              <c:tx>
                <c:rich>
                  <a:bodyPr/>
                  <a:lstStyle/>
                  <a:p>
                    <a:r>
                      <a:rPr lang="en-US" b="1">
                        <a:latin typeface="Times New Roman" pitchFamily="18" charset="0"/>
                        <a:cs typeface="Times New Roman" pitchFamily="18" charset="0"/>
                      </a:rPr>
                      <a:t>0</a:t>
                    </a:r>
                    <a:r>
                      <a:rPr lang="en-US"/>
                      <a:t>,33 %</a:t>
                    </a:r>
                  </a:p>
                </c:rich>
              </c:tx>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7D1-4430-8414-4C935E14B4A6}"/>
                </c:ext>
              </c:extLst>
            </c:dLbl>
            <c:dLbl>
              <c:idx val="6"/>
              <c:tx>
                <c:rich>
                  <a:bodyPr/>
                  <a:lstStyle/>
                  <a:p>
                    <a:r>
                      <a:rPr lang="en-US" b="1">
                        <a:latin typeface="Times New Roman" pitchFamily="18" charset="0"/>
                        <a:cs typeface="Times New Roman" pitchFamily="18" charset="0"/>
                      </a:rPr>
                      <a:t>6</a:t>
                    </a:r>
                    <a:r>
                      <a:rPr lang="en-US"/>
                      <a:t>,96 %</a:t>
                    </a:r>
                  </a:p>
                </c:rich>
              </c:tx>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7D1-4430-8414-4C935E14B4A6}"/>
                </c:ext>
              </c:extLst>
            </c:dLbl>
            <c:dLbl>
              <c:idx val="7"/>
              <c:tx>
                <c:rich>
                  <a:bodyPr/>
                  <a:lstStyle/>
                  <a:p>
                    <a:r>
                      <a:rPr lang="en-US" b="1">
                        <a:latin typeface="Times New Roman" pitchFamily="18" charset="0"/>
                        <a:cs typeface="Times New Roman" pitchFamily="18" charset="0"/>
                      </a:rPr>
                      <a:t>0</a:t>
                    </a:r>
                    <a:r>
                      <a:rPr lang="en-US"/>
                      <a:t>,66 %</a:t>
                    </a:r>
                  </a:p>
                </c:rich>
              </c:tx>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7D1-4430-8414-4C935E14B4A6}"/>
                </c:ext>
              </c:extLst>
            </c:dLbl>
            <c:dLbl>
              <c:idx val="9"/>
              <c:tx>
                <c:rich>
                  <a:bodyPr/>
                  <a:lstStyle/>
                  <a:p>
                    <a:r>
                      <a:rPr lang="en-US" b="1">
                        <a:latin typeface="Times New Roman" pitchFamily="18" charset="0"/>
                        <a:cs typeface="Times New Roman" pitchFamily="18" charset="0"/>
                      </a:rPr>
                      <a:t>3</a:t>
                    </a:r>
                    <a:r>
                      <a:rPr lang="en-US"/>
                      <a:t>,66 %</a:t>
                    </a:r>
                  </a:p>
                </c:rich>
              </c:tx>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7D1-4430-8414-4C935E14B4A6}"/>
                </c:ext>
              </c:extLst>
            </c:dLbl>
            <c:dLbl>
              <c:idx val="10"/>
              <c:tx>
                <c:rich>
                  <a:bodyPr/>
                  <a:lstStyle/>
                  <a:p>
                    <a:r>
                      <a:rPr lang="en-US" b="1">
                        <a:latin typeface="Times New Roman" pitchFamily="18" charset="0"/>
                        <a:cs typeface="Times New Roman" pitchFamily="18" charset="0"/>
                      </a:rPr>
                      <a:t>1</a:t>
                    </a:r>
                    <a:r>
                      <a:rPr lang="en-US"/>
                      <a:t>,04 %</a:t>
                    </a:r>
                  </a:p>
                </c:rich>
              </c:tx>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D7D1-4430-8414-4C935E14B4A6}"/>
                </c:ext>
              </c:extLst>
            </c:dLbl>
            <c:dLbl>
              <c:idx val="11"/>
              <c:tx>
                <c:rich>
                  <a:bodyPr/>
                  <a:lstStyle/>
                  <a:p>
                    <a:r>
                      <a:rPr lang="en-US" b="1">
                        <a:latin typeface="Times New Roman" pitchFamily="18" charset="0"/>
                        <a:cs typeface="Times New Roman" pitchFamily="18" charset="0"/>
                      </a:rPr>
                      <a:t>1</a:t>
                    </a:r>
                    <a:r>
                      <a:rPr lang="en-US"/>
                      <a:t>,06 %</a:t>
                    </a:r>
                  </a:p>
                </c:rich>
              </c:tx>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D7D1-4430-8414-4C935E14B4A6}"/>
                </c:ext>
              </c:extLst>
            </c:dLbl>
            <c:dLbl>
              <c:idx val="12"/>
              <c:tx>
                <c:rich>
                  <a:bodyPr/>
                  <a:lstStyle/>
                  <a:p>
                    <a:r>
                      <a:rPr lang="en-US" b="1">
                        <a:latin typeface="Times New Roman" pitchFamily="18" charset="0"/>
                        <a:cs typeface="Times New Roman" pitchFamily="18" charset="0"/>
                      </a:rPr>
                      <a:t>1</a:t>
                    </a:r>
                    <a:r>
                      <a:rPr lang="en-US"/>
                      <a:t>,80 %</a:t>
                    </a:r>
                  </a:p>
                </c:rich>
              </c:tx>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D7D1-4430-8414-4C935E14B4A6}"/>
                </c:ext>
              </c:extLst>
            </c:dLbl>
            <c:dLbl>
              <c:idx val="13"/>
              <c:tx>
                <c:rich>
                  <a:bodyPr/>
                  <a:lstStyle/>
                  <a:p>
                    <a:r>
                      <a:rPr lang="en-US" b="1">
                        <a:latin typeface="Times New Roman" pitchFamily="18" charset="0"/>
                        <a:cs typeface="Times New Roman" pitchFamily="18" charset="0"/>
                      </a:rPr>
                      <a:t>0</a:t>
                    </a:r>
                    <a:r>
                      <a:rPr lang="en-US"/>
                      <a:t>,09 %</a:t>
                    </a:r>
                  </a:p>
                </c:rich>
              </c:tx>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D7D1-4430-8414-4C935E14B4A6}"/>
                </c:ext>
              </c:extLst>
            </c:dLbl>
            <c:dLbl>
              <c:idx val="14"/>
              <c:tx>
                <c:rich>
                  <a:bodyPr/>
                  <a:lstStyle/>
                  <a:p>
                    <a:r>
                      <a:rPr lang="en-US" b="1">
                        <a:latin typeface="Times New Roman" pitchFamily="18" charset="0"/>
                        <a:cs typeface="Times New Roman" pitchFamily="18" charset="0"/>
                      </a:rPr>
                      <a:t>0</a:t>
                    </a:r>
                    <a:r>
                      <a:rPr lang="en-US"/>
                      <a:t>,29 %</a:t>
                    </a:r>
                  </a:p>
                </c:rich>
              </c:tx>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D7D1-4430-8414-4C935E14B4A6}"/>
                </c:ext>
              </c:extLst>
            </c:dLbl>
            <c:dLbl>
              <c:idx val="15"/>
              <c:tx>
                <c:rich>
                  <a:bodyPr/>
                  <a:lstStyle/>
                  <a:p>
                    <a:r>
                      <a:rPr lang="en-US" b="1">
                        <a:latin typeface="Times New Roman" pitchFamily="18" charset="0"/>
                        <a:cs typeface="Times New Roman" pitchFamily="18" charset="0"/>
                      </a:rPr>
                      <a:t>9</a:t>
                    </a:r>
                    <a:r>
                      <a:rPr lang="en-US"/>
                      <a:t>,72 %</a:t>
                    </a:r>
                  </a:p>
                </c:rich>
              </c:tx>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D7D1-4430-8414-4C935E14B4A6}"/>
                </c:ext>
              </c:extLst>
            </c:dLbl>
            <c:dLbl>
              <c:idx val="16"/>
              <c:tx>
                <c:rich>
                  <a:bodyPr/>
                  <a:lstStyle/>
                  <a:p>
                    <a:r>
                      <a:rPr lang="en-US" b="1">
                        <a:latin typeface="Times New Roman" pitchFamily="18" charset="0"/>
                        <a:cs typeface="Times New Roman" pitchFamily="18" charset="0"/>
                      </a:rPr>
                      <a:t>2</a:t>
                    </a:r>
                    <a:r>
                      <a:rPr lang="en-US"/>
                      <a:t>,35 %</a:t>
                    </a:r>
                  </a:p>
                </c:rich>
              </c:tx>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D7D1-4430-8414-4C935E14B4A6}"/>
                </c:ext>
              </c:extLst>
            </c:dLbl>
            <c:dLbl>
              <c:idx val="17"/>
              <c:tx>
                <c:rich>
                  <a:bodyPr/>
                  <a:lstStyle/>
                  <a:p>
                    <a:r>
                      <a:rPr lang="en-US" b="1">
                        <a:latin typeface="Times New Roman" pitchFamily="18" charset="0"/>
                        <a:cs typeface="Times New Roman" pitchFamily="18" charset="0"/>
                      </a:rPr>
                      <a:t>3</a:t>
                    </a:r>
                    <a:r>
                      <a:rPr lang="en-US"/>
                      <a:t>,30 %</a:t>
                    </a:r>
                  </a:p>
                </c:rich>
              </c:tx>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D7D1-4430-8414-4C935E14B4A6}"/>
                </c:ext>
              </c:extLst>
            </c:dLbl>
            <c:dLbl>
              <c:idx val="18"/>
              <c:tx>
                <c:rich>
                  <a:bodyPr/>
                  <a:lstStyle/>
                  <a:p>
                    <a:r>
                      <a:rPr lang="en-US" b="1">
                        <a:latin typeface="Times New Roman" pitchFamily="18" charset="0"/>
                        <a:cs typeface="Times New Roman" pitchFamily="18" charset="0"/>
                      </a:rPr>
                      <a:t>4</a:t>
                    </a:r>
                    <a:r>
                      <a:rPr lang="en-US"/>
                      <a:t>,33 %</a:t>
                    </a:r>
                  </a:p>
                </c:rich>
              </c:tx>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D7D1-4430-8414-4C935E14B4A6}"/>
                </c:ext>
              </c:extLst>
            </c:dLbl>
            <c:dLbl>
              <c:idx val="19"/>
              <c:tx>
                <c:rich>
                  <a:bodyPr/>
                  <a:lstStyle/>
                  <a:p>
                    <a:r>
                      <a:rPr lang="en-US" b="1">
                        <a:latin typeface="Times New Roman" pitchFamily="18" charset="0"/>
                        <a:cs typeface="Times New Roman" pitchFamily="18" charset="0"/>
                      </a:rPr>
                      <a:t>2</a:t>
                    </a:r>
                    <a:r>
                      <a:rPr lang="en-US"/>
                      <a:t>,37 %</a:t>
                    </a:r>
                  </a:p>
                </c:rich>
              </c:tx>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D7D1-4430-8414-4C935E14B4A6}"/>
                </c:ext>
              </c:extLst>
            </c:dLbl>
            <c:dLbl>
              <c:idx val="20"/>
              <c:tx>
                <c:rich>
                  <a:bodyPr/>
                  <a:lstStyle/>
                  <a:p>
                    <a:r>
                      <a:rPr lang="en-US" b="1">
                        <a:latin typeface="Times New Roman" pitchFamily="18" charset="0"/>
                        <a:cs typeface="Times New Roman" pitchFamily="18" charset="0"/>
                      </a:rPr>
                      <a:t>3</a:t>
                    </a:r>
                    <a:r>
                      <a:rPr lang="en-US"/>
                      <a:t>,11 %</a:t>
                    </a:r>
                  </a:p>
                </c:rich>
              </c:tx>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D7D1-4430-8414-4C935E14B4A6}"/>
                </c:ext>
              </c:extLst>
            </c:dLbl>
            <c:dLbl>
              <c:idx val="21"/>
              <c:tx>
                <c:rich>
                  <a:bodyPr/>
                  <a:lstStyle/>
                  <a:p>
                    <a:r>
                      <a:rPr lang="en-US" b="1">
                        <a:latin typeface="Times New Roman" pitchFamily="18" charset="0"/>
                        <a:cs typeface="Times New Roman" pitchFamily="18" charset="0"/>
                      </a:rPr>
                      <a:t>9</a:t>
                    </a:r>
                    <a:r>
                      <a:rPr lang="en-US"/>
                      <a:t>,03 %</a:t>
                    </a:r>
                  </a:p>
                </c:rich>
              </c:tx>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D7D1-4430-8414-4C935E14B4A6}"/>
                </c:ext>
              </c:extLst>
            </c:dLbl>
            <c:dLbl>
              <c:idx val="22"/>
              <c:tx>
                <c:rich>
                  <a:bodyPr/>
                  <a:lstStyle/>
                  <a:p>
                    <a:r>
                      <a:rPr lang="en-US" b="1">
                        <a:latin typeface="Times New Roman" pitchFamily="18" charset="0"/>
                        <a:cs typeface="Times New Roman" pitchFamily="18" charset="0"/>
                      </a:rPr>
                      <a:t>7</a:t>
                    </a:r>
                    <a:r>
                      <a:rPr lang="en-US"/>
                      <a:t>,30 %</a:t>
                    </a:r>
                  </a:p>
                </c:rich>
              </c:tx>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D7D1-4430-8414-4C935E14B4A6}"/>
                </c:ext>
              </c:extLst>
            </c:dLbl>
            <c:dLbl>
              <c:idx val="23"/>
              <c:tx>
                <c:rich>
                  <a:bodyPr/>
                  <a:lstStyle/>
                  <a:p>
                    <a:r>
                      <a:rPr lang="en-US" b="1">
                        <a:latin typeface="Times New Roman" pitchFamily="18" charset="0"/>
                        <a:cs typeface="Times New Roman" pitchFamily="18" charset="0"/>
                      </a:rPr>
                      <a:t>5</a:t>
                    </a:r>
                    <a:r>
                      <a:rPr lang="en-US"/>
                      <a:t>,51 %</a:t>
                    </a:r>
                  </a:p>
                </c:rich>
              </c:tx>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D7D1-4430-8414-4C935E14B4A6}"/>
                </c:ext>
              </c:extLst>
            </c:dLbl>
            <c:dLbl>
              <c:idx val="24"/>
              <c:tx>
                <c:rich>
                  <a:bodyPr/>
                  <a:lstStyle/>
                  <a:p>
                    <a:r>
                      <a:rPr lang="en-US" b="1">
                        <a:latin typeface="Times New Roman" pitchFamily="18" charset="0"/>
                        <a:cs typeface="Times New Roman" pitchFamily="18" charset="0"/>
                      </a:rPr>
                      <a:t>1</a:t>
                    </a:r>
                    <a:r>
                      <a:rPr lang="en-US"/>
                      <a:t>,22 %</a:t>
                    </a:r>
                  </a:p>
                </c:rich>
              </c:tx>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D7D1-4430-8414-4C935E14B4A6}"/>
                </c:ext>
              </c:extLst>
            </c:dLbl>
            <c:dLbl>
              <c:idx val="26"/>
              <c:tx>
                <c:rich>
                  <a:bodyPr/>
                  <a:lstStyle/>
                  <a:p>
                    <a:r>
                      <a:rPr lang="en-US" b="1">
                        <a:latin typeface="Times New Roman" pitchFamily="18" charset="0"/>
                        <a:cs typeface="Times New Roman" pitchFamily="18" charset="0"/>
                      </a:rPr>
                      <a:t>2</a:t>
                    </a:r>
                    <a:r>
                      <a:rPr lang="en-US"/>
                      <a:t>,14 %</a:t>
                    </a:r>
                  </a:p>
                </c:rich>
              </c:tx>
              <c:showVal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D7D1-4430-8414-4C935E14B4A6}"/>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itchFamily="18" charset="0"/>
                    <a:ea typeface="+mn-ea"/>
                    <a:cs typeface="Times New Roman" pitchFamily="18" charset="0"/>
                  </a:defRPr>
                </a:pPr>
                <a:endParaRPr lang="ru-RU"/>
              </a:p>
            </c:txPr>
            <c:showVal val="1"/>
            <c:showPercent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Лист1!$A$2:$A$28</c:f>
              <c:strCache>
                <c:ptCount val="27"/>
                <c:pt idx="0">
                  <c:v>Котельная  №21-01</c:v>
                </c:pt>
                <c:pt idx="1">
                  <c:v>Котельная  №21-02</c:v>
                </c:pt>
                <c:pt idx="2">
                  <c:v>Котельная  №21-04</c:v>
                </c:pt>
                <c:pt idx="3">
                  <c:v>Котельная  №21-05</c:v>
                </c:pt>
                <c:pt idx="4">
                  <c:v>Котельная  №21-06</c:v>
                </c:pt>
                <c:pt idx="5">
                  <c:v>Котельная  №21-07</c:v>
                </c:pt>
                <c:pt idx="6">
                  <c:v>Котельная  №21-08</c:v>
                </c:pt>
                <c:pt idx="7">
                  <c:v>Котельная  №21-10</c:v>
                </c:pt>
                <c:pt idx="8">
                  <c:v>Котельная  №21-11</c:v>
                </c:pt>
                <c:pt idx="9">
                  <c:v>Котельная  №21-12</c:v>
                </c:pt>
                <c:pt idx="10">
                  <c:v>Котельная  №21-13</c:v>
                </c:pt>
                <c:pt idx="11">
                  <c:v>Котельная  №21-15</c:v>
                </c:pt>
                <c:pt idx="12">
                  <c:v>Котельная  №21-17</c:v>
                </c:pt>
                <c:pt idx="13">
                  <c:v>Котельная №21-17А</c:v>
                </c:pt>
                <c:pt idx="14">
                  <c:v>Котельная  №21-18</c:v>
                </c:pt>
                <c:pt idx="15">
                  <c:v>Котельная  №21-20</c:v>
                </c:pt>
                <c:pt idx="16">
                  <c:v>Котельная  №21-21</c:v>
                </c:pt>
                <c:pt idx="17">
                  <c:v>Котельная  №21-22</c:v>
                </c:pt>
                <c:pt idx="18">
                  <c:v>Котельная  №21-23</c:v>
                </c:pt>
                <c:pt idx="19">
                  <c:v>Котельная  №21-24</c:v>
                </c:pt>
                <c:pt idx="20">
                  <c:v>Котельная  №21-25</c:v>
                </c:pt>
                <c:pt idx="21">
                  <c:v>Котельная  №21-26</c:v>
                </c:pt>
                <c:pt idx="22">
                  <c:v>Котельная  №21-27</c:v>
                </c:pt>
                <c:pt idx="23">
                  <c:v>Котельная  №21-28</c:v>
                </c:pt>
                <c:pt idx="24">
                  <c:v>Котельная  №21-29</c:v>
                </c:pt>
                <c:pt idx="25">
                  <c:v>Котельная  №21-30</c:v>
                </c:pt>
                <c:pt idx="26">
                  <c:v>Котельная  №21-32</c:v>
                </c:pt>
              </c:strCache>
            </c:strRef>
          </c:cat>
          <c:val>
            <c:numRef>
              <c:f>Лист1!$B$2:$B$28</c:f>
              <c:numCache>
                <c:formatCode>0.00</c:formatCode>
                <c:ptCount val="27"/>
                <c:pt idx="0">
                  <c:v>7.1787612039999997</c:v>
                </c:pt>
                <c:pt idx="1">
                  <c:v>8.77</c:v>
                </c:pt>
                <c:pt idx="2">
                  <c:v>10.320546050000161</c:v>
                </c:pt>
                <c:pt idx="3">
                  <c:v>6.5219045539999199</c:v>
                </c:pt>
                <c:pt idx="4">
                  <c:v>0.42641841600000457</c:v>
                </c:pt>
                <c:pt idx="5">
                  <c:v>0.333812396000008</c:v>
                </c:pt>
                <c:pt idx="6">
                  <c:v>6.963398368</c:v>
                </c:pt>
                <c:pt idx="7">
                  <c:v>0.66403541100001073</c:v>
                </c:pt>
                <c:pt idx="8">
                  <c:v>0.51902443499999995</c:v>
                </c:pt>
                <c:pt idx="9">
                  <c:v>3.6647575950000002</c:v>
                </c:pt>
                <c:pt idx="10">
                  <c:v>1.03625418</c:v>
                </c:pt>
                <c:pt idx="11">
                  <c:v>1.0599440919999814</c:v>
                </c:pt>
                <c:pt idx="12">
                  <c:v>1.7997154339999999</c:v>
                </c:pt>
                <c:pt idx="13">
                  <c:v>8.6145134000000012E-2</c:v>
                </c:pt>
                <c:pt idx="14">
                  <c:v>0.287150448</c:v>
                </c:pt>
                <c:pt idx="15">
                  <c:v>9.7185710249999939</c:v>
                </c:pt>
                <c:pt idx="16">
                  <c:v>2.3474549139999987</c:v>
                </c:pt>
                <c:pt idx="17">
                  <c:v>3.3038812690000001</c:v>
                </c:pt>
                <c:pt idx="18">
                  <c:v>4.3310184219999996</c:v>
                </c:pt>
                <c:pt idx="19">
                  <c:v>2.3689911970000002</c:v>
                </c:pt>
                <c:pt idx="20">
                  <c:v>3.1090855839999998</c:v>
                </c:pt>
                <c:pt idx="21">
                  <c:v>9.0308815950000003</c:v>
                </c:pt>
                <c:pt idx="22">
                  <c:v>7.3008001450000002</c:v>
                </c:pt>
                <c:pt idx="23">
                  <c:v>5.5132886049999996</c:v>
                </c:pt>
                <c:pt idx="24">
                  <c:v>1.2239787849999841</c:v>
                </c:pt>
                <c:pt idx="25">
                  <c:v>0</c:v>
                </c:pt>
                <c:pt idx="26">
                  <c:v>2.1392708389999999</c:v>
                </c:pt>
              </c:numCache>
            </c:numRef>
          </c:val>
          <c:extLst xmlns:c16r2="http://schemas.microsoft.com/office/drawing/2015/06/chart">
            <c:ext xmlns:c16="http://schemas.microsoft.com/office/drawing/2014/chart" uri="{C3380CC4-5D6E-409C-BE32-E72D297353CC}">
              <c16:uniqueId val="{0000001B-D7D1-4430-8414-4C935E14B4A6}"/>
            </c:ext>
          </c:extLst>
        </c:ser>
        <c:dLbls>
          <c:showPercent val="1"/>
        </c:dLbls>
      </c:pie3DChart>
      <c:spPr>
        <a:noFill/>
        <a:ln>
          <a:noFill/>
        </a:ln>
        <a:effectLst/>
      </c:spPr>
    </c:plotArea>
    <c:legend>
      <c:legendPos val="b"/>
      <c:layout>
        <c:manualLayout>
          <c:xMode val="edge"/>
          <c:yMode val="edge"/>
          <c:x val="2.338110528271381E-2"/>
          <c:y val="0.68914873664744902"/>
          <c:w val="0.9552983705184469"/>
          <c:h val="0.31038144184073252"/>
        </c:manualLayout>
      </c:layout>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itchFamily="18" charset="0"/>
              <a:ea typeface="+mn-ea"/>
              <a:cs typeface="Times New Roman" pitchFamily="18" charset="0"/>
            </a:defRPr>
          </a:pPr>
          <a:endParaRPr lang="ru-RU"/>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barChart>
        <c:barDir val="bar"/>
        <c:grouping val="clustered"/>
        <c:ser>
          <c:idx val="0"/>
          <c:order val="0"/>
          <c:tx>
            <c:strRef>
              <c:f>Лист1!$B$1</c:f>
              <c:strCache>
                <c:ptCount val="1"/>
                <c:pt idx="0">
                  <c:v>Удельный вес трубопроводов в общей протяженности, %</c:v>
                </c:pt>
              </c:strCache>
            </c:strRef>
          </c:tx>
          <c:dLbls>
            <c:dLbl>
              <c:idx val="7"/>
              <c:tx>
                <c:rich>
                  <a:bodyPr/>
                  <a:lstStyle/>
                  <a:p>
                    <a:r>
                      <a:rPr lang="en-US"/>
                      <a:t>17,43</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5B7-49DE-878D-CD0F54C8EAA3}"/>
                </c:ext>
              </c:extLst>
            </c:dLbl>
            <c:dLbl>
              <c:idx val="8"/>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5B7-49DE-878D-CD0F54C8EAA3}"/>
                </c:ext>
              </c:extLst>
            </c:dLbl>
            <c:spPr>
              <a:noFill/>
              <a:ln>
                <a:noFill/>
              </a:ln>
              <a:effectLst/>
            </c:spPr>
            <c:txPr>
              <a:bodyPr/>
              <a:lstStyle/>
              <a:p>
                <a:pPr>
                  <a:defRPr b="1">
                    <a:latin typeface="Times New Roman" pitchFamily="18" charset="0"/>
                    <a:cs typeface="Times New Roman"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Лист1!$A$2:$A$16</c:f>
              <c:strCache>
                <c:ptCount val="15"/>
                <c:pt idx="0">
                  <c:v>Ø16,6</c:v>
                </c:pt>
                <c:pt idx="1">
                  <c:v>Ø21,2</c:v>
                </c:pt>
                <c:pt idx="2">
                  <c:v>Ø25</c:v>
                </c:pt>
                <c:pt idx="3">
                  <c:v>Ø26,6</c:v>
                </c:pt>
                <c:pt idx="4">
                  <c:v>Ø30</c:v>
                </c:pt>
                <c:pt idx="5">
                  <c:v>Ø32</c:v>
                </c:pt>
                <c:pt idx="6">
                  <c:v>Ø40</c:v>
                </c:pt>
                <c:pt idx="7">
                  <c:v>Ø50</c:v>
                </c:pt>
                <c:pt idx="8">
                  <c:v>Ø65</c:v>
                </c:pt>
                <c:pt idx="9">
                  <c:v>Ø70</c:v>
                </c:pt>
                <c:pt idx="10">
                  <c:v>Ø80</c:v>
                </c:pt>
                <c:pt idx="11">
                  <c:v>Ø100</c:v>
                </c:pt>
                <c:pt idx="12">
                  <c:v>Ø125</c:v>
                </c:pt>
                <c:pt idx="13">
                  <c:v>Ø150</c:v>
                </c:pt>
                <c:pt idx="14">
                  <c:v>Ø200</c:v>
                </c:pt>
              </c:strCache>
            </c:strRef>
          </c:cat>
          <c:val>
            <c:numRef>
              <c:f>Лист1!$B$2:$B$16</c:f>
              <c:numCache>
                <c:formatCode>0.00</c:formatCode>
                <c:ptCount val="15"/>
                <c:pt idx="0">
                  <c:v>0.43072567225509661</c:v>
                </c:pt>
                <c:pt idx="1">
                  <c:v>0.17229026890203741</c:v>
                </c:pt>
                <c:pt idx="2">
                  <c:v>0.52692107239206465</c:v>
                </c:pt>
                <c:pt idx="3">
                  <c:v>0.55994337393162086</c:v>
                </c:pt>
                <c:pt idx="4">
                  <c:v>5.7430089634012513E-2</c:v>
                </c:pt>
                <c:pt idx="5">
                  <c:v>1.4350343647298838</c:v>
                </c:pt>
                <c:pt idx="6">
                  <c:v>2.3654018168008837</c:v>
                </c:pt>
                <c:pt idx="7">
                  <c:v>17.297512272092089</c:v>
                </c:pt>
                <c:pt idx="8">
                  <c:v>0.15075398528928274</c:v>
                </c:pt>
                <c:pt idx="9">
                  <c:v>7.2379859841866274</c:v>
                </c:pt>
                <c:pt idx="10">
                  <c:v>17.568582295164404</c:v>
                </c:pt>
                <c:pt idx="11">
                  <c:v>17.469694859575934</c:v>
                </c:pt>
                <c:pt idx="12">
                  <c:v>9.9262166923427024</c:v>
                </c:pt>
                <c:pt idx="13">
                  <c:v>20.453331591287089</c:v>
                </c:pt>
                <c:pt idx="14">
                  <c:v>4.3499999999999996</c:v>
                </c:pt>
              </c:numCache>
            </c:numRef>
          </c:val>
          <c:extLst xmlns:c16r2="http://schemas.microsoft.com/office/drawing/2015/06/chart">
            <c:ext xmlns:c16="http://schemas.microsoft.com/office/drawing/2014/chart" uri="{C3380CC4-5D6E-409C-BE32-E72D297353CC}">
              <c16:uniqueId val="{00000000-F0A8-4351-BB02-76998BBF02D0}"/>
            </c:ext>
          </c:extLst>
        </c:ser>
        <c:axId val="150426368"/>
        <c:axId val="150427904"/>
      </c:barChart>
      <c:catAx>
        <c:axId val="150426368"/>
        <c:scaling>
          <c:orientation val="minMax"/>
        </c:scaling>
        <c:axPos val="l"/>
        <c:numFmt formatCode="General" sourceLinked="0"/>
        <c:tickLblPos val="nextTo"/>
        <c:txPr>
          <a:bodyPr/>
          <a:lstStyle/>
          <a:p>
            <a:pPr>
              <a:defRPr>
                <a:latin typeface="Times New Roman" pitchFamily="18" charset="0"/>
                <a:cs typeface="Times New Roman" pitchFamily="18" charset="0"/>
              </a:defRPr>
            </a:pPr>
            <a:endParaRPr lang="ru-RU"/>
          </a:p>
        </c:txPr>
        <c:crossAx val="150427904"/>
        <c:crosses val="autoZero"/>
        <c:auto val="1"/>
        <c:lblAlgn val="ctr"/>
        <c:lblOffset val="100"/>
      </c:catAx>
      <c:valAx>
        <c:axId val="150427904"/>
        <c:scaling>
          <c:orientation val="minMax"/>
        </c:scaling>
        <c:axPos val="b"/>
        <c:majorGridlines/>
        <c:numFmt formatCode="0.00" sourceLinked="1"/>
        <c:tickLblPos val="nextTo"/>
        <c:txPr>
          <a:bodyPr/>
          <a:lstStyle/>
          <a:p>
            <a:pPr>
              <a:defRPr>
                <a:latin typeface="Times New Roman" pitchFamily="18" charset="0"/>
                <a:cs typeface="Times New Roman" pitchFamily="18" charset="0"/>
              </a:defRPr>
            </a:pPr>
            <a:endParaRPr lang="ru-RU"/>
          </a:p>
        </c:txPr>
        <c:crossAx val="150426368"/>
        <c:crosses val="autoZero"/>
        <c:crossBetween val="between"/>
      </c:valAx>
    </c:plotArea>
    <c:legend>
      <c:legendPos val="r"/>
      <c:txPr>
        <a:bodyPr/>
        <a:lstStyle/>
        <a:p>
          <a:pPr>
            <a:defRPr b="1">
              <a:latin typeface="Times New Roman" pitchFamily="18" charset="0"/>
              <a:cs typeface="Times New Roman" pitchFamily="18" charset="0"/>
            </a:defRPr>
          </a:pPr>
          <a:endParaRPr lang="ru-RU"/>
        </a:p>
      </c:txPr>
    </c:legend>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tx>
            <c:strRef>
              <c:f>Лист1!$B$1</c:f>
              <c:strCache>
                <c:ptCount val="1"/>
                <c:pt idx="0">
                  <c:v>Продажи</c:v>
                </c:pt>
              </c:strCache>
            </c:strRef>
          </c:tx>
          <c:explosion val="25"/>
          <c:dLbls>
            <c:dLbl>
              <c:idx val="0"/>
              <c:layout>
                <c:manualLayout>
                  <c:x val="-5.4718623141202939E-2"/>
                  <c:y val="-3.315698916900134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615-44B7-AC26-2A6C43267D5D}"/>
                </c:ext>
              </c:extLst>
            </c:dLbl>
            <c:dLbl>
              <c:idx val="2"/>
              <c:layout>
                <c:manualLayout>
                  <c:x val="-0.14722619636373271"/>
                  <c:y val="1.233707415103314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615-44B7-AC26-2A6C43267D5D}"/>
                </c:ext>
              </c:extLst>
            </c:dLbl>
            <c:dLbl>
              <c:idx val="3"/>
              <c:layout>
                <c:manualLayout>
                  <c:x val="7.6288916381063263E-2"/>
                  <c:y val="-3.315698916900134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615-44B7-AC26-2A6C43267D5D}"/>
                </c:ext>
              </c:extLst>
            </c:dLbl>
            <c:spPr>
              <a:noFill/>
              <a:ln>
                <a:noFill/>
              </a:ln>
              <a:effectLst/>
            </c:spPr>
            <c:txPr>
              <a:bodyPr/>
              <a:lstStyle/>
              <a:p>
                <a:pPr>
                  <a:defRPr b="1">
                    <a:solidFill>
                      <a:sysClr val="windowText" lastClr="000000"/>
                    </a:solidFill>
                    <a:latin typeface="Times New Roman" pitchFamily="18" charset="0"/>
                    <a:cs typeface="Times New Roman" pitchFamily="18" charset="0"/>
                  </a:defRPr>
                </a:pPr>
                <a:endParaRPr lang="ru-RU"/>
              </a:p>
            </c:txPr>
            <c:showVal val="1"/>
            <c:showLeaderLines val="1"/>
            <c:extLst xmlns:c16r2="http://schemas.microsoft.com/office/drawing/2015/06/chart">
              <c:ext xmlns:c15="http://schemas.microsoft.com/office/drawing/2012/chart" uri="{CE6537A1-D6FC-4f65-9D91-7224C49458BB}"/>
            </c:extLst>
          </c:dLbls>
          <c:cat>
            <c:strRef>
              <c:f>Лист1!$A$2:$A$5</c:f>
              <c:strCache>
                <c:ptCount val="4"/>
                <c:pt idx="0">
                  <c:v>Бесканальная прокладка (подземная)</c:v>
                </c:pt>
                <c:pt idx="1">
                  <c:v>Канальная прокладка (подземная)</c:v>
                </c:pt>
                <c:pt idx="2">
                  <c:v>Надземная прокладка</c:v>
                </c:pt>
                <c:pt idx="3">
                  <c:v>Непроходной канал</c:v>
                </c:pt>
              </c:strCache>
            </c:strRef>
          </c:cat>
          <c:val>
            <c:numRef>
              <c:f>Лист1!$B$2:$B$5</c:f>
              <c:numCache>
                <c:formatCode>0.00%</c:formatCode>
                <c:ptCount val="4"/>
                <c:pt idx="0">
                  <c:v>3.8000000000000052E-3</c:v>
                </c:pt>
                <c:pt idx="1">
                  <c:v>0.92889999999999995</c:v>
                </c:pt>
                <c:pt idx="2">
                  <c:v>6.720000000000001E-2</c:v>
                </c:pt>
                <c:pt idx="3" formatCode="0%">
                  <c:v>0</c:v>
                </c:pt>
              </c:numCache>
            </c:numRef>
          </c:val>
          <c:extLst xmlns:c16r2="http://schemas.microsoft.com/office/drawing/2015/06/chart">
            <c:ext xmlns:c16="http://schemas.microsoft.com/office/drawing/2014/chart" uri="{C3380CC4-5D6E-409C-BE32-E72D297353CC}">
              <c16:uniqueId val="{00000003-2615-44B7-AC26-2A6C43267D5D}"/>
            </c:ext>
          </c:extLst>
        </c:ser>
      </c:pie3DChart>
      <c:spPr>
        <a:solidFill>
          <a:schemeClr val="bg1"/>
        </a:solidFill>
      </c:spPr>
    </c:plotArea>
    <c:legend>
      <c:legendPos val="r"/>
      <c:layout>
        <c:manualLayout>
          <c:xMode val="edge"/>
          <c:yMode val="edge"/>
          <c:x val="0.57080460109664233"/>
          <c:y val="9.6380866980588897E-2"/>
          <c:w val="0.41629645350934907"/>
          <c:h val="0.61936288511039239"/>
        </c:manualLayout>
      </c:layout>
      <c:spPr>
        <a:solidFill>
          <a:schemeClr val="bg1"/>
        </a:solidFill>
      </c:spPr>
      <c:txPr>
        <a:bodyPr/>
        <a:lstStyle/>
        <a:p>
          <a:pPr>
            <a:defRPr b="1">
              <a:solidFill>
                <a:sysClr val="windowText" lastClr="000000"/>
              </a:solidFill>
              <a:latin typeface="Times New Roman" pitchFamily="18" charset="0"/>
              <a:cs typeface="Times New Roman" pitchFamily="18" charset="0"/>
            </a:defRPr>
          </a:pPr>
          <a:endParaRPr lang="ru-RU"/>
        </a:p>
      </c:txPr>
    </c:legend>
    <c:plotVisOnly val="1"/>
    <c:dispBlanksAs val="zero"/>
  </c:chart>
  <c:spPr>
    <a:no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txPr>
    <a:bodyPr/>
    <a:lstStyle/>
    <a:p>
      <a:pPr>
        <a:defRPr>
          <a:solidFill>
            <a:schemeClr val="lt1"/>
          </a:solidFill>
          <a:latin typeface="+mn-lt"/>
          <a:ea typeface="+mn-ea"/>
          <a:cs typeface="+mn-cs"/>
        </a:defRPr>
      </a:pPr>
      <a:endParaRPr lang="ru-RU"/>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view3D>
      <c:rotX val="30"/>
      <c:perspective val="30"/>
    </c:view3D>
    <c:plotArea>
      <c:layout>
        <c:manualLayout>
          <c:layoutTarget val="inner"/>
          <c:xMode val="edge"/>
          <c:yMode val="edge"/>
          <c:x val="0"/>
          <c:y val="7.3775989268947018E-2"/>
          <c:w val="0.77229474183572244"/>
          <c:h val="0.8524903992051166"/>
        </c:manualLayout>
      </c:layout>
      <c:pie3DChart>
        <c:varyColors val="1"/>
        <c:ser>
          <c:idx val="0"/>
          <c:order val="0"/>
          <c:tx>
            <c:strRef>
              <c:f>Лист1!$B$1</c:f>
              <c:strCache>
                <c:ptCount val="1"/>
                <c:pt idx="0">
                  <c:v>Продажи</c:v>
                </c:pt>
              </c:strCache>
            </c:strRef>
          </c:tx>
          <c:explosion val="25"/>
          <c:dLbls>
            <c:dLbl>
              <c:idx val="0"/>
              <c:tx>
                <c:rich>
                  <a:bodyPr/>
                  <a:lstStyle/>
                  <a:p>
                    <a:r>
                      <a:rPr lang="en-US" b="1">
                        <a:solidFill>
                          <a:sysClr val="windowText" lastClr="000000"/>
                        </a:solidFill>
                        <a:latin typeface="Times New Roman" pitchFamily="18" charset="0"/>
                        <a:cs typeface="Times New Roman" pitchFamily="18" charset="0"/>
                      </a:rPr>
                      <a:t>72%</a:t>
                    </a:r>
                    <a:endParaRPr lang="en-US"/>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123-4C48-A033-4A1080EC45A7}"/>
                </c:ext>
              </c:extLst>
            </c:dLbl>
            <c:dLbl>
              <c:idx val="1"/>
              <c:layout>
                <c:manualLayout>
                  <c:x val="4.7889718891620824E-2"/>
                  <c:y val="2.3840194317815536E-2"/>
                </c:manualLayout>
              </c:layout>
              <c:tx>
                <c:rich>
                  <a:bodyPr/>
                  <a:lstStyle/>
                  <a:p>
                    <a:r>
                      <a:rPr lang="en-US" b="1">
                        <a:solidFill>
                          <a:sysClr val="windowText" lastClr="000000"/>
                        </a:solidFill>
                        <a:latin typeface="Times New Roman" pitchFamily="18" charset="0"/>
                        <a:cs typeface="Times New Roman" pitchFamily="18" charset="0"/>
                      </a:rPr>
                      <a:t>20%</a:t>
                    </a:r>
                    <a:endParaRPr lang="en-US"/>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123-4C48-A033-4A1080EC45A7}"/>
                </c:ext>
              </c:extLst>
            </c:dLbl>
            <c:dLbl>
              <c:idx val="3"/>
              <c:tx>
                <c:rich>
                  <a:bodyPr/>
                  <a:lstStyle/>
                  <a:p>
                    <a:r>
                      <a:rPr lang="en-US" b="1">
                        <a:solidFill>
                          <a:sysClr val="windowText" lastClr="000000"/>
                        </a:solidFill>
                        <a:latin typeface="Times New Roman" pitchFamily="18" charset="0"/>
                        <a:cs typeface="Times New Roman" pitchFamily="18" charset="0"/>
                      </a:rPr>
                      <a:t>8%</a:t>
                    </a:r>
                    <a:endParaRPr lang="en-US"/>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123-4C48-A033-4A1080EC45A7}"/>
                </c:ext>
              </c:extLst>
            </c:dLbl>
            <c:spPr>
              <a:noFill/>
              <a:ln>
                <a:noFill/>
              </a:ln>
              <a:effectLst/>
            </c:spPr>
            <c:showVal val="1"/>
            <c:showLeaderLines val="1"/>
            <c:extLst xmlns:c16r2="http://schemas.microsoft.com/office/drawing/2015/06/chart">
              <c:ext xmlns:c15="http://schemas.microsoft.com/office/drawing/2012/chart" uri="{CE6537A1-D6FC-4f65-9D91-7224C49458BB}"/>
            </c:extLst>
          </c:dLbls>
          <c:cat>
            <c:strRef>
              <c:f>Лист1!$A$2:$A$5</c:f>
              <c:strCache>
                <c:ptCount val="4"/>
                <c:pt idx="0">
                  <c:v>до 1990</c:v>
                </c:pt>
                <c:pt idx="1">
                  <c:v>с 1991 по 1998</c:v>
                </c:pt>
                <c:pt idx="2">
                  <c:v>с 1999 по 2003</c:v>
                </c:pt>
                <c:pt idx="3">
                  <c:v>после 2004</c:v>
                </c:pt>
              </c:strCache>
            </c:strRef>
          </c:cat>
          <c:val>
            <c:numRef>
              <c:f>Лист1!$B$2:$B$5</c:f>
              <c:numCache>
                <c:formatCode>General</c:formatCode>
                <c:ptCount val="4"/>
                <c:pt idx="0">
                  <c:v>61.82</c:v>
                </c:pt>
                <c:pt idx="1">
                  <c:v>19.05</c:v>
                </c:pt>
                <c:pt idx="2">
                  <c:v>4.28</c:v>
                </c:pt>
                <c:pt idx="3">
                  <c:v>14.850000000000026</c:v>
                </c:pt>
              </c:numCache>
            </c:numRef>
          </c:val>
          <c:extLst xmlns:c16r2="http://schemas.microsoft.com/office/drawing/2015/06/chart">
            <c:ext xmlns:c16="http://schemas.microsoft.com/office/drawing/2014/chart" uri="{C3380CC4-5D6E-409C-BE32-E72D297353CC}">
              <c16:uniqueId val="{00000003-6123-4C48-A033-4A1080EC45A7}"/>
            </c:ext>
          </c:extLst>
        </c:ser>
      </c:pie3DChart>
      <c:spPr>
        <a:solidFill>
          <a:sysClr val="window" lastClr="FFFFFF"/>
        </a:solidFill>
      </c:spPr>
    </c:plotArea>
    <c:legend>
      <c:legendPos val="r"/>
      <c:layout>
        <c:manualLayout>
          <c:xMode val="edge"/>
          <c:yMode val="edge"/>
          <c:x val="0.61273532487085669"/>
          <c:y val="0.25751305734670477"/>
          <c:w val="0.36812351173899288"/>
          <c:h val="0.44396095224938997"/>
        </c:manualLayout>
      </c:layout>
      <c:txPr>
        <a:bodyPr/>
        <a:lstStyle/>
        <a:p>
          <a:pPr>
            <a:defRPr>
              <a:solidFill>
                <a:sysClr val="windowText" lastClr="000000"/>
              </a:solidFill>
              <a:latin typeface="Times New Roman" pitchFamily="18" charset="0"/>
              <a:cs typeface="Times New Roman" pitchFamily="18" charset="0"/>
            </a:defRPr>
          </a:pPr>
          <a:endParaRPr lang="ru-RU"/>
        </a:p>
      </c:txPr>
    </c:legend>
    <c:plotVisOnly val="1"/>
    <c:dispBlanksAs val="zero"/>
  </c:chart>
  <c:spPr>
    <a:no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txPr>
    <a:bodyPr/>
    <a:lstStyle/>
    <a:p>
      <a:pPr>
        <a:defRPr>
          <a:noFill/>
          <a:latin typeface="+mn-lt"/>
          <a:ea typeface="+mn-ea"/>
          <a:cs typeface="+mn-cs"/>
        </a:defRPr>
      </a:pPr>
      <a:endParaRPr lang="ru-RU"/>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view3D>
      <c:rotX val="30"/>
      <c:perspective val="30"/>
    </c:view3D>
    <c:plotArea>
      <c:layout>
        <c:manualLayout>
          <c:layoutTarget val="inner"/>
          <c:xMode val="edge"/>
          <c:yMode val="edge"/>
          <c:x val="7.2104945879673338E-2"/>
          <c:y val="0.11255877553389793"/>
          <c:w val="0.62048606960711528"/>
          <c:h val="0.85224649568460065"/>
        </c:manualLayout>
      </c:layout>
      <c:pie3DChart>
        <c:varyColors val="1"/>
        <c:ser>
          <c:idx val="0"/>
          <c:order val="0"/>
          <c:tx>
            <c:strRef>
              <c:f>Лист1!$B$1</c:f>
              <c:strCache>
                <c:ptCount val="1"/>
                <c:pt idx="0">
                  <c:v>Столбец1</c:v>
                </c:pt>
              </c:strCache>
            </c:strRef>
          </c:tx>
          <c:explosion val="25"/>
          <c:dLbls>
            <c:dLbl>
              <c:idx val="0"/>
              <c:tx>
                <c:rich>
                  <a:bodyPr/>
                  <a:lstStyle/>
                  <a:p>
                    <a:r>
                      <a:rPr lang="en-US"/>
                      <a:t>24,2 %</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BE5-475D-A708-DED99DD24328}"/>
                </c:ext>
              </c:extLst>
            </c:dLbl>
            <c:dLbl>
              <c:idx val="1"/>
              <c:tx>
                <c:rich>
                  <a:bodyPr/>
                  <a:lstStyle/>
                  <a:p>
                    <a:r>
                      <a:rPr lang="en-US"/>
                      <a:t>75,8 %</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BE5-475D-A708-DED99DD24328}"/>
                </c:ext>
              </c:extLst>
            </c:dLbl>
            <c:spPr>
              <a:noFill/>
              <a:ln>
                <a:noFill/>
              </a:ln>
              <a:effectLst/>
            </c:spPr>
            <c:txPr>
              <a:bodyPr/>
              <a:lstStyle/>
              <a:p>
                <a:pPr>
                  <a:defRPr b="1">
                    <a:solidFill>
                      <a:sysClr val="windowText" lastClr="000000"/>
                    </a:solidFill>
                    <a:latin typeface="Times New Roman" pitchFamily="18" charset="0"/>
                    <a:cs typeface="Times New Roman" pitchFamily="18" charset="0"/>
                  </a:defRPr>
                </a:pPr>
                <a:endParaRPr lang="ru-RU"/>
              </a:p>
            </c:txPr>
            <c:showVal val="1"/>
            <c:showLeaderLines val="1"/>
            <c:extLst xmlns:c16r2="http://schemas.microsoft.com/office/drawing/2015/06/chart">
              <c:ext xmlns:c15="http://schemas.microsoft.com/office/drawing/2012/chart" uri="{CE6537A1-D6FC-4f65-9D91-7224C49458BB}"/>
            </c:extLst>
          </c:dLbls>
          <c:cat>
            <c:strRef>
              <c:f>Лист1!$A$2:$A$3</c:f>
              <c:strCache>
                <c:ptCount val="2"/>
                <c:pt idx="0">
                  <c:v>Количество квартир с индивидуальным теплоснабжением</c:v>
                </c:pt>
                <c:pt idx="1">
                  <c:v>Количество квартир с централизованным теплоснабжением</c:v>
                </c:pt>
              </c:strCache>
            </c:strRef>
          </c:cat>
          <c:val>
            <c:numRef>
              <c:f>Лист1!$B$2:$B$3</c:f>
              <c:numCache>
                <c:formatCode>General</c:formatCode>
                <c:ptCount val="2"/>
                <c:pt idx="0">
                  <c:v>24.2</c:v>
                </c:pt>
                <c:pt idx="1">
                  <c:v>75.8</c:v>
                </c:pt>
              </c:numCache>
            </c:numRef>
          </c:val>
          <c:extLst xmlns:c16r2="http://schemas.microsoft.com/office/drawing/2015/06/chart">
            <c:ext xmlns:c16="http://schemas.microsoft.com/office/drawing/2014/chart" uri="{C3380CC4-5D6E-409C-BE32-E72D297353CC}">
              <c16:uniqueId val="{00000002-4588-4B42-99DC-A96B28ACE02E}"/>
            </c:ext>
          </c:extLst>
        </c:ser>
      </c:pie3DChart>
    </c:plotArea>
    <c:legend>
      <c:legendPos val="r"/>
      <c:txPr>
        <a:bodyPr/>
        <a:lstStyle/>
        <a:p>
          <a:pPr algn="just">
            <a:defRPr b="1">
              <a:solidFill>
                <a:sysClr val="windowText" lastClr="000000"/>
              </a:solidFill>
              <a:latin typeface="Times New Roman" pitchFamily="18" charset="0"/>
              <a:cs typeface="Times New Roman" pitchFamily="18" charset="0"/>
            </a:defRPr>
          </a:pPr>
          <a:endParaRPr lang="ru-RU"/>
        </a:p>
      </c:txPr>
    </c:legend>
    <c:plotVisOnly val="1"/>
    <c:dispBlanksAs val="zero"/>
  </c:chart>
  <c:spPr>
    <a:no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txPr>
    <a:bodyPr/>
    <a:lstStyle/>
    <a:p>
      <a:pPr>
        <a:defRPr>
          <a:solidFill>
            <a:sysClr val="window" lastClr="FFFFFF"/>
          </a:solidFill>
          <a:latin typeface="+mn-lt"/>
          <a:ea typeface="+mn-ea"/>
          <a:cs typeface="+mn-cs"/>
        </a:defRPr>
      </a:pPr>
      <a:endParaRPr lang="ru-RU"/>
    </a:p>
  </c:tx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Г.. Лесосибирск-2019</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8993D50-4B6B-4386-8DB1-B99D326755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4561</TotalTime>
  <Pages>59</Pages>
  <Words>40747</Words>
  <Characters>232261</Characters>
  <Application>Microsoft Office Word</Application>
  <DocSecurity>0</DocSecurity>
  <Lines>1935</Lines>
  <Paragraphs>544</Paragraphs>
  <ScaleCrop>false</ScaleCrop>
  <HeadingPairs>
    <vt:vector size="2" baseType="variant">
      <vt:variant>
        <vt:lpstr>Название</vt:lpstr>
      </vt:variant>
      <vt:variant>
        <vt:i4>1</vt:i4>
      </vt:variant>
    </vt:vector>
  </HeadingPairs>
  <TitlesOfParts>
    <vt:vector size="1" baseType="lpstr">
      <vt:lpstr>Обосновывающие материалы актуализации на 2023 год схемы теплоснабжения Ипатовского городского округа на период с 2020 года до 2040 года</vt:lpstr>
    </vt:vector>
  </TitlesOfParts>
  <Company>SPecialiST RePack</Company>
  <LinksUpToDate>false</LinksUpToDate>
  <CharactersWithSpaces>272464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Обосновывающие материалы актуализации на 2023 год схемы теплоснабжения Ипатовского городского округа на период с 2020 года до 2040 года</dc:title>
  <dc:subject>(Актуализация на 2019 год)</dc:subject>
  <dc:creator>ЖКХ</dc:creator>
  <cp:lastModifiedBy>Приемная</cp:lastModifiedBy>
  <cp:revision>683</cp:revision>
  <cp:lastPrinted>2022-06-30T17:04:00Z</cp:lastPrinted>
  <dcterms:created xsi:type="dcterms:W3CDTF">2020-04-10T12:22:00Z</dcterms:created>
  <dcterms:modified xsi:type="dcterms:W3CDTF">2022-06-30T17:04:00Z</dcterms:modified>
</cp:coreProperties>
</file>